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D92EA" w14:textId="40854B26" w:rsidR="0000596C" w:rsidRPr="004E143D" w:rsidRDefault="0000596C" w:rsidP="00195156">
      <w:pPr>
        <w:pStyle w:val="Ttulo3"/>
        <w:ind w:right="2750"/>
        <w:jc w:val="center"/>
      </w:pPr>
      <w:r w:rsidRPr="004E143D">
        <w:t>EDITAL</w:t>
      </w:r>
    </w:p>
    <w:p w14:paraId="7E9B73B2" w14:textId="17ABEEA5" w:rsidR="004E143D" w:rsidRDefault="000B6F62" w:rsidP="004E143D">
      <w:pPr>
        <w:pStyle w:val="Ttulo3"/>
        <w:ind w:right="2750"/>
        <w:jc w:val="center"/>
      </w:pPr>
      <w:r w:rsidRPr="004E143D">
        <w:t>PREGÃO</w:t>
      </w:r>
      <w:r w:rsidRPr="004E143D">
        <w:rPr>
          <w:spacing w:val="-7"/>
        </w:rPr>
        <w:t xml:space="preserve"> </w:t>
      </w:r>
      <w:r w:rsidRPr="004E143D">
        <w:t>ELETRÔNICO</w:t>
      </w:r>
      <w:r w:rsidRPr="004E143D">
        <w:rPr>
          <w:spacing w:val="-6"/>
        </w:rPr>
        <w:t xml:space="preserve"> </w:t>
      </w:r>
      <w:r w:rsidRPr="004E143D">
        <w:t>SRP</w:t>
      </w:r>
      <w:r w:rsidRPr="004E143D">
        <w:rPr>
          <w:spacing w:val="-9"/>
        </w:rPr>
        <w:t xml:space="preserve"> </w:t>
      </w:r>
      <w:r w:rsidRPr="004E143D">
        <w:t>Nº</w:t>
      </w:r>
      <w:r w:rsidR="00530E96">
        <w:t xml:space="preserve"> 9</w:t>
      </w:r>
      <w:r w:rsidR="00853F29">
        <w:t>000</w:t>
      </w:r>
      <w:r w:rsidR="00485B49">
        <w:t>8</w:t>
      </w:r>
      <w:r w:rsidRPr="004E143D">
        <w:t>/202</w:t>
      </w:r>
      <w:r w:rsidR="00BF769A" w:rsidRPr="004E143D">
        <w:t>6</w:t>
      </w:r>
      <w:r w:rsidRPr="004E143D">
        <w:t xml:space="preserve">/SESPA </w:t>
      </w:r>
    </w:p>
    <w:p w14:paraId="364EE48C" w14:textId="50C5D075" w:rsidR="00510106" w:rsidRPr="004E143D" w:rsidRDefault="004E143D" w:rsidP="004E143D">
      <w:pPr>
        <w:pStyle w:val="Ttulo3"/>
        <w:ind w:right="2750"/>
        <w:jc w:val="center"/>
      </w:pPr>
      <w:r>
        <w:t>P</w:t>
      </w:r>
      <w:r w:rsidR="000B6F62" w:rsidRPr="004E143D">
        <w:t>AE n° 2025/30</w:t>
      </w:r>
      <w:r w:rsidR="00485B49">
        <w:t>00335</w:t>
      </w:r>
    </w:p>
    <w:p w14:paraId="0BA28D81" w14:textId="1C289BCF" w:rsidR="00510106" w:rsidRPr="004E143D" w:rsidRDefault="000B6F62" w:rsidP="004E143D">
      <w:pPr>
        <w:ind w:left="2612" w:right="2750"/>
        <w:jc w:val="center"/>
        <w:rPr>
          <w:rFonts w:ascii="Calibri" w:hAnsi="Calibri" w:cs="Calibri"/>
          <w:b/>
        </w:rPr>
      </w:pPr>
      <w:r w:rsidRPr="004E143D">
        <w:rPr>
          <w:rFonts w:ascii="Calibri" w:hAnsi="Calibri" w:cs="Calibri"/>
          <w:b/>
        </w:rPr>
        <w:t>IRP</w:t>
      </w:r>
      <w:r w:rsidRPr="004E143D">
        <w:rPr>
          <w:rFonts w:ascii="Calibri" w:hAnsi="Calibri" w:cs="Calibri"/>
          <w:b/>
          <w:spacing w:val="-2"/>
        </w:rPr>
        <w:t xml:space="preserve"> </w:t>
      </w:r>
      <w:r w:rsidRPr="004E143D">
        <w:rPr>
          <w:rFonts w:ascii="Calibri" w:hAnsi="Calibri" w:cs="Calibri"/>
          <w:b/>
        </w:rPr>
        <w:t>Nº</w:t>
      </w:r>
      <w:r w:rsidRPr="004E143D">
        <w:rPr>
          <w:rFonts w:ascii="Calibri" w:hAnsi="Calibri" w:cs="Calibri"/>
          <w:b/>
          <w:spacing w:val="-2"/>
        </w:rPr>
        <w:t xml:space="preserve"> 2</w:t>
      </w:r>
      <w:r w:rsidR="00485B49">
        <w:rPr>
          <w:rFonts w:ascii="Calibri" w:hAnsi="Calibri" w:cs="Calibri"/>
          <w:b/>
          <w:spacing w:val="-2"/>
        </w:rPr>
        <w:t>1</w:t>
      </w:r>
      <w:r w:rsidRPr="004E143D">
        <w:rPr>
          <w:rFonts w:ascii="Calibri" w:hAnsi="Calibri" w:cs="Calibri"/>
          <w:b/>
          <w:spacing w:val="-2"/>
        </w:rPr>
        <w:t>9/2025</w:t>
      </w:r>
    </w:p>
    <w:p w14:paraId="761B3BA4" w14:textId="77777777" w:rsidR="00510106" w:rsidRDefault="00510106">
      <w:pPr>
        <w:pStyle w:val="Corpodetexto"/>
        <w:spacing w:before="10"/>
        <w:rPr>
          <w:rFonts w:ascii="Times New Roman"/>
          <w:b/>
          <w:sz w:val="10"/>
        </w:rPr>
      </w:pPr>
    </w:p>
    <w:tbl>
      <w:tblPr>
        <w:tblStyle w:val="TableNormal"/>
        <w:tblW w:w="9923" w:type="dxa"/>
        <w:tblInd w:w="142" w:type="dxa"/>
        <w:tblLayout w:type="fixed"/>
        <w:tblLook w:val="01E0" w:firstRow="1" w:lastRow="1" w:firstColumn="1" w:lastColumn="1" w:noHBand="0" w:noVBand="0"/>
      </w:tblPr>
      <w:tblGrid>
        <w:gridCol w:w="1134"/>
        <w:gridCol w:w="1418"/>
        <w:gridCol w:w="7371"/>
      </w:tblGrid>
      <w:tr w:rsidR="00510106" w14:paraId="6679A5A4" w14:textId="77777777" w:rsidTr="00195156">
        <w:trPr>
          <w:trHeight w:val="422"/>
        </w:trPr>
        <w:tc>
          <w:tcPr>
            <w:tcW w:w="9923" w:type="dxa"/>
            <w:gridSpan w:val="3"/>
            <w:tcBorders>
              <w:bottom w:val="single" w:sz="4" w:space="0" w:color="000000"/>
            </w:tcBorders>
            <w:shd w:val="clear" w:color="auto" w:fill="0E4B81"/>
          </w:tcPr>
          <w:p w14:paraId="0DCC021C" w14:textId="77777777" w:rsidR="00510106" w:rsidRDefault="000B6F62" w:rsidP="004E143D">
            <w:pPr>
              <w:pStyle w:val="TableParagraph"/>
              <w:spacing w:before="79"/>
              <w:ind w:left="16"/>
              <w:jc w:val="center"/>
              <w:rPr>
                <w:rFonts w:ascii="Arial"/>
                <w:b/>
                <w:sz w:val="20"/>
              </w:rPr>
            </w:pPr>
            <w:r>
              <w:rPr>
                <w:rFonts w:ascii="Arial"/>
                <w:b/>
                <w:color w:val="FFFFFF"/>
                <w:spacing w:val="-2"/>
                <w:sz w:val="20"/>
              </w:rPr>
              <w:t>RESUMO</w:t>
            </w:r>
          </w:p>
        </w:tc>
      </w:tr>
      <w:tr w:rsidR="00510106" w14:paraId="281489E0" w14:textId="77777777" w:rsidTr="00853F29">
        <w:trPr>
          <w:trHeight w:val="1336"/>
        </w:trPr>
        <w:tc>
          <w:tcPr>
            <w:tcW w:w="1134" w:type="dxa"/>
            <w:tcBorders>
              <w:top w:val="single" w:sz="4" w:space="0" w:color="000000"/>
              <w:bottom w:val="single" w:sz="4" w:space="0" w:color="000000"/>
            </w:tcBorders>
            <w:shd w:val="clear" w:color="auto" w:fill="DEEAF6"/>
          </w:tcPr>
          <w:p w14:paraId="63D46AA1" w14:textId="0132FCF9" w:rsidR="00510106" w:rsidRDefault="00853F29">
            <w:pPr>
              <w:pStyle w:val="TableParagraph"/>
              <w:rPr>
                <w:rFonts w:ascii="Times New Roman"/>
                <w:b/>
                <w:sz w:val="20"/>
              </w:rPr>
            </w:pPr>
            <w:r>
              <w:rPr>
                <w:rFonts w:ascii="Times New Roman"/>
                <w:noProof/>
                <w:sz w:val="20"/>
                <w:lang w:val="pt-BR" w:eastAsia="pt-BR"/>
              </w:rPr>
              <w:drawing>
                <wp:anchor distT="0" distB="0" distL="114300" distR="114300" simplePos="0" relativeHeight="251649536" behindDoc="0" locked="0" layoutInCell="1" allowOverlap="1" wp14:anchorId="36DE0BB9" wp14:editId="75B2B5B4">
                  <wp:simplePos x="0" y="0"/>
                  <wp:positionH relativeFrom="margin">
                    <wp:posOffset>131445</wp:posOffset>
                  </wp:positionH>
                  <wp:positionV relativeFrom="margin">
                    <wp:posOffset>159026</wp:posOffset>
                  </wp:positionV>
                  <wp:extent cx="457200" cy="457200"/>
                  <wp:effectExtent l="0" t="0" r="0" b="0"/>
                  <wp:wrapSquare wrapText="bothSides"/>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anchor>
              </w:drawing>
            </w:r>
          </w:p>
          <w:p w14:paraId="40F21A10" w14:textId="59B14864" w:rsidR="00510106" w:rsidRDefault="00510106" w:rsidP="00853F29">
            <w:pPr>
              <w:pStyle w:val="TableParagraph"/>
              <w:rPr>
                <w:rFonts w:ascii="Times New Roman"/>
                <w:sz w:val="20"/>
              </w:rPr>
            </w:pPr>
          </w:p>
        </w:tc>
        <w:tc>
          <w:tcPr>
            <w:tcW w:w="8789" w:type="dxa"/>
            <w:gridSpan w:val="2"/>
            <w:tcBorders>
              <w:top w:val="single" w:sz="4" w:space="0" w:color="000000"/>
            </w:tcBorders>
          </w:tcPr>
          <w:p w14:paraId="55FB9233" w14:textId="77777777" w:rsidR="00510106" w:rsidRPr="009259B4" w:rsidRDefault="000B6F62" w:rsidP="00940568">
            <w:pPr>
              <w:pStyle w:val="TableParagraph"/>
              <w:spacing w:before="240"/>
              <w:ind w:left="273"/>
              <w:rPr>
                <w:b/>
                <w:sz w:val="24"/>
                <w:szCs w:val="24"/>
              </w:rPr>
            </w:pPr>
            <w:r w:rsidRPr="009259B4">
              <w:rPr>
                <w:b/>
                <w:smallCaps/>
                <w:spacing w:val="7"/>
                <w:sz w:val="24"/>
                <w:szCs w:val="24"/>
              </w:rPr>
              <w:t>Promotor</w:t>
            </w:r>
          </w:p>
          <w:p w14:paraId="2F248BD0" w14:textId="77777777" w:rsidR="00510106" w:rsidRDefault="000B6F62" w:rsidP="00853F29">
            <w:pPr>
              <w:pStyle w:val="TableParagraph"/>
              <w:spacing w:line="276" w:lineRule="auto"/>
              <w:ind w:left="273" w:right="3669"/>
              <w:rPr>
                <w:rFonts w:ascii="Arial MT" w:hAnsi="Arial MT"/>
                <w:sz w:val="20"/>
              </w:rPr>
            </w:pPr>
            <w:r w:rsidRPr="004E143D">
              <w:t>SECRETARIA</w:t>
            </w:r>
            <w:r w:rsidRPr="004E143D">
              <w:rPr>
                <w:spacing w:val="-14"/>
              </w:rPr>
              <w:t xml:space="preserve"> </w:t>
            </w:r>
            <w:r w:rsidRPr="004E143D">
              <w:t>DE</w:t>
            </w:r>
            <w:r w:rsidRPr="004E143D">
              <w:rPr>
                <w:spacing w:val="-14"/>
              </w:rPr>
              <w:t xml:space="preserve"> </w:t>
            </w:r>
            <w:r w:rsidRPr="004E143D">
              <w:t>ESTADO</w:t>
            </w:r>
            <w:r w:rsidRPr="004E143D">
              <w:rPr>
                <w:spacing w:val="-14"/>
              </w:rPr>
              <w:t xml:space="preserve"> </w:t>
            </w:r>
            <w:r w:rsidRPr="004E143D">
              <w:t>DE</w:t>
            </w:r>
            <w:r w:rsidRPr="004E143D">
              <w:rPr>
                <w:spacing w:val="-14"/>
              </w:rPr>
              <w:t xml:space="preserve"> </w:t>
            </w:r>
            <w:r w:rsidRPr="004E143D">
              <w:t>SAÚDE</w:t>
            </w:r>
            <w:r w:rsidRPr="004E143D">
              <w:rPr>
                <w:spacing w:val="-14"/>
              </w:rPr>
              <w:t xml:space="preserve"> </w:t>
            </w:r>
            <w:r w:rsidRPr="004E143D">
              <w:t>PÚBLICA CNPJ nº 05.054.929/0001-17.</w:t>
            </w:r>
          </w:p>
        </w:tc>
      </w:tr>
      <w:tr w:rsidR="00510106" w14:paraId="37D57195" w14:textId="77777777" w:rsidTr="00853F29">
        <w:trPr>
          <w:trHeight w:val="1230"/>
        </w:trPr>
        <w:tc>
          <w:tcPr>
            <w:tcW w:w="1134" w:type="dxa"/>
            <w:tcBorders>
              <w:top w:val="single" w:sz="4" w:space="0" w:color="000000"/>
              <w:bottom w:val="single" w:sz="4" w:space="0" w:color="000000"/>
            </w:tcBorders>
            <w:shd w:val="clear" w:color="auto" w:fill="DEEAF6"/>
          </w:tcPr>
          <w:p w14:paraId="36FA0BA6" w14:textId="77777777" w:rsidR="00510106" w:rsidRDefault="000B6F62">
            <w:pPr>
              <w:pStyle w:val="TableParagraph"/>
              <w:ind w:left="273"/>
              <w:rPr>
                <w:rFonts w:ascii="Times New Roman"/>
                <w:sz w:val="20"/>
              </w:rPr>
            </w:pPr>
            <w:r>
              <w:rPr>
                <w:rFonts w:ascii="Times New Roman"/>
                <w:noProof/>
                <w:sz w:val="20"/>
                <w:lang w:val="pt-BR" w:eastAsia="pt-BR"/>
              </w:rPr>
              <w:drawing>
                <wp:anchor distT="0" distB="0" distL="114300" distR="114300" simplePos="0" relativeHeight="251644416" behindDoc="0" locked="0" layoutInCell="1" allowOverlap="1" wp14:anchorId="3527F2A3" wp14:editId="0AE3E215">
                  <wp:simplePos x="0" y="0"/>
                  <wp:positionH relativeFrom="margin">
                    <wp:posOffset>114907</wp:posOffset>
                  </wp:positionH>
                  <wp:positionV relativeFrom="margin">
                    <wp:posOffset>174929</wp:posOffset>
                  </wp:positionV>
                  <wp:extent cx="457835" cy="457200"/>
                  <wp:effectExtent l="0" t="0" r="0" b="0"/>
                  <wp:wrapSquare wrapText="bothSides"/>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7835" cy="457200"/>
                          </a:xfrm>
                          <a:prstGeom prst="rect">
                            <a:avLst/>
                          </a:prstGeom>
                        </pic:spPr>
                      </pic:pic>
                    </a:graphicData>
                  </a:graphic>
                </wp:anchor>
              </w:drawing>
            </w:r>
          </w:p>
        </w:tc>
        <w:tc>
          <w:tcPr>
            <w:tcW w:w="8789" w:type="dxa"/>
            <w:gridSpan w:val="2"/>
          </w:tcPr>
          <w:p w14:paraId="0BAC286B" w14:textId="77777777" w:rsidR="00510106" w:rsidRDefault="00510106" w:rsidP="004E143D">
            <w:pPr>
              <w:pStyle w:val="TableParagraph"/>
              <w:rPr>
                <w:rFonts w:ascii="Times New Roman"/>
                <w:b/>
                <w:sz w:val="20"/>
              </w:rPr>
            </w:pPr>
          </w:p>
          <w:p w14:paraId="53C14088" w14:textId="6791AC47" w:rsidR="00510106" w:rsidRPr="004E143D" w:rsidRDefault="000B6F62" w:rsidP="00485B49">
            <w:pPr>
              <w:pStyle w:val="TableParagraph"/>
              <w:spacing w:line="276" w:lineRule="auto"/>
              <w:ind w:left="273" w:right="110"/>
              <w:jc w:val="both"/>
            </w:pPr>
            <w:r w:rsidRPr="004E143D">
              <w:rPr>
                <w:b/>
                <w:smallCaps/>
                <w:spacing w:val="10"/>
              </w:rPr>
              <w:t xml:space="preserve">Objeto: </w:t>
            </w:r>
            <w:r w:rsidR="00485B49">
              <w:t>Aquisição, periódica, de forma parcelada, de FÓRMULA INFANTIL TIPO I, visando à continuidade do atendimento das crianças expostas e/ou vivendo com HIV/Aids nos serviços de referência do Estado do Pará (SAE e maternidades), visto que é uma das metas anuais do DCDT por meio da CE-IST/AIDS, para controle da transmissão vertical pelo HIV no Estado do Pará, com intuito de manter o pleno abastecimento dos estoques por um período de 12 meses, podendo ser prorrogado, nos termos do artigo 84 da Lei nº 14.133/2021.</w:t>
            </w:r>
          </w:p>
        </w:tc>
      </w:tr>
      <w:tr w:rsidR="00510106" w14:paraId="62BBE11C" w14:textId="77777777" w:rsidTr="00195156">
        <w:trPr>
          <w:trHeight w:val="1394"/>
        </w:trPr>
        <w:tc>
          <w:tcPr>
            <w:tcW w:w="1134" w:type="dxa"/>
            <w:tcBorders>
              <w:top w:val="single" w:sz="4" w:space="0" w:color="000000"/>
              <w:bottom w:val="single" w:sz="4" w:space="0" w:color="000000"/>
            </w:tcBorders>
            <w:shd w:val="clear" w:color="auto" w:fill="DEEAF6"/>
          </w:tcPr>
          <w:p w14:paraId="1273223F" w14:textId="77777777" w:rsidR="00510106" w:rsidRDefault="000B6F62">
            <w:pPr>
              <w:pStyle w:val="TableParagraph"/>
              <w:ind w:left="273"/>
              <w:rPr>
                <w:rFonts w:ascii="Times New Roman"/>
                <w:sz w:val="20"/>
              </w:rPr>
            </w:pPr>
            <w:r>
              <w:rPr>
                <w:rFonts w:ascii="Times New Roman"/>
                <w:noProof/>
                <w:sz w:val="20"/>
                <w:lang w:val="pt-BR" w:eastAsia="pt-BR"/>
              </w:rPr>
              <w:drawing>
                <wp:anchor distT="0" distB="0" distL="114300" distR="114300" simplePos="0" relativeHeight="251647488" behindDoc="0" locked="0" layoutInCell="1" allowOverlap="1" wp14:anchorId="46FFC535" wp14:editId="53712D9B">
                  <wp:simplePos x="0" y="0"/>
                  <wp:positionH relativeFrom="margin">
                    <wp:posOffset>128905</wp:posOffset>
                  </wp:positionH>
                  <wp:positionV relativeFrom="margin">
                    <wp:posOffset>182880</wp:posOffset>
                  </wp:positionV>
                  <wp:extent cx="461689" cy="461010"/>
                  <wp:effectExtent l="0" t="0" r="0" b="0"/>
                  <wp:wrapSquare wrapText="bothSides"/>
                  <wp:docPr id="6" name="Image 6" descr="Peças de xadrez com preenchimento sólid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Peças de xadrez com preenchimento sólido"/>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1689" cy="461010"/>
                          </a:xfrm>
                          <a:prstGeom prst="rect">
                            <a:avLst/>
                          </a:prstGeom>
                        </pic:spPr>
                      </pic:pic>
                    </a:graphicData>
                  </a:graphic>
                </wp:anchor>
              </w:drawing>
            </w:r>
          </w:p>
        </w:tc>
        <w:tc>
          <w:tcPr>
            <w:tcW w:w="8789" w:type="dxa"/>
            <w:gridSpan w:val="2"/>
          </w:tcPr>
          <w:p w14:paraId="65F57871" w14:textId="77777777" w:rsidR="00510106" w:rsidRDefault="00510106">
            <w:pPr>
              <w:pStyle w:val="TableParagraph"/>
              <w:rPr>
                <w:rFonts w:ascii="Times New Roman"/>
                <w:b/>
                <w:sz w:val="16"/>
              </w:rPr>
            </w:pPr>
          </w:p>
          <w:p w14:paraId="3287BF88" w14:textId="77777777" w:rsidR="00510106" w:rsidRPr="009259B4" w:rsidRDefault="000B6F62">
            <w:pPr>
              <w:pStyle w:val="TableParagraph"/>
              <w:spacing w:before="1"/>
              <w:ind w:left="273"/>
              <w:rPr>
                <w:b/>
                <w:sz w:val="24"/>
                <w:szCs w:val="24"/>
              </w:rPr>
            </w:pPr>
            <w:r w:rsidRPr="009259B4">
              <w:rPr>
                <w:b/>
                <w:smallCaps/>
                <w:color w:val="000009"/>
                <w:spacing w:val="9"/>
                <w:sz w:val="24"/>
                <w:szCs w:val="24"/>
              </w:rPr>
              <w:t>Método</w:t>
            </w:r>
            <w:r w:rsidRPr="009259B4">
              <w:rPr>
                <w:b/>
                <w:smallCaps/>
                <w:color w:val="000009"/>
                <w:spacing w:val="29"/>
                <w:sz w:val="24"/>
                <w:szCs w:val="24"/>
              </w:rPr>
              <w:t xml:space="preserve"> </w:t>
            </w:r>
            <w:r w:rsidRPr="009259B4">
              <w:rPr>
                <w:b/>
                <w:smallCaps/>
                <w:color w:val="000009"/>
                <w:sz w:val="24"/>
                <w:szCs w:val="24"/>
              </w:rPr>
              <w:t>de</w:t>
            </w:r>
            <w:r w:rsidRPr="009259B4">
              <w:rPr>
                <w:b/>
                <w:smallCaps/>
                <w:color w:val="000009"/>
                <w:spacing w:val="29"/>
                <w:sz w:val="24"/>
                <w:szCs w:val="24"/>
              </w:rPr>
              <w:t xml:space="preserve"> </w:t>
            </w:r>
            <w:r w:rsidRPr="009259B4">
              <w:rPr>
                <w:b/>
                <w:smallCaps/>
                <w:color w:val="000009"/>
                <w:spacing w:val="7"/>
                <w:sz w:val="24"/>
                <w:szCs w:val="24"/>
              </w:rPr>
              <w:t>disputa:</w:t>
            </w:r>
          </w:p>
          <w:p w14:paraId="4A156D79" w14:textId="77777777" w:rsidR="00510106" w:rsidRPr="00175B84" w:rsidRDefault="000B6F62" w:rsidP="00CC09BA">
            <w:pPr>
              <w:pStyle w:val="TableParagraph"/>
              <w:numPr>
                <w:ilvl w:val="0"/>
                <w:numId w:val="70"/>
              </w:numPr>
              <w:tabs>
                <w:tab w:val="left" w:pos="556"/>
              </w:tabs>
              <w:spacing w:before="1"/>
              <w:ind w:hanging="283"/>
            </w:pPr>
            <w:r w:rsidRPr="00175B84">
              <w:rPr>
                <w:color w:val="000009"/>
                <w:spacing w:val="-2"/>
              </w:rPr>
              <w:t>Aberto</w:t>
            </w:r>
          </w:p>
          <w:p w14:paraId="3315977F" w14:textId="75D6AC83" w:rsidR="00510106" w:rsidRPr="00175B84" w:rsidRDefault="000B6F62" w:rsidP="00853F29">
            <w:pPr>
              <w:pStyle w:val="TableParagraph"/>
              <w:tabs>
                <w:tab w:val="left" w:pos="577"/>
              </w:tabs>
              <w:ind w:left="273"/>
            </w:pPr>
            <w:r w:rsidRPr="00175B84">
              <w:rPr>
                <w:rFonts w:ascii="Segoe UI Symbol" w:hAnsi="Segoe UI Symbol" w:cs="Segoe UI Symbol"/>
                <w:color w:val="000009"/>
              </w:rPr>
              <w:t>☒</w:t>
            </w:r>
            <w:r w:rsidR="00853F29">
              <w:rPr>
                <w:color w:val="000009"/>
                <w:spacing w:val="76"/>
                <w:w w:val="150"/>
              </w:rPr>
              <w:t xml:space="preserve"> </w:t>
            </w:r>
            <w:r w:rsidRPr="00175B84">
              <w:rPr>
                <w:color w:val="000009"/>
              </w:rPr>
              <w:t>Aberto</w:t>
            </w:r>
            <w:r w:rsidRPr="00175B84">
              <w:rPr>
                <w:color w:val="000009"/>
                <w:spacing w:val="-3"/>
              </w:rPr>
              <w:t xml:space="preserve"> </w:t>
            </w:r>
            <w:r w:rsidRPr="00175B84">
              <w:rPr>
                <w:color w:val="000009"/>
              </w:rPr>
              <w:t>e</w:t>
            </w:r>
            <w:r w:rsidRPr="00175B84">
              <w:rPr>
                <w:color w:val="000009"/>
                <w:spacing w:val="-2"/>
              </w:rPr>
              <w:t xml:space="preserve"> fechado</w:t>
            </w:r>
          </w:p>
          <w:p w14:paraId="5E61A320" w14:textId="77777777" w:rsidR="00510106" w:rsidRDefault="000B6F62" w:rsidP="00CC09BA">
            <w:pPr>
              <w:pStyle w:val="TableParagraph"/>
              <w:numPr>
                <w:ilvl w:val="0"/>
                <w:numId w:val="70"/>
              </w:numPr>
              <w:tabs>
                <w:tab w:val="left" w:pos="500"/>
              </w:tabs>
              <w:ind w:left="500" w:hanging="227"/>
              <w:rPr>
                <w:rFonts w:ascii="Arial MT" w:hAnsi="Arial MT"/>
                <w:sz w:val="20"/>
              </w:rPr>
            </w:pPr>
            <w:r w:rsidRPr="00175B84">
              <w:rPr>
                <w:color w:val="000009"/>
              </w:rPr>
              <w:t>Fechado</w:t>
            </w:r>
            <w:r w:rsidRPr="00175B84">
              <w:rPr>
                <w:color w:val="000009"/>
                <w:spacing w:val="-6"/>
              </w:rPr>
              <w:t xml:space="preserve"> </w:t>
            </w:r>
            <w:r w:rsidRPr="00175B84">
              <w:rPr>
                <w:color w:val="000009"/>
              </w:rPr>
              <w:t>e</w:t>
            </w:r>
            <w:r w:rsidRPr="00175B84">
              <w:rPr>
                <w:color w:val="000009"/>
                <w:spacing w:val="-7"/>
              </w:rPr>
              <w:t xml:space="preserve"> </w:t>
            </w:r>
            <w:r w:rsidRPr="00175B84">
              <w:rPr>
                <w:color w:val="000009"/>
                <w:spacing w:val="-2"/>
              </w:rPr>
              <w:t>aberto</w:t>
            </w:r>
          </w:p>
        </w:tc>
      </w:tr>
      <w:tr w:rsidR="00510106" w14:paraId="64ADDD66" w14:textId="77777777" w:rsidTr="00195156">
        <w:trPr>
          <w:trHeight w:val="1290"/>
        </w:trPr>
        <w:tc>
          <w:tcPr>
            <w:tcW w:w="1134" w:type="dxa"/>
            <w:tcBorders>
              <w:top w:val="single" w:sz="4" w:space="0" w:color="000000"/>
            </w:tcBorders>
            <w:shd w:val="clear" w:color="auto" w:fill="DEEAF6"/>
          </w:tcPr>
          <w:p w14:paraId="5CB7CAE2" w14:textId="36054F53" w:rsidR="00510106" w:rsidRDefault="00853F29">
            <w:pPr>
              <w:pStyle w:val="TableParagraph"/>
              <w:spacing w:before="137"/>
              <w:rPr>
                <w:rFonts w:ascii="Times New Roman"/>
                <w:b/>
                <w:sz w:val="20"/>
              </w:rPr>
            </w:pPr>
            <w:r>
              <w:rPr>
                <w:rFonts w:ascii="Times New Roman"/>
                <w:noProof/>
                <w:sz w:val="20"/>
                <w:lang w:val="pt-BR" w:eastAsia="pt-BR"/>
              </w:rPr>
              <w:drawing>
                <wp:anchor distT="0" distB="0" distL="114300" distR="114300" simplePos="0" relativeHeight="251645440" behindDoc="0" locked="0" layoutInCell="1" allowOverlap="1" wp14:anchorId="16EE8BCA" wp14:editId="3989CA2E">
                  <wp:simplePos x="0" y="0"/>
                  <wp:positionH relativeFrom="margin">
                    <wp:posOffset>107591</wp:posOffset>
                  </wp:positionH>
                  <wp:positionV relativeFrom="margin">
                    <wp:posOffset>127221</wp:posOffset>
                  </wp:positionV>
                  <wp:extent cx="457200" cy="457200"/>
                  <wp:effectExtent l="0" t="0" r="0" b="0"/>
                  <wp:wrapSquare wrapText="bothSides"/>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anchor>
              </w:drawing>
            </w:r>
          </w:p>
          <w:p w14:paraId="11EF2688" w14:textId="2CC5A986" w:rsidR="00510106" w:rsidRDefault="00510106">
            <w:pPr>
              <w:pStyle w:val="TableParagraph"/>
              <w:ind w:left="273"/>
              <w:rPr>
                <w:rFonts w:ascii="Times New Roman"/>
                <w:sz w:val="20"/>
              </w:rPr>
            </w:pPr>
          </w:p>
        </w:tc>
        <w:tc>
          <w:tcPr>
            <w:tcW w:w="8789" w:type="dxa"/>
            <w:gridSpan w:val="2"/>
          </w:tcPr>
          <w:p w14:paraId="5EBB55BA" w14:textId="77777777" w:rsidR="00510106" w:rsidRPr="009259B4" w:rsidRDefault="000B6F62" w:rsidP="004E143D">
            <w:pPr>
              <w:pStyle w:val="TableParagraph"/>
              <w:spacing w:before="240"/>
              <w:ind w:left="273"/>
              <w:rPr>
                <w:b/>
                <w:sz w:val="24"/>
                <w:szCs w:val="24"/>
              </w:rPr>
            </w:pPr>
            <w:r w:rsidRPr="009259B4">
              <w:rPr>
                <w:b/>
                <w:smallCaps/>
                <w:color w:val="000009"/>
                <w:spacing w:val="10"/>
                <w:sz w:val="24"/>
                <w:szCs w:val="24"/>
              </w:rPr>
              <w:t>Critério</w:t>
            </w:r>
            <w:r w:rsidRPr="009259B4">
              <w:rPr>
                <w:b/>
                <w:smallCaps/>
                <w:color w:val="000009"/>
                <w:spacing w:val="26"/>
                <w:sz w:val="24"/>
                <w:szCs w:val="24"/>
              </w:rPr>
              <w:t xml:space="preserve"> </w:t>
            </w:r>
            <w:r w:rsidRPr="009259B4">
              <w:rPr>
                <w:b/>
                <w:smallCaps/>
                <w:color w:val="000009"/>
                <w:sz w:val="24"/>
                <w:szCs w:val="24"/>
              </w:rPr>
              <w:t>de</w:t>
            </w:r>
            <w:r w:rsidRPr="009259B4">
              <w:rPr>
                <w:b/>
                <w:smallCaps/>
                <w:color w:val="000009"/>
                <w:spacing w:val="26"/>
                <w:sz w:val="24"/>
                <w:szCs w:val="24"/>
              </w:rPr>
              <w:t xml:space="preserve"> </w:t>
            </w:r>
            <w:r w:rsidRPr="009259B4">
              <w:rPr>
                <w:b/>
                <w:smallCaps/>
                <w:color w:val="000009"/>
                <w:spacing w:val="8"/>
                <w:sz w:val="24"/>
                <w:szCs w:val="24"/>
              </w:rPr>
              <w:t>julgamento:</w:t>
            </w:r>
          </w:p>
          <w:p w14:paraId="53D4A75F" w14:textId="77777777" w:rsidR="00510106" w:rsidRPr="00175B84" w:rsidRDefault="000B6F62">
            <w:pPr>
              <w:pStyle w:val="TableParagraph"/>
              <w:spacing w:before="114"/>
              <w:ind w:left="273"/>
            </w:pPr>
            <w:r w:rsidRPr="00175B84">
              <w:rPr>
                <w:rFonts w:ascii="Segoe UI Symbol" w:hAnsi="Segoe UI Symbol" w:cs="Segoe UI Symbol"/>
                <w:color w:val="000009"/>
              </w:rPr>
              <w:t>☒</w:t>
            </w:r>
            <w:r w:rsidRPr="00175B84">
              <w:rPr>
                <w:color w:val="000009"/>
                <w:spacing w:val="-5"/>
              </w:rPr>
              <w:t xml:space="preserve"> </w:t>
            </w:r>
            <w:r w:rsidRPr="00175B84">
              <w:rPr>
                <w:color w:val="000009"/>
              </w:rPr>
              <w:t>Menor</w:t>
            </w:r>
            <w:r w:rsidRPr="00175B84">
              <w:rPr>
                <w:color w:val="000009"/>
                <w:spacing w:val="-4"/>
              </w:rPr>
              <w:t xml:space="preserve"> </w:t>
            </w:r>
            <w:r w:rsidRPr="00175B84">
              <w:rPr>
                <w:color w:val="000009"/>
                <w:spacing w:val="-2"/>
              </w:rPr>
              <w:t>preço</w:t>
            </w:r>
          </w:p>
          <w:p w14:paraId="2025C972" w14:textId="77777777" w:rsidR="00510106" w:rsidRPr="004E143D" w:rsidRDefault="000B6F62" w:rsidP="00CC09BA">
            <w:pPr>
              <w:pStyle w:val="TableParagraph"/>
              <w:numPr>
                <w:ilvl w:val="0"/>
                <w:numId w:val="69"/>
              </w:numPr>
              <w:tabs>
                <w:tab w:val="left" w:pos="500"/>
              </w:tabs>
              <w:spacing w:before="120"/>
              <w:ind w:left="500" w:hanging="227"/>
            </w:pPr>
            <w:r w:rsidRPr="00175B84">
              <w:rPr>
                <w:color w:val="000009"/>
              </w:rPr>
              <w:t>Maior</w:t>
            </w:r>
            <w:r w:rsidRPr="00175B84">
              <w:rPr>
                <w:color w:val="000009"/>
                <w:spacing w:val="-9"/>
              </w:rPr>
              <w:t xml:space="preserve"> </w:t>
            </w:r>
            <w:r w:rsidRPr="00175B84">
              <w:rPr>
                <w:color w:val="000009"/>
                <w:spacing w:val="-2"/>
              </w:rPr>
              <w:t>desconto</w:t>
            </w:r>
          </w:p>
        </w:tc>
      </w:tr>
      <w:tr w:rsidR="00510106" w14:paraId="1521FA97" w14:textId="77777777" w:rsidTr="000A29EE">
        <w:trPr>
          <w:trHeight w:val="621"/>
        </w:trPr>
        <w:tc>
          <w:tcPr>
            <w:tcW w:w="1134" w:type="dxa"/>
            <w:shd w:val="clear" w:color="auto" w:fill="DEEAF6"/>
          </w:tcPr>
          <w:p w14:paraId="2AA0C1CC" w14:textId="77777777" w:rsidR="00510106" w:rsidRDefault="00510106">
            <w:pPr>
              <w:pStyle w:val="TableParagraph"/>
              <w:rPr>
                <w:rFonts w:ascii="Times New Roman"/>
                <w:sz w:val="18"/>
              </w:rPr>
            </w:pPr>
          </w:p>
          <w:p w14:paraId="0E6BA809" w14:textId="77777777" w:rsidR="004E143D" w:rsidRDefault="004E143D">
            <w:pPr>
              <w:pStyle w:val="TableParagraph"/>
              <w:rPr>
                <w:rFonts w:ascii="Times New Roman"/>
                <w:sz w:val="18"/>
              </w:rPr>
            </w:pPr>
          </w:p>
          <w:p w14:paraId="2A6137A6" w14:textId="77777777" w:rsidR="004E143D" w:rsidRDefault="004E143D">
            <w:pPr>
              <w:pStyle w:val="TableParagraph"/>
              <w:rPr>
                <w:rFonts w:ascii="Times New Roman"/>
                <w:sz w:val="18"/>
              </w:rPr>
            </w:pPr>
          </w:p>
          <w:p w14:paraId="7D137ABA" w14:textId="531A133F" w:rsidR="004E143D" w:rsidRDefault="004E143D">
            <w:pPr>
              <w:pStyle w:val="TableParagraph"/>
              <w:rPr>
                <w:rFonts w:ascii="Times New Roman"/>
                <w:sz w:val="18"/>
              </w:rPr>
            </w:pPr>
          </w:p>
        </w:tc>
        <w:tc>
          <w:tcPr>
            <w:tcW w:w="1418" w:type="dxa"/>
          </w:tcPr>
          <w:p w14:paraId="6F582841" w14:textId="77777777" w:rsidR="00510106" w:rsidRPr="004E143D" w:rsidRDefault="00510106" w:rsidP="00BF769A">
            <w:pPr>
              <w:pStyle w:val="TableParagraph"/>
              <w:rPr>
                <w:b/>
              </w:rPr>
            </w:pPr>
          </w:p>
          <w:p w14:paraId="240D3B07" w14:textId="77777777" w:rsidR="00510106" w:rsidRPr="004E143D" w:rsidRDefault="000B6F62">
            <w:pPr>
              <w:pStyle w:val="TableParagraph"/>
              <w:ind w:left="273"/>
              <w:rPr>
                <w:b/>
              </w:rPr>
            </w:pPr>
            <w:r w:rsidRPr="009259B4">
              <w:rPr>
                <w:b/>
                <w:smallCaps/>
                <w:color w:val="000009"/>
                <w:spacing w:val="8"/>
                <w:sz w:val="24"/>
                <w:szCs w:val="24"/>
              </w:rPr>
              <w:t>Entrega:</w:t>
            </w:r>
          </w:p>
        </w:tc>
        <w:tc>
          <w:tcPr>
            <w:tcW w:w="7371" w:type="dxa"/>
          </w:tcPr>
          <w:p w14:paraId="2A9E474C" w14:textId="77777777" w:rsidR="00510106" w:rsidRDefault="00510106">
            <w:pPr>
              <w:pStyle w:val="TableParagraph"/>
              <w:rPr>
                <w:rFonts w:ascii="Times New Roman"/>
                <w:sz w:val="18"/>
              </w:rPr>
            </w:pPr>
          </w:p>
        </w:tc>
      </w:tr>
      <w:tr w:rsidR="00510106" w14:paraId="50FBC185" w14:textId="77777777" w:rsidTr="000A29EE">
        <w:trPr>
          <w:trHeight w:val="60"/>
        </w:trPr>
        <w:tc>
          <w:tcPr>
            <w:tcW w:w="1134" w:type="dxa"/>
            <w:shd w:val="clear" w:color="auto" w:fill="DEEAF6"/>
          </w:tcPr>
          <w:p w14:paraId="53972D60" w14:textId="77777777" w:rsidR="00510106" w:rsidRDefault="00510106">
            <w:pPr>
              <w:pStyle w:val="TableParagraph"/>
              <w:rPr>
                <w:rFonts w:ascii="Times New Roman"/>
                <w:b/>
                <w:sz w:val="20"/>
              </w:rPr>
            </w:pPr>
          </w:p>
          <w:p w14:paraId="69B49064" w14:textId="77777777" w:rsidR="00510106" w:rsidRDefault="00510106">
            <w:pPr>
              <w:pStyle w:val="TableParagraph"/>
              <w:rPr>
                <w:rFonts w:ascii="Times New Roman"/>
                <w:b/>
                <w:sz w:val="20"/>
              </w:rPr>
            </w:pPr>
          </w:p>
          <w:p w14:paraId="4F144855" w14:textId="6EA09406" w:rsidR="00510106" w:rsidRDefault="00510106">
            <w:pPr>
              <w:pStyle w:val="TableParagraph"/>
              <w:rPr>
                <w:rFonts w:ascii="Times New Roman"/>
                <w:b/>
                <w:sz w:val="20"/>
              </w:rPr>
            </w:pPr>
          </w:p>
          <w:p w14:paraId="215B9747" w14:textId="51C74440" w:rsidR="004E143D" w:rsidRDefault="004E143D">
            <w:pPr>
              <w:pStyle w:val="TableParagraph"/>
              <w:rPr>
                <w:rFonts w:ascii="Times New Roman"/>
                <w:b/>
                <w:sz w:val="20"/>
              </w:rPr>
            </w:pPr>
          </w:p>
          <w:p w14:paraId="649233B3" w14:textId="57D63BCF" w:rsidR="004E143D" w:rsidRDefault="004E143D">
            <w:pPr>
              <w:pStyle w:val="TableParagraph"/>
              <w:rPr>
                <w:rFonts w:ascii="Times New Roman"/>
                <w:b/>
                <w:sz w:val="20"/>
              </w:rPr>
            </w:pPr>
          </w:p>
          <w:p w14:paraId="50C14F9C" w14:textId="23180497" w:rsidR="004E143D" w:rsidRDefault="004E143D">
            <w:pPr>
              <w:pStyle w:val="TableParagraph"/>
              <w:rPr>
                <w:rFonts w:ascii="Times New Roman"/>
                <w:b/>
                <w:sz w:val="20"/>
              </w:rPr>
            </w:pPr>
          </w:p>
          <w:p w14:paraId="6B74E46D" w14:textId="7E6C260D" w:rsidR="004E143D" w:rsidRDefault="004E143D">
            <w:pPr>
              <w:pStyle w:val="TableParagraph"/>
              <w:rPr>
                <w:rFonts w:ascii="Times New Roman"/>
                <w:b/>
                <w:sz w:val="20"/>
              </w:rPr>
            </w:pPr>
          </w:p>
          <w:p w14:paraId="15FCB5B0" w14:textId="1AD2E93F" w:rsidR="004E143D" w:rsidRDefault="004E143D">
            <w:pPr>
              <w:pStyle w:val="TableParagraph"/>
              <w:rPr>
                <w:rFonts w:ascii="Times New Roman"/>
                <w:b/>
                <w:sz w:val="20"/>
              </w:rPr>
            </w:pPr>
          </w:p>
          <w:p w14:paraId="5827D652" w14:textId="77777777" w:rsidR="00510106" w:rsidRDefault="00510106">
            <w:pPr>
              <w:pStyle w:val="TableParagraph"/>
              <w:spacing w:before="136"/>
              <w:rPr>
                <w:rFonts w:ascii="Times New Roman"/>
                <w:b/>
                <w:sz w:val="20"/>
              </w:rPr>
            </w:pPr>
          </w:p>
          <w:p w14:paraId="01FFEDBB" w14:textId="77777777" w:rsidR="009259B4" w:rsidRDefault="009259B4">
            <w:pPr>
              <w:pStyle w:val="TableParagraph"/>
              <w:ind w:left="273"/>
              <w:rPr>
                <w:rFonts w:ascii="Times New Roman"/>
                <w:sz w:val="20"/>
              </w:rPr>
            </w:pPr>
          </w:p>
          <w:p w14:paraId="5825DBE6" w14:textId="77777777" w:rsidR="009259B4" w:rsidRDefault="009259B4">
            <w:pPr>
              <w:pStyle w:val="TableParagraph"/>
              <w:ind w:left="273"/>
              <w:rPr>
                <w:rFonts w:ascii="Times New Roman"/>
                <w:sz w:val="20"/>
              </w:rPr>
            </w:pPr>
          </w:p>
          <w:p w14:paraId="11F06F61" w14:textId="77777777" w:rsidR="009259B4" w:rsidRDefault="009259B4">
            <w:pPr>
              <w:pStyle w:val="TableParagraph"/>
              <w:ind w:left="273"/>
              <w:rPr>
                <w:rFonts w:ascii="Times New Roman"/>
                <w:sz w:val="20"/>
              </w:rPr>
            </w:pPr>
          </w:p>
          <w:p w14:paraId="69361F90" w14:textId="77777777" w:rsidR="009259B4" w:rsidRDefault="009259B4">
            <w:pPr>
              <w:pStyle w:val="TableParagraph"/>
              <w:ind w:left="273"/>
              <w:rPr>
                <w:rFonts w:ascii="Times New Roman"/>
                <w:sz w:val="20"/>
              </w:rPr>
            </w:pPr>
          </w:p>
          <w:p w14:paraId="46779DC0" w14:textId="77777777" w:rsidR="009259B4" w:rsidRDefault="009259B4">
            <w:pPr>
              <w:pStyle w:val="TableParagraph"/>
              <w:ind w:left="273"/>
              <w:rPr>
                <w:rFonts w:ascii="Times New Roman"/>
                <w:sz w:val="20"/>
              </w:rPr>
            </w:pPr>
          </w:p>
          <w:p w14:paraId="6D89F0B2" w14:textId="77777777" w:rsidR="009259B4" w:rsidRDefault="009259B4">
            <w:pPr>
              <w:pStyle w:val="TableParagraph"/>
              <w:ind w:left="273"/>
              <w:rPr>
                <w:rFonts w:ascii="Times New Roman"/>
                <w:sz w:val="20"/>
              </w:rPr>
            </w:pPr>
          </w:p>
          <w:p w14:paraId="0B55E1C8" w14:textId="4D222F3D" w:rsidR="00510106" w:rsidRDefault="000B6F62" w:rsidP="00485B49">
            <w:pPr>
              <w:pStyle w:val="TableParagraph"/>
              <w:rPr>
                <w:rFonts w:ascii="Times New Roman"/>
                <w:sz w:val="20"/>
              </w:rPr>
            </w:pPr>
            <w:r>
              <w:rPr>
                <w:rFonts w:ascii="Times New Roman"/>
                <w:noProof/>
                <w:sz w:val="20"/>
                <w:lang w:val="pt-BR" w:eastAsia="pt-BR"/>
              </w:rPr>
              <w:drawing>
                <wp:anchor distT="0" distB="0" distL="114300" distR="114300" simplePos="0" relativeHeight="251639296" behindDoc="0" locked="0" layoutInCell="1" allowOverlap="1" wp14:anchorId="2E8C78B2" wp14:editId="1DE693E3">
                  <wp:simplePos x="882595" y="7752522"/>
                  <wp:positionH relativeFrom="margin">
                    <wp:align>center</wp:align>
                  </wp:positionH>
                  <wp:positionV relativeFrom="margin">
                    <wp:align>bottom</wp:align>
                  </wp:positionV>
                  <wp:extent cx="457200" cy="457200"/>
                  <wp:effectExtent l="0" t="0" r="0" b="0"/>
                  <wp:wrapSquare wrapText="bothSides"/>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anchor>
              </w:drawing>
            </w:r>
          </w:p>
        </w:tc>
        <w:tc>
          <w:tcPr>
            <w:tcW w:w="1418" w:type="dxa"/>
          </w:tcPr>
          <w:p w14:paraId="6C3711FA" w14:textId="2B99148C" w:rsidR="00BF769A" w:rsidRPr="009259B4" w:rsidRDefault="000B6F62" w:rsidP="00485B49">
            <w:pPr>
              <w:pStyle w:val="TableParagraph"/>
              <w:ind w:left="283"/>
              <w:rPr>
                <w:b/>
                <w:bCs/>
                <w:color w:val="000009"/>
                <w:spacing w:val="-2"/>
                <w:sz w:val="24"/>
                <w:szCs w:val="24"/>
              </w:rPr>
            </w:pPr>
            <w:r w:rsidRPr="009259B4">
              <w:rPr>
                <w:b/>
                <w:bCs/>
                <w:color w:val="000009"/>
                <w:spacing w:val="-2"/>
                <w:sz w:val="24"/>
                <w:szCs w:val="24"/>
              </w:rPr>
              <w:t>Forma</w:t>
            </w:r>
            <w:r w:rsidR="00BF769A" w:rsidRPr="009259B4">
              <w:rPr>
                <w:b/>
                <w:bCs/>
                <w:color w:val="000009"/>
                <w:spacing w:val="-2"/>
                <w:sz w:val="24"/>
                <w:szCs w:val="24"/>
              </w:rPr>
              <w:t>:</w:t>
            </w:r>
          </w:p>
          <w:p w14:paraId="46C81815" w14:textId="77777777" w:rsidR="009259B4" w:rsidRDefault="009259B4" w:rsidP="00485B49">
            <w:pPr>
              <w:pStyle w:val="TableParagraph"/>
              <w:ind w:left="283"/>
              <w:rPr>
                <w:b/>
                <w:bCs/>
                <w:color w:val="000009"/>
                <w:spacing w:val="-2"/>
              </w:rPr>
            </w:pPr>
          </w:p>
          <w:p w14:paraId="0625168D" w14:textId="77777777" w:rsidR="009259B4" w:rsidRDefault="009259B4" w:rsidP="00485B49">
            <w:pPr>
              <w:pStyle w:val="TableParagraph"/>
              <w:ind w:left="283"/>
              <w:rPr>
                <w:b/>
                <w:bCs/>
                <w:color w:val="000009"/>
                <w:spacing w:val="-2"/>
              </w:rPr>
            </w:pPr>
          </w:p>
          <w:p w14:paraId="5749545A" w14:textId="77777777" w:rsidR="009259B4" w:rsidRDefault="009259B4" w:rsidP="00485B49">
            <w:pPr>
              <w:pStyle w:val="TableParagraph"/>
              <w:ind w:left="283"/>
              <w:rPr>
                <w:b/>
                <w:bCs/>
                <w:color w:val="000009"/>
                <w:spacing w:val="-2"/>
                <w:sz w:val="24"/>
                <w:szCs w:val="24"/>
              </w:rPr>
            </w:pPr>
            <w:r w:rsidRPr="009259B4">
              <w:rPr>
                <w:b/>
                <w:bCs/>
                <w:color w:val="000009"/>
                <w:spacing w:val="-2"/>
                <w:sz w:val="24"/>
                <w:szCs w:val="24"/>
              </w:rPr>
              <w:t>Prazo:</w:t>
            </w:r>
          </w:p>
          <w:p w14:paraId="25320FF8" w14:textId="77777777" w:rsidR="00485B49" w:rsidRDefault="00485B49" w:rsidP="00485B49">
            <w:pPr>
              <w:pStyle w:val="TableParagraph"/>
              <w:ind w:left="283"/>
              <w:rPr>
                <w:b/>
                <w:bCs/>
                <w:color w:val="000009"/>
                <w:spacing w:val="-2"/>
                <w:sz w:val="24"/>
                <w:szCs w:val="24"/>
              </w:rPr>
            </w:pPr>
          </w:p>
          <w:p w14:paraId="4325E0E2" w14:textId="77777777" w:rsidR="00485B49" w:rsidRDefault="00485B49" w:rsidP="00485B49">
            <w:pPr>
              <w:pStyle w:val="TableParagraph"/>
              <w:ind w:left="283"/>
              <w:rPr>
                <w:b/>
                <w:bCs/>
                <w:color w:val="000009"/>
                <w:spacing w:val="-2"/>
                <w:sz w:val="24"/>
                <w:szCs w:val="24"/>
              </w:rPr>
            </w:pPr>
          </w:p>
          <w:p w14:paraId="3B3955A9" w14:textId="77777777" w:rsidR="00485B49" w:rsidRDefault="00485B49" w:rsidP="00485B49">
            <w:pPr>
              <w:pStyle w:val="TableParagraph"/>
              <w:ind w:left="283"/>
              <w:rPr>
                <w:b/>
                <w:bCs/>
                <w:color w:val="000009"/>
                <w:spacing w:val="-2"/>
                <w:sz w:val="24"/>
                <w:szCs w:val="24"/>
              </w:rPr>
            </w:pPr>
          </w:p>
          <w:p w14:paraId="60DFCB8C" w14:textId="77777777" w:rsidR="00485B49" w:rsidRDefault="00485B49" w:rsidP="00485B49">
            <w:pPr>
              <w:pStyle w:val="TableParagraph"/>
              <w:ind w:left="283"/>
              <w:rPr>
                <w:b/>
                <w:bCs/>
                <w:color w:val="000009"/>
                <w:spacing w:val="-2"/>
                <w:sz w:val="24"/>
                <w:szCs w:val="24"/>
              </w:rPr>
            </w:pPr>
          </w:p>
          <w:p w14:paraId="0228E009" w14:textId="21980AB7" w:rsidR="00485B49" w:rsidRPr="009259B4" w:rsidRDefault="00485B49" w:rsidP="00485B49">
            <w:pPr>
              <w:pStyle w:val="TableParagraph"/>
              <w:ind w:left="283"/>
              <w:rPr>
                <w:b/>
                <w:bCs/>
                <w:color w:val="000009"/>
                <w:spacing w:val="-2"/>
              </w:rPr>
            </w:pPr>
            <w:r>
              <w:rPr>
                <w:b/>
                <w:bCs/>
                <w:color w:val="000009"/>
                <w:spacing w:val="-2"/>
                <w:sz w:val="24"/>
                <w:szCs w:val="24"/>
              </w:rPr>
              <w:t>Local:</w:t>
            </w:r>
          </w:p>
        </w:tc>
        <w:tc>
          <w:tcPr>
            <w:tcW w:w="7371" w:type="dxa"/>
          </w:tcPr>
          <w:p w14:paraId="7F8380C9" w14:textId="035BA3CC" w:rsidR="00485B49" w:rsidRPr="00485B49" w:rsidRDefault="00485B49" w:rsidP="00485B49">
            <w:pPr>
              <w:pStyle w:val="TableParagraph"/>
              <w:tabs>
                <w:tab w:val="left" w:pos="592"/>
              </w:tabs>
              <w:spacing w:before="1" w:line="276" w:lineRule="auto"/>
              <w:ind w:left="59" w:right="114"/>
              <w:jc w:val="both"/>
              <w:rPr>
                <w:rFonts w:asciiTheme="minorHAnsi" w:hAnsiTheme="minorHAnsi" w:cstheme="minorHAnsi"/>
              </w:rPr>
            </w:pPr>
            <w:r w:rsidRPr="00485B49">
              <w:rPr>
                <w:rFonts w:asciiTheme="minorHAnsi" w:hAnsiTheme="minorHAnsi" w:cstheme="minorHAnsi"/>
              </w:rPr>
              <w:t>O bem deve ser entregue de forma parcelada conforme demanda do solicitante</w:t>
            </w:r>
          </w:p>
          <w:p w14:paraId="087C78B3" w14:textId="77777777" w:rsidR="009259B4" w:rsidRDefault="00485B49" w:rsidP="00485B49">
            <w:pPr>
              <w:pStyle w:val="TableParagraph"/>
              <w:tabs>
                <w:tab w:val="left" w:pos="592"/>
              </w:tabs>
              <w:spacing w:before="1" w:line="276" w:lineRule="auto"/>
              <w:ind w:left="59" w:right="114"/>
              <w:jc w:val="both"/>
              <w:rPr>
                <w:rFonts w:asciiTheme="minorHAnsi" w:hAnsiTheme="minorHAnsi" w:cstheme="minorHAnsi"/>
              </w:rPr>
            </w:pPr>
            <w:r w:rsidRPr="00485B49">
              <w:rPr>
                <w:rFonts w:asciiTheme="minorHAnsi" w:hAnsiTheme="minorHAnsi" w:cstheme="minorHAnsi"/>
              </w:rPr>
              <w:t>(DCDT) e a confirmação de recebimento</w:t>
            </w:r>
            <w:r>
              <w:rPr>
                <w:rFonts w:asciiTheme="minorHAnsi" w:hAnsiTheme="minorHAnsi" w:cstheme="minorHAnsi"/>
              </w:rPr>
              <w:t xml:space="preserve"> </w:t>
            </w:r>
            <w:r w:rsidRPr="00485B49">
              <w:rPr>
                <w:rFonts w:asciiTheme="minorHAnsi" w:hAnsiTheme="minorHAnsi" w:cstheme="minorHAnsi"/>
              </w:rPr>
              <w:t>da nota de empenho.</w:t>
            </w:r>
          </w:p>
          <w:p w14:paraId="445A1A1D" w14:textId="77777777" w:rsidR="00485B49" w:rsidRDefault="00485B49" w:rsidP="00485B49">
            <w:pPr>
              <w:pStyle w:val="TableParagraph"/>
              <w:tabs>
                <w:tab w:val="left" w:pos="592"/>
              </w:tabs>
              <w:spacing w:before="1" w:line="276" w:lineRule="auto"/>
              <w:ind w:left="59" w:right="114"/>
              <w:jc w:val="both"/>
              <w:rPr>
                <w:rFonts w:ascii="Arial MT" w:hAnsi="Arial MT"/>
                <w:sz w:val="20"/>
              </w:rPr>
            </w:pPr>
          </w:p>
          <w:p w14:paraId="6C112360" w14:textId="7FFA674E" w:rsidR="00485B49" w:rsidRDefault="00485B49" w:rsidP="00485B49">
            <w:pPr>
              <w:pStyle w:val="TableParagraph"/>
              <w:tabs>
                <w:tab w:val="left" w:pos="592"/>
              </w:tabs>
              <w:spacing w:before="1" w:line="276" w:lineRule="auto"/>
              <w:ind w:left="59" w:right="114"/>
              <w:jc w:val="both"/>
              <w:rPr>
                <w:rFonts w:ascii="Arial MT" w:hAnsi="Arial MT"/>
                <w:sz w:val="20"/>
              </w:rPr>
            </w:pPr>
            <w:r w:rsidRPr="00485B49">
              <w:rPr>
                <w:rFonts w:ascii="Arial MT" w:hAnsi="Arial MT"/>
                <w:sz w:val="20"/>
              </w:rPr>
              <w:t>No prazo de até 10 (dez) dias úteis após a</w:t>
            </w:r>
            <w:r>
              <w:rPr>
                <w:rFonts w:ascii="Arial MT" w:hAnsi="Arial MT"/>
                <w:sz w:val="20"/>
              </w:rPr>
              <w:t xml:space="preserve"> </w:t>
            </w:r>
            <w:r w:rsidRPr="00485B49">
              <w:rPr>
                <w:rFonts w:ascii="Arial MT" w:hAnsi="Arial MT"/>
                <w:sz w:val="20"/>
              </w:rPr>
              <w:t>data do recebimento da Nota de Empenho</w:t>
            </w:r>
            <w:r>
              <w:rPr>
                <w:rFonts w:ascii="Arial MT" w:hAnsi="Arial MT"/>
                <w:sz w:val="20"/>
              </w:rPr>
              <w:t xml:space="preserve"> </w:t>
            </w:r>
            <w:r w:rsidRPr="00485B49">
              <w:rPr>
                <w:rFonts w:ascii="Arial MT" w:hAnsi="Arial MT"/>
                <w:sz w:val="20"/>
              </w:rPr>
              <w:t>pelo fornecedor.</w:t>
            </w:r>
          </w:p>
          <w:p w14:paraId="15A5324E" w14:textId="77777777" w:rsidR="00485B49" w:rsidRDefault="00485B49" w:rsidP="00485B49">
            <w:pPr>
              <w:pStyle w:val="TableParagraph"/>
              <w:tabs>
                <w:tab w:val="left" w:pos="592"/>
              </w:tabs>
              <w:spacing w:before="1" w:line="276" w:lineRule="auto"/>
              <w:ind w:left="59" w:right="114"/>
              <w:jc w:val="both"/>
              <w:rPr>
                <w:rFonts w:ascii="Arial MT" w:hAnsi="Arial MT"/>
                <w:sz w:val="20"/>
              </w:rPr>
            </w:pPr>
          </w:p>
          <w:p w14:paraId="28E5284E" w14:textId="4FA8B143" w:rsidR="00485B49" w:rsidRPr="00485B49" w:rsidRDefault="00485B49" w:rsidP="00485B49">
            <w:pPr>
              <w:pStyle w:val="TableParagraph"/>
              <w:tabs>
                <w:tab w:val="left" w:pos="592"/>
              </w:tabs>
              <w:spacing w:before="1" w:line="276" w:lineRule="auto"/>
              <w:ind w:left="59" w:right="114"/>
              <w:jc w:val="both"/>
              <w:rPr>
                <w:rFonts w:ascii="Arial MT" w:hAnsi="Arial MT"/>
                <w:sz w:val="20"/>
              </w:rPr>
            </w:pPr>
            <w:r w:rsidRPr="00485B49">
              <w:rPr>
                <w:rFonts w:ascii="Arial MT" w:hAnsi="Arial MT"/>
                <w:sz w:val="20"/>
              </w:rPr>
              <w:t>Centro de Distribuição da SESPA/RV</w:t>
            </w:r>
            <w:r>
              <w:rPr>
                <w:rFonts w:ascii="Arial MT" w:hAnsi="Arial MT"/>
                <w:sz w:val="20"/>
              </w:rPr>
              <w:t xml:space="preserve"> </w:t>
            </w:r>
            <w:r w:rsidRPr="00485B49">
              <w:rPr>
                <w:rFonts w:ascii="Arial MT" w:hAnsi="Arial MT"/>
                <w:sz w:val="20"/>
              </w:rPr>
              <w:t>Ímola, sito à Rod. BR 316, KM 05, S/N,</w:t>
            </w:r>
            <w:r>
              <w:rPr>
                <w:rFonts w:ascii="Arial MT" w:hAnsi="Arial MT"/>
                <w:sz w:val="20"/>
              </w:rPr>
              <w:t xml:space="preserve"> </w:t>
            </w:r>
            <w:r w:rsidRPr="00485B49">
              <w:rPr>
                <w:rFonts w:ascii="Arial MT" w:hAnsi="Arial MT"/>
                <w:sz w:val="20"/>
              </w:rPr>
              <w:t>margem direita (Ananindeua-Belém),</w:t>
            </w:r>
            <w:r>
              <w:rPr>
                <w:rFonts w:ascii="Arial MT" w:hAnsi="Arial MT"/>
                <w:sz w:val="20"/>
              </w:rPr>
              <w:t xml:space="preserve"> </w:t>
            </w:r>
            <w:r w:rsidRPr="00485B49">
              <w:rPr>
                <w:rFonts w:ascii="Arial MT" w:hAnsi="Arial MT"/>
                <w:sz w:val="20"/>
              </w:rPr>
              <w:t>CEP: 67.015-220, Bairro: Levilândia, Gal</w:t>
            </w:r>
            <w:r>
              <w:rPr>
                <w:rFonts w:ascii="Arial MT" w:hAnsi="Arial MT"/>
                <w:sz w:val="20"/>
              </w:rPr>
              <w:t xml:space="preserve"> </w:t>
            </w:r>
            <w:r w:rsidRPr="00485B49">
              <w:rPr>
                <w:rFonts w:ascii="Arial MT" w:hAnsi="Arial MT"/>
                <w:sz w:val="20"/>
              </w:rPr>
              <w:t>pão 12 e 13 (Complexo de Galpões</w:t>
            </w:r>
            <w:r>
              <w:rPr>
                <w:rFonts w:ascii="Arial MT" w:hAnsi="Arial MT"/>
                <w:sz w:val="20"/>
              </w:rPr>
              <w:t xml:space="preserve"> </w:t>
            </w:r>
            <w:r w:rsidRPr="00485B49">
              <w:rPr>
                <w:rFonts w:ascii="Arial MT" w:hAnsi="Arial MT"/>
                <w:sz w:val="20"/>
              </w:rPr>
              <w:t>Carisma).</w:t>
            </w:r>
          </w:p>
          <w:p w14:paraId="37533806" w14:textId="393E465E" w:rsidR="00485B49" w:rsidRPr="00485B49" w:rsidRDefault="00485B49" w:rsidP="00485B49">
            <w:pPr>
              <w:pStyle w:val="TableParagraph"/>
              <w:tabs>
                <w:tab w:val="left" w:pos="592"/>
              </w:tabs>
              <w:spacing w:before="1" w:line="276" w:lineRule="auto"/>
              <w:ind w:left="59" w:right="114"/>
              <w:jc w:val="both"/>
              <w:rPr>
                <w:rFonts w:ascii="Arial MT" w:hAnsi="Arial MT"/>
                <w:sz w:val="20"/>
              </w:rPr>
            </w:pPr>
            <w:r w:rsidRPr="00485B49">
              <w:rPr>
                <w:rFonts w:ascii="Arial MT" w:hAnsi="Arial MT"/>
                <w:sz w:val="20"/>
              </w:rPr>
              <w:t>OBS: A empresa vencedora deverá comunicar a data e horário previstos para a</w:t>
            </w:r>
          </w:p>
          <w:p w14:paraId="724A34AA" w14:textId="5B41DFF6" w:rsidR="00485B49" w:rsidRDefault="00485B49" w:rsidP="00485B49">
            <w:pPr>
              <w:pStyle w:val="TableParagraph"/>
              <w:tabs>
                <w:tab w:val="left" w:pos="592"/>
              </w:tabs>
              <w:spacing w:line="276" w:lineRule="auto"/>
              <w:ind w:left="59" w:right="114"/>
              <w:jc w:val="both"/>
              <w:rPr>
                <w:rFonts w:ascii="Arial MT" w:hAnsi="Arial MT"/>
                <w:sz w:val="20"/>
              </w:rPr>
            </w:pPr>
            <w:r w:rsidRPr="00485B49">
              <w:rPr>
                <w:rFonts w:ascii="Arial MT" w:hAnsi="Arial MT"/>
                <w:sz w:val="20"/>
              </w:rPr>
              <w:t>entrega, no horário de expediente, com 48</w:t>
            </w:r>
            <w:r>
              <w:rPr>
                <w:rFonts w:ascii="Arial MT" w:hAnsi="Arial MT"/>
                <w:sz w:val="20"/>
              </w:rPr>
              <w:t xml:space="preserve"> </w:t>
            </w:r>
            <w:r w:rsidRPr="00485B49">
              <w:rPr>
                <w:rFonts w:ascii="Arial MT" w:hAnsi="Arial MT"/>
                <w:sz w:val="20"/>
              </w:rPr>
              <w:t>(quarenta e oito) horas de antecedência,</w:t>
            </w:r>
            <w:r>
              <w:rPr>
                <w:rFonts w:ascii="Arial MT" w:hAnsi="Arial MT"/>
                <w:sz w:val="20"/>
              </w:rPr>
              <w:t xml:space="preserve"> </w:t>
            </w:r>
            <w:r w:rsidRPr="00485B49">
              <w:rPr>
                <w:rFonts w:ascii="Arial MT" w:hAnsi="Arial MT"/>
                <w:sz w:val="20"/>
              </w:rPr>
              <w:t>utilizando os seguintes e-mail:</w:t>
            </w:r>
            <w:r>
              <w:rPr>
                <w:rFonts w:ascii="Arial MT" w:hAnsi="Arial MT"/>
                <w:sz w:val="20"/>
              </w:rPr>
              <w:t xml:space="preserve"> </w:t>
            </w:r>
            <w:hyperlink r:id="rId13" w:history="1">
              <w:r w:rsidRPr="00D27AFB">
                <w:rPr>
                  <w:rStyle w:val="Hyperlink"/>
                  <w:rFonts w:ascii="Arial MT" w:hAnsi="Arial MT"/>
                  <w:sz w:val="20"/>
                </w:rPr>
                <w:t>cdsespa@gmail.com</w:t>
              </w:r>
            </w:hyperlink>
          </w:p>
          <w:p w14:paraId="03D298C2" w14:textId="3690928F" w:rsidR="00485B49" w:rsidRDefault="00E41104" w:rsidP="00485B49">
            <w:pPr>
              <w:pStyle w:val="TableParagraph"/>
              <w:tabs>
                <w:tab w:val="left" w:pos="592"/>
              </w:tabs>
              <w:spacing w:line="276" w:lineRule="auto"/>
              <w:ind w:left="59" w:right="114"/>
              <w:jc w:val="both"/>
              <w:rPr>
                <w:rFonts w:ascii="Arial MT" w:hAnsi="Arial MT"/>
                <w:sz w:val="20"/>
              </w:rPr>
            </w:pPr>
            <w:hyperlink r:id="rId14" w:history="1">
              <w:r w:rsidR="00485B49" w:rsidRPr="00D27AFB">
                <w:rPr>
                  <w:rStyle w:val="Hyperlink"/>
                  <w:rFonts w:ascii="Arial MT" w:hAnsi="Arial MT"/>
                  <w:sz w:val="20"/>
                </w:rPr>
                <w:t>agedamento.sespa@rvimola.com.br</w:t>
              </w:r>
            </w:hyperlink>
          </w:p>
          <w:p w14:paraId="3B2D394B" w14:textId="74B94D2C" w:rsidR="00485B49" w:rsidRPr="00BF769A" w:rsidRDefault="00485B49" w:rsidP="00485B49">
            <w:pPr>
              <w:pStyle w:val="TableParagraph"/>
              <w:tabs>
                <w:tab w:val="left" w:pos="592"/>
              </w:tabs>
              <w:spacing w:line="276" w:lineRule="auto"/>
              <w:ind w:left="59" w:right="114"/>
              <w:jc w:val="both"/>
              <w:rPr>
                <w:rFonts w:ascii="Arial MT" w:hAnsi="Arial MT"/>
                <w:sz w:val="20"/>
              </w:rPr>
            </w:pPr>
          </w:p>
        </w:tc>
      </w:tr>
      <w:tr w:rsidR="00833349" w14:paraId="10700EC1" w14:textId="77777777" w:rsidTr="000A29EE">
        <w:trPr>
          <w:trHeight w:val="1406"/>
        </w:trPr>
        <w:tc>
          <w:tcPr>
            <w:tcW w:w="1134" w:type="dxa"/>
            <w:shd w:val="clear" w:color="auto" w:fill="DEEAF6"/>
          </w:tcPr>
          <w:p w14:paraId="5615DA1E" w14:textId="37CAB0CE" w:rsidR="00833349" w:rsidRDefault="00833349">
            <w:pPr>
              <w:pStyle w:val="TableParagraph"/>
              <w:rPr>
                <w:rFonts w:ascii="Times New Roman"/>
                <w:b/>
                <w:sz w:val="20"/>
              </w:rPr>
            </w:pPr>
          </w:p>
        </w:tc>
        <w:tc>
          <w:tcPr>
            <w:tcW w:w="8789" w:type="dxa"/>
            <w:gridSpan w:val="2"/>
          </w:tcPr>
          <w:p w14:paraId="622A6BA2" w14:textId="444BDA39" w:rsidR="00833349" w:rsidRPr="00833349" w:rsidRDefault="00833349" w:rsidP="006358BF">
            <w:pPr>
              <w:pStyle w:val="TableParagraph"/>
              <w:spacing w:before="240" w:line="276" w:lineRule="auto"/>
              <w:ind w:left="59" w:right="107"/>
              <w:jc w:val="both"/>
            </w:pPr>
            <w:r w:rsidRPr="0007163C">
              <w:rPr>
                <w:b/>
                <w:color w:val="000009"/>
                <w:sz w:val="20"/>
                <w:szCs w:val="20"/>
              </w:rPr>
              <w:t>VALOR</w:t>
            </w:r>
            <w:r w:rsidRPr="0007163C">
              <w:rPr>
                <w:b/>
                <w:color w:val="000009"/>
                <w:spacing w:val="22"/>
                <w:sz w:val="20"/>
                <w:szCs w:val="20"/>
              </w:rPr>
              <w:t xml:space="preserve"> </w:t>
            </w:r>
            <w:r w:rsidRPr="0007163C">
              <w:rPr>
                <w:b/>
                <w:color w:val="000009"/>
                <w:sz w:val="20"/>
                <w:szCs w:val="20"/>
              </w:rPr>
              <w:t>TOTAL</w:t>
            </w:r>
            <w:r w:rsidRPr="0007163C">
              <w:rPr>
                <w:b/>
                <w:color w:val="000009"/>
                <w:spacing w:val="9"/>
                <w:sz w:val="20"/>
                <w:szCs w:val="20"/>
              </w:rPr>
              <w:t xml:space="preserve"> ESTIMADO </w:t>
            </w:r>
            <w:r w:rsidRPr="0007163C">
              <w:rPr>
                <w:b/>
                <w:color w:val="000009"/>
                <w:sz w:val="20"/>
                <w:szCs w:val="20"/>
              </w:rPr>
              <w:t>É</w:t>
            </w:r>
            <w:r w:rsidRPr="0007163C">
              <w:rPr>
                <w:b/>
                <w:color w:val="000009"/>
                <w:spacing w:val="9"/>
                <w:sz w:val="20"/>
                <w:szCs w:val="20"/>
              </w:rPr>
              <w:t xml:space="preserve"> SIGILOSO: </w:t>
            </w:r>
            <w:r w:rsidRPr="00485B49">
              <w:rPr>
                <w:bCs/>
                <w:color w:val="000009"/>
                <w:sz w:val="20"/>
                <w:szCs w:val="20"/>
              </w:rPr>
              <w:t>A</w:t>
            </w:r>
            <w:r w:rsidRPr="00485B49">
              <w:rPr>
                <w:bCs/>
                <w:color w:val="000009"/>
                <w:spacing w:val="-4"/>
                <w:sz w:val="20"/>
                <w:szCs w:val="20"/>
              </w:rPr>
              <w:t xml:space="preserve"> </w:t>
            </w:r>
            <w:r w:rsidRPr="00485B49">
              <w:rPr>
                <w:bCs/>
                <w:color w:val="000009"/>
                <w:sz w:val="20"/>
                <w:szCs w:val="20"/>
              </w:rPr>
              <w:t>Secretária</w:t>
            </w:r>
            <w:r w:rsidRPr="00485B49">
              <w:rPr>
                <w:bCs/>
                <w:color w:val="000009"/>
                <w:spacing w:val="-5"/>
                <w:sz w:val="20"/>
                <w:szCs w:val="20"/>
              </w:rPr>
              <w:t xml:space="preserve"> </w:t>
            </w:r>
            <w:r w:rsidRPr="00485B49">
              <w:rPr>
                <w:bCs/>
                <w:color w:val="000009"/>
                <w:sz w:val="20"/>
                <w:szCs w:val="20"/>
              </w:rPr>
              <w:t>de</w:t>
            </w:r>
            <w:r w:rsidRPr="00485B49">
              <w:rPr>
                <w:bCs/>
                <w:color w:val="000009"/>
                <w:spacing w:val="-5"/>
                <w:sz w:val="20"/>
                <w:szCs w:val="20"/>
              </w:rPr>
              <w:t xml:space="preserve"> </w:t>
            </w:r>
            <w:r w:rsidRPr="00485B49">
              <w:rPr>
                <w:bCs/>
                <w:color w:val="000009"/>
                <w:sz w:val="20"/>
                <w:szCs w:val="20"/>
              </w:rPr>
              <w:t>Saúde</w:t>
            </w:r>
            <w:r w:rsidRPr="00485B49">
              <w:rPr>
                <w:bCs/>
                <w:color w:val="000009"/>
                <w:spacing w:val="-5"/>
                <w:sz w:val="20"/>
                <w:szCs w:val="20"/>
              </w:rPr>
              <w:t xml:space="preserve"> </w:t>
            </w:r>
            <w:r w:rsidRPr="00485B49">
              <w:rPr>
                <w:bCs/>
                <w:color w:val="000009"/>
                <w:sz w:val="20"/>
                <w:szCs w:val="20"/>
              </w:rPr>
              <w:t>adotará</w:t>
            </w:r>
            <w:r w:rsidRPr="00485B49">
              <w:rPr>
                <w:bCs/>
                <w:color w:val="000009"/>
                <w:spacing w:val="-5"/>
                <w:sz w:val="20"/>
                <w:szCs w:val="20"/>
              </w:rPr>
              <w:t xml:space="preserve"> </w:t>
            </w:r>
            <w:r w:rsidRPr="00485B49">
              <w:rPr>
                <w:bCs/>
                <w:color w:val="000009"/>
                <w:sz w:val="20"/>
                <w:szCs w:val="20"/>
              </w:rPr>
              <w:t>o</w:t>
            </w:r>
            <w:r w:rsidRPr="00485B49">
              <w:rPr>
                <w:bCs/>
                <w:color w:val="000009"/>
                <w:spacing w:val="-4"/>
                <w:sz w:val="20"/>
                <w:szCs w:val="20"/>
              </w:rPr>
              <w:t xml:space="preserve"> </w:t>
            </w:r>
            <w:r w:rsidRPr="00485B49">
              <w:rPr>
                <w:bCs/>
                <w:color w:val="000009"/>
                <w:sz w:val="20"/>
                <w:szCs w:val="20"/>
              </w:rPr>
              <w:t>sigilo</w:t>
            </w:r>
            <w:r w:rsidRPr="00485B49">
              <w:rPr>
                <w:bCs/>
                <w:color w:val="000009"/>
                <w:spacing w:val="-4"/>
                <w:sz w:val="20"/>
                <w:szCs w:val="20"/>
              </w:rPr>
              <w:t xml:space="preserve"> </w:t>
            </w:r>
            <w:r w:rsidRPr="00485B49">
              <w:rPr>
                <w:bCs/>
                <w:color w:val="000009"/>
                <w:sz w:val="20"/>
                <w:szCs w:val="20"/>
              </w:rPr>
              <w:t>da</w:t>
            </w:r>
            <w:r w:rsidRPr="00485B49">
              <w:rPr>
                <w:bCs/>
                <w:color w:val="000009"/>
                <w:spacing w:val="-5"/>
                <w:sz w:val="20"/>
                <w:szCs w:val="20"/>
              </w:rPr>
              <w:t xml:space="preserve"> </w:t>
            </w:r>
            <w:r w:rsidRPr="00485B49">
              <w:rPr>
                <w:bCs/>
                <w:color w:val="000009"/>
                <w:sz w:val="20"/>
                <w:szCs w:val="20"/>
              </w:rPr>
              <w:t>informação referente ao valor estimado do objeto, visando conferir maior competitividade e vantajosidade ao procedimento, com a busca da melhor proposta, evitando o uso da estimativa aferida pela administração como âncora de preços dos interessados. Assim, deverá ser suprimida a informação referente ao valor.</w:t>
            </w:r>
          </w:p>
        </w:tc>
      </w:tr>
      <w:tr w:rsidR="003D457A" w14:paraId="018D7230" w14:textId="77777777" w:rsidTr="00853F29">
        <w:trPr>
          <w:trHeight w:val="987"/>
        </w:trPr>
        <w:tc>
          <w:tcPr>
            <w:tcW w:w="1134" w:type="dxa"/>
            <w:shd w:val="clear" w:color="auto" w:fill="DEEAF6"/>
          </w:tcPr>
          <w:p w14:paraId="09B10FAC" w14:textId="75ED9591" w:rsidR="003D457A" w:rsidRDefault="00853F29">
            <w:pPr>
              <w:pStyle w:val="TableParagraph"/>
              <w:rPr>
                <w:rFonts w:ascii="Times New Roman"/>
                <w:b/>
                <w:sz w:val="20"/>
              </w:rPr>
            </w:pPr>
            <w:r>
              <w:rPr>
                <w:rFonts w:ascii="Times New Roman"/>
                <w:noProof/>
                <w:sz w:val="20"/>
                <w:lang w:val="pt-BR" w:eastAsia="pt-BR"/>
              </w:rPr>
              <w:drawing>
                <wp:anchor distT="0" distB="0" distL="114300" distR="114300" simplePos="0" relativeHeight="251656704" behindDoc="0" locked="0" layoutInCell="1" allowOverlap="1" wp14:anchorId="14D2EAC6" wp14:editId="2D6C3D97">
                  <wp:simplePos x="0" y="0"/>
                  <wp:positionH relativeFrom="margin">
                    <wp:posOffset>110159</wp:posOffset>
                  </wp:positionH>
                  <wp:positionV relativeFrom="margin">
                    <wp:posOffset>-17587</wp:posOffset>
                  </wp:positionV>
                  <wp:extent cx="457200" cy="457200"/>
                  <wp:effectExtent l="0" t="0" r="0" b="0"/>
                  <wp:wrapSquare wrapText="bothSides"/>
                  <wp:docPr id="15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anchor>
              </w:drawing>
            </w:r>
          </w:p>
        </w:tc>
        <w:tc>
          <w:tcPr>
            <w:tcW w:w="8789" w:type="dxa"/>
            <w:gridSpan w:val="2"/>
            <w:vAlign w:val="center"/>
          </w:tcPr>
          <w:p w14:paraId="343C1F67" w14:textId="5DC9831C" w:rsidR="003D457A" w:rsidRPr="00833349" w:rsidRDefault="003D457A" w:rsidP="00853F29">
            <w:pPr>
              <w:pStyle w:val="TableParagraph"/>
              <w:ind w:left="286" w:right="107"/>
              <w:jc w:val="both"/>
            </w:pPr>
            <w:r w:rsidRPr="003D457A">
              <w:rPr>
                <w:b/>
                <w:smallCaps/>
                <w:spacing w:val="8"/>
                <w:sz w:val="24"/>
                <w:szCs w:val="24"/>
              </w:rPr>
              <w:t>Reajuste:</w:t>
            </w:r>
          </w:p>
        </w:tc>
      </w:tr>
      <w:tr w:rsidR="003D457A" w14:paraId="5DD1AAC7" w14:textId="77777777" w:rsidTr="00853F29">
        <w:trPr>
          <w:trHeight w:val="278"/>
        </w:trPr>
        <w:tc>
          <w:tcPr>
            <w:tcW w:w="1134" w:type="dxa"/>
            <w:shd w:val="clear" w:color="auto" w:fill="DEEAF6"/>
          </w:tcPr>
          <w:p w14:paraId="149D614E" w14:textId="66DB57FC" w:rsidR="003D457A" w:rsidRDefault="003D457A">
            <w:pPr>
              <w:pStyle w:val="TableParagraph"/>
              <w:rPr>
                <w:rFonts w:ascii="Times New Roman"/>
                <w:b/>
                <w:sz w:val="20"/>
              </w:rPr>
            </w:pPr>
          </w:p>
        </w:tc>
        <w:tc>
          <w:tcPr>
            <w:tcW w:w="1418" w:type="dxa"/>
            <w:vMerge w:val="restart"/>
            <w:vAlign w:val="center"/>
          </w:tcPr>
          <w:p w14:paraId="74AAAA1A" w14:textId="4D8FC4A5" w:rsidR="003D457A" w:rsidRPr="003D457A" w:rsidRDefault="003D457A" w:rsidP="00A60AEB">
            <w:pPr>
              <w:pStyle w:val="TableParagraph"/>
              <w:spacing w:line="276" w:lineRule="auto"/>
              <w:ind w:left="286"/>
              <w:rPr>
                <w:bCs/>
                <w:smallCaps/>
                <w:spacing w:val="8"/>
              </w:rPr>
            </w:pPr>
            <w:r>
              <w:t>Índice</w:t>
            </w:r>
          </w:p>
        </w:tc>
        <w:tc>
          <w:tcPr>
            <w:tcW w:w="7371" w:type="dxa"/>
          </w:tcPr>
          <w:p w14:paraId="524C8D32" w14:textId="78BFFB66" w:rsidR="003D457A" w:rsidRPr="00833349" w:rsidRDefault="003D457A" w:rsidP="00853F29">
            <w:pPr>
              <w:pStyle w:val="TableParagraph"/>
              <w:spacing w:line="276" w:lineRule="auto"/>
              <w:ind w:left="59" w:right="107"/>
              <w:jc w:val="both"/>
            </w:pPr>
            <w:r>
              <w:rPr>
                <w:rFonts w:ascii="Segoe UI Symbol" w:hAnsi="Segoe UI Symbol" w:cs="Segoe UI Symbol"/>
              </w:rPr>
              <w:t>☒</w:t>
            </w:r>
            <w:r>
              <w:t xml:space="preserve"> IPCA                </w:t>
            </w:r>
            <w:r>
              <w:rPr>
                <w:rFonts w:ascii="Segoe UI Symbol" w:hAnsi="Segoe UI Symbol" w:cs="Segoe UI Symbol"/>
              </w:rPr>
              <w:t>☐</w:t>
            </w:r>
            <w:r>
              <w:t xml:space="preserve">INCC               </w:t>
            </w:r>
            <w:r>
              <w:rPr>
                <w:rFonts w:ascii="Segoe UI Symbol" w:hAnsi="Segoe UI Symbol" w:cs="Segoe UI Symbol"/>
              </w:rPr>
              <w:t>☐</w:t>
            </w:r>
            <w:r>
              <w:t xml:space="preserve"> Outro: o contrato não será reajustado.</w:t>
            </w:r>
          </w:p>
        </w:tc>
      </w:tr>
      <w:tr w:rsidR="003D457A" w14:paraId="3E70BF09" w14:textId="77777777" w:rsidTr="00853F29">
        <w:trPr>
          <w:trHeight w:val="278"/>
        </w:trPr>
        <w:tc>
          <w:tcPr>
            <w:tcW w:w="1134" w:type="dxa"/>
            <w:shd w:val="clear" w:color="auto" w:fill="DEEAF6"/>
          </w:tcPr>
          <w:p w14:paraId="2A847E73" w14:textId="0D616F4A" w:rsidR="003D457A" w:rsidRDefault="003D457A">
            <w:pPr>
              <w:pStyle w:val="TableParagraph"/>
              <w:rPr>
                <w:rFonts w:ascii="Times New Roman"/>
                <w:b/>
                <w:sz w:val="20"/>
              </w:rPr>
            </w:pPr>
          </w:p>
        </w:tc>
        <w:tc>
          <w:tcPr>
            <w:tcW w:w="1418" w:type="dxa"/>
            <w:vMerge/>
          </w:tcPr>
          <w:p w14:paraId="37F3D6BF" w14:textId="6B03F9C9" w:rsidR="003D457A" w:rsidRPr="009259B4" w:rsidRDefault="003D457A" w:rsidP="00A60AEB">
            <w:pPr>
              <w:pStyle w:val="TableParagraph"/>
              <w:spacing w:line="276" w:lineRule="auto"/>
              <w:ind w:left="286"/>
              <w:rPr>
                <w:b/>
                <w:smallCaps/>
                <w:spacing w:val="8"/>
              </w:rPr>
            </w:pPr>
          </w:p>
        </w:tc>
        <w:tc>
          <w:tcPr>
            <w:tcW w:w="7371" w:type="dxa"/>
          </w:tcPr>
          <w:p w14:paraId="2082367B" w14:textId="54BDC6CD" w:rsidR="003D457A" w:rsidRPr="00833349" w:rsidRDefault="003D457A" w:rsidP="00853F29">
            <w:pPr>
              <w:pStyle w:val="TableParagraph"/>
              <w:spacing w:line="276" w:lineRule="auto"/>
              <w:ind w:left="59" w:right="107"/>
              <w:jc w:val="both"/>
            </w:pPr>
            <w:r>
              <w:rPr>
                <w:rFonts w:ascii="Segoe UI Symbol" w:hAnsi="Segoe UI Symbol" w:cs="Segoe UI Symbol"/>
              </w:rPr>
              <w:t>☐</w:t>
            </w:r>
            <w:r>
              <w:t xml:space="preserve"> INCP                </w:t>
            </w:r>
            <w:r>
              <w:rPr>
                <w:rFonts w:ascii="Segoe UI Symbol" w:hAnsi="Segoe UI Symbol" w:cs="Segoe UI Symbol"/>
              </w:rPr>
              <w:t>☐</w:t>
            </w:r>
            <w:r>
              <w:t xml:space="preserve"> IGPM</w:t>
            </w:r>
          </w:p>
        </w:tc>
      </w:tr>
      <w:tr w:rsidR="003D457A" w14:paraId="041175ED" w14:textId="77777777" w:rsidTr="00853F29">
        <w:trPr>
          <w:trHeight w:val="278"/>
        </w:trPr>
        <w:tc>
          <w:tcPr>
            <w:tcW w:w="1134" w:type="dxa"/>
            <w:shd w:val="clear" w:color="auto" w:fill="DEEAF6"/>
          </w:tcPr>
          <w:p w14:paraId="05E510A4" w14:textId="6721FE53" w:rsidR="003D457A" w:rsidRDefault="003D457A" w:rsidP="003D457A">
            <w:pPr>
              <w:pStyle w:val="TableParagraph"/>
              <w:rPr>
                <w:rFonts w:ascii="Times New Roman"/>
                <w:b/>
                <w:sz w:val="20"/>
              </w:rPr>
            </w:pPr>
          </w:p>
        </w:tc>
        <w:tc>
          <w:tcPr>
            <w:tcW w:w="1418" w:type="dxa"/>
          </w:tcPr>
          <w:p w14:paraId="3FBC0B5E" w14:textId="2BA37ABC" w:rsidR="003D457A" w:rsidRPr="003D457A" w:rsidRDefault="003D457A" w:rsidP="00A60AEB">
            <w:pPr>
              <w:pStyle w:val="TableParagraph"/>
              <w:spacing w:line="276" w:lineRule="auto"/>
              <w:ind w:left="286"/>
              <w:rPr>
                <w:bCs/>
                <w:smallCaps/>
                <w:spacing w:val="8"/>
              </w:rPr>
            </w:pPr>
            <w:r>
              <w:t>Período</w:t>
            </w:r>
          </w:p>
        </w:tc>
        <w:tc>
          <w:tcPr>
            <w:tcW w:w="7371" w:type="dxa"/>
          </w:tcPr>
          <w:p w14:paraId="792B721C" w14:textId="19DB2DFF" w:rsidR="003D457A" w:rsidRPr="006358BF" w:rsidRDefault="003D457A" w:rsidP="00A60AEB">
            <w:pPr>
              <w:pStyle w:val="TableParagraph"/>
              <w:ind w:left="59" w:right="107"/>
              <w:jc w:val="both"/>
            </w:pPr>
            <w:r w:rsidRPr="006358BF">
              <w:t xml:space="preserve">A cada </w:t>
            </w:r>
            <w:r w:rsidRPr="00485B49">
              <w:rPr>
                <w:b/>
                <w:bCs/>
              </w:rPr>
              <w:t>12 meses</w:t>
            </w:r>
            <w:r w:rsidRPr="006358BF">
              <w:t xml:space="preserve">, a contar de </w:t>
            </w:r>
            <w:r w:rsidR="004E3F68">
              <w:t>09/06/2026</w:t>
            </w:r>
            <w:r w:rsidRPr="006358BF">
              <w:t xml:space="preserve"> (data do orçamento estimado)</w:t>
            </w:r>
          </w:p>
          <w:p w14:paraId="2C0CD9EF" w14:textId="41FF45F4" w:rsidR="00A60AEB" w:rsidRPr="00833349" w:rsidRDefault="00A60AEB" w:rsidP="00A60AEB">
            <w:pPr>
              <w:pStyle w:val="TableParagraph"/>
              <w:ind w:left="59" w:right="107"/>
              <w:jc w:val="both"/>
            </w:pPr>
          </w:p>
        </w:tc>
      </w:tr>
      <w:tr w:rsidR="003D457A" w14:paraId="06CF4C5A" w14:textId="77777777" w:rsidTr="00853F29">
        <w:trPr>
          <w:trHeight w:val="278"/>
        </w:trPr>
        <w:tc>
          <w:tcPr>
            <w:tcW w:w="1134" w:type="dxa"/>
            <w:shd w:val="clear" w:color="auto" w:fill="DEEAF6"/>
          </w:tcPr>
          <w:p w14:paraId="598D9084" w14:textId="34EA9804" w:rsidR="003D457A" w:rsidRDefault="003D457A" w:rsidP="003D457A">
            <w:pPr>
              <w:pStyle w:val="TableParagraph"/>
              <w:rPr>
                <w:rFonts w:ascii="Times New Roman"/>
                <w:b/>
                <w:sz w:val="20"/>
              </w:rPr>
            </w:pPr>
          </w:p>
        </w:tc>
        <w:tc>
          <w:tcPr>
            <w:tcW w:w="8789" w:type="dxa"/>
            <w:gridSpan w:val="2"/>
          </w:tcPr>
          <w:p w14:paraId="140B0BC5" w14:textId="4511721E" w:rsidR="003D457A" w:rsidRPr="003D457A" w:rsidRDefault="003D457A" w:rsidP="00850265">
            <w:pPr>
              <w:pStyle w:val="TableParagraph"/>
              <w:spacing w:after="240" w:line="276" w:lineRule="auto"/>
              <w:ind w:left="286" w:right="107"/>
              <w:jc w:val="both"/>
              <w:rPr>
                <w:sz w:val="20"/>
                <w:szCs w:val="20"/>
              </w:rPr>
            </w:pPr>
            <w:r w:rsidRPr="003D457A">
              <w:rPr>
                <w:b/>
                <w:bCs/>
                <w:sz w:val="20"/>
                <w:szCs w:val="20"/>
              </w:rPr>
              <w:t>PAGAMENTO:</w:t>
            </w:r>
          </w:p>
        </w:tc>
      </w:tr>
      <w:tr w:rsidR="003D457A" w14:paraId="1C9F89AD" w14:textId="77777777" w:rsidTr="00853F29">
        <w:trPr>
          <w:trHeight w:val="278"/>
        </w:trPr>
        <w:tc>
          <w:tcPr>
            <w:tcW w:w="1134" w:type="dxa"/>
            <w:shd w:val="clear" w:color="auto" w:fill="DEEAF6"/>
          </w:tcPr>
          <w:p w14:paraId="223179C1" w14:textId="20813F6F" w:rsidR="003D457A" w:rsidRDefault="003D457A" w:rsidP="003D457A">
            <w:pPr>
              <w:pStyle w:val="TableParagraph"/>
              <w:rPr>
                <w:rFonts w:ascii="Times New Roman"/>
                <w:b/>
                <w:sz w:val="20"/>
              </w:rPr>
            </w:pPr>
          </w:p>
        </w:tc>
        <w:tc>
          <w:tcPr>
            <w:tcW w:w="1418" w:type="dxa"/>
            <w:vAlign w:val="center"/>
          </w:tcPr>
          <w:p w14:paraId="5F189EB4" w14:textId="106C415C" w:rsidR="003D457A" w:rsidRPr="009259B4" w:rsidRDefault="003D457A" w:rsidP="00FE781F">
            <w:pPr>
              <w:pStyle w:val="TableParagraph"/>
              <w:ind w:left="286"/>
              <w:rPr>
                <w:b/>
                <w:smallCaps/>
                <w:spacing w:val="8"/>
              </w:rPr>
            </w:pPr>
            <w:r>
              <w:t>Forma</w:t>
            </w:r>
          </w:p>
        </w:tc>
        <w:tc>
          <w:tcPr>
            <w:tcW w:w="7371" w:type="dxa"/>
          </w:tcPr>
          <w:p w14:paraId="4E8D4511" w14:textId="543E8CE5" w:rsidR="003D457A" w:rsidRPr="00833349" w:rsidRDefault="003D457A" w:rsidP="00FE781F">
            <w:pPr>
              <w:pStyle w:val="TableParagraph"/>
              <w:ind w:left="59" w:right="107"/>
              <w:jc w:val="both"/>
            </w:pPr>
            <w:r>
              <w:t>Ordem bancária.</w:t>
            </w:r>
          </w:p>
        </w:tc>
      </w:tr>
      <w:tr w:rsidR="003D457A" w14:paraId="10FE5E97" w14:textId="77777777" w:rsidTr="00853F29">
        <w:trPr>
          <w:trHeight w:val="880"/>
        </w:trPr>
        <w:tc>
          <w:tcPr>
            <w:tcW w:w="1134" w:type="dxa"/>
            <w:shd w:val="clear" w:color="auto" w:fill="DEEAF6"/>
          </w:tcPr>
          <w:p w14:paraId="5C588FD8" w14:textId="4B0BEC65" w:rsidR="003D457A" w:rsidRDefault="003D457A" w:rsidP="003D457A">
            <w:pPr>
              <w:pStyle w:val="TableParagraph"/>
              <w:rPr>
                <w:rFonts w:ascii="Times New Roman"/>
                <w:b/>
                <w:sz w:val="20"/>
              </w:rPr>
            </w:pPr>
          </w:p>
        </w:tc>
        <w:tc>
          <w:tcPr>
            <w:tcW w:w="1418" w:type="dxa"/>
            <w:vAlign w:val="center"/>
          </w:tcPr>
          <w:p w14:paraId="4C932769" w14:textId="671E46C0" w:rsidR="003D457A" w:rsidRPr="009259B4" w:rsidRDefault="003D457A" w:rsidP="00FE781F">
            <w:pPr>
              <w:pStyle w:val="TableParagraph"/>
              <w:ind w:left="286"/>
              <w:rPr>
                <w:b/>
                <w:smallCaps/>
                <w:spacing w:val="8"/>
              </w:rPr>
            </w:pPr>
            <w:r>
              <w:t>Banco</w:t>
            </w:r>
          </w:p>
        </w:tc>
        <w:tc>
          <w:tcPr>
            <w:tcW w:w="7371" w:type="dxa"/>
            <w:vAlign w:val="center"/>
          </w:tcPr>
          <w:p w14:paraId="445BCE19" w14:textId="5BF8862F" w:rsidR="003D457A" w:rsidRPr="00833349" w:rsidRDefault="003D457A" w:rsidP="00853F29">
            <w:pPr>
              <w:pStyle w:val="TableParagraph"/>
              <w:ind w:left="59" w:right="107"/>
              <w:jc w:val="both"/>
            </w:pPr>
            <w:r>
              <w:t>Conta corrente da contratada no Banco do Estado do Pará, conforme Art. 2º do decreto Estadual nº 877/2008.</w:t>
            </w:r>
          </w:p>
        </w:tc>
      </w:tr>
      <w:tr w:rsidR="003D457A" w14:paraId="204979F0" w14:textId="77777777" w:rsidTr="00853F29">
        <w:trPr>
          <w:trHeight w:val="278"/>
        </w:trPr>
        <w:tc>
          <w:tcPr>
            <w:tcW w:w="1134" w:type="dxa"/>
            <w:shd w:val="clear" w:color="auto" w:fill="DEEAF6"/>
          </w:tcPr>
          <w:p w14:paraId="2D366B14" w14:textId="2DA41B11" w:rsidR="003D457A" w:rsidRDefault="003D457A" w:rsidP="003D457A">
            <w:pPr>
              <w:pStyle w:val="TableParagraph"/>
              <w:rPr>
                <w:rFonts w:ascii="Times New Roman"/>
                <w:b/>
                <w:sz w:val="20"/>
              </w:rPr>
            </w:pPr>
          </w:p>
        </w:tc>
        <w:tc>
          <w:tcPr>
            <w:tcW w:w="1418" w:type="dxa"/>
            <w:vAlign w:val="center"/>
          </w:tcPr>
          <w:p w14:paraId="1BB6BBA1" w14:textId="74F21455" w:rsidR="003D457A" w:rsidRPr="009259B4" w:rsidRDefault="003D457A" w:rsidP="00FE781F">
            <w:pPr>
              <w:pStyle w:val="TableParagraph"/>
              <w:ind w:left="286"/>
              <w:rPr>
                <w:b/>
                <w:smallCaps/>
                <w:spacing w:val="8"/>
              </w:rPr>
            </w:pPr>
            <w:r>
              <w:t>Prazo</w:t>
            </w:r>
          </w:p>
        </w:tc>
        <w:tc>
          <w:tcPr>
            <w:tcW w:w="7371" w:type="dxa"/>
            <w:vAlign w:val="center"/>
          </w:tcPr>
          <w:p w14:paraId="4C48CF67" w14:textId="46CD745B" w:rsidR="00A60AEB" w:rsidRPr="00833349" w:rsidRDefault="003D457A" w:rsidP="00853F29">
            <w:pPr>
              <w:pStyle w:val="TableParagraph"/>
              <w:spacing w:before="240"/>
              <w:ind w:left="59" w:right="107"/>
              <w:jc w:val="both"/>
            </w:pPr>
            <w:r>
              <w:t>Até 30 dias corridos, a contar do recebimento da nota fiscal (ou fatura) com o comprovante de regularidade fiscal da contratada.</w:t>
            </w:r>
          </w:p>
        </w:tc>
      </w:tr>
      <w:tr w:rsidR="003D457A" w14:paraId="4969CC34" w14:textId="77777777" w:rsidTr="00853F29">
        <w:trPr>
          <w:trHeight w:val="278"/>
        </w:trPr>
        <w:tc>
          <w:tcPr>
            <w:tcW w:w="1134" w:type="dxa"/>
            <w:shd w:val="clear" w:color="auto" w:fill="DEEAF6"/>
          </w:tcPr>
          <w:p w14:paraId="19173A25" w14:textId="12666D9C" w:rsidR="003D457A" w:rsidRDefault="003D457A" w:rsidP="003D457A">
            <w:pPr>
              <w:pStyle w:val="TableParagraph"/>
              <w:rPr>
                <w:rFonts w:ascii="Times New Roman"/>
                <w:b/>
                <w:sz w:val="20"/>
              </w:rPr>
            </w:pPr>
          </w:p>
        </w:tc>
        <w:tc>
          <w:tcPr>
            <w:tcW w:w="8789" w:type="dxa"/>
            <w:gridSpan w:val="2"/>
          </w:tcPr>
          <w:p w14:paraId="721FDBE1" w14:textId="77777777" w:rsidR="003D457A" w:rsidRDefault="003D457A" w:rsidP="00853F29">
            <w:pPr>
              <w:pStyle w:val="TableParagraph"/>
              <w:spacing w:before="240" w:line="276" w:lineRule="auto"/>
              <w:ind w:left="286" w:right="107"/>
              <w:jc w:val="both"/>
              <w:rPr>
                <w:b/>
                <w:bCs/>
                <w:sz w:val="20"/>
                <w:szCs w:val="20"/>
              </w:rPr>
            </w:pPr>
            <w:r w:rsidRPr="003D457A">
              <w:rPr>
                <w:b/>
                <w:bCs/>
                <w:sz w:val="20"/>
                <w:szCs w:val="20"/>
              </w:rPr>
              <w:t>ABERTURA DA SESSÃO PÚBLICA</w:t>
            </w:r>
          </w:p>
          <w:p w14:paraId="46BC85E7" w14:textId="1A9F7388" w:rsidR="00A60AEB" w:rsidRPr="003D457A" w:rsidRDefault="00A60AEB" w:rsidP="00A60AEB">
            <w:pPr>
              <w:pStyle w:val="TableParagraph"/>
              <w:spacing w:line="276" w:lineRule="auto"/>
              <w:ind w:left="286" w:right="107"/>
              <w:jc w:val="both"/>
              <w:rPr>
                <w:b/>
                <w:bCs/>
              </w:rPr>
            </w:pPr>
          </w:p>
        </w:tc>
      </w:tr>
      <w:tr w:rsidR="003D457A" w14:paraId="7E557D18" w14:textId="77777777" w:rsidTr="00853F29">
        <w:trPr>
          <w:trHeight w:val="278"/>
        </w:trPr>
        <w:tc>
          <w:tcPr>
            <w:tcW w:w="1134" w:type="dxa"/>
            <w:shd w:val="clear" w:color="auto" w:fill="DEEAF6"/>
          </w:tcPr>
          <w:p w14:paraId="79A0D5FF" w14:textId="5B198F61" w:rsidR="003D457A" w:rsidRDefault="003D457A" w:rsidP="00850265">
            <w:pPr>
              <w:pStyle w:val="TableParagraph"/>
              <w:jc w:val="center"/>
              <w:rPr>
                <w:rFonts w:ascii="Times New Roman"/>
                <w:b/>
                <w:sz w:val="20"/>
              </w:rPr>
            </w:pPr>
          </w:p>
        </w:tc>
        <w:tc>
          <w:tcPr>
            <w:tcW w:w="1418" w:type="dxa"/>
          </w:tcPr>
          <w:p w14:paraId="2A3E9811" w14:textId="68A4B860" w:rsidR="003D457A" w:rsidRPr="009259B4" w:rsidRDefault="003D457A" w:rsidP="00FE781F">
            <w:pPr>
              <w:pStyle w:val="TableParagraph"/>
              <w:spacing w:line="276" w:lineRule="auto"/>
              <w:ind w:left="286"/>
              <w:rPr>
                <w:b/>
                <w:smallCaps/>
                <w:spacing w:val="8"/>
              </w:rPr>
            </w:pPr>
            <w:r>
              <w:t>Data:</w:t>
            </w:r>
          </w:p>
        </w:tc>
        <w:tc>
          <w:tcPr>
            <w:tcW w:w="7371" w:type="dxa"/>
          </w:tcPr>
          <w:p w14:paraId="3E5C848A" w14:textId="4B8944DE" w:rsidR="003D457A" w:rsidRPr="006358BF" w:rsidRDefault="004E3F68" w:rsidP="006358BF">
            <w:pPr>
              <w:pStyle w:val="TableParagraph"/>
              <w:spacing w:after="240" w:line="276" w:lineRule="auto"/>
              <w:ind w:left="59" w:right="107"/>
              <w:jc w:val="both"/>
              <w:rPr>
                <w:b/>
                <w:bCs/>
              </w:rPr>
            </w:pPr>
            <w:r>
              <w:rPr>
                <w:b/>
                <w:bCs/>
              </w:rPr>
              <w:t>07/07/2026</w:t>
            </w:r>
          </w:p>
        </w:tc>
      </w:tr>
      <w:tr w:rsidR="003D457A" w14:paraId="6AC23153" w14:textId="77777777" w:rsidTr="00853F29">
        <w:trPr>
          <w:trHeight w:val="278"/>
        </w:trPr>
        <w:tc>
          <w:tcPr>
            <w:tcW w:w="1134" w:type="dxa"/>
            <w:shd w:val="clear" w:color="auto" w:fill="DEEAF6"/>
          </w:tcPr>
          <w:p w14:paraId="6C0E80C0" w14:textId="0710E32D" w:rsidR="003D457A" w:rsidRDefault="00850265" w:rsidP="00850265">
            <w:pPr>
              <w:pStyle w:val="TableParagraph"/>
              <w:jc w:val="center"/>
              <w:rPr>
                <w:rFonts w:ascii="Times New Roman"/>
                <w:b/>
                <w:sz w:val="20"/>
              </w:rPr>
            </w:pPr>
            <w:r>
              <w:rPr>
                <w:noProof/>
                <w:lang w:val="pt-BR" w:eastAsia="pt-BR"/>
              </w:rPr>
              <w:drawing>
                <wp:inline distT="0" distB="0" distL="0" distR="0" wp14:anchorId="2DE7DF16" wp14:editId="500B655F">
                  <wp:extent cx="457200" cy="457200"/>
                  <wp:effectExtent l="0" t="0" r="0" b="0"/>
                  <wp:docPr id="160" name="Imagem 160"/>
                  <wp:cNvGraphicFramePr/>
                  <a:graphic xmlns:a="http://schemas.openxmlformats.org/drawingml/2006/main">
                    <a:graphicData uri="http://schemas.openxmlformats.org/drawingml/2006/picture">
                      <pic:pic xmlns:pic="http://schemas.openxmlformats.org/drawingml/2006/picture">
                        <pic:nvPicPr>
                          <pic:cNvPr id="7" name="Imagem 7"/>
                          <pic:cNvPicPr/>
                        </pic:nvPicPr>
                        <pic:blipFill>
                          <a:blip r:embed="rId16"/>
                          <a:stretch>
                            <a:fillRect/>
                          </a:stretch>
                        </pic:blipFill>
                        <pic:spPr bwMode="auto">
                          <a:xfrm>
                            <a:off x="0" y="0"/>
                            <a:ext cx="457200" cy="457200"/>
                          </a:xfrm>
                          <a:prstGeom prst="rect">
                            <a:avLst/>
                          </a:prstGeom>
                        </pic:spPr>
                      </pic:pic>
                    </a:graphicData>
                  </a:graphic>
                </wp:inline>
              </w:drawing>
            </w:r>
          </w:p>
        </w:tc>
        <w:tc>
          <w:tcPr>
            <w:tcW w:w="1418" w:type="dxa"/>
          </w:tcPr>
          <w:p w14:paraId="036E2942" w14:textId="1D680D98" w:rsidR="003D457A" w:rsidRPr="009259B4" w:rsidRDefault="003D457A" w:rsidP="00FE781F">
            <w:pPr>
              <w:pStyle w:val="TableParagraph"/>
              <w:spacing w:line="276" w:lineRule="auto"/>
              <w:ind w:left="286"/>
              <w:rPr>
                <w:b/>
                <w:smallCaps/>
                <w:spacing w:val="8"/>
              </w:rPr>
            </w:pPr>
            <w:r>
              <w:t>Hora:</w:t>
            </w:r>
          </w:p>
        </w:tc>
        <w:tc>
          <w:tcPr>
            <w:tcW w:w="7371" w:type="dxa"/>
          </w:tcPr>
          <w:p w14:paraId="343184D8" w14:textId="33237659" w:rsidR="003D457A" w:rsidRPr="006358BF" w:rsidRDefault="004E3F68" w:rsidP="00FE781F">
            <w:pPr>
              <w:pStyle w:val="TableParagraph"/>
              <w:spacing w:line="276" w:lineRule="auto"/>
              <w:ind w:left="59" w:right="107"/>
              <w:jc w:val="both"/>
              <w:rPr>
                <w:b/>
                <w:bCs/>
              </w:rPr>
            </w:pPr>
            <w:r>
              <w:rPr>
                <w:b/>
                <w:bCs/>
              </w:rPr>
              <w:t>10</w:t>
            </w:r>
            <w:r w:rsidR="006358BF" w:rsidRPr="006358BF">
              <w:rPr>
                <w:b/>
                <w:bCs/>
              </w:rPr>
              <w:t>:00 h</w:t>
            </w:r>
          </w:p>
        </w:tc>
      </w:tr>
      <w:tr w:rsidR="003D457A" w14:paraId="7E70C302" w14:textId="77777777" w:rsidTr="00853F29">
        <w:trPr>
          <w:trHeight w:val="278"/>
        </w:trPr>
        <w:tc>
          <w:tcPr>
            <w:tcW w:w="1134" w:type="dxa"/>
            <w:shd w:val="clear" w:color="auto" w:fill="DEEAF6"/>
          </w:tcPr>
          <w:p w14:paraId="3E26A1FE" w14:textId="77777777" w:rsidR="003D457A" w:rsidRDefault="003D457A" w:rsidP="003D457A">
            <w:pPr>
              <w:pStyle w:val="TableParagraph"/>
              <w:rPr>
                <w:rFonts w:ascii="Times New Roman"/>
                <w:b/>
                <w:sz w:val="20"/>
              </w:rPr>
            </w:pPr>
          </w:p>
        </w:tc>
        <w:tc>
          <w:tcPr>
            <w:tcW w:w="1418" w:type="dxa"/>
          </w:tcPr>
          <w:p w14:paraId="6B2160BE" w14:textId="770E8519" w:rsidR="003D457A" w:rsidRPr="009259B4" w:rsidRDefault="003D457A" w:rsidP="00FE781F">
            <w:pPr>
              <w:pStyle w:val="TableParagraph"/>
              <w:spacing w:line="276" w:lineRule="auto"/>
              <w:ind w:left="286"/>
              <w:rPr>
                <w:b/>
                <w:smallCaps/>
                <w:spacing w:val="8"/>
              </w:rPr>
            </w:pPr>
            <w:r>
              <w:t>Local:</w:t>
            </w:r>
          </w:p>
        </w:tc>
        <w:tc>
          <w:tcPr>
            <w:tcW w:w="7371" w:type="dxa"/>
          </w:tcPr>
          <w:p w14:paraId="5F867BE0" w14:textId="77777777" w:rsidR="003D457A" w:rsidRDefault="003D457A" w:rsidP="00FE781F">
            <w:pPr>
              <w:pStyle w:val="TableParagraph"/>
              <w:spacing w:line="276" w:lineRule="auto"/>
              <w:ind w:left="59" w:right="107"/>
              <w:jc w:val="both"/>
            </w:pPr>
            <w:r>
              <w:t>Portal de Compras do Governo Federal: www.gov.br/compras/pt-br UASG: 925856</w:t>
            </w:r>
          </w:p>
          <w:p w14:paraId="43572981" w14:textId="589E6EBD" w:rsidR="003D457A" w:rsidRDefault="003D457A" w:rsidP="00FE781F">
            <w:pPr>
              <w:pStyle w:val="TableParagraph"/>
              <w:spacing w:line="276" w:lineRule="auto"/>
              <w:ind w:left="59" w:right="107"/>
              <w:jc w:val="both"/>
            </w:pPr>
            <w:r>
              <w:t xml:space="preserve">Edital disponível nos Portais: </w:t>
            </w:r>
            <w:hyperlink r:id="rId17" w:history="1">
              <w:r w:rsidR="00485B49" w:rsidRPr="00D27AFB">
                <w:rPr>
                  <w:rStyle w:val="Hyperlink"/>
                </w:rPr>
                <w:t>www.gov.br/compras/pt-br</w:t>
              </w:r>
            </w:hyperlink>
            <w:r w:rsidR="00485B49">
              <w:t xml:space="preserve"> </w:t>
            </w:r>
            <w:r>
              <w:t xml:space="preserve">e </w:t>
            </w:r>
            <w:hyperlink r:id="rId18" w:history="1">
              <w:r w:rsidR="00A60AEB" w:rsidRPr="00873FF7">
                <w:rPr>
                  <w:rStyle w:val="Hyperlink"/>
                </w:rPr>
                <w:t>www.compraspara.pa.gov.br</w:t>
              </w:r>
            </w:hyperlink>
            <w:r>
              <w:t>.</w:t>
            </w:r>
          </w:p>
          <w:p w14:paraId="7A894032" w14:textId="78648535" w:rsidR="00A60AEB" w:rsidRPr="00833349" w:rsidRDefault="00A60AEB" w:rsidP="00FE781F">
            <w:pPr>
              <w:pStyle w:val="TableParagraph"/>
              <w:spacing w:line="276" w:lineRule="auto"/>
              <w:ind w:left="59" w:right="107"/>
              <w:jc w:val="both"/>
            </w:pPr>
          </w:p>
        </w:tc>
      </w:tr>
      <w:tr w:rsidR="003D457A" w14:paraId="207C1B4E" w14:textId="77777777" w:rsidTr="00195156">
        <w:trPr>
          <w:trHeight w:val="278"/>
        </w:trPr>
        <w:tc>
          <w:tcPr>
            <w:tcW w:w="1134" w:type="dxa"/>
            <w:shd w:val="clear" w:color="auto" w:fill="DEEAF6"/>
          </w:tcPr>
          <w:p w14:paraId="57CDC896" w14:textId="77777777" w:rsidR="003D457A" w:rsidRDefault="003D457A" w:rsidP="003D457A">
            <w:pPr>
              <w:pStyle w:val="TableParagraph"/>
              <w:rPr>
                <w:rFonts w:ascii="Times New Roman"/>
                <w:b/>
                <w:sz w:val="20"/>
              </w:rPr>
            </w:pPr>
          </w:p>
          <w:p w14:paraId="4E9AACC5" w14:textId="77777777" w:rsidR="00485B49" w:rsidRDefault="00485B49" w:rsidP="003D457A">
            <w:pPr>
              <w:pStyle w:val="TableParagraph"/>
              <w:rPr>
                <w:rFonts w:ascii="Times New Roman"/>
                <w:b/>
                <w:sz w:val="20"/>
              </w:rPr>
            </w:pPr>
          </w:p>
          <w:p w14:paraId="7FCE7909" w14:textId="77777777" w:rsidR="00485B49" w:rsidRDefault="00485B49" w:rsidP="003D457A">
            <w:pPr>
              <w:pStyle w:val="TableParagraph"/>
              <w:rPr>
                <w:rFonts w:ascii="Times New Roman"/>
                <w:b/>
                <w:sz w:val="20"/>
              </w:rPr>
            </w:pPr>
          </w:p>
          <w:p w14:paraId="20C680A7" w14:textId="77777777" w:rsidR="00485B49" w:rsidRDefault="00485B49" w:rsidP="003D457A">
            <w:pPr>
              <w:pStyle w:val="TableParagraph"/>
              <w:rPr>
                <w:rFonts w:ascii="Times New Roman"/>
                <w:b/>
                <w:sz w:val="20"/>
              </w:rPr>
            </w:pPr>
          </w:p>
          <w:p w14:paraId="5D7AA40C" w14:textId="77777777" w:rsidR="00485B49" w:rsidRDefault="00485B49" w:rsidP="003D457A">
            <w:pPr>
              <w:pStyle w:val="TableParagraph"/>
              <w:rPr>
                <w:rFonts w:ascii="Times New Roman"/>
                <w:b/>
                <w:sz w:val="20"/>
              </w:rPr>
            </w:pPr>
          </w:p>
          <w:p w14:paraId="69AB79B6" w14:textId="77777777" w:rsidR="00485B49" w:rsidRDefault="00485B49" w:rsidP="003D457A">
            <w:pPr>
              <w:pStyle w:val="TableParagraph"/>
              <w:rPr>
                <w:rFonts w:ascii="Times New Roman"/>
                <w:b/>
                <w:sz w:val="20"/>
              </w:rPr>
            </w:pPr>
          </w:p>
          <w:p w14:paraId="49D64D4E" w14:textId="77777777" w:rsidR="00485B49" w:rsidRDefault="00485B49" w:rsidP="003D457A">
            <w:pPr>
              <w:pStyle w:val="TableParagraph"/>
              <w:rPr>
                <w:rFonts w:ascii="Times New Roman"/>
                <w:b/>
                <w:sz w:val="20"/>
              </w:rPr>
            </w:pPr>
          </w:p>
          <w:p w14:paraId="3C9A8FBE" w14:textId="77777777" w:rsidR="00485B49" w:rsidRDefault="00485B49" w:rsidP="003D457A">
            <w:pPr>
              <w:pStyle w:val="TableParagraph"/>
              <w:rPr>
                <w:rFonts w:ascii="Times New Roman"/>
                <w:b/>
                <w:sz w:val="20"/>
              </w:rPr>
            </w:pPr>
          </w:p>
          <w:p w14:paraId="7B4A57F9" w14:textId="77777777" w:rsidR="00485B49" w:rsidRDefault="00485B49" w:rsidP="003D457A">
            <w:pPr>
              <w:pStyle w:val="TableParagraph"/>
              <w:rPr>
                <w:rFonts w:ascii="Times New Roman"/>
                <w:b/>
                <w:sz w:val="20"/>
              </w:rPr>
            </w:pPr>
          </w:p>
          <w:p w14:paraId="0D877CE7" w14:textId="77777777" w:rsidR="00485B49" w:rsidRDefault="00485B49" w:rsidP="003D457A">
            <w:pPr>
              <w:pStyle w:val="TableParagraph"/>
              <w:rPr>
                <w:rFonts w:ascii="Times New Roman"/>
                <w:b/>
                <w:sz w:val="20"/>
              </w:rPr>
            </w:pPr>
          </w:p>
          <w:p w14:paraId="2C24B305" w14:textId="77777777" w:rsidR="00485B49" w:rsidRDefault="00485B49" w:rsidP="003D457A">
            <w:pPr>
              <w:pStyle w:val="TableParagraph"/>
              <w:rPr>
                <w:rFonts w:ascii="Times New Roman"/>
                <w:b/>
                <w:sz w:val="20"/>
              </w:rPr>
            </w:pPr>
          </w:p>
          <w:p w14:paraId="3E4906CB" w14:textId="77777777" w:rsidR="00485B49" w:rsidRDefault="00485B49" w:rsidP="003D457A">
            <w:pPr>
              <w:pStyle w:val="TableParagraph"/>
              <w:rPr>
                <w:rFonts w:ascii="Times New Roman"/>
                <w:b/>
                <w:sz w:val="20"/>
              </w:rPr>
            </w:pPr>
          </w:p>
          <w:p w14:paraId="0E3E6E6A" w14:textId="16F4896E" w:rsidR="00485B49" w:rsidRDefault="00485B49" w:rsidP="003D457A">
            <w:pPr>
              <w:pStyle w:val="TableParagraph"/>
              <w:rPr>
                <w:rFonts w:ascii="Times New Roman"/>
                <w:b/>
                <w:sz w:val="20"/>
              </w:rPr>
            </w:pPr>
          </w:p>
        </w:tc>
        <w:tc>
          <w:tcPr>
            <w:tcW w:w="8789" w:type="dxa"/>
            <w:gridSpan w:val="2"/>
          </w:tcPr>
          <w:p w14:paraId="3A45451C" w14:textId="77777777" w:rsidR="003D457A" w:rsidRDefault="003D457A" w:rsidP="00FE781F">
            <w:pPr>
              <w:pStyle w:val="TableParagraph"/>
              <w:spacing w:line="276" w:lineRule="auto"/>
              <w:ind w:left="283" w:right="107"/>
              <w:jc w:val="both"/>
              <w:rPr>
                <w:b/>
                <w:bCs/>
                <w:sz w:val="20"/>
                <w:szCs w:val="20"/>
              </w:rPr>
            </w:pPr>
          </w:p>
          <w:p w14:paraId="0C688327" w14:textId="33A77521" w:rsidR="00485B49" w:rsidRPr="00FE781F" w:rsidRDefault="00485B49" w:rsidP="00FE781F">
            <w:pPr>
              <w:pStyle w:val="TableParagraph"/>
              <w:spacing w:line="276" w:lineRule="auto"/>
              <w:ind w:left="283" w:right="107"/>
              <w:jc w:val="both"/>
              <w:rPr>
                <w:b/>
                <w:bCs/>
                <w:sz w:val="20"/>
                <w:szCs w:val="20"/>
              </w:rPr>
            </w:pPr>
          </w:p>
        </w:tc>
      </w:tr>
    </w:tbl>
    <w:p w14:paraId="4992DA60" w14:textId="4CC5F275" w:rsidR="00510106" w:rsidRDefault="00833349" w:rsidP="00850265">
      <w:pPr>
        <w:pStyle w:val="TableParagraph"/>
        <w:jc w:val="both"/>
        <w:rPr>
          <w:rFonts w:ascii="Times New Roman"/>
          <w:b/>
        </w:rPr>
      </w:pPr>
      <w:r>
        <w:rPr>
          <w:rFonts w:ascii="Arial MT" w:hAnsi="Arial MT"/>
          <w:sz w:val="20"/>
        </w:rPr>
        <w:tab/>
      </w:r>
    </w:p>
    <w:p w14:paraId="31760191" w14:textId="77777777" w:rsidR="00510106" w:rsidRDefault="00510106">
      <w:pPr>
        <w:pStyle w:val="Corpodetexto"/>
        <w:spacing w:before="135"/>
        <w:rPr>
          <w:rFonts w:ascii="Times New Roman"/>
          <w:b/>
        </w:rPr>
      </w:pPr>
    </w:p>
    <w:tbl>
      <w:tblPr>
        <w:tblStyle w:val="TableNormal"/>
        <w:tblW w:w="992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3"/>
      </w:tblGrid>
      <w:tr w:rsidR="00510106" w14:paraId="6C6D0A57" w14:textId="77777777" w:rsidTr="000B2954">
        <w:trPr>
          <w:trHeight w:val="759"/>
        </w:trPr>
        <w:tc>
          <w:tcPr>
            <w:tcW w:w="9923" w:type="dxa"/>
            <w:shd w:val="clear" w:color="auto" w:fill="0E4B81"/>
            <w:vAlign w:val="center"/>
          </w:tcPr>
          <w:p w14:paraId="1726D2CC" w14:textId="77777777" w:rsidR="00510106" w:rsidRDefault="00510106">
            <w:pPr>
              <w:pStyle w:val="TableParagraph"/>
              <w:spacing w:before="43"/>
              <w:rPr>
                <w:rFonts w:ascii="Times New Roman"/>
                <w:b/>
                <w:sz w:val="24"/>
              </w:rPr>
            </w:pPr>
          </w:p>
          <w:p w14:paraId="31CB0753" w14:textId="77777777" w:rsidR="00510106" w:rsidRDefault="000B6F62" w:rsidP="000A3EED">
            <w:pPr>
              <w:pStyle w:val="TableParagraph"/>
              <w:jc w:val="center"/>
              <w:rPr>
                <w:b/>
                <w:color w:val="FFFFFF"/>
                <w:spacing w:val="-2"/>
                <w:sz w:val="24"/>
              </w:rPr>
            </w:pPr>
            <w:r w:rsidRPr="009259B4">
              <w:rPr>
                <w:b/>
                <w:color w:val="FFFFFF"/>
                <w:spacing w:val="-2"/>
                <w:sz w:val="24"/>
              </w:rPr>
              <w:t>SUMÁRIO</w:t>
            </w:r>
          </w:p>
          <w:p w14:paraId="47719BA6" w14:textId="43DDDF44" w:rsidR="000A3EED" w:rsidRPr="009259B4" w:rsidRDefault="000A3EED" w:rsidP="000A3EED">
            <w:pPr>
              <w:pStyle w:val="TableParagraph"/>
              <w:jc w:val="center"/>
              <w:rPr>
                <w:b/>
                <w:sz w:val="24"/>
              </w:rPr>
            </w:pPr>
          </w:p>
        </w:tc>
      </w:tr>
      <w:tr w:rsidR="00510106" w:rsidRPr="000A3EED" w14:paraId="5878D9F6" w14:textId="77777777" w:rsidTr="000B2954">
        <w:trPr>
          <w:trHeight w:val="11670"/>
        </w:trPr>
        <w:tc>
          <w:tcPr>
            <w:tcW w:w="9923" w:type="dxa"/>
          </w:tcPr>
          <w:p w14:paraId="2E32A00C" w14:textId="6D34482F" w:rsidR="00510106" w:rsidRPr="000B2954" w:rsidRDefault="000B6F62" w:rsidP="0007163C">
            <w:pPr>
              <w:pStyle w:val="TableParagraph"/>
              <w:tabs>
                <w:tab w:val="right" w:leader="dot" w:pos="9904"/>
              </w:tabs>
              <w:spacing w:before="240" w:after="240" w:line="360" w:lineRule="auto"/>
              <w:ind w:left="108"/>
              <w:rPr>
                <w:sz w:val="20"/>
                <w:szCs w:val="20"/>
              </w:rPr>
            </w:pPr>
            <w:r w:rsidRPr="000B2954">
              <w:rPr>
                <w:b/>
                <w:sz w:val="20"/>
                <w:szCs w:val="20"/>
              </w:rPr>
              <w:t>CLÁUSULA</w:t>
            </w:r>
            <w:r w:rsidRPr="000B2954">
              <w:rPr>
                <w:b/>
                <w:spacing w:val="-6"/>
                <w:sz w:val="20"/>
                <w:szCs w:val="20"/>
              </w:rPr>
              <w:t xml:space="preserve"> </w:t>
            </w:r>
            <w:r w:rsidRPr="000B2954">
              <w:rPr>
                <w:b/>
                <w:sz w:val="20"/>
                <w:szCs w:val="20"/>
              </w:rPr>
              <w:t>1</w:t>
            </w:r>
            <w:r w:rsidRPr="000B2954">
              <w:rPr>
                <w:b/>
                <w:spacing w:val="-6"/>
                <w:sz w:val="20"/>
                <w:szCs w:val="20"/>
              </w:rPr>
              <w:t xml:space="preserve"> </w:t>
            </w:r>
            <w:r w:rsidRPr="000B2954">
              <w:rPr>
                <w:b/>
                <w:sz w:val="20"/>
                <w:szCs w:val="20"/>
              </w:rPr>
              <w:t>–</w:t>
            </w:r>
            <w:r w:rsidRPr="000B2954">
              <w:rPr>
                <w:b/>
                <w:spacing w:val="-4"/>
                <w:sz w:val="20"/>
                <w:szCs w:val="20"/>
              </w:rPr>
              <w:t xml:space="preserve"> </w:t>
            </w:r>
            <w:r w:rsidRPr="000B2954">
              <w:rPr>
                <w:sz w:val="20"/>
                <w:szCs w:val="20"/>
              </w:rPr>
              <w:t>PROMOTOR</w:t>
            </w:r>
            <w:r w:rsidRPr="000B2954">
              <w:rPr>
                <w:spacing w:val="-6"/>
                <w:sz w:val="20"/>
                <w:szCs w:val="20"/>
              </w:rPr>
              <w:t xml:space="preserve"> </w:t>
            </w:r>
            <w:r w:rsidRPr="000B2954">
              <w:rPr>
                <w:sz w:val="20"/>
                <w:szCs w:val="20"/>
              </w:rPr>
              <w:t>DO</w:t>
            </w:r>
            <w:r w:rsidRPr="000B2954">
              <w:rPr>
                <w:spacing w:val="-5"/>
                <w:sz w:val="20"/>
                <w:szCs w:val="20"/>
              </w:rPr>
              <w:t xml:space="preserve"> </w:t>
            </w:r>
            <w:r w:rsidRPr="000B2954">
              <w:rPr>
                <w:spacing w:val="-2"/>
                <w:sz w:val="20"/>
                <w:szCs w:val="20"/>
              </w:rPr>
              <w:t>PREGÃO</w:t>
            </w:r>
            <w:r w:rsidRPr="000B2954">
              <w:rPr>
                <w:sz w:val="20"/>
                <w:szCs w:val="20"/>
              </w:rPr>
              <w:tab/>
            </w:r>
            <w:r w:rsidRPr="000B2954">
              <w:rPr>
                <w:spacing w:val="-5"/>
                <w:sz w:val="20"/>
                <w:szCs w:val="20"/>
              </w:rPr>
              <w:t>05</w:t>
            </w:r>
          </w:p>
          <w:p w14:paraId="6732AA53"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5"/>
                <w:sz w:val="20"/>
                <w:szCs w:val="20"/>
              </w:rPr>
              <w:t xml:space="preserve"> </w:t>
            </w:r>
            <w:r w:rsidRPr="000B2954">
              <w:rPr>
                <w:sz w:val="20"/>
                <w:szCs w:val="20"/>
              </w:rPr>
              <w:t>2</w:t>
            </w:r>
            <w:r w:rsidRPr="000B2954">
              <w:rPr>
                <w:spacing w:val="-7"/>
                <w:sz w:val="20"/>
                <w:szCs w:val="20"/>
              </w:rPr>
              <w:t xml:space="preserve"> </w:t>
            </w:r>
            <w:r w:rsidRPr="000B2954">
              <w:rPr>
                <w:sz w:val="20"/>
                <w:szCs w:val="20"/>
              </w:rPr>
              <w:t>–</w:t>
            </w:r>
            <w:r w:rsidRPr="000B2954">
              <w:rPr>
                <w:spacing w:val="-7"/>
                <w:sz w:val="20"/>
                <w:szCs w:val="20"/>
              </w:rPr>
              <w:t xml:space="preserve"> </w:t>
            </w:r>
            <w:r w:rsidRPr="000B2954">
              <w:rPr>
                <w:sz w:val="20"/>
                <w:szCs w:val="20"/>
              </w:rPr>
              <w:t>FUNDAMENTO</w:t>
            </w:r>
            <w:r w:rsidRPr="000B2954">
              <w:rPr>
                <w:spacing w:val="-6"/>
                <w:sz w:val="20"/>
                <w:szCs w:val="20"/>
              </w:rPr>
              <w:t xml:space="preserve"> </w:t>
            </w:r>
            <w:r w:rsidRPr="000B2954">
              <w:rPr>
                <w:spacing w:val="-4"/>
                <w:sz w:val="20"/>
                <w:szCs w:val="20"/>
              </w:rPr>
              <w:t>LEGAL</w:t>
            </w:r>
            <w:r w:rsidRPr="000B2954">
              <w:rPr>
                <w:sz w:val="20"/>
                <w:szCs w:val="20"/>
              </w:rPr>
              <w:tab/>
            </w:r>
            <w:r w:rsidRPr="000B2954">
              <w:rPr>
                <w:spacing w:val="-5"/>
                <w:sz w:val="20"/>
                <w:szCs w:val="20"/>
              </w:rPr>
              <w:t>05</w:t>
            </w:r>
          </w:p>
          <w:p w14:paraId="1DBD1450"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6"/>
                <w:sz w:val="20"/>
                <w:szCs w:val="20"/>
              </w:rPr>
              <w:t xml:space="preserve"> </w:t>
            </w:r>
            <w:r w:rsidRPr="000B2954">
              <w:rPr>
                <w:sz w:val="20"/>
                <w:szCs w:val="20"/>
              </w:rPr>
              <w:t>3-</w:t>
            </w:r>
            <w:r w:rsidRPr="000B2954">
              <w:rPr>
                <w:spacing w:val="-6"/>
                <w:sz w:val="20"/>
                <w:szCs w:val="20"/>
              </w:rPr>
              <w:t xml:space="preserve"> </w:t>
            </w:r>
            <w:r w:rsidRPr="000B2954">
              <w:rPr>
                <w:spacing w:val="-2"/>
                <w:sz w:val="20"/>
                <w:szCs w:val="20"/>
              </w:rPr>
              <w:t>OBJETO</w:t>
            </w:r>
            <w:r w:rsidRPr="000B2954">
              <w:rPr>
                <w:sz w:val="20"/>
                <w:szCs w:val="20"/>
              </w:rPr>
              <w:tab/>
            </w:r>
            <w:r w:rsidRPr="000B2954">
              <w:rPr>
                <w:spacing w:val="-5"/>
                <w:sz w:val="20"/>
                <w:szCs w:val="20"/>
              </w:rPr>
              <w:t>05</w:t>
            </w:r>
          </w:p>
          <w:p w14:paraId="79C0F296"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5"/>
                <w:sz w:val="20"/>
                <w:szCs w:val="20"/>
              </w:rPr>
              <w:t xml:space="preserve"> </w:t>
            </w:r>
            <w:r w:rsidRPr="000B2954">
              <w:rPr>
                <w:sz w:val="20"/>
                <w:szCs w:val="20"/>
              </w:rPr>
              <w:t>4</w:t>
            </w:r>
            <w:r w:rsidRPr="000B2954">
              <w:rPr>
                <w:spacing w:val="-6"/>
                <w:sz w:val="20"/>
                <w:szCs w:val="20"/>
              </w:rPr>
              <w:t xml:space="preserve"> </w:t>
            </w:r>
            <w:r w:rsidRPr="000B2954">
              <w:rPr>
                <w:sz w:val="20"/>
                <w:szCs w:val="20"/>
              </w:rPr>
              <w:t>-</w:t>
            </w:r>
            <w:r w:rsidRPr="000B2954">
              <w:rPr>
                <w:spacing w:val="-5"/>
                <w:sz w:val="20"/>
                <w:szCs w:val="20"/>
              </w:rPr>
              <w:t xml:space="preserve"> </w:t>
            </w:r>
            <w:r w:rsidRPr="000B2954">
              <w:rPr>
                <w:sz w:val="20"/>
                <w:szCs w:val="20"/>
              </w:rPr>
              <w:t>REGISTRO</w:t>
            </w:r>
            <w:r w:rsidRPr="000B2954">
              <w:rPr>
                <w:spacing w:val="-5"/>
                <w:sz w:val="20"/>
                <w:szCs w:val="20"/>
              </w:rPr>
              <w:t xml:space="preserve"> </w:t>
            </w:r>
            <w:r w:rsidRPr="000B2954">
              <w:rPr>
                <w:sz w:val="20"/>
                <w:szCs w:val="20"/>
              </w:rPr>
              <w:t>DE</w:t>
            </w:r>
            <w:r w:rsidRPr="000B2954">
              <w:rPr>
                <w:spacing w:val="-5"/>
                <w:sz w:val="20"/>
                <w:szCs w:val="20"/>
              </w:rPr>
              <w:t xml:space="preserve"> </w:t>
            </w:r>
            <w:r w:rsidRPr="000B2954">
              <w:rPr>
                <w:spacing w:val="-4"/>
                <w:sz w:val="20"/>
                <w:szCs w:val="20"/>
              </w:rPr>
              <w:t>PREÇO</w:t>
            </w:r>
            <w:r w:rsidRPr="000B2954">
              <w:rPr>
                <w:sz w:val="20"/>
                <w:szCs w:val="20"/>
              </w:rPr>
              <w:tab/>
            </w:r>
            <w:r w:rsidRPr="000B2954">
              <w:rPr>
                <w:spacing w:val="-7"/>
                <w:sz w:val="20"/>
                <w:szCs w:val="20"/>
              </w:rPr>
              <w:t>07</w:t>
            </w:r>
          </w:p>
          <w:p w14:paraId="25FBAD1A" w14:textId="505CB372"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4"/>
                <w:sz w:val="20"/>
                <w:szCs w:val="20"/>
              </w:rPr>
              <w:t xml:space="preserve"> </w:t>
            </w:r>
            <w:r w:rsidRPr="000B2954">
              <w:rPr>
                <w:sz w:val="20"/>
                <w:szCs w:val="20"/>
              </w:rPr>
              <w:t>5</w:t>
            </w:r>
            <w:r w:rsidRPr="000B2954">
              <w:rPr>
                <w:spacing w:val="-7"/>
                <w:sz w:val="20"/>
                <w:szCs w:val="20"/>
              </w:rPr>
              <w:t xml:space="preserve"> </w:t>
            </w:r>
            <w:r w:rsidRPr="000B2954">
              <w:rPr>
                <w:sz w:val="20"/>
                <w:szCs w:val="20"/>
              </w:rPr>
              <w:t>–</w:t>
            </w:r>
            <w:r w:rsidRPr="000B2954">
              <w:rPr>
                <w:spacing w:val="-5"/>
                <w:sz w:val="20"/>
                <w:szCs w:val="20"/>
              </w:rPr>
              <w:t xml:space="preserve"> </w:t>
            </w:r>
            <w:r w:rsidRPr="000B2954">
              <w:rPr>
                <w:sz w:val="20"/>
                <w:szCs w:val="20"/>
              </w:rPr>
              <w:t>CONDIÇÕES</w:t>
            </w:r>
            <w:r w:rsidRPr="000B2954">
              <w:rPr>
                <w:spacing w:val="-5"/>
                <w:sz w:val="20"/>
                <w:szCs w:val="20"/>
              </w:rPr>
              <w:t xml:space="preserve"> </w:t>
            </w:r>
            <w:r w:rsidRPr="000B2954">
              <w:rPr>
                <w:sz w:val="20"/>
                <w:szCs w:val="20"/>
              </w:rPr>
              <w:t>PARA</w:t>
            </w:r>
            <w:r w:rsidRPr="000B2954">
              <w:rPr>
                <w:spacing w:val="-5"/>
                <w:sz w:val="20"/>
                <w:szCs w:val="20"/>
              </w:rPr>
              <w:t xml:space="preserve"> </w:t>
            </w:r>
            <w:r w:rsidRPr="000B2954">
              <w:rPr>
                <w:sz w:val="20"/>
                <w:szCs w:val="20"/>
              </w:rPr>
              <w:t>PARTICIPAR</w:t>
            </w:r>
            <w:r w:rsidRPr="000B2954">
              <w:rPr>
                <w:spacing w:val="-6"/>
                <w:sz w:val="20"/>
                <w:szCs w:val="20"/>
              </w:rPr>
              <w:t xml:space="preserve"> </w:t>
            </w:r>
            <w:r w:rsidRPr="000B2954">
              <w:rPr>
                <w:sz w:val="20"/>
                <w:szCs w:val="20"/>
              </w:rPr>
              <w:t>DA</w:t>
            </w:r>
            <w:r w:rsidRPr="000B2954">
              <w:rPr>
                <w:spacing w:val="-5"/>
                <w:sz w:val="20"/>
                <w:szCs w:val="20"/>
              </w:rPr>
              <w:t xml:space="preserve"> </w:t>
            </w:r>
            <w:r w:rsidRPr="000B2954">
              <w:rPr>
                <w:spacing w:val="-2"/>
                <w:sz w:val="20"/>
                <w:szCs w:val="20"/>
              </w:rPr>
              <w:t>LICITAÇÃO</w:t>
            </w:r>
            <w:r w:rsidRPr="000B2954">
              <w:rPr>
                <w:sz w:val="20"/>
                <w:szCs w:val="20"/>
              </w:rPr>
              <w:tab/>
            </w:r>
            <w:r w:rsidRPr="000B2954">
              <w:rPr>
                <w:spacing w:val="-5"/>
                <w:sz w:val="20"/>
                <w:szCs w:val="20"/>
              </w:rPr>
              <w:t>07</w:t>
            </w:r>
          </w:p>
          <w:p w14:paraId="432C79A4" w14:textId="3385303A" w:rsidR="00510106" w:rsidRPr="000B2954" w:rsidRDefault="000B6F62" w:rsidP="000A3EED">
            <w:pPr>
              <w:pStyle w:val="TableParagraph"/>
              <w:spacing w:after="240" w:line="360" w:lineRule="auto"/>
              <w:ind w:left="108"/>
              <w:rPr>
                <w:sz w:val="20"/>
                <w:szCs w:val="20"/>
              </w:rPr>
            </w:pPr>
            <w:r w:rsidRPr="000B2954">
              <w:rPr>
                <w:b/>
                <w:sz w:val="20"/>
                <w:szCs w:val="20"/>
              </w:rPr>
              <w:t>CLÁUSULA</w:t>
            </w:r>
            <w:r w:rsidRPr="000B2954">
              <w:rPr>
                <w:b/>
                <w:spacing w:val="-1"/>
                <w:sz w:val="20"/>
                <w:szCs w:val="20"/>
              </w:rPr>
              <w:t xml:space="preserve"> </w:t>
            </w:r>
            <w:r w:rsidRPr="000B2954">
              <w:rPr>
                <w:sz w:val="20"/>
                <w:szCs w:val="20"/>
              </w:rPr>
              <w:t>6</w:t>
            </w:r>
            <w:r w:rsidRPr="000B2954">
              <w:rPr>
                <w:spacing w:val="-3"/>
                <w:sz w:val="20"/>
                <w:szCs w:val="20"/>
              </w:rPr>
              <w:t xml:space="preserve"> </w:t>
            </w:r>
            <w:r w:rsidRPr="000B2954">
              <w:rPr>
                <w:sz w:val="20"/>
                <w:szCs w:val="20"/>
              </w:rPr>
              <w:t>–</w:t>
            </w:r>
            <w:r w:rsidRPr="000B2954">
              <w:rPr>
                <w:spacing w:val="-4"/>
                <w:sz w:val="20"/>
                <w:szCs w:val="20"/>
              </w:rPr>
              <w:t xml:space="preserve"> </w:t>
            </w:r>
            <w:r w:rsidRPr="000B2954">
              <w:rPr>
                <w:sz w:val="20"/>
                <w:szCs w:val="20"/>
              </w:rPr>
              <w:t>FASES</w:t>
            </w:r>
            <w:r w:rsidRPr="000B2954">
              <w:rPr>
                <w:spacing w:val="-2"/>
                <w:sz w:val="20"/>
                <w:szCs w:val="20"/>
              </w:rPr>
              <w:t xml:space="preserve"> </w:t>
            </w:r>
            <w:r w:rsidRPr="000B2954">
              <w:rPr>
                <w:sz w:val="20"/>
                <w:szCs w:val="20"/>
              </w:rPr>
              <w:t>DA LICITAÇÃO,</w:t>
            </w:r>
            <w:r w:rsidRPr="000B2954">
              <w:rPr>
                <w:spacing w:val="-2"/>
                <w:sz w:val="20"/>
                <w:szCs w:val="20"/>
              </w:rPr>
              <w:t xml:space="preserve"> </w:t>
            </w:r>
            <w:r w:rsidRPr="000B2954">
              <w:rPr>
                <w:sz w:val="20"/>
                <w:szCs w:val="20"/>
              </w:rPr>
              <w:t>APRESENTAÇÃO</w:t>
            </w:r>
            <w:r w:rsidRPr="000B2954">
              <w:rPr>
                <w:spacing w:val="-3"/>
                <w:sz w:val="20"/>
                <w:szCs w:val="20"/>
              </w:rPr>
              <w:t xml:space="preserve"> </w:t>
            </w:r>
            <w:r w:rsidRPr="000B2954">
              <w:rPr>
                <w:sz w:val="20"/>
                <w:szCs w:val="20"/>
              </w:rPr>
              <w:t>DA</w:t>
            </w:r>
            <w:r w:rsidRPr="000B2954">
              <w:rPr>
                <w:spacing w:val="-3"/>
                <w:sz w:val="20"/>
                <w:szCs w:val="20"/>
              </w:rPr>
              <w:t xml:space="preserve"> </w:t>
            </w:r>
            <w:r w:rsidRPr="000B2954">
              <w:rPr>
                <w:sz w:val="20"/>
                <w:szCs w:val="20"/>
              </w:rPr>
              <w:t>PROPOSTA</w:t>
            </w:r>
            <w:r w:rsidRPr="000B2954">
              <w:rPr>
                <w:spacing w:val="-2"/>
                <w:sz w:val="20"/>
                <w:szCs w:val="20"/>
              </w:rPr>
              <w:t xml:space="preserve"> </w:t>
            </w:r>
            <w:r w:rsidRPr="000B2954">
              <w:rPr>
                <w:sz w:val="20"/>
                <w:szCs w:val="20"/>
              </w:rPr>
              <w:t>E</w:t>
            </w:r>
            <w:r w:rsidRPr="000B2954">
              <w:rPr>
                <w:spacing w:val="-2"/>
                <w:sz w:val="20"/>
                <w:szCs w:val="20"/>
              </w:rPr>
              <w:t xml:space="preserve"> </w:t>
            </w:r>
            <w:r w:rsidRPr="000B2954">
              <w:rPr>
                <w:sz w:val="20"/>
                <w:szCs w:val="20"/>
              </w:rPr>
              <w:t>DOCUMENTOS</w:t>
            </w:r>
            <w:r w:rsidRPr="000B2954">
              <w:rPr>
                <w:spacing w:val="-2"/>
                <w:sz w:val="20"/>
                <w:szCs w:val="20"/>
              </w:rPr>
              <w:t xml:space="preserve"> </w:t>
            </w:r>
            <w:r w:rsidRPr="000B2954">
              <w:rPr>
                <w:sz w:val="20"/>
                <w:szCs w:val="20"/>
              </w:rPr>
              <w:t>DE</w:t>
            </w:r>
            <w:r w:rsidRPr="000B2954">
              <w:rPr>
                <w:spacing w:val="-2"/>
                <w:sz w:val="20"/>
                <w:szCs w:val="20"/>
              </w:rPr>
              <w:t xml:space="preserve"> </w:t>
            </w:r>
            <w:r w:rsidRPr="000B2954">
              <w:rPr>
                <w:sz w:val="20"/>
                <w:szCs w:val="20"/>
              </w:rPr>
              <w:t>HABILITAÇÃO</w:t>
            </w:r>
            <w:r w:rsidRPr="000B2954">
              <w:rPr>
                <w:spacing w:val="16"/>
                <w:sz w:val="20"/>
                <w:szCs w:val="20"/>
              </w:rPr>
              <w:t xml:space="preserve"> </w:t>
            </w:r>
            <w:r w:rsidRPr="000B2954">
              <w:rPr>
                <w:sz w:val="20"/>
                <w:szCs w:val="20"/>
              </w:rPr>
              <w:t>.</w:t>
            </w:r>
            <w:r w:rsidR="000A3EED" w:rsidRPr="000B2954">
              <w:rPr>
                <w:sz w:val="20"/>
                <w:szCs w:val="20"/>
              </w:rPr>
              <w:t>....</w:t>
            </w:r>
            <w:r w:rsidR="000B2954">
              <w:rPr>
                <w:sz w:val="20"/>
                <w:szCs w:val="20"/>
              </w:rPr>
              <w:t>.................</w:t>
            </w:r>
            <w:r w:rsidR="000A3EED" w:rsidRPr="000B2954">
              <w:rPr>
                <w:sz w:val="20"/>
                <w:szCs w:val="20"/>
              </w:rPr>
              <w:t>.</w:t>
            </w:r>
            <w:r w:rsidRPr="000B2954">
              <w:rPr>
                <w:spacing w:val="21"/>
                <w:sz w:val="20"/>
                <w:szCs w:val="20"/>
              </w:rPr>
              <w:t xml:space="preserve"> </w:t>
            </w:r>
            <w:r w:rsidRPr="000B2954">
              <w:rPr>
                <w:spacing w:val="-5"/>
                <w:sz w:val="20"/>
                <w:szCs w:val="20"/>
              </w:rPr>
              <w:t>09</w:t>
            </w:r>
          </w:p>
          <w:p w14:paraId="1C434F17"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5"/>
                <w:sz w:val="20"/>
                <w:szCs w:val="20"/>
              </w:rPr>
              <w:t xml:space="preserve"> </w:t>
            </w:r>
            <w:r w:rsidRPr="000B2954">
              <w:rPr>
                <w:sz w:val="20"/>
                <w:szCs w:val="20"/>
              </w:rPr>
              <w:t>7</w:t>
            </w:r>
            <w:r w:rsidRPr="000B2954">
              <w:rPr>
                <w:spacing w:val="-6"/>
                <w:sz w:val="20"/>
                <w:szCs w:val="20"/>
              </w:rPr>
              <w:t xml:space="preserve"> </w:t>
            </w:r>
            <w:r w:rsidRPr="000B2954">
              <w:rPr>
                <w:sz w:val="20"/>
                <w:szCs w:val="20"/>
              </w:rPr>
              <w:t>–</w:t>
            </w:r>
            <w:r w:rsidRPr="000B2954">
              <w:rPr>
                <w:spacing w:val="-5"/>
                <w:sz w:val="20"/>
                <w:szCs w:val="20"/>
              </w:rPr>
              <w:t xml:space="preserve"> </w:t>
            </w:r>
            <w:r w:rsidRPr="000B2954">
              <w:rPr>
                <w:sz w:val="20"/>
                <w:szCs w:val="20"/>
              </w:rPr>
              <w:t>PREENCHIMENTO</w:t>
            </w:r>
            <w:r w:rsidRPr="000B2954">
              <w:rPr>
                <w:spacing w:val="-6"/>
                <w:sz w:val="20"/>
                <w:szCs w:val="20"/>
              </w:rPr>
              <w:t xml:space="preserve"> </w:t>
            </w:r>
            <w:r w:rsidRPr="000B2954">
              <w:rPr>
                <w:sz w:val="20"/>
                <w:szCs w:val="20"/>
              </w:rPr>
              <w:t>DA</w:t>
            </w:r>
            <w:r w:rsidRPr="000B2954">
              <w:rPr>
                <w:spacing w:val="-5"/>
                <w:sz w:val="20"/>
                <w:szCs w:val="20"/>
              </w:rPr>
              <w:t xml:space="preserve"> </w:t>
            </w:r>
            <w:r w:rsidRPr="000B2954">
              <w:rPr>
                <w:spacing w:val="-2"/>
                <w:sz w:val="20"/>
                <w:szCs w:val="20"/>
              </w:rPr>
              <w:t>PROPOSTA</w:t>
            </w:r>
            <w:r w:rsidRPr="000B2954">
              <w:rPr>
                <w:sz w:val="20"/>
                <w:szCs w:val="20"/>
              </w:rPr>
              <w:tab/>
            </w:r>
            <w:r w:rsidRPr="000B2954">
              <w:rPr>
                <w:spacing w:val="-5"/>
                <w:sz w:val="20"/>
                <w:szCs w:val="20"/>
              </w:rPr>
              <w:t>11</w:t>
            </w:r>
          </w:p>
          <w:p w14:paraId="5D3DD5E8"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2"/>
                <w:sz w:val="20"/>
                <w:szCs w:val="20"/>
              </w:rPr>
              <w:t xml:space="preserve"> </w:t>
            </w:r>
            <w:r w:rsidRPr="000B2954">
              <w:rPr>
                <w:sz w:val="20"/>
                <w:szCs w:val="20"/>
              </w:rPr>
              <w:t>8</w:t>
            </w:r>
            <w:r w:rsidRPr="000B2954">
              <w:rPr>
                <w:spacing w:val="-4"/>
                <w:sz w:val="20"/>
                <w:szCs w:val="20"/>
              </w:rPr>
              <w:t xml:space="preserve"> </w:t>
            </w:r>
            <w:r w:rsidRPr="000B2954">
              <w:rPr>
                <w:sz w:val="20"/>
                <w:szCs w:val="20"/>
              </w:rPr>
              <w:t>-</w:t>
            </w:r>
            <w:r w:rsidRPr="000B2954">
              <w:rPr>
                <w:spacing w:val="-4"/>
                <w:sz w:val="20"/>
                <w:szCs w:val="20"/>
              </w:rPr>
              <w:t xml:space="preserve"> </w:t>
            </w:r>
            <w:r w:rsidRPr="000B2954">
              <w:rPr>
                <w:sz w:val="20"/>
                <w:szCs w:val="20"/>
              </w:rPr>
              <w:t>ABERTURA</w:t>
            </w:r>
            <w:r w:rsidRPr="000B2954">
              <w:rPr>
                <w:spacing w:val="-2"/>
                <w:sz w:val="20"/>
                <w:szCs w:val="20"/>
              </w:rPr>
              <w:t xml:space="preserve"> </w:t>
            </w:r>
            <w:r w:rsidRPr="000B2954">
              <w:rPr>
                <w:sz w:val="20"/>
                <w:szCs w:val="20"/>
              </w:rPr>
              <w:t>DA</w:t>
            </w:r>
            <w:r w:rsidRPr="000B2954">
              <w:rPr>
                <w:spacing w:val="-2"/>
                <w:sz w:val="20"/>
                <w:szCs w:val="20"/>
              </w:rPr>
              <w:t xml:space="preserve"> </w:t>
            </w:r>
            <w:r w:rsidRPr="000B2954">
              <w:rPr>
                <w:sz w:val="20"/>
                <w:szCs w:val="20"/>
              </w:rPr>
              <w:t>SESSÃO,</w:t>
            </w:r>
            <w:r w:rsidRPr="000B2954">
              <w:rPr>
                <w:spacing w:val="-3"/>
                <w:sz w:val="20"/>
                <w:szCs w:val="20"/>
              </w:rPr>
              <w:t xml:space="preserve"> </w:t>
            </w:r>
            <w:r w:rsidRPr="000B2954">
              <w:rPr>
                <w:sz w:val="20"/>
                <w:szCs w:val="20"/>
              </w:rPr>
              <w:t>CLASSIFICAÇÃO</w:t>
            </w:r>
            <w:r w:rsidRPr="000B2954">
              <w:rPr>
                <w:spacing w:val="-4"/>
                <w:sz w:val="20"/>
                <w:szCs w:val="20"/>
              </w:rPr>
              <w:t xml:space="preserve"> </w:t>
            </w:r>
            <w:r w:rsidRPr="000B2954">
              <w:rPr>
                <w:sz w:val="20"/>
                <w:szCs w:val="20"/>
              </w:rPr>
              <w:t>DAS</w:t>
            </w:r>
            <w:r w:rsidRPr="000B2954">
              <w:rPr>
                <w:spacing w:val="-3"/>
                <w:sz w:val="20"/>
                <w:szCs w:val="20"/>
              </w:rPr>
              <w:t xml:space="preserve"> </w:t>
            </w:r>
            <w:r w:rsidRPr="000B2954">
              <w:rPr>
                <w:sz w:val="20"/>
                <w:szCs w:val="20"/>
              </w:rPr>
              <w:t>PROPOSTAS</w:t>
            </w:r>
            <w:r w:rsidRPr="000B2954">
              <w:rPr>
                <w:spacing w:val="-3"/>
                <w:sz w:val="20"/>
                <w:szCs w:val="20"/>
              </w:rPr>
              <w:t xml:space="preserve"> </w:t>
            </w:r>
            <w:r w:rsidRPr="000B2954">
              <w:rPr>
                <w:sz w:val="20"/>
                <w:szCs w:val="20"/>
              </w:rPr>
              <w:t>E</w:t>
            </w:r>
            <w:r w:rsidRPr="000B2954">
              <w:rPr>
                <w:spacing w:val="-3"/>
                <w:sz w:val="20"/>
                <w:szCs w:val="20"/>
              </w:rPr>
              <w:t xml:space="preserve"> </w:t>
            </w:r>
            <w:r w:rsidRPr="000B2954">
              <w:rPr>
                <w:sz w:val="20"/>
                <w:szCs w:val="20"/>
              </w:rPr>
              <w:t>FORMULAÇÃO</w:t>
            </w:r>
            <w:r w:rsidRPr="000B2954">
              <w:rPr>
                <w:spacing w:val="-5"/>
                <w:sz w:val="20"/>
                <w:szCs w:val="20"/>
              </w:rPr>
              <w:t xml:space="preserve"> </w:t>
            </w:r>
            <w:r w:rsidRPr="000B2954">
              <w:rPr>
                <w:sz w:val="20"/>
                <w:szCs w:val="20"/>
              </w:rPr>
              <w:t>DE</w:t>
            </w:r>
            <w:r w:rsidRPr="000B2954">
              <w:rPr>
                <w:spacing w:val="-3"/>
                <w:sz w:val="20"/>
                <w:szCs w:val="20"/>
              </w:rPr>
              <w:t xml:space="preserve"> </w:t>
            </w:r>
            <w:r w:rsidRPr="000B2954">
              <w:rPr>
                <w:spacing w:val="-2"/>
                <w:sz w:val="20"/>
                <w:szCs w:val="20"/>
              </w:rPr>
              <w:t>LANCES</w:t>
            </w:r>
            <w:r w:rsidRPr="000B2954">
              <w:rPr>
                <w:sz w:val="20"/>
                <w:szCs w:val="20"/>
              </w:rPr>
              <w:tab/>
            </w:r>
            <w:r w:rsidRPr="000B2954">
              <w:rPr>
                <w:spacing w:val="-5"/>
                <w:sz w:val="20"/>
                <w:szCs w:val="20"/>
              </w:rPr>
              <w:t>12</w:t>
            </w:r>
          </w:p>
          <w:p w14:paraId="28441A19"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6"/>
                <w:sz w:val="20"/>
                <w:szCs w:val="20"/>
              </w:rPr>
              <w:t xml:space="preserve"> </w:t>
            </w:r>
            <w:r w:rsidRPr="000B2954">
              <w:rPr>
                <w:sz w:val="20"/>
                <w:szCs w:val="20"/>
              </w:rPr>
              <w:t>9</w:t>
            </w:r>
            <w:r w:rsidRPr="000B2954">
              <w:rPr>
                <w:spacing w:val="-6"/>
                <w:sz w:val="20"/>
                <w:szCs w:val="20"/>
              </w:rPr>
              <w:t xml:space="preserve"> </w:t>
            </w:r>
            <w:r w:rsidRPr="000B2954">
              <w:rPr>
                <w:sz w:val="20"/>
                <w:szCs w:val="20"/>
              </w:rPr>
              <w:t>–</w:t>
            </w:r>
            <w:r w:rsidRPr="000B2954">
              <w:rPr>
                <w:spacing w:val="-7"/>
                <w:sz w:val="20"/>
                <w:szCs w:val="20"/>
              </w:rPr>
              <w:t xml:space="preserve"> </w:t>
            </w:r>
            <w:r w:rsidRPr="000B2954">
              <w:rPr>
                <w:sz w:val="20"/>
                <w:szCs w:val="20"/>
              </w:rPr>
              <w:t>JULGAMENTO</w:t>
            </w:r>
            <w:r w:rsidRPr="000B2954">
              <w:rPr>
                <w:spacing w:val="-5"/>
                <w:sz w:val="20"/>
                <w:szCs w:val="20"/>
              </w:rPr>
              <w:t xml:space="preserve"> </w:t>
            </w:r>
            <w:r w:rsidRPr="000B2954">
              <w:rPr>
                <w:sz w:val="20"/>
                <w:szCs w:val="20"/>
              </w:rPr>
              <w:t>DAS</w:t>
            </w:r>
            <w:r w:rsidRPr="000B2954">
              <w:rPr>
                <w:spacing w:val="-4"/>
                <w:sz w:val="20"/>
                <w:szCs w:val="20"/>
              </w:rPr>
              <w:t xml:space="preserve"> </w:t>
            </w:r>
            <w:r w:rsidRPr="000B2954">
              <w:rPr>
                <w:spacing w:val="-2"/>
                <w:sz w:val="20"/>
                <w:szCs w:val="20"/>
              </w:rPr>
              <w:t>PROPOSTAS</w:t>
            </w:r>
            <w:r w:rsidRPr="000B2954">
              <w:rPr>
                <w:sz w:val="20"/>
                <w:szCs w:val="20"/>
              </w:rPr>
              <w:tab/>
            </w:r>
            <w:r w:rsidRPr="000B2954">
              <w:rPr>
                <w:spacing w:val="-5"/>
                <w:sz w:val="20"/>
                <w:szCs w:val="20"/>
              </w:rPr>
              <w:t>16</w:t>
            </w:r>
          </w:p>
          <w:p w14:paraId="57A9EB60"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4"/>
                <w:sz w:val="20"/>
                <w:szCs w:val="20"/>
              </w:rPr>
              <w:t xml:space="preserve"> </w:t>
            </w:r>
            <w:r w:rsidRPr="000B2954">
              <w:rPr>
                <w:sz w:val="20"/>
                <w:szCs w:val="20"/>
              </w:rPr>
              <w:t>10</w:t>
            </w:r>
            <w:r w:rsidRPr="000B2954">
              <w:rPr>
                <w:spacing w:val="-4"/>
                <w:sz w:val="20"/>
                <w:szCs w:val="20"/>
              </w:rPr>
              <w:t xml:space="preserve"> </w:t>
            </w:r>
            <w:r w:rsidRPr="000B2954">
              <w:rPr>
                <w:sz w:val="20"/>
                <w:szCs w:val="20"/>
              </w:rPr>
              <w:t>–</w:t>
            </w:r>
            <w:r w:rsidRPr="000B2954">
              <w:rPr>
                <w:spacing w:val="-6"/>
                <w:sz w:val="20"/>
                <w:szCs w:val="20"/>
              </w:rPr>
              <w:t xml:space="preserve"> </w:t>
            </w:r>
            <w:r w:rsidRPr="000B2954">
              <w:rPr>
                <w:spacing w:val="-2"/>
                <w:sz w:val="20"/>
                <w:szCs w:val="20"/>
              </w:rPr>
              <w:t>HABILITAÇÃO</w:t>
            </w:r>
            <w:r w:rsidRPr="000B2954">
              <w:rPr>
                <w:sz w:val="20"/>
                <w:szCs w:val="20"/>
              </w:rPr>
              <w:tab/>
            </w:r>
            <w:r w:rsidRPr="000B2954">
              <w:rPr>
                <w:spacing w:val="-5"/>
                <w:sz w:val="20"/>
                <w:szCs w:val="20"/>
              </w:rPr>
              <w:t>18</w:t>
            </w:r>
          </w:p>
          <w:p w14:paraId="2CB7A7DB"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6"/>
                <w:sz w:val="20"/>
                <w:szCs w:val="20"/>
              </w:rPr>
              <w:t xml:space="preserve"> </w:t>
            </w:r>
            <w:r w:rsidRPr="000B2954">
              <w:rPr>
                <w:sz w:val="20"/>
                <w:szCs w:val="20"/>
              </w:rPr>
              <w:t>11-</w:t>
            </w:r>
            <w:r w:rsidRPr="000B2954">
              <w:rPr>
                <w:spacing w:val="-6"/>
                <w:sz w:val="20"/>
                <w:szCs w:val="20"/>
              </w:rPr>
              <w:t xml:space="preserve"> </w:t>
            </w:r>
            <w:r w:rsidRPr="000B2954">
              <w:rPr>
                <w:sz w:val="20"/>
                <w:szCs w:val="20"/>
              </w:rPr>
              <w:t>ADJUDICAÇÃO</w:t>
            </w:r>
            <w:r w:rsidRPr="000B2954">
              <w:rPr>
                <w:spacing w:val="-6"/>
                <w:sz w:val="20"/>
                <w:szCs w:val="20"/>
              </w:rPr>
              <w:t xml:space="preserve"> </w:t>
            </w:r>
            <w:r w:rsidRPr="000B2954">
              <w:rPr>
                <w:sz w:val="20"/>
                <w:szCs w:val="20"/>
              </w:rPr>
              <w:t>E</w:t>
            </w:r>
            <w:r w:rsidRPr="000B2954">
              <w:rPr>
                <w:spacing w:val="-9"/>
                <w:sz w:val="20"/>
                <w:szCs w:val="20"/>
              </w:rPr>
              <w:t xml:space="preserve"> </w:t>
            </w:r>
            <w:r w:rsidRPr="000B2954">
              <w:rPr>
                <w:spacing w:val="-2"/>
                <w:sz w:val="20"/>
                <w:szCs w:val="20"/>
              </w:rPr>
              <w:t>HOMOLOGAÇÃO</w:t>
            </w:r>
            <w:r w:rsidRPr="000B2954">
              <w:rPr>
                <w:sz w:val="20"/>
                <w:szCs w:val="20"/>
              </w:rPr>
              <w:tab/>
            </w:r>
            <w:r w:rsidRPr="000B2954">
              <w:rPr>
                <w:spacing w:val="-5"/>
                <w:sz w:val="20"/>
                <w:szCs w:val="20"/>
              </w:rPr>
              <w:t>21</w:t>
            </w:r>
          </w:p>
          <w:p w14:paraId="1CAF3834"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3"/>
                <w:sz w:val="20"/>
                <w:szCs w:val="20"/>
              </w:rPr>
              <w:t xml:space="preserve"> </w:t>
            </w:r>
            <w:r w:rsidRPr="000B2954">
              <w:rPr>
                <w:sz w:val="20"/>
                <w:szCs w:val="20"/>
              </w:rPr>
              <w:t>12</w:t>
            </w:r>
            <w:r w:rsidRPr="000B2954">
              <w:rPr>
                <w:spacing w:val="-4"/>
                <w:sz w:val="20"/>
                <w:szCs w:val="20"/>
              </w:rPr>
              <w:t xml:space="preserve"> </w:t>
            </w:r>
            <w:r w:rsidRPr="000B2954">
              <w:rPr>
                <w:sz w:val="20"/>
                <w:szCs w:val="20"/>
              </w:rPr>
              <w:t>–</w:t>
            </w:r>
            <w:r w:rsidRPr="000B2954">
              <w:rPr>
                <w:spacing w:val="-6"/>
                <w:sz w:val="20"/>
                <w:szCs w:val="20"/>
              </w:rPr>
              <w:t xml:space="preserve"> </w:t>
            </w:r>
            <w:r w:rsidRPr="000B2954">
              <w:rPr>
                <w:sz w:val="20"/>
                <w:szCs w:val="20"/>
              </w:rPr>
              <w:t>ATA</w:t>
            </w:r>
            <w:r w:rsidRPr="000B2954">
              <w:rPr>
                <w:spacing w:val="-6"/>
                <w:sz w:val="20"/>
                <w:szCs w:val="20"/>
              </w:rPr>
              <w:t xml:space="preserve"> </w:t>
            </w:r>
            <w:r w:rsidRPr="000B2954">
              <w:rPr>
                <w:sz w:val="20"/>
                <w:szCs w:val="20"/>
              </w:rPr>
              <w:t>DE</w:t>
            </w:r>
            <w:r w:rsidRPr="000B2954">
              <w:rPr>
                <w:spacing w:val="-4"/>
                <w:sz w:val="20"/>
                <w:szCs w:val="20"/>
              </w:rPr>
              <w:t xml:space="preserve"> </w:t>
            </w:r>
            <w:r w:rsidRPr="000B2954">
              <w:rPr>
                <w:sz w:val="20"/>
                <w:szCs w:val="20"/>
              </w:rPr>
              <w:t>REGISTRO</w:t>
            </w:r>
            <w:r w:rsidRPr="000B2954">
              <w:rPr>
                <w:spacing w:val="-3"/>
                <w:sz w:val="20"/>
                <w:szCs w:val="20"/>
              </w:rPr>
              <w:t xml:space="preserve"> </w:t>
            </w:r>
            <w:r w:rsidRPr="000B2954">
              <w:rPr>
                <w:sz w:val="20"/>
                <w:szCs w:val="20"/>
              </w:rPr>
              <w:t>DE</w:t>
            </w:r>
            <w:r w:rsidRPr="000B2954">
              <w:rPr>
                <w:spacing w:val="-4"/>
                <w:sz w:val="20"/>
                <w:szCs w:val="20"/>
              </w:rPr>
              <w:t xml:space="preserve"> PREÇO</w:t>
            </w:r>
            <w:r w:rsidRPr="000B2954">
              <w:rPr>
                <w:sz w:val="20"/>
                <w:szCs w:val="20"/>
              </w:rPr>
              <w:tab/>
            </w:r>
            <w:r w:rsidRPr="000B2954">
              <w:rPr>
                <w:spacing w:val="-5"/>
                <w:sz w:val="20"/>
                <w:szCs w:val="20"/>
              </w:rPr>
              <w:t>21</w:t>
            </w:r>
          </w:p>
          <w:p w14:paraId="090BECD9"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7"/>
                <w:sz w:val="20"/>
                <w:szCs w:val="20"/>
              </w:rPr>
              <w:t xml:space="preserve"> </w:t>
            </w:r>
            <w:r w:rsidRPr="000B2954">
              <w:rPr>
                <w:sz w:val="20"/>
                <w:szCs w:val="20"/>
              </w:rPr>
              <w:t>13</w:t>
            </w:r>
            <w:r w:rsidRPr="000B2954">
              <w:rPr>
                <w:spacing w:val="-5"/>
                <w:sz w:val="20"/>
                <w:szCs w:val="20"/>
              </w:rPr>
              <w:t xml:space="preserve"> </w:t>
            </w:r>
            <w:r w:rsidRPr="000B2954">
              <w:rPr>
                <w:sz w:val="20"/>
                <w:szCs w:val="20"/>
              </w:rPr>
              <w:t>–</w:t>
            </w:r>
            <w:r w:rsidRPr="000B2954">
              <w:rPr>
                <w:spacing w:val="-8"/>
                <w:sz w:val="20"/>
                <w:szCs w:val="20"/>
              </w:rPr>
              <w:t xml:space="preserve"> </w:t>
            </w:r>
            <w:r w:rsidRPr="000B2954">
              <w:rPr>
                <w:sz w:val="20"/>
                <w:szCs w:val="20"/>
              </w:rPr>
              <w:t>FORMAÇÃO</w:t>
            </w:r>
            <w:r w:rsidRPr="000B2954">
              <w:rPr>
                <w:spacing w:val="-6"/>
                <w:sz w:val="20"/>
                <w:szCs w:val="20"/>
              </w:rPr>
              <w:t xml:space="preserve"> </w:t>
            </w:r>
            <w:r w:rsidRPr="000B2954">
              <w:rPr>
                <w:sz w:val="20"/>
                <w:szCs w:val="20"/>
              </w:rPr>
              <w:t>DO</w:t>
            </w:r>
            <w:r w:rsidRPr="000B2954">
              <w:rPr>
                <w:spacing w:val="-6"/>
                <w:sz w:val="20"/>
                <w:szCs w:val="20"/>
              </w:rPr>
              <w:t xml:space="preserve"> </w:t>
            </w:r>
            <w:r w:rsidRPr="000B2954">
              <w:rPr>
                <w:sz w:val="20"/>
                <w:szCs w:val="20"/>
              </w:rPr>
              <w:t>CADASTRO</w:t>
            </w:r>
            <w:r w:rsidRPr="000B2954">
              <w:rPr>
                <w:spacing w:val="-6"/>
                <w:sz w:val="20"/>
                <w:szCs w:val="20"/>
              </w:rPr>
              <w:t xml:space="preserve"> </w:t>
            </w:r>
            <w:r w:rsidRPr="000B2954">
              <w:rPr>
                <w:spacing w:val="-2"/>
                <w:sz w:val="20"/>
                <w:szCs w:val="20"/>
              </w:rPr>
              <w:t>RESERVA</w:t>
            </w:r>
            <w:r w:rsidRPr="000B2954">
              <w:rPr>
                <w:sz w:val="20"/>
                <w:szCs w:val="20"/>
              </w:rPr>
              <w:tab/>
            </w:r>
            <w:r w:rsidRPr="000B2954">
              <w:rPr>
                <w:spacing w:val="-5"/>
                <w:sz w:val="20"/>
                <w:szCs w:val="20"/>
              </w:rPr>
              <w:t>21</w:t>
            </w:r>
          </w:p>
          <w:p w14:paraId="2989FF06"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4"/>
                <w:sz w:val="20"/>
                <w:szCs w:val="20"/>
              </w:rPr>
              <w:t xml:space="preserve"> </w:t>
            </w:r>
            <w:r w:rsidRPr="000B2954">
              <w:rPr>
                <w:sz w:val="20"/>
                <w:szCs w:val="20"/>
              </w:rPr>
              <w:t>14</w:t>
            </w:r>
            <w:r w:rsidRPr="000B2954">
              <w:rPr>
                <w:spacing w:val="-4"/>
                <w:sz w:val="20"/>
                <w:szCs w:val="20"/>
              </w:rPr>
              <w:t xml:space="preserve"> </w:t>
            </w:r>
            <w:r w:rsidRPr="000B2954">
              <w:rPr>
                <w:sz w:val="20"/>
                <w:szCs w:val="20"/>
              </w:rPr>
              <w:t>–</w:t>
            </w:r>
            <w:r w:rsidRPr="000B2954">
              <w:rPr>
                <w:spacing w:val="-6"/>
                <w:sz w:val="20"/>
                <w:szCs w:val="20"/>
              </w:rPr>
              <w:t xml:space="preserve"> </w:t>
            </w:r>
            <w:r w:rsidRPr="000B2954">
              <w:rPr>
                <w:spacing w:val="-2"/>
                <w:sz w:val="20"/>
                <w:szCs w:val="20"/>
              </w:rPr>
              <w:t>RECURSOS</w:t>
            </w:r>
            <w:r w:rsidRPr="000B2954">
              <w:rPr>
                <w:sz w:val="20"/>
                <w:szCs w:val="20"/>
              </w:rPr>
              <w:tab/>
            </w:r>
            <w:r w:rsidRPr="000B2954">
              <w:rPr>
                <w:spacing w:val="-5"/>
                <w:sz w:val="20"/>
                <w:szCs w:val="20"/>
              </w:rPr>
              <w:t>22</w:t>
            </w:r>
          </w:p>
          <w:p w14:paraId="2E0959E1"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4"/>
                <w:sz w:val="20"/>
                <w:szCs w:val="20"/>
              </w:rPr>
              <w:t xml:space="preserve"> </w:t>
            </w:r>
            <w:r w:rsidRPr="000B2954">
              <w:rPr>
                <w:sz w:val="20"/>
                <w:szCs w:val="20"/>
              </w:rPr>
              <w:t>15</w:t>
            </w:r>
            <w:r w:rsidRPr="000B2954">
              <w:rPr>
                <w:spacing w:val="-5"/>
                <w:sz w:val="20"/>
                <w:szCs w:val="20"/>
              </w:rPr>
              <w:t xml:space="preserve"> </w:t>
            </w:r>
            <w:r w:rsidRPr="000B2954">
              <w:rPr>
                <w:sz w:val="20"/>
                <w:szCs w:val="20"/>
              </w:rPr>
              <w:t>–</w:t>
            </w:r>
            <w:r w:rsidRPr="000B2954">
              <w:rPr>
                <w:spacing w:val="-7"/>
                <w:sz w:val="20"/>
                <w:szCs w:val="20"/>
              </w:rPr>
              <w:t xml:space="preserve"> </w:t>
            </w:r>
            <w:r w:rsidRPr="000B2954">
              <w:rPr>
                <w:sz w:val="20"/>
                <w:szCs w:val="20"/>
              </w:rPr>
              <w:t>INFRAÇÕES</w:t>
            </w:r>
            <w:r w:rsidRPr="000B2954">
              <w:rPr>
                <w:spacing w:val="-4"/>
                <w:sz w:val="20"/>
                <w:szCs w:val="20"/>
              </w:rPr>
              <w:t xml:space="preserve"> </w:t>
            </w:r>
            <w:r w:rsidRPr="000B2954">
              <w:rPr>
                <w:sz w:val="20"/>
                <w:szCs w:val="20"/>
              </w:rPr>
              <w:t>E</w:t>
            </w:r>
            <w:r w:rsidRPr="000B2954">
              <w:rPr>
                <w:spacing w:val="-7"/>
                <w:sz w:val="20"/>
                <w:szCs w:val="20"/>
              </w:rPr>
              <w:t xml:space="preserve"> </w:t>
            </w:r>
            <w:r w:rsidRPr="000B2954">
              <w:rPr>
                <w:sz w:val="20"/>
                <w:szCs w:val="20"/>
              </w:rPr>
              <w:t>SANÇÕES</w:t>
            </w:r>
            <w:r w:rsidRPr="000B2954">
              <w:rPr>
                <w:spacing w:val="-5"/>
                <w:sz w:val="20"/>
                <w:szCs w:val="20"/>
              </w:rPr>
              <w:t xml:space="preserve"> </w:t>
            </w:r>
            <w:r w:rsidRPr="000B2954">
              <w:rPr>
                <w:spacing w:val="-2"/>
                <w:sz w:val="20"/>
                <w:szCs w:val="20"/>
              </w:rPr>
              <w:t>ADMINISTRATIVAS</w:t>
            </w:r>
            <w:r w:rsidRPr="000B2954">
              <w:rPr>
                <w:sz w:val="20"/>
                <w:szCs w:val="20"/>
              </w:rPr>
              <w:tab/>
            </w:r>
            <w:r w:rsidRPr="000B2954">
              <w:rPr>
                <w:spacing w:val="-5"/>
                <w:sz w:val="20"/>
                <w:szCs w:val="20"/>
              </w:rPr>
              <w:t>23</w:t>
            </w:r>
          </w:p>
          <w:p w14:paraId="37C9D844" w14:textId="77777777" w:rsidR="00510106" w:rsidRPr="000B2954" w:rsidRDefault="000B6F62" w:rsidP="000A3EED">
            <w:pPr>
              <w:pStyle w:val="TableParagraph"/>
              <w:tabs>
                <w:tab w:val="right" w:leader="dot" w:pos="9904"/>
              </w:tabs>
              <w:spacing w:after="240" w:line="360" w:lineRule="auto"/>
              <w:ind w:left="108"/>
              <w:rPr>
                <w:sz w:val="20"/>
                <w:szCs w:val="20"/>
              </w:rPr>
            </w:pPr>
            <w:r w:rsidRPr="000B2954">
              <w:rPr>
                <w:b/>
                <w:sz w:val="20"/>
                <w:szCs w:val="20"/>
              </w:rPr>
              <w:t>CLÁUSULA</w:t>
            </w:r>
            <w:r w:rsidRPr="000B2954">
              <w:rPr>
                <w:b/>
                <w:spacing w:val="-5"/>
                <w:sz w:val="20"/>
                <w:szCs w:val="20"/>
              </w:rPr>
              <w:t xml:space="preserve"> </w:t>
            </w:r>
            <w:r w:rsidRPr="000B2954">
              <w:rPr>
                <w:sz w:val="20"/>
                <w:szCs w:val="20"/>
              </w:rPr>
              <w:t>16</w:t>
            </w:r>
            <w:r w:rsidRPr="000B2954">
              <w:rPr>
                <w:spacing w:val="-5"/>
                <w:sz w:val="20"/>
                <w:szCs w:val="20"/>
              </w:rPr>
              <w:t xml:space="preserve"> </w:t>
            </w:r>
            <w:r w:rsidRPr="000B2954">
              <w:rPr>
                <w:sz w:val="20"/>
                <w:szCs w:val="20"/>
              </w:rPr>
              <w:t>–</w:t>
            </w:r>
            <w:r w:rsidRPr="000B2954">
              <w:rPr>
                <w:spacing w:val="-8"/>
                <w:sz w:val="20"/>
                <w:szCs w:val="20"/>
              </w:rPr>
              <w:t xml:space="preserve"> </w:t>
            </w:r>
            <w:r w:rsidRPr="000B2954">
              <w:rPr>
                <w:sz w:val="20"/>
                <w:szCs w:val="20"/>
              </w:rPr>
              <w:t>IMPUGNAÇÃO</w:t>
            </w:r>
            <w:r w:rsidRPr="000B2954">
              <w:rPr>
                <w:spacing w:val="-4"/>
                <w:sz w:val="20"/>
                <w:szCs w:val="20"/>
              </w:rPr>
              <w:t xml:space="preserve"> </w:t>
            </w:r>
            <w:r w:rsidRPr="000B2954">
              <w:rPr>
                <w:sz w:val="20"/>
                <w:szCs w:val="20"/>
              </w:rPr>
              <w:t>AO</w:t>
            </w:r>
            <w:r w:rsidRPr="000B2954">
              <w:rPr>
                <w:spacing w:val="-6"/>
                <w:sz w:val="20"/>
                <w:szCs w:val="20"/>
              </w:rPr>
              <w:t xml:space="preserve"> </w:t>
            </w:r>
            <w:r w:rsidRPr="000B2954">
              <w:rPr>
                <w:spacing w:val="-2"/>
                <w:sz w:val="20"/>
                <w:szCs w:val="20"/>
              </w:rPr>
              <w:t>EDITAL</w:t>
            </w:r>
            <w:r w:rsidRPr="000B2954">
              <w:rPr>
                <w:sz w:val="20"/>
                <w:szCs w:val="20"/>
              </w:rPr>
              <w:tab/>
            </w:r>
            <w:r w:rsidRPr="000B2954">
              <w:rPr>
                <w:spacing w:val="-5"/>
                <w:sz w:val="20"/>
                <w:szCs w:val="20"/>
              </w:rPr>
              <w:t>25</w:t>
            </w:r>
          </w:p>
          <w:p w14:paraId="251A8149" w14:textId="77777777" w:rsidR="00BF74DC" w:rsidRPr="000B2954" w:rsidRDefault="000B6F62" w:rsidP="000A3EED">
            <w:pPr>
              <w:pStyle w:val="TableParagraph"/>
              <w:tabs>
                <w:tab w:val="right" w:leader="dot" w:pos="9904"/>
              </w:tabs>
              <w:spacing w:after="240" w:line="360" w:lineRule="auto"/>
              <w:ind w:left="108"/>
              <w:rPr>
                <w:spacing w:val="-5"/>
                <w:sz w:val="20"/>
                <w:szCs w:val="20"/>
              </w:rPr>
            </w:pPr>
            <w:r w:rsidRPr="000B2954">
              <w:rPr>
                <w:b/>
                <w:sz w:val="20"/>
                <w:szCs w:val="20"/>
              </w:rPr>
              <w:t>CLÁUSULA</w:t>
            </w:r>
            <w:r w:rsidRPr="000B2954">
              <w:rPr>
                <w:b/>
                <w:spacing w:val="-8"/>
                <w:sz w:val="20"/>
                <w:szCs w:val="20"/>
              </w:rPr>
              <w:t xml:space="preserve"> </w:t>
            </w:r>
            <w:r w:rsidRPr="000B2954">
              <w:rPr>
                <w:sz w:val="20"/>
                <w:szCs w:val="20"/>
              </w:rPr>
              <w:t>17-</w:t>
            </w:r>
            <w:r w:rsidRPr="000B2954">
              <w:rPr>
                <w:spacing w:val="-9"/>
                <w:sz w:val="20"/>
                <w:szCs w:val="20"/>
              </w:rPr>
              <w:t xml:space="preserve"> </w:t>
            </w:r>
            <w:r w:rsidRPr="000B2954">
              <w:rPr>
                <w:sz w:val="20"/>
                <w:szCs w:val="20"/>
              </w:rPr>
              <w:t>DISPOSIÇÕES</w:t>
            </w:r>
            <w:r w:rsidRPr="000B2954">
              <w:rPr>
                <w:spacing w:val="-10"/>
                <w:sz w:val="20"/>
                <w:szCs w:val="20"/>
              </w:rPr>
              <w:t xml:space="preserve"> </w:t>
            </w:r>
            <w:r w:rsidRPr="000B2954">
              <w:rPr>
                <w:spacing w:val="-2"/>
                <w:sz w:val="20"/>
                <w:szCs w:val="20"/>
              </w:rPr>
              <w:t>FINAIS</w:t>
            </w:r>
            <w:r w:rsidRPr="000B2954">
              <w:rPr>
                <w:sz w:val="20"/>
                <w:szCs w:val="20"/>
              </w:rPr>
              <w:tab/>
            </w:r>
            <w:r w:rsidRPr="000B2954">
              <w:rPr>
                <w:spacing w:val="-5"/>
                <w:sz w:val="20"/>
                <w:szCs w:val="20"/>
              </w:rPr>
              <w:t>25</w:t>
            </w:r>
          </w:p>
          <w:p w14:paraId="557A8623" w14:textId="741EB2A5" w:rsidR="0007163C" w:rsidRPr="000B2954" w:rsidRDefault="0007163C" w:rsidP="0007163C">
            <w:pPr>
              <w:pStyle w:val="TableParagraph"/>
              <w:tabs>
                <w:tab w:val="right" w:leader="dot" w:pos="9904"/>
              </w:tabs>
              <w:spacing w:before="468"/>
              <w:rPr>
                <w:spacing w:val="-5"/>
                <w:sz w:val="20"/>
                <w:szCs w:val="20"/>
              </w:rPr>
            </w:pPr>
          </w:p>
        </w:tc>
      </w:tr>
    </w:tbl>
    <w:p w14:paraId="2F4E85C4" w14:textId="77777777" w:rsidR="00510106" w:rsidRPr="000A3EED" w:rsidRDefault="00510106">
      <w:pPr>
        <w:pStyle w:val="TableParagraph"/>
        <w:rPr>
          <w:sz w:val="20"/>
          <w:szCs w:val="20"/>
        </w:rPr>
        <w:sectPr w:rsidR="00510106" w:rsidRPr="000A3EED" w:rsidSect="00831D11">
          <w:headerReference w:type="even" r:id="rId19"/>
          <w:headerReference w:type="default" r:id="rId20"/>
          <w:footerReference w:type="even" r:id="rId21"/>
          <w:footerReference w:type="default" r:id="rId22"/>
          <w:headerReference w:type="first" r:id="rId23"/>
          <w:footerReference w:type="first" r:id="rId24"/>
          <w:pgSz w:w="11920" w:h="16860"/>
          <w:pgMar w:top="1701" w:right="851" w:bottom="1134" w:left="851" w:header="391" w:footer="492" w:gutter="0"/>
          <w:cols w:space="720"/>
        </w:sectPr>
      </w:pPr>
    </w:p>
    <w:p w14:paraId="726E6A0C" w14:textId="77777777" w:rsidR="00510106" w:rsidRPr="000A3EED" w:rsidRDefault="00510106" w:rsidP="00935F39">
      <w:pPr>
        <w:pStyle w:val="Corpodetexto"/>
        <w:spacing w:before="27"/>
        <w:ind w:left="426" w:hanging="142"/>
        <w:rPr>
          <w:rFonts w:ascii="Calibri" w:hAnsi="Calibri" w:cs="Calibri"/>
          <w:b/>
        </w:rPr>
      </w:pPr>
    </w:p>
    <w:tbl>
      <w:tblPr>
        <w:tblStyle w:val="TableNormal"/>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3"/>
      </w:tblGrid>
      <w:tr w:rsidR="00510106" w:rsidRPr="000A3EED" w14:paraId="104B6F47" w14:textId="77777777" w:rsidTr="000B2954">
        <w:trPr>
          <w:trHeight w:val="397"/>
        </w:trPr>
        <w:tc>
          <w:tcPr>
            <w:tcW w:w="9923" w:type="dxa"/>
            <w:shd w:val="clear" w:color="auto" w:fill="0E4B81"/>
            <w:vAlign w:val="center"/>
          </w:tcPr>
          <w:p w14:paraId="10E730E5" w14:textId="77777777" w:rsidR="00510106" w:rsidRPr="0007163C" w:rsidRDefault="000B6F62" w:rsidP="00D7187D">
            <w:pPr>
              <w:pStyle w:val="TableParagraph"/>
              <w:ind w:left="149"/>
              <w:jc w:val="center"/>
              <w:rPr>
                <w:b/>
              </w:rPr>
            </w:pPr>
            <w:r w:rsidRPr="0007163C">
              <w:rPr>
                <w:b/>
                <w:color w:val="FFFFFF"/>
              </w:rPr>
              <w:t>REGULAMENTO</w:t>
            </w:r>
            <w:r w:rsidRPr="0007163C">
              <w:rPr>
                <w:b/>
                <w:color w:val="FFFFFF"/>
                <w:spacing w:val="49"/>
              </w:rPr>
              <w:t xml:space="preserve"> </w:t>
            </w:r>
            <w:r w:rsidRPr="0007163C">
              <w:rPr>
                <w:b/>
                <w:color w:val="FFFFFF"/>
              </w:rPr>
              <w:t>DA</w:t>
            </w:r>
            <w:r w:rsidRPr="0007163C">
              <w:rPr>
                <w:b/>
                <w:color w:val="FFFFFF"/>
                <w:spacing w:val="50"/>
              </w:rPr>
              <w:t xml:space="preserve"> </w:t>
            </w:r>
            <w:r w:rsidRPr="0007163C">
              <w:rPr>
                <w:b/>
                <w:color w:val="FFFFFF"/>
                <w:spacing w:val="-2"/>
              </w:rPr>
              <w:t>COMPETIÇÃO</w:t>
            </w:r>
          </w:p>
        </w:tc>
      </w:tr>
      <w:tr w:rsidR="00510106" w:rsidRPr="000A3EED" w14:paraId="34FC9E02" w14:textId="77777777" w:rsidTr="000B2954">
        <w:trPr>
          <w:trHeight w:val="340"/>
        </w:trPr>
        <w:tc>
          <w:tcPr>
            <w:tcW w:w="9923" w:type="dxa"/>
            <w:shd w:val="clear" w:color="auto" w:fill="CCCCCC"/>
            <w:vAlign w:val="center"/>
          </w:tcPr>
          <w:p w14:paraId="38F89F1B" w14:textId="77777777" w:rsidR="00510106" w:rsidRPr="0007163C" w:rsidRDefault="000B6F62" w:rsidP="00D7187D">
            <w:pPr>
              <w:pStyle w:val="TableParagraph"/>
              <w:ind w:left="79"/>
              <w:rPr>
                <w:b/>
              </w:rPr>
            </w:pPr>
            <w:r w:rsidRPr="0007163C">
              <w:rPr>
                <w:b/>
                <w:smallCaps/>
                <w:spacing w:val="9"/>
              </w:rPr>
              <w:t>Cláusula</w:t>
            </w:r>
            <w:r w:rsidRPr="0007163C">
              <w:rPr>
                <w:b/>
                <w:smallCaps/>
                <w:spacing w:val="28"/>
              </w:rPr>
              <w:t xml:space="preserve"> </w:t>
            </w:r>
            <w:r w:rsidRPr="0007163C">
              <w:rPr>
                <w:b/>
                <w:smallCaps/>
                <w:spacing w:val="-10"/>
              </w:rPr>
              <w:t>1</w:t>
            </w:r>
          </w:p>
        </w:tc>
      </w:tr>
      <w:tr w:rsidR="00510106" w:rsidRPr="000A3EED" w14:paraId="5F82C8BC" w14:textId="77777777" w:rsidTr="000B2954">
        <w:trPr>
          <w:trHeight w:val="340"/>
        </w:trPr>
        <w:tc>
          <w:tcPr>
            <w:tcW w:w="9923" w:type="dxa"/>
            <w:vAlign w:val="center"/>
          </w:tcPr>
          <w:p w14:paraId="5A468C57" w14:textId="77777777" w:rsidR="00510106" w:rsidRPr="0007163C" w:rsidRDefault="000B6F62" w:rsidP="00D7187D">
            <w:pPr>
              <w:pStyle w:val="TableParagraph"/>
              <w:ind w:left="79"/>
            </w:pPr>
            <w:r w:rsidRPr="0007163C">
              <w:t>Promotor</w:t>
            </w:r>
            <w:r w:rsidRPr="0007163C">
              <w:rPr>
                <w:spacing w:val="-7"/>
              </w:rPr>
              <w:t xml:space="preserve"> </w:t>
            </w:r>
            <w:r w:rsidRPr="0007163C">
              <w:t>do</w:t>
            </w:r>
            <w:r w:rsidRPr="0007163C">
              <w:rPr>
                <w:spacing w:val="-6"/>
              </w:rPr>
              <w:t xml:space="preserve"> </w:t>
            </w:r>
            <w:r w:rsidRPr="0007163C">
              <w:rPr>
                <w:spacing w:val="-2"/>
              </w:rPr>
              <w:t>pregão</w:t>
            </w:r>
          </w:p>
        </w:tc>
      </w:tr>
    </w:tbl>
    <w:p w14:paraId="3DF9B139" w14:textId="233A36E9" w:rsidR="001807C1" w:rsidRPr="001807C1" w:rsidRDefault="000B6F62" w:rsidP="00C64CCB">
      <w:pPr>
        <w:pStyle w:val="Pargrafo"/>
        <w:spacing w:line="240" w:lineRule="auto"/>
        <w:ind w:left="142" w:right="429" w:firstLine="142"/>
        <w:rPr>
          <w:rFonts w:asciiTheme="minorHAnsi" w:hAnsiTheme="minorHAnsi" w:cstheme="minorHAnsi"/>
          <w:color w:val="auto"/>
          <w:sz w:val="22"/>
          <w:szCs w:val="22"/>
        </w:rPr>
      </w:pPr>
      <w:r w:rsidRPr="001807C1">
        <w:rPr>
          <w:rFonts w:asciiTheme="minorHAnsi" w:hAnsiTheme="minorHAnsi" w:cstheme="minorHAnsi"/>
          <w:b/>
          <w:bCs/>
          <w:sz w:val="22"/>
          <w:szCs w:val="22"/>
        </w:rPr>
        <w:t>1.1</w:t>
      </w:r>
      <w:r w:rsidRPr="001807C1">
        <w:rPr>
          <w:rFonts w:asciiTheme="minorHAnsi" w:hAnsiTheme="minorHAnsi" w:cstheme="minorHAnsi"/>
          <w:sz w:val="22"/>
          <w:szCs w:val="22"/>
        </w:rPr>
        <w:t xml:space="preserve"> </w:t>
      </w:r>
      <w:r w:rsidRPr="001807C1">
        <w:rPr>
          <w:rFonts w:asciiTheme="minorHAnsi" w:hAnsiTheme="minorHAnsi" w:cstheme="minorHAnsi"/>
          <w:b/>
          <w:bCs/>
          <w:sz w:val="22"/>
          <w:szCs w:val="22"/>
        </w:rPr>
        <w:t>-</w:t>
      </w:r>
      <w:r w:rsidRPr="001807C1">
        <w:rPr>
          <w:rFonts w:asciiTheme="minorHAnsi" w:hAnsiTheme="minorHAnsi" w:cstheme="minorHAnsi"/>
          <w:sz w:val="22"/>
          <w:szCs w:val="22"/>
        </w:rPr>
        <w:t xml:space="preserve"> </w:t>
      </w:r>
      <w:r w:rsidR="001807C1" w:rsidRPr="001807C1">
        <w:rPr>
          <w:rFonts w:asciiTheme="minorHAnsi" w:hAnsiTheme="minorHAnsi" w:cstheme="minorHAnsi"/>
          <w:sz w:val="22"/>
          <w:szCs w:val="22"/>
        </w:rPr>
        <w:t>O PROMOTOR</w:t>
      </w:r>
      <w:r w:rsidR="001807C1" w:rsidRPr="001807C1">
        <w:rPr>
          <w:rFonts w:asciiTheme="minorHAnsi" w:hAnsiTheme="minorHAnsi" w:cstheme="minorHAnsi"/>
          <w:spacing w:val="25"/>
          <w:sz w:val="22"/>
          <w:szCs w:val="22"/>
        </w:rPr>
        <w:t xml:space="preserve"> </w:t>
      </w:r>
      <w:r w:rsidR="001807C1" w:rsidRPr="001807C1">
        <w:rPr>
          <w:rFonts w:asciiTheme="minorHAnsi" w:hAnsiTheme="minorHAnsi" w:cstheme="minorHAnsi"/>
          <w:sz w:val="22"/>
          <w:szCs w:val="22"/>
        </w:rPr>
        <w:t xml:space="preserve">deste pregão é o </w:t>
      </w:r>
      <w:r w:rsidR="001807C1" w:rsidRPr="001807C1">
        <w:rPr>
          <w:rFonts w:asciiTheme="minorHAnsi" w:hAnsiTheme="minorHAnsi" w:cstheme="minorHAnsi"/>
          <w:b/>
          <w:sz w:val="22"/>
          <w:szCs w:val="22"/>
        </w:rPr>
        <w:t>ESTADO</w:t>
      </w:r>
      <w:r w:rsidR="001807C1" w:rsidRPr="001807C1">
        <w:rPr>
          <w:rFonts w:asciiTheme="minorHAnsi" w:hAnsiTheme="minorHAnsi" w:cstheme="minorHAnsi"/>
          <w:b/>
          <w:spacing w:val="26"/>
          <w:sz w:val="22"/>
          <w:szCs w:val="22"/>
        </w:rPr>
        <w:t xml:space="preserve"> </w:t>
      </w:r>
      <w:r w:rsidR="001807C1" w:rsidRPr="001807C1">
        <w:rPr>
          <w:rFonts w:asciiTheme="minorHAnsi" w:hAnsiTheme="minorHAnsi" w:cstheme="minorHAnsi"/>
          <w:b/>
          <w:sz w:val="22"/>
          <w:szCs w:val="22"/>
        </w:rPr>
        <w:t>DO</w:t>
      </w:r>
      <w:r w:rsidR="001807C1" w:rsidRPr="001807C1">
        <w:rPr>
          <w:rFonts w:asciiTheme="minorHAnsi" w:hAnsiTheme="minorHAnsi" w:cstheme="minorHAnsi"/>
          <w:b/>
          <w:spacing w:val="26"/>
          <w:sz w:val="22"/>
          <w:szCs w:val="22"/>
        </w:rPr>
        <w:t xml:space="preserve"> </w:t>
      </w:r>
      <w:r w:rsidR="001807C1" w:rsidRPr="001807C1">
        <w:rPr>
          <w:rFonts w:asciiTheme="minorHAnsi" w:hAnsiTheme="minorHAnsi" w:cstheme="minorHAnsi"/>
          <w:b/>
          <w:sz w:val="22"/>
          <w:szCs w:val="22"/>
        </w:rPr>
        <w:t>PARÁ</w:t>
      </w:r>
      <w:r w:rsidR="001807C1" w:rsidRPr="001807C1">
        <w:rPr>
          <w:rFonts w:asciiTheme="minorHAnsi" w:hAnsiTheme="minorHAnsi" w:cstheme="minorHAnsi"/>
          <w:sz w:val="22"/>
          <w:szCs w:val="22"/>
        </w:rPr>
        <w:t>, por intermédio da Secretaria de Estado de Saúde Pública-SESPA, CNPJ nº</w:t>
      </w:r>
      <w:r w:rsidR="001807C1" w:rsidRPr="001807C1">
        <w:rPr>
          <w:rFonts w:asciiTheme="minorHAnsi" w:hAnsiTheme="minorHAnsi" w:cstheme="minorHAnsi"/>
          <w:spacing w:val="-2"/>
          <w:sz w:val="22"/>
          <w:szCs w:val="22"/>
        </w:rPr>
        <w:t xml:space="preserve"> </w:t>
      </w:r>
      <w:r w:rsidR="001807C1" w:rsidRPr="001807C1">
        <w:rPr>
          <w:rFonts w:asciiTheme="minorHAnsi" w:hAnsiTheme="minorHAnsi" w:cstheme="minorHAnsi"/>
          <w:sz w:val="22"/>
          <w:szCs w:val="22"/>
        </w:rPr>
        <w:t>05.054.929/0001-17, com sede na Travessa Lomas Valentina, 2190, Marco – Belém-PA, CEP:</w:t>
      </w:r>
      <w:r w:rsidR="001807C1" w:rsidRPr="001807C1">
        <w:rPr>
          <w:rFonts w:asciiTheme="minorHAnsi" w:hAnsiTheme="minorHAnsi" w:cstheme="minorHAnsi"/>
          <w:spacing w:val="-2"/>
          <w:sz w:val="22"/>
          <w:szCs w:val="22"/>
        </w:rPr>
        <w:t xml:space="preserve"> </w:t>
      </w:r>
      <w:r w:rsidR="001807C1" w:rsidRPr="001807C1">
        <w:rPr>
          <w:rFonts w:asciiTheme="minorHAnsi" w:hAnsiTheme="minorHAnsi" w:cstheme="minorHAnsi"/>
          <w:sz w:val="22"/>
          <w:szCs w:val="22"/>
        </w:rPr>
        <w:t>CEP:</w:t>
      </w:r>
      <w:r w:rsidR="001807C1" w:rsidRPr="001807C1">
        <w:rPr>
          <w:rFonts w:asciiTheme="minorHAnsi" w:hAnsiTheme="minorHAnsi" w:cstheme="minorHAnsi"/>
          <w:spacing w:val="-2"/>
          <w:sz w:val="22"/>
          <w:szCs w:val="22"/>
        </w:rPr>
        <w:t xml:space="preserve"> </w:t>
      </w:r>
      <w:r w:rsidR="001807C1" w:rsidRPr="001807C1">
        <w:rPr>
          <w:rFonts w:asciiTheme="minorHAnsi" w:hAnsiTheme="minorHAnsi" w:cstheme="minorHAnsi"/>
          <w:sz w:val="22"/>
          <w:szCs w:val="22"/>
        </w:rPr>
        <w:t>6093-677,</w:t>
      </w:r>
      <w:r w:rsidR="001807C1" w:rsidRPr="001807C1">
        <w:rPr>
          <w:rFonts w:asciiTheme="minorHAnsi" w:hAnsiTheme="minorHAnsi" w:cstheme="minorHAnsi"/>
          <w:spacing w:val="-2"/>
          <w:sz w:val="22"/>
          <w:szCs w:val="22"/>
        </w:rPr>
        <w:t xml:space="preserve"> </w:t>
      </w:r>
      <w:r w:rsidR="001807C1" w:rsidRPr="001807C1">
        <w:rPr>
          <w:rFonts w:asciiTheme="minorHAnsi" w:hAnsiTheme="minorHAnsi" w:cstheme="minorHAnsi"/>
          <w:color w:val="auto"/>
          <w:kern w:val="16"/>
          <w:sz w:val="22"/>
          <w:szCs w:val="22"/>
        </w:rPr>
        <w:t xml:space="preserve">neste ato representado por </w:t>
      </w:r>
      <w:r w:rsidR="001807C1" w:rsidRPr="001807C1">
        <w:rPr>
          <w:rFonts w:asciiTheme="minorHAnsi" w:hAnsiTheme="minorHAnsi" w:cstheme="minorHAnsi"/>
          <w:color w:val="auto"/>
          <w:sz w:val="22"/>
          <w:szCs w:val="22"/>
        </w:rPr>
        <w:t>Paulo Roberto dos Santos Lima, Secretário Adjunto de Gestão Administrativa, nomeado como Ordenador de Despesas pela Portaria nº 59, de 12 de janeiro de 2026, publicada no Diário Oficial do Estado do Pará nº 36.496, de 14 de janeiro de 2026, com procedimento realizado pelos agentes de contratação designados na Portaria n.º 162/26 de 06/02/26, publicada no Diário Oficial n.º 36.533 de 12/02/26.</w:t>
      </w:r>
    </w:p>
    <w:tbl>
      <w:tblPr>
        <w:tblStyle w:val="TableNormal"/>
        <w:tblW w:w="9923" w:type="dxa"/>
        <w:tblInd w:w="14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923"/>
      </w:tblGrid>
      <w:tr w:rsidR="00510106" w:rsidRPr="000A3EED" w14:paraId="1538E1F9" w14:textId="77777777" w:rsidTr="000B2954">
        <w:trPr>
          <w:trHeight w:val="340"/>
        </w:trPr>
        <w:tc>
          <w:tcPr>
            <w:tcW w:w="9923" w:type="dxa"/>
            <w:shd w:val="clear" w:color="auto" w:fill="CCCCCC"/>
            <w:vAlign w:val="center"/>
          </w:tcPr>
          <w:p w14:paraId="54FD51D3" w14:textId="77777777" w:rsidR="00510106" w:rsidRPr="00935F39" w:rsidRDefault="000B6F62" w:rsidP="00D7187D">
            <w:pPr>
              <w:pStyle w:val="TableParagraph"/>
              <w:ind w:left="79"/>
              <w:rPr>
                <w:b/>
              </w:rPr>
            </w:pPr>
            <w:r w:rsidRPr="00935F39">
              <w:rPr>
                <w:b/>
                <w:smallCaps/>
                <w:spacing w:val="9"/>
              </w:rPr>
              <w:t>Cláusula</w:t>
            </w:r>
            <w:r w:rsidRPr="00935F39">
              <w:rPr>
                <w:b/>
                <w:smallCaps/>
                <w:spacing w:val="28"/>
              </w:rPr>
              <w:t xml:space="preserve"> </w:t>
            </w:r>
            <w:r w:rsidRPr="00935F39">
              <w:rPr>
                <w:b/>
                <w:smallCaps/>
                <w:spacing w:val="-10"/>
              </w:rPr>
              <w:t>2</w:t>
            </w:r>
          </w:p>
        </w:tc>
      </w:tr>
      <w:tr w:rsidR="00510106" w:rsidRPr="000A3EED" w14:paraId="710351F1" w14:textId="77777777" w:rsidTr="000B2954">
        <w:trPr>
          <w:trHeight w:val="340"/>
        </w:trPr>
        <w:tc>
          <w:tcPr>
            <w:tcW w:w="9923" w:type="dxa"/>
            <w:vAlign w:val="center"/>
          </w:tcPr>
          <w:p w14:paraId="4241CA86" w14:textId="77777777" w:rsidR="00510106" w:rsidRPr="00935F39" w:rsidRDefault="000B6F62" w:rsidP="00D7187D">
            <w:pPr>
              <w:pStyle w:val="TableParagraph"/>
              <w:ind w:left="79"/>
            </w:pPr>
            <w:r w:rsidRPr="00935F39">
              <w:rPr>
                <w:spacing w:val="-2"/>
              </w:rPr>
              <w:t>Fundamento</w:t>
            </w:r>
            <w:r w:rsidRPr="00935F39">
              <w:rPr>
                <w:spacing w:val="5"/>
              </w:rPr>
              <w:t xml:space="preserve"> </w:t>
            </w:r>
            <w:r w:rsidRPr="00935F39">
              <w:rPr>
                <w:spacing w:val="-4"/>
              </w:rPr>
              <w:t>legal</w:t>
            </w:r>
          </w:p>
        </w:tc>
      </w:tr>
    </w:tbl>
    <w:p w14:paraId="5F55D24C" w14:textId="09B439E2" w:rsidR="00510106" w:rsidRPr="000A3EED" w:rsidRDefault="000B6F62" w:rsidP="00C64CCB">
      <w:pPr>
        <w:pStyle w:val="PargrafodaLista"/>
        <w:numPr>
          <w:ilvl w:val="1"/>
          <w:numId w:val="68"/>
        </w:numPr>
        <w:tabs>
          <w:tab w:val="left" w:pos="426"/>
        </w:tabs>
        <w:ind w:left="142" w:right="295" w:firstLine="0"/>
        <w:rPr>
          <w:rFonts w:ascii="Calibri" w:hAnsi="Calibri" w:cs="Calibri"/>
        </w:rPr>
      </w:pPr>
      <w:r w:rsidRPr="000A3EED">
        <w:rPr>
          <w:rFonts w:ascii="Calibri" w:hAnsi="Calibri" w:cs="Calibri"/>
          <w:b/>
          <w:bCs/>
        </w:rPr>
        <w:t>-</w:t>
      </w:r>
      <w:r w:rsidRPr="000A3EED">
        <w:rPr>
          <w:rFonts w:ascii="Calibri" w:hAnsi="Calibri" w:cs="Calibri"/>
        </w:rPr>
        <w:t xml:space="preserve"> A presente licitação será realizada por meio de </w:t>
      </w:r>
      <w:r w:rsidRPr="008B79B7">
        <w:rPr>
          <w:rFonts w:ascii="Calibri" w:hAnsi="Calibri" w:cs="Calibri"/>
          <w:b/>
          <w:spacing w:val="9"/>
          <w:sz w:val="20"/>
          <w:szCs w:val="20"/>
        </w:rPr>
        <w:t xml:space="preserve">PREGÃO ELETRÔNICO </w:t>
      </w:r>
      <w:r w:rsidRPr="008B79B7">
        <w:rPr>
          <w:rFonts w:ascii="Calibri" w:hAnsi="Calibri" w:cs="Calibri"/>
          <w:b/>
          <w:sz w:val="20"/>
          <w:szCs w:val="20"/>
        </w:rPr>
        <w:t xml:space="preserve">PARA </w:t>
      </w:r>
      <w:r w:rsidRPr="008B79B7">
        <w:rPr>
          <w:rFonts w:ascii="Calibri" w:hAnsi="Calibri" w:cs="Calibri"/>
          <w:b/>
          <w:spacing w:val="10"/>
          <w:sz w:val="20"/>
          <w:szCs w:val="20"/>
        </w:rPr>
        <w:t xml:space="preserve">REGISTRO </w:t>
      </w:r>
      <w:r w:rsidRPr="008B79B7">
        <w:rPr>
          <w:rFonts w:ascii="Calibri" w:hAnsi="Calibri" w:cs="Calibri"/>
          <w:b/>
          <w:sz w:val="20"/>
          <w:szCs w:val="20"/>
        </w:rPr>
        <w:t>DE</w:t>
      </w:r>
      <w:r w:rsidRPr="008B79B7">
        <w:rPr>
          <w:rFonts w:ascii="Calibri" w:hAnsi="Calibri" w:cs="Calibri"/>
          <w:b/>
          <w:spacing w:val="10"/>
          <w:sz w:val="20"/>
          <w:szCs w:val="20"/>
        </w:rPr>
        <w:t xml:space="preserve"> PREÇOS</w:t>
      </w:r>
      <w:r w:rsidRPr="000A3EED">
        <w:rPr>
          <w:rFonts w:ascii="Calibri" w:hAnsi="Calibri" w:cs="Calibri"/>
          <w:b/>
          <w:spacing w:val="10"/>
        </w:rPr>
        <w:t xml:space="preserve"> </w:t>
      </w:r>
      <w:r w:rsidRPr="000A3EED">
        <w:rPr>
          <w:rFonts w:ascii="Calibri" w:hAnsi="Calibri" w:cs="Calibri"/>
        </w:rPr>
        <w:t>e observará a Lei Federal nº 14.133/21, Decreto Estadual nº 3.371/2023 e alterações, Lei Complementar Federal nº 123/06, demais normas aplicáveis e as condições estabelecidas neste Edital.</w:t>
      </w:r>
    </w:p>
    <w:tbl>
      <w:tblPr>
        <w:tblStyle w:val="TableNormal"/>
        <w:tblW w:w="9923" w:type="dxa"/>
        <w:tblInd w:w="14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923"/>
      </w:tblGrid>
      <w:tr w:rsidR="00510106" w:rsidRPr="000A3EED" w14:paraId="70C4F42E" w14:textId="77777777" w:rsidTr="000B2954">
        <w:trPr>
          <w:trHeight w:val="340"/>
        </w:trPr>
        <w:tc>
          <w:tcPr>
            <w:tcW w:w="9923" w:type="dxa"/>
            <w:shd w:val="clear" w:color="auto" w:fill="CCCCCC"/>
            <w:vAlign w:val="center"/>
          </w:tcPr>
          <w:p w14:paraId="7A7189EB" w14:textId="77777777" w:rsidR="00510106" w:rsidRPr="000A3EED" w:rsidRDefault="000B6F62" w:rsidP="00D7187D">
            <w:pPr>
              <w:pStyle w:val="TableParagraph"/>
              <w:ind w:left="79"/>
              <w:rPr>
                <w:b/>
              </w:rPr>
            </w:pPr>
            <w:r w:rsidRPr="000A3EED">
              <w:rPr>
                <w:b/>
                <w:smallCaps/>
                <w:spacing w:val="9"/>
              </w:rPr>
              <w:t>Cláusula</w:t>
            </w:r>
            <w:r w:rsidRPr="000A3EED">
              <w:rPr>
                <w:b/>
                <w:smallCaps/>
                <w:spacing w:val="28"/>
              </w:rPr>
              <w:t xml:space="preserve"> </w:t>
            </w:r>
            <w:r w:rsidRPr="000A3EED">
              <w:rPr>
                <w:b/>
                <w:smallCaps/>
                <w:spacing w:val="-10"/>
              </w:rPr>
              <w:t>3</w:t>
            </w:r>
          </w:p>
        </w:tc>
      </w:tr>
      <w:tr w:rsidR="00510106" w:rsidRPr="000A3EED" w14:paraId="60D8EF7B" w14:textId="77777777" w:rsidTr="000B2954">
        <w:trPr>
          <w:trHeight w:val="340"/>
        </w:trPr>
        <w:tc>
          <w:tcPr>
            <w:tcW w:w="9923" w:type="dxa"/>
            <w:vAlign w:val="center"/>
          </w:tcPr>
          <w:p w14:paraId="4ED873A2" w14:textId="77777777" w:rsidR="00510106" w:rsidRPr="000A3EED" w:rsidRDefault="000B6F62" w:rsidP="00D7187D">
            <w:pPr>
              <w:pStyle w:val="TableParagraph"/>
              <w:ind w:left="79"/>
            </w:pPr>
            <w:r w:rsidRPr="000A3EED">
              <w:rPr>
                <w:spacing w:val="-2"/>
              </w:rPr>
              <w:t>Objeto</w:t>
            </w:r>
          </w:p>
        </w:tc>
      </w:tr>
    </w:tbl>
    <w:p w14:paraId="60BE3903" w14:textId="0A3E5526" w:rsidR="00935F39" w:rsidRPr="00E9722A" w:rsidRDefault="00160D31" w:rsidP="00C64CCB">
      <w:pPr>
        <w:pStyle w:val="PargrafodaLista"/>
        <w:numPr>
          <w:ilvl w:val="1"/>
          <w:numId w:val="67"/>
        </w:numPr>
        <w:tabs>
          <w:tab w:val="left" w:pos="426"/>
        </w:tabs>
        <w:spacing w:before="74"/>
        <w:ind w:left="142" w:right="153" w:firstLine="0"/>
        <w:rPr>
          <w:rFonts w:ascii="Calibri" w:hAnsi="Calibri" w:cs="Calibri"/>
        </w:rPr>
      </w:pPr>
      <w:bookmarkStart w:id="0" w:name="_bookmark0"/>
      <w:bookmarkEnd w:id="0"/>
      <w:r w:rsidRPr="000A3EED">
        <w:rPr>
          <w:rFonts w:ascii="Calibri" w:hAnsi="Calibri" w:cs="Calibri"/>
          <w:b/>
          <w:bCs/>
          <w:sz w:val="20"/>
          <w:szCs w:val="20"/>
        </w:rPr>
        <w:t>-</w:t>
      </w:r>
      <w:r w:rsidR="000B6F62" w:rsidRPr="000A3EED">
        <w:rPr>
          <w:rFonts w:ascii="Calibri" w:hAnsi="Calibri" w:cs="Calibri"/>
          <w:spacing w:val="-10"/>
          <w:sz w:val="20"/>
          <w:szCs w:val="20"/>
        </w:rPr>
        <w:t xml:space="preserve"> </w:t>
      </w:r>
      <w:r w:rsidR="00E9722A" w:rsidRPr="00E9722A">
        <w:rPr>
          <w:rFonts w:ascii="Calibri" w:hAnsi="Calibri" w:cs="Calibri"/>
        </w:rPr>
        <w:t>O objeto desta licitação é a aquisição periódica, de forma parcelada, de FÓRMULA INFANTIL TIPO I,</w:t>
      </w:r>
      <w:r w:rsidR="00E9722A">
        <w:rPr>
          <w:rFonts w:ascii="Calibri" w:hAnsi="Calibri" w:cs="Calibri"/>
        </w:rPr>
        <w:t xml:space="preserve"> </w:t>
      </w:r>
      <w:r w:rsidR="00E9722A" w:rsidRPr="00E9722A">
        <w:rPr>
          <w:rFonts w:ascii="Calibri" w:hAnsi="Calibri" w:cs="Calibri"/>
        </w:rPr>
        <w:t>visando à continuidade do atendimento das crianças expostas e/ou vivendo com HIV/Aids nos</w:t>
      </w:r>
      <w:r w:rsidR="00E9722A">
        <w:rPr>
          <w:rFonts w:ascii="Calibri" w:hAnsi="Calibri" w:cs="Calibri"/>
        </w:rPr>
        <w:t xml:space="preserve"> </w:t>
      </w:r>
      <w:r w:rsidR="00E9722A" w:rsidRPr="00E9722A">
        <w:rPr>
          <w:rFonts w:ascii="Calibri" w:hAnsi="Calibri" w:cs="Calibri"/>
        </w:rPr>
        <w:t>serviços de referência do Estado do Pará (SAE e maternidades), visto que é uma das metas</w:t>
      </w:r>
      <w:r w:rsidR="00E9722A">
        <w:rPr>
          <w:rFonts w:ascii="Calibri" w:hAnsi="Calibri" w:cs="Calibri"/>
        </w:rPr>
        <w:t xml:space="preserve"> </w:t>
      </w:r>
      <w:r w:rsidR="00E9722A" w:rsidRPr="00E9722A">
        <w:rPr>
          <w:rFonts w:ascii="Calibri" w:hAnsi="Calibri" w:cs="Calibri"/>
        </w:rPr>
        <w:t>anuais do DCDT por meio da CE-IST/AIDS, para controle da transmissão vertical pelo HIV no</w:t>
      </w:r>
      <w:r w:rsidR="00E9722A">
        <w:rPr>
          <w:rFonts w:ascii="Calibri" w:hAnsi="Calibri" w:cs="Calibri"/>
        </w:rPr>
        <w:t xml:space="preserve"> </w:t>
      </w:r>
      <w:r w:rsidR="00E9722A" w:rsidRPr="00E9722A">
        <w:rPr>
          <w:rFonts w:ascii="Calibri" w:hAnsi="Calibri" w:cs="Calibri"/>
        </w:rPr>
        <w:t>Estado do Pará, com intuito de manter o pleno abastecimento dos estoques por um período de</w:t>
      </w:r>
      <w:r w:rsidR="00E9722A">
        <w:rPr>
          <w:rFonts w:ascii="Calibri" w:hAnsi="Calibri" w:cs="Calibri"/>
        </w:rPr>
        <w:t xml:space="preserve"> </w:t>
      </w:r>
      <w:r w:rsidR="00E9722A" w:rsidRPr="00E9722A">
        <w:rPr>
          <w:rFonts w:ascii="Calibri" w:hAnsi="Calibri" w:cs="Calibri"/>
        </w:rPr>
        <w:t>12 meses, podendo ser prorrogado, nos termos do artigo 84 da Lei nº 14.133/202, conforme descrito</w:t>
      </w:r>
      <w:r w:rsidR="00E9722A">
        <w:rPr>
          <w:rFonts w:ascii="Calibri" w:hAnsi="Calibri" w:cs="Calibri"/>
        </w:rPr>
        <w:t xml:space="preserve"> </w:t>
      </w:r>
      <w:r w:rsidR="00E9722A" w:rsidRPr="00E9722A">
        <w:rPr>
          <w:rFonts w:ascii="Calibri" w:hAnsi="Calibri" w:cs="Calibri"/>
        </w:rPr>
        <w:t>no Termo de Referência (TR), o qual ADERE a este documento para todos os fins.</w:t>
      </w:r>
    </w:p>
    <w:p w14:paraId="4BF0D8CC" w14:textId="700EAAB6" w:rsidR="00510106" w:rsidRPr="000B2954" w:rsidRDefault="00935F39" w:rsidP="00C64CCB">
      <w:pPr>
        <w:pStyle w:val="PargrafodaLista"/>
        <w:numPr>
          <w:ilvl w:val="1"/>
          <w:numId w:val="67"/>
        </w:numPr>
        <w:tabs>
          <w:tab w:val="left" w:pos="426"/>
        </w:tabs>
        <w:spacing w:before="74"/>
        <w:ind w:left="142" w:right="-143" w:firstLine="0"/>
        <w:rPr>
          <w:rFonts w:ascii="Calibri" w:hAnsi="Calibri" w:cs="Calibri"/>
          <w:b/>
        </w:rPr>
      </w:pPr>
      <w:r w:rsidRPr="000B2954">
        <w:rPr>
          <w:rFonts w:ascii="Calibri" w:hAnsi="Calibri" w:cs="Calibri"/>
          <w:b/>
          <w:bCs/>
        </w:rPr>
        <w:t>-</w:t>
      </w:r>
      <w:r w:rsidRPr="000B2954">
        <w:rPr>
          <w:rFonts w:ascii="Calibri" w:hAnsi="Calibri" w:cs="Calibri"/>
        </w:rPr>
        <w:t xml:space="preserve"> </w:t>
      </w:r>
      <w:r w:rsidR="000B6F62" w:rsidRPr="000B2954">
        <w:rPr>
          <w:rFonts w:ascii="Calibri" w:hAnsi="Calibri" w:cs="Calibri"/>
        </w:rPr>
        <w:t>Os</w:t>
      </w:r>
      <w:r w:rsidR="000B6F62" w:rsidRPr="000B2954">
        <w:rPr>
          <w:rFonts w:ascii="Calibri" w:hAnsi="Calibri" w:cs="Calibri"/>
          <w:spacing w:val="-5"/>
        </w:rPr>
        <w:t xml:space="preserve"> </w:t>
      </w:r>
      <w:r w:rsidR="000B6F62" w:rsidRPr="000B2954">
        <w:rPr>
          <w:rFonts w:ascii="Calibri" w:hAnsi="Calibri" w:cs="Calibri"/>
        </w:rPr>
        <w:t>bens</w:t>
      </w:r>
      <w:r w:rsidR="000B6F62" w:rsidRPr="000B2954">
        <w:rPr>
          <w:rFonts w:ascii="Calibri" w:hAnsi="Calibri" w:cs="Calibri"/>
          <w:spacing w:val="-5"/>
        </w:rPr>
        <w:t xml:space="preserve"> </w:t>
      </w:r>
      <w:r w:rsidR="000B6F62" w:rsidRPr="000B2954">
        <w:rPr>
          <w:rFonts w:ascii="Calibri" w:hAnsi="Calibri" w:cs="Calibri"/>
        </w:rPr>
        <w:t>a</w:t>
      </w:r>
      <w:r w:rsidR="000B6F62" w:rsidRPr="000B2954">
        <w:rPr>
          <w:rFonts w:ascii="Calibri" w:hAnsi="Calibri" w:cs="Calibri"/>
          <w:spacing w:val="-6"/>
        </w:rPr>
        <w:t xml:space="preserve"> </w:t>
      </w:r>
      <w:r w:rsidR="000B6F62" w:rsidRPr="000B2954">
        <w:rPr>
          <w:rFonts w:ascii="Calibri" w:hAnsi="Calibri" w:cs="Calibri"/>
        </w:rPr>
        <w:t>serem</w:t>
      </w:r>
      <w:r w:rsidR="000B6F62" w:rsidRPr="000B2954">
        <w:rPr>
          <w:rFonts w:ascii="Calibri" w:hAnsi="Calibri" w:cs="Calibri"/>
          <w:spacing w:val="-4"/>
        </w:rPr>
        <w:t xml:space="preserve"> </w:t>
      </w:r>
      <w:r w:rsidR="000B6F62" w:rsidRPr="000B2954">
        <w:rPr>
          <w:rFonts w:ascii="Calibri" w:hAnsi="Calibri" w:cs="Calibri"/>
        </w:rPr>
        <w:t>licitados</w:t>
      </w:r>
      <w:r w:rsidR="000B6F62" w:rsidRPr="000B2954">
        <w:rPr>
          <w:rFonts w:ascii="Calibri" w:hAnsi="Calibri" w:cs="Calibri"/>
          <w:spacing w:val="-6"/>
        </w:rPr>
        <w:t xml:space="preserve"> </w:t>
      </w:r>
      <w:r w:rsidR="000B6F62" w:rsidRPr="000B2954">
        <w:rPr>
          <w:rFonts w:ascii="Calibri" w:hAnsi="Calibri" w:cs="Calibri"/>
        </w:rPr>
        <w:t>são</w:t>
      </w:r>
      <w:r w:rsidR="000B6F62" w:rsidRPr="000B2954">
        <w:rPr>
          <w:rFonts w:ascii="Calibri" w:hAnsi="Calibri" w:cs="Calibri"/>
          <w:spacing w:val="-6"/>
        </w:rPr>
        <w:t xml:space="preserve"> </w:t>
      </w:r>
      <w:r w:rsidR="000B6F62" w:rsidRPr="000B2954">
        <w:rPr>
          <w:rFonts w:ascii="Calibri" w:hAnsi="Calibri" w:cs="Calibri"/>
        </w:rPr>
        <w:t>os</w:t>
      </w:r>
      <w:r w:rsidR="000B6F62" w:rsidRPr="000B2954">
        <w:rPr>
          <w:rFonts w:ascii="Calibri" w:hAnsi="Calibri" w:cs="Calibri"/>
          <w:spacing w:val="-5"/>
        </w:rPr>
        <w:t xml:space="preserve"> </w:t>
      </w:r>
      <w:r w:rsidR="000B6F62" w:rsidRPr="000B2954">
        <w:rPr>
          <w:rFonts w:ascii="Calibri" w:hAnsi="Calibri" w:cs="Calibri"/>
        </w:rPr>
        <w:t>seguintes</w:t>
      </w:r>
      <w:r w:rsidR="000B6F62" w:rsidRPr="000B2954">
        <w:rPr>
          <w:rFonts w:ascii="Calibri" w:hAnsi="Calibri" w:cs="Calibri"/>
          <w:spacing w:val="-2"/>
        </w:rPr>
        <w:t xml:space="preserve"> </w:t>
      </w:r>
      <w:r w:rsidR="000B6F62" w:rsidRPr="000B2954">
        <w:rPr>
          <w:rFonts w:ascii="Calibri" w:hAnsi="Calibri" w:cs="Calibri"/>
        </w:rPr>
        <w:t>itens,</w:t>
      </w:r>
      <w:r w:rsidR="000B6F62" w:rsidRPr="000B2954">
        <w:rPr>
          <w:rFonts w:ascii="Calibri" w:hAnsi="Calibri" w:cs="Calibri"/>
          <w:spacing w:val="-6"/>
        </w:rPr>
        <w:t xml:space="preserve"> </w:t>
      </w:r>
      <w:r w:rsidR="000B6F62" w:rsidRPr="000B2954">
        <w:rPr>
          <w:rFonts w:ascii="Calibri" w:hAnsi="Calibri" w:cs="Calibri"/>
        </w:rPr>
        <w:t>descritos</w:t>
      </w:r>
      <w:r w:rsidR="000B6F62" w:rsidRPr="000B2954">
        <w:rPr>
          <w:rFonts w:ascii="Calibri" w:hAnsi="Calibri" w:cs="Calibri"/>
          <w:spacing w:val="-6"/>
        </w:rPr>
        <w:t xml:space="preserve"> </w:t>
      </w:r>
      <w:r w:rsidR="000B6F62" w:rsidRPr="000B2954">
        <w:rPr>
          <w:rFonts w:ascii="Calibri" w:hAnsi="Calibri" w:cs="Calibri"/>
        </w:rPr>
        <w:t>no</w:t>
      </w:r>
      <w:r w:rsidR="000B6F62" w:rsidRPr="000B2954">
        <w:rPr>
          <w:rFonts w:ascii="Calibri" w:hAnsi="Calibri" w:cs="Calibri"/>
          <w:spacing w:val="-4"/>
        </w:rPr>
        <w:t xml:space="preserve"> </w:t>
      </w:r>
      <w:r w:rsidR="000B6F62" w:rsidRPr="000B2954">
        <w:rPr>
          <w:rFonts w:ascii="Calibri" w:hAnsi="Calibri" w:cs="Calibri"/>
          <w:spacing w:val="-5"/>
        </w:rPr>
        <w:t>TR:</w:t>
      </w:r>
    </w:p>
    <w:tbl>
      <w:tblPr>
        <w:tblStyle w:val="TableNormal"/>
        <w:tblW w:w="1006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567"/>
        <w:gridCol w:w="4536"/>
        <w:gridCol w:w="921"/>
        <w:gridCol w:w="780"/>
        <w:gridCol w:w="851"/>
        <w:gridCol w:w="850"/>
        <w:gridCol w:w="992"/>
      </w:tblGrid>
      <w:tr w:rsidR="00E9722A" w:rsidRPr="000A3EED" w14:paraId="3DC0661A" w14:textId="77777777" w:rsidTr="00E9722A">
        <w:trPr>
          <w:trHeight w:val="472"/>
        </w:trPr>
        <w:tc>
          <w:tcPr>
            <w:tcW w:w="567" w:type="dxa"/>
            <w:shd w:val="clear" w:color="auto" w:fill="FFE499"/>
            <w:vAlign w:val="center"/>
          </w:tcPr>
          <w:p w14:paraId="71B9E54B" w14:textId="549F5E76" w:rsidR="00E9722A" w:rsidRPr="000A3EED" w:rsidRDefault="005B1A51" w:rsidP="00935F39">
            <w:pPr>
              <w:pStyle w:val="TableParagraph"/>
              <w:ind w:left="11"/>
              <w:jc w:val="center"/>
              <w:rPr>
                <w:b/>
                <w:sz w:val="20"/>
                <w:szCs w:val="20"/>
              </w:rPr>
            </w:pPr>
            <w:r>
              <w:rPr>
                <w:b/>
                <w:spacing w:val="-4"/>
                <w:sz w:val="20"/>
                <w:szCs w:val="20"/>
              </w:rPr>
              <w:t>Lote</w:t>
            </w:r>
          </w:p>
        </w:tc>
        <w:tc>
          <w:tcPr>
            <w:tcW w:w="567" w:type="dxa"/>
            <w:shd w:val="clear" w:color="auto" w:fill="FFE499"/>
            <w:vAlign w:val="center"/>
          </w:tcPr>
          <w:p w14:paraId="039E70A0" w14:textId="18874A15" w:rsidR="00E9722A" w:rsidRPr="000A3EED" w:rsidRDefault="00E9722A" w:rsidP="00935F39">
            <w:pPr>
              <w:pStyle w:val="TableParagraph"/>
              <w:ind w:left="4"/>
              <w:jc w:val="center"/>
              <w:rPr>
                <w:b/>
                <w:sz w:val="20"/>
                <w:szCs w:val="20"/>
              </w:rPr>
            </w:pPr>
            <w:r>
              <w:rPr>
                <w:b/>
                <w:sz w:val="20"/>
                <w:szCs w:val="20"/>
              </w:rPr>
              <w:t>I</w:t>
            </w:r>
            <w:r w:rsidR="005B1A51">
              <w:rPr>
                <w:b/>
                <w:sz w:val="20"/>
                <w:szCs w:val="20"/>
              </w:rPr>
              <w:t>tem</w:t>
            </w:r>
          </w:p>
        </w:tc>
        <w:tc>
          <w:tcPr>
            <w:tcW w:w="4536" w:type="dxa"/>
            <w:shd w:val="clear" w:color="auto" w:fill="FFE499"/>
            <w:vAlign w:val="center"/>
          </w:tcPr>
          <w:p w14:paraId="70535FB2" w14:textId="221E5839" w:rsidR="00E9722A" w:rsidRPr="000A3EED" w:rsidRDefault="005B1A51" w:rsidP="00935F39">
            <w:pPr>
              <w:pStyle w:val="TableParagraph"/>
              <w:jc w:val="center"/>
              <w:rPr>
                <w:b/>
                <w:sz w:val="20"/>
                <w:szCs w:val="20"/>
              </w:rPr>
            </w:pPr>
            <w:r>
              <w:rPr>
                <w:b/>
                <w:spacing w:val="-2"/>
                <w:sz w:val="20"/>
                <w:szCs w:val="20"/>
              </w:rPr>
              <w:t>Descrição</w:t>
            </w:r>
          </w:p>
        </w:tc>
        <w:tc>
          <w:tcPr>
            <w:tcW w:w="921" w:type="dxa"/>
            <w:shd w:val="clear" w:color="auto" w:fill="FFE499"/>
            <w:vAlign w:val="center"/>
          </w:tcPr>
          <w:p w14:paraId="48D15CAB" w14:textId="49E821AC" w:rsidR="00E9722A" w:rsidRPr="000A3EED" w:rsidRDefault="00E9722A" w:rsidP="00935F39">
            <w:pPr>
              <w:pStyle w:val="TableParagraph"/>
              <w:ind w:left="8" w:right="4"/>
              <w:jc w:val="center"/>
              <w:rPr>
                <w:b/>
                <w:sz w:val="20"/>
                <w:szCs w:val="20"/>
              </w:rPr>
            </w:pPr>
            <w:r w:rsidRPr="000A3EED">
              <w:rPr>
                <w:b/>
                <w:spacing w:val="-2"/>
                <w:sz w:val="20"/>
                <w:szCs w:val="20"/>
              </w:rPr>
              <w:t>C</w:t>
            </w:r>
            <w:r w:rsidR="005B1A51" w:rsidRPr="000A3EED">
              <w:rPr>
                <w:b/>
                <w:spacing w:val="-2"/>
                <w:sz w:val="20"/>
                <w:szCs w:val="20"/>
              </w:rPr>
              <w:t>ódigo</w:t>
            </w:r>
            <w:r w:rsidRPr="000A3EED">
              <w:rPr>
                <w:b/>
                <w:spacing w:val="-2"/>
                <w:sz w:val="20"/>
                <w:szCs w:val="20"/>
              </w:rPr>
              <w:t xml:space="preserve"> S</w:t>
            </w:r>
            <w:r w:rsidR="005B1A51" w:rsidRPr="000A3EED">
              <w:rPr>
                <w:b/>
                <w:spacing w:val="-2"/>
                <w:sz w:val="20"/>
                <w:szCs w:val="20"/>
              </w:rPr>
              <w:t>imas</w:t>
            </w:r>
          </w:p>
        </w:tc>
        <w:tc>
          <w:tcPr>
            <w:tcW w:w="780" w:type="dxa"/>
            <w:shd w:val="clear" w:color="auto" w:fill="FFE499"/>
            <w:vAlign w:val="center"/>
          </w:tcPr>
          <w:p w14:paraId="498B2AFF" w14:textId="5A5C7758" w:rsidR="00E9722A" w:rsidRPr="000A3EED" w:rsidRDefault="00E9722A" w:rsidP="00935F39">
            <w:pPr>
              <w:pStyle w:val="TableParagraph"/>
              <w:ind w:left="8" w:right="4"/>
              <w:jc w:val="center"/>
              <w:rPr>
                <w:b/>
                <w:sz w:val="20"/>
                <w:szCs w:val="20"/>
              </w:rPr>
            </w:pPr>
            <w:r w:rsidRPr="000A3EED">
              <w:rPr>
                <w:b/>
                <w:spacing w:val="-4"/>
                <w:sz w:val="20"/>
                <w:szCs w:val="20"/>
              </w:rPr>
              <w:t>U</w:t>
            </w:r>
            <w:r w:rsidR="005B1A51">
              <w:rPr>
                <w:b/>
                <w:spacing w:val="-4"/>
                <w:sz w:val="20"/>
                <w:szCs w:val="20"/>
              </w:rPr>
              <w:t>nd</w:t>
            </w:r>
          </w:p>
        </w:tc>
        <w:tc>
          <w:tcPr>
            <w:tcW w:w="851" w:type="dxa"/>
            <w:shd w:val="clear" w:color="auto" w:fill="FFE499"/>
            <w:vAlign w:val="center"/>
          </w:tcPr>
          <w:p w14:paraId="7AFD51DF" w14:textId="684E470E" w:rsidR="00E9722A" w:rsidRPr="00E9722A" w:rsidRDefault="00E9722A" w:rsidP="00E9722A">
            <w:pPr>
              <w:pStyle w:val="TableParagraph"/>
              <w:jc w:val="center"/>
              <w:rPr>
                <w:b/>
                <w:spacing w:val="-4"/>
                <w:sz w:val="20"/>
                <w:szCs w:val="20"/>
              </w:rPr>
            </w:pPr>
            <w:r w:rsidRPr="000A3EED">
              <w:rPr>
                <w:b/>
                <w:spacing w:val="-4"/>
                <w:sz w:val="20"/>
                <w:szCs w:val="20"/>
              </w:rPr>
              <w:t>Q</w:t>
            </w:r>
            <w:r w:rsidR="005B1A51">
              <w:rPr>
                <w:b/>
                <w:spacing w:val="-4"/>
                <w:sz w:val="20"/>
                <w:szCs w:val="20"/>
              </w:rPr>
              <w:t>td</w:t>
            </w:r>
          </w:p>
        </w:tc>
        <w:tc>
          <w:tcPr>
            <w:tcW w:w="850" w:type="dxa"/>
            <w:shd w:val="clear" w:color="auto" w:fill="FFE499"/>
            <w:vAlign w:val="center"/>
          </w:tcPr>
          <w:p w14:paraId="633AE506" w14:textId="0CA7CF97" w:rsidR="00E9722A" w:rsidRPr="000B2954" w:rsidRDefault="00E9722A" w:rsidP="00935F39">
            <w:pPr>
              <w:pStyle w:val="TableParagraph"/>
              <w:ind w:left="3"/>
              <w:jc w:val="center"/>
              <w:rPr>
                <w:b/>
                <w:sz w:val="18"/>
                <w:szCs w:val="18"/>
              </w:rPr>
            </w:pPr>
            <w:r>
              <w:rPr>
                <w:b/>
                <w:sz w:val="20"/>
                <w:szCs w:val="20"/>
              </w:rPr>
              <w:t>Valor Unitário Estimado</w:t>
            </w:r>
          </w:p>
        </w:tc>
        <w:tc>
          <w:tcPr>
            <w:tcW w:w="992" w:type="dxa"/>
            <w:shd w:val="clear" w:color="auto" w:fill="FFE499"/>
            <w:vAlign w:val="center"/>
          </w:tcPr>
          <w:p w14:paraId="657111AF" w14:textId="64578E42" w:rsidR="00E9722A" w:rsidRPr="000A3EED" w:rsidRDefault="00E9722A" w:rsidP="00935F39">
            <w:pPr>
              <w:pStyle w:val="TableParagraph"/>
              <w:ind w:left="2" w:right="4"/>
              <w:jc w:val="center"/>
              <w:rPr>
                <w:b/>
                <w:sz w:val="20"/>
                <w:szCs w:val="20"/>
              </w:rPr>
            </w:pPr>
            <w:r w:rsidRPr="000A3EED">
              <w:rPr>
                <w:b/>
                <w:spacing w:val="-2"/>
                <w:sz w:val="20"/>
                <w:szCs w:val="20"/>
              </w:rPr>
              <w:t>T</w:t>
            </w:r>
            <w:r w:rsidR="005B1A51">
              <w:rPr>
                <w:b/>
                <w:spacing w:val="-2"/>
                <w:sz w:val="20"/>
                <w:szCs w:val="20"/>
              </w:rPr>
              <w:t>otal</w:t>
            </w:r>
          </w:p>
        </w:tc>
      </w:tr>
      <w:tr w:rsidR="00E9722A" w:rsidRPr="000A3EED" w14:paraId="13AE3B66" w14:textId="77777777" w:rsidTr="00E9722A">
        <w:trPr>
          <w:trHeight w:val="340"/>
        </w:trPr>
        <w:tc>
          <w:tcPr>
            <w:tcW w:w="567" w:type="dxa"/>
            <w:vMerge w:val="restart"/>
            <w:vAlign w:val="center"/>
          </w:tcPr>
          <w:p w14:paraId="1919D322" w14:textId="19CBBEF7" w:rsidR="00E9722A" w:rsidRPr="000A3EED" w:rsidRDefault="00E9722A" w:rsidP="00E9722A">
            <w:pPr>
              <w:pStyle w:val="TableParagraph"/>
              <w:spacing w:line="276" w:lineRule="auto"/>
              <w:ind w:left="11" w:right="3"/>
              <w:jc w:val="center"/>
              <w:rPr>
                <w:sz w:val="20"/>
                <w:szCs w:val="20"/>
              </w:rPr>
            </w:pPr>
            <w:r>
              <w:rPr>
                <w:sz w:val="20"/>
                <w:szCs w:val="20"/>
              </w:rPr>
              <w:t>1</w:t>
            </w:r>
          </w:p>
        </w:tc>
        <w:tc>
          <w:tcPr>
            <w:tcW w:w="567" w:type="dxa"/>
            <w:vAlign w:val="center"/>
          </w:tcPr>
          <w:p w14:paraId="0EC5711B" w14:textId="41F3B71C" w:rsidR="00E9722A" w:rsidRPr="000A3EED" w:rsidRDefault="00E9722A" w:rsidP="00E9722A">
            <w:pPr>
              <w:pStyle w:val="TableParagraph"/>
              <w:spacing w:line="276" w:lineRule="auto"/>
              <w:ind w:left="7"/>
              <w:jc w:val="center"/>
              <w:rPr>
                <w:sz w:val="20"/>
                <w:szCs w:val="20"/>
              </w:rPr>
            </w:pPr>
            <w:r>
              <w:rPr>
                <w:sz w:val="20"/>
                <w:szCs w:val="20"/>
              </w:rPr>
              <w:t>1</w:t>
            </w:r>
          </w:p>
        </w:tc>
        <w:tc>
          <w:tcPr>
            <w:tcW w:w="4536" w:type="dxa"/>
            <w:vAlign w:val="center"/>
          </w:tcPr>
          <w:p w14:paraId="4790E3A9" w14:textId="7FA74A6D" w:rsidR="00E9722A" w:rsidRPr="000A3EED" w:rsidRDefault="00E9722A" w:rsidP="00E9722A">
            <w:pPr>
              <w:pStyle w:val="TableParagraph"/>
              <w:ind w:left="68" w:right="136"/>
              <w:jc w:val="both"/>
              <w:rPr>
                <w:sz w:val="20"/>
                <w:szCs w:val="20"/>
              </w:rPr>
            </w:pPr>
            <w:r w:rsidRPr="00E9722A">
              <w:rPr>
                <w:sz w:val="20"/>
                <w:szCs w:val="20"/>
              </w:rPr>
              <w:t>Fórmula infantil de partida</w:t>
            </w:r>
            <w:r>
              <w:rPr>
                <w:sz w:val="20"/>
                <w:szCs w:val="20"/>
              </w:rPr>
              <w:t xml:space="preserve"> </w:t>
            </w:r>
            <w:r w:rsidRPr="00E9722A">
              <w:rPr>
                <w:sz w:val="20"/>
                <w:szCs w:val="20"/>
              </w:rPr>
              <w:t>indicada para lactentes (0</w:t>
            </w:r>
            <w:r>
              <w:rPr>
                <w:sz w:val="20"/>
                <w:szCs w:val="20"/>
              </w:rPr>
              <w:t xml:space="preserve"> </w:t>
            </w:r>
            <w:r w:rsidRPr="00E9722A">
              <w:rPr>
                <w:sz w:val="20"/>
                <w:szCs w:val="20"/>
              </w:rPr>
              <w:t>a 6 meses de idade) com</w:t>
            </w:r>
            <w:r>
              <w:rPr>
                <w:sz w:val="20"/>
                <w:szCs w:val="20"/>
              </w:rPr>
              <w:t xml:space="preserve"> </w:t>
            </w:r>
            <w:r w:rsidRPr="00E9722A">
              <w:rPr>
                <w:sz w:val="20"/>
                <w:szCs w:val="20"/>
              </w:rPr>
              <w:t>proteínas modificadas em</w:t>
            </w:r>
            <w:r>
              <w:rPr>
                <w:sz w:val="20"/>
                <w:szCs w:val="20"/>
              </w:rPr>
              <w:t xml:space="preserve"> </w:t>
            </w:r>
            <w:r w:rsidRPr="00E9722A">
              <w:rPr>
                <w:sz w:val="20"/>
                <w:szCs w:val="20"/>
              </w:rPr>
              <w:t>sua relação</w:t>
            </w:r>
            <w:r>
              <w:rPr>
                <w:sz w:val="20"/>
                <w:szCs w:val="20"/>
              </w:rPr>
              <w:t xml:space="preserve"> </w:t>
            </w:r>
            <w:r w:rsidRPr="00E9722A">
              <w:rPr>
                <w:sz w:val="20"/>
                <w:szCs w:val="20"/>
              </w:rPr>
              <w:t>caseína/proteína do soro</w:t>
            </w:r>
            <w:r>
              <w:rPr>
                <w:sz w:val="20"/>
                <w:szCs w:val="20"/>
              </w:rPr>
              <w:t xml:space="preserve"> </w:t>
            </w:r>
            <w:r w:rsidRPr="00E9722A">
              <w:rPr>
                <w:sz w:val="20"/>
                <w:szCs w:val="20"/>
              </w:rPr>
              <w:t>do leite, com adição de</w:t>
            </w:r>
            <w:r>
              <w:rPr>
                <w:sz w:val="20"/>
                <w:szCs w:val="20"/>
              </w:rPr>
              <w:t xml:space="preserve"> </w:t>
            </w:r>
            <w:r w:rsidRPr="00E9722A">
              <w:rPr>
                <w:sz w:val="20"/>
                <w:szCs w:val="20"/>
              </w:rPr>
              <w:t>ácidos graxos</w:t>
            </w:r>
            <w:r>
              <w:rPr>
                <w:sz w:val="20"/>
                <w:szCs w:val="20"/>
              </w:rPr>
              <w:t xml:space="preserve"> </w:t>
            </w:r>
            <w:r w:rsidRPr="00E9722A">
              <w:rPr>
                <w:sz w:val="20"/>
                <w:szCs w:val="20"/>
              </w:rPr>
              <w:t>docosaexaenoico (DHA) e</w:t>
            </w:r>
            <w:r>
              <w:rPr>
                <w:sz w:val="20"/>
                <w:szCs w:val="20"/>
              </w:rPr>
              <w:t xml:space="preserve"> </w:t>
            </w:r>
            <w:r w:rsidRPr="00E9722A">
              <w:rPr>
                <w:sz w:val="20"/>
                <w:szCs w:val="20"/>
              </w:rPr>
              <w:t>araquidônico (ARA) e</w:t>
            </w:r>
            <w:r>
              <w:rPr>
                <w:sz w:val="20"/>
                <w:szCs w:val="20"/>
              </w:rPr>
              <w:t xml:space="preserve"> </w:t>
            </w:r>
            <w:r w:rsidRPr="00E9722A">
              <w:rPr>
                <w:sz w:val="20"/>
                <w:szCs w:val="20"/>
              </w:rPr>
              <w:t>probióticos. Enriquecida</w:t>
            </w:r>
            <w:r>
              <w:rPr>
                <w:sz w:val="20"/>
                <w:szCs w:val="20"/>
              </w:rPr>
              <w:t xml:space="preserve"> </w:t>
            </w:r>
            <w:r w:rsidRPr="00E9722A">
              <w:rPr>
                <w:sz w:val="20"/>
                <w:szCs w:val="20"/>
              </w:rPr>
              <w:t>com vitaminas e minerais,</w:t>
            </w:r>
            <w:r>
              <w:rPr>
                <w:sz w:val="20"/>
                <w:szCs w:val="20"/>
              </w:rPr>
              <w:t xml:space="preserve"> </w:t>
            </w:r>
            <w:r w:rsidRPr="00E9722A">
              <w:rPr>
                <w:sz w:val="20"/>
                <w:szCs w:val="20"/>
              </w:rPr>
              <w:t>ferro e outros elementos.</w:t>
            </w:r>
            <w:r>
              <w:rPr>
                <w:sz w:val="20"/>
                <w:szCs w:val="20"/>
              </w:rPr>
              <w:t xml:space="preserve"> </w:t>
            </w:r>
            <w:r w:rsidRPr="00E9722A">
              <w:rPr>
                <w:sz w:val="20"/>
                <w:szCs w:val="20"/>
              </w:rPr>
              <w:t>Fonte de carboidrato:</w:t>
            </w:r>
            <w:r>
              <w:rPr>
                <w:sz w:val="20"/>
                <w:szCs w:val="20"/>
              </w:rPr>
              <w:t xml:space="preserve"> </w:t>
            </w:r>
            <w:r w:rsidRPr="00E9722A">
              <w:rPr>
                <w:sz w:val="20"/>
                <w:szCs w:val="20"/>
              </w:rPr>
              <w:t>Lactose. Lata: 400 g.</w:t>
            </w:r>
            <w:r>
              <w:rPr>
                <w:sz w:val="20"/>
                <w:szCs w:val="20"/>
              </w:rPr>
              <w:t xml:space="preserve"> </w:t>
            </w:r>
            <w:r w:rsidRPr="00E9722A">
              <w:rPr>
                <w:sz w:val="20"/>
                <w:szCs w:val="20"/>
              </w:rPr>
              <w:t>Segue especificação</w:t>
            </w:r>
            <w:r>
              <w:rPr>
                <w:sz w:val="20"/>
                <w:szCs w:val="20"/>
              </w:rPr>
              <w:t xml:space="preserve"> </w:t>
            </w:r>
            <w:r w:rsidRPr="00E9722A">
              <w:rPr>
                <w:sz w:val="20"/>
                <w:szCs w:val="20"/>
              </w:rPr>
              <w:t>técnica abaixo:</w:t>
            </w:r>
            <w:r>
              <w:rPr>
                <w:sz w:val="20"/>
                <w:szCs w:val="20"/>
              </w:rPr>
              <w:t xml:space="preserve"> </w:t>
            </w:r>
            <w:r w:rsidRPr="00E9722A">
              <w:rPr>
                <w:sz w:val="20"/>
                <w:szCs w:val="20"/>
              </w:rPr>
              <w:t>(COTA PRINCIPAL –</w:t>
            </w:r>
            <w:r>
              <w:rPr>
                <w:sz w:val="20"/>
                <w:szCs w:val="20"/>
              </w:rPr>
              <w:t xml:space="preserve"> </w:t>
            </w:r>
            <w:r w:rsidRPr="00E9722A">
              <w:rPr>
                <w:sz w:val="20"/>
                <w:szCs w:val="20"/>
              </w:rPr>
              <w:t>AMPLA CONCORRÊNCIA).</w:t>
            </w:r>
          </w:p>
        </w:tc>
        <w:tc>
          <w:tcPr>
            <w:tcW w:w="921" w:type="dxa"/>
            <w:vAlign w:val="center"/>
          </w:tcPr>
          <w:p w14:paraId="6A115A21" w14:textId="4203F129" w:rsidR="00E9722A" w:rsidRPr="000A3EED" w:rsidRDefault="00E9722A" w:rsidP="00E9722A">
            <w:pPr>
              <w:pStyle w:val="TableParagraph"/>
              <w:spacing w:line="276" w:lineRule="auto"/>
              <w:ind w:left="8"/>
              <w:jc w:val="center"/>
              <w:rPr>
                <w:sz w:val="20"/>
                <w:szCs w:val="20"/>
              </w:rPr>
            </w:pPr>
            <w:r w:rsidRPr="00E9722A">
              <w:rPr>
                <w:sz w:val="20"/>
                <w:szCs w:val="20"/>
              </w:rPr>
              <w:t>169846-0</w:t>
            </w:r>
          </w:p>
        </w:tc>
        <w:tc>
          <w:tcPr>
            <w:tcW w:w="780" w:type="dxa"/>
            <w:vAlign w:val="center"/>
          </w:tcPr>
          <w:p w14:paraId="1C7AB5D8" w14:textId="30BA1524" w:rsidR="00E9722A" w:rsidRPr="000A3EED" w:rsidRDefault="00E9722A" w:rsidP="00E9722A">
            <w:pPr>
              <w:pStyle w:val="TableParagraph"/>
              <w:spacing w:line="276" w:lineRule="auto"/>
              <w:ind w:left="8"/>
              <w:jc w:val="center"/>
              <w:rPr>
                <w:sz w:val="20"/>
                <w:szCs w:val="20"/>
              </w:rPr>
            </w:pPr>
            <w:r>
              <w:rPr>
                <w:sz w:val="20"/>
                <w:szCs w:val="20"/>
              </w:rPr>
              <w:t>LATA</w:t>
            </w:r>
          </w:p>
        </w:tc>
        <w:tc>
          <w:tcPr>
            <w:tcW w:w="851" w:type="dxa"/>
            <w:vAlign w:val="center"/>
          </w:tcPr>
          <w:p w14:paraId="2A9EE514" w14:textId="19DE6364" w:rsidR="00E9722A" w:rsidRPr="000A3EED" w:rsidRDefault="00E9722A" w:rsidP="00E9722A">
            <w:pPr>
              <w:pStyle w:val="TableParagraph"/>
              <w:spacing w:line="276" w:lineRule="auto"/>
              <w:ind w:left="3" w:right="3"/>
              <w:jc w:val="center"/>
              <w:rPr>
                <w:sz w:val="20"/>
                <w:szCs w:val="20"/>
              </w:rPr>
            </w:pPr>
            <w:r>
              <w:rPr>
                <w:sz w:val="20"/>
                <w:szCs w:val="20"/>
              </w:rPr>
              <w:t>58.500</w:t>
            </w:r>
          </w:p>
        </w:tc>
        <w:tc>
          <w:tcPr>
            <w:tcW w:w="850" w:type="dxa"/>
            <w:vAlign w:val="center"/>
          </w:tcPr>
          <w:p w14:paraId="2CC7004A" w14:textId="68C05285" w:rsidR="00E9722A" w:rsidRPr="000A3EED" w:rsidRDefault="00E9722A" w:rsidP="00E9722A">
            <w:pPr>
              <w:pStyle w:val="TableParagraph"/>
              <w:spacing w:line="276" w:lineRule="auto"/>
              <w:ind w:left="1" w:right="2"/>
              <w:jc w:val="center"/>
              <w:rPr>
                <w:sz w:val="20"/>
                <w:szCs w:val="20"/>
              </w:rPr>
            </w:pPr>
            <w:r>
              <w:rPr>
                <w:sz w:val="20"/>
                <w:szCs w:val="20"/>
              </w:rPr>
              <w:t>R$ 0,00</w:t>
            </w:r>
          </w:p>
        </w:tc>
        <w:tc>
          <w:tcPr>
            <w:tcW w:w="992" w:type="dxa"/>
            <w:vAlign w:val="center"/>
          </w:tcPr>
          <w:p w14:paraId="6962F06B" w14:textId="3E77CBB8" w:rsidR="00E9722A" w:rsidRPr="000A3EED" w:rsidRDefault="00E9722A" w:rsidP="00E9722A">
            <w:pPr>
              <w:pStyle w:val="TableParagraph"/>
              <w:spacing w:line="276" w:lineRule="auto"/>
              <w:ind w:left="2" w:right="4"/>
              <w:jc w:val="center"/>
              <w:rPr>
                <w:sz w:val="20"/>
                <w:szCs w:val="20"/>
              </w:rPr>
            </w:pPr>
            <w:r>
              <w:rPr>
                <w:sz w:val="20"/>
                <w:szCs w:val="20"/>
              </w:rPr>
              <w:t>R$ 0,00</w:t>
            </w:r>
          </w:p>
        </w:tc>
      </w:tr>
      <w:tr w:rsidR="00E9722A" w:rsidRPr="000A3EED" w14:paraId="669F851B" w14:textId="77777777" w:rsidTr="00E9722A">
        <w:trPr>
          <w:trHeight w:val="340"/>
        </w:trPr>
        <w:tc>
          <w:tcPr>
            <w:tcW w:w="567" w:type="dxa"/>
            <w:vMerge/>
            <w:vAlign w:val="center"/>
          </w:tcPr>
          <w:p w14:paraId="1E297B91" w14:textId="058EADED" w:rsidR="00E9722A" w:rsidRPr="000A3EED" w:rsidRDefault="00E9722A" w:rsidP="00E9722A">
            <w:pPr>
              <w:pStyle w:val="TableParagraph"/>
              <w:spacing w:line="276" w:lineRule="auto"/>
              <w:ind w:left="11" w:right="3"/>
              <w:jc w:val="center"/>
              <w:rPr>
                <w:sz w:val="20"/>
                <w:szCs w:val="20"/>
              </w:rPr>
            </w:pPr>
          </w:p>
        </w:tc>
        <w:tc>
          <w:tcPr>
            <w:tcW w:w="567" w:type="dxa"/>
            <w:vAlign w:val="center"/>
          </w:tcPr>
          <w:p w14:paraId="38763667" w14:textId="3DC49180" w:rsidR="00E9722A" w:rsidRPr="000A3EED" w:rsidRDefault="00E9722A" w:rsidP="00E9722A">
            <w:pPr>
              <w:pStyle w:val="TableParagraph"/>
              <w:spacing w:line="276" w:lineRule="auto"/>
              <w:ind w:left="7"/>
              <w:jc w:val="center"/>
              <w:rPr>
                <w:sz w:val="20"/>
                <w:szCs w:val="20"/>
              </w:rPr>
            </w:pPr>
            <w:r>
              <w:rPr>
                <w:sz w:val="20"/>
                <w:szCs w:val="20"/>
              </w:rPr>
              <w:t>2</w:t>
            </w:r>
          </w:p>
        </w:tc>
        <w:tc>
          <w:tcPr>
            <w:tcW w:w="4536" w:type="dxa"/>
            <w:vAlign w:val="center"/>
          </w:tcPr>
          <w:p w14:paraId="2A11E742" w14:textId="6E5D81E2" w:rsidR="00E9722A" w:rsidRPr="000A3EED" w:rsidRDefault="00E9722A" w:rsidP="00C3713A">
            <w:pPr>
              <w:pStyle w:val="TableParagraph"/>
              <w:spacing w:line="276" w:lineRule="auto"/>
              <w:ind w:left="68" w:right="140"/>
              <w:jc w:val="both"/>
              <w:rPr>
                <w:sz w:val="20"/>
                <w:szCs w:val="20"/>
              </w:rPr>
            </w:pPr>
            <w:r w:rsidRPr="00E9722A">
              <w:rPr>
                <w:sz w:val="20"/>
                <w:szCs w:val="20"/>
              </w:rPr>
              <w:t>Fórmula infantil de partida</w:t>
            </w:r>
            <w:r>
              <w:rPr>
                <w:sz w:val="20"/>
                <w:szCs w:val="20"/>
              </w:rPr>
              <w:t xml:space="preserve"> </w:t>
            </w:r>
            <w:r w:rsidRPr="00E9722A">
              <w:rPr>
                <w:sz w:val="20"/>
                <w:szCs w:val="20"/>
              </w:rPr>
              <w:t>indicada para lactentes (0</w:t>
            </w:r>
            <w:r>
              <w:rPr>
                <w:sz w:val="20"/>
                <w:szCs w:val="20"/>
              </w:rPr>
              <w:t xml:space="preserve"> </w:t>
            </w:r>
            <w:r w:rsidRPr="00E9722A">
              <w:rPr>
                <w:sz w:val="20"/>
                <w:szCs w:val="20"/>
              </w:rPr>
              <w:t>a 6 meses de idade) com</w:t>
            </w:r>
            <w:r>
              <w:rPr>
                <w:sz w:val="20"/>
                <w:szCs w:val="20"/>
              </w:rPr>
              <w:t xml:space="preserve"> </w:t>
            </w:r>
            <w:r w:rsidRPr="00E9722A">
              <w:rPr>
                <w:sz w:val="20"/>
                <w:szCs w:val="20"/>
              </w:rPr>
              <w:t>proteínas modificadas em</w:t>
            </w:r>
            <w:r>
              <w:rPr>
                <w:sz w:val="20"/>
                <w:szCs w:val="20"/>
              </w:rPr>
              <w:t xml:space="preserve"> </w:t>
            </w:r>
            <w:r w:rsidRPr="00E9722A">
              <w:rPr>
                <w:sz w:val="20"/>
                <w:szCs w:val="20"/>
              </w:rPr>
              <w:t>sua relação</w:t>
            </w:r>
            <w:r>
              <w:rPr>
                <w:sz w:val="20"/>
                <w:szCs w:val="20"/>
              </w:rPr>
              <w:t xml:space="preserve"> </w:t>
            </w:r>
            <w:r w:rsidRPr="00E9722A">
              <w:rPr>
                <w:sz w:val="20"/>
                <w:szCs w:val="20"/>
              </w:rPr>
              <w:t>caseína/proteína do soro</w:t>
            </w:r>
            <w:r>
              <w:rPr>
                <w:sz w:val="20"/>
                <w:szCs w:val="20"/>
              </w:rPr>
              <w:t xml:space="preserve"> </w:t>
            </w:r>
            <w:r w:rsidRPr="00E9722A">
              <w:rPr>
                <w:sz w:val="20"/>
                <w:szCs w:val="20"/>
              </w:rPr>
              <w:t>do leite, com adição de</w:t>
            </w:r>
            <w:r>
              <w:rPr>
                <w:sz w:val="20"/>
                <w:szCs w:val="20"/>
              </w:rPr>
              <w:t xml:space="preserve"> </w:t>
            </w:r>
            <w:r w:rsidRPr="00E9722A">
              <w:rPr>
                <w:sz w:val="20"/>
                <w:szCs w:val="20"/>
              </w:rPr>
              <w:t>ácidos graxos</w:t>
            </w:r>
            <w:r>
              <w:rPr>
                <w:sz w:val="20"/>
                <w:szCs w:val="20"/>
              </w:rPr>
              <w:t xml:space="preserve"> </w:t>
            </w:r>
            <w:r w:rsidRPr="00E9722A">
              <w:rPr>
                <w:sz w:val="20"/>
                <w:szCs w:val="20"/>
              </w:rPr>
              <w:t>docosaexaenoico (DHA) e</w:t>
            </w:r>
            <w:r>
              <w:rPr>
                <w:sz w:val="20"/>
                <w:szCs w:val="20"/>
              </w:rPr>
              <w:t xml:space="preserve"> </w:t>
            </w:r>
            <w:r w:rsidRPr="00E9722A">
              <w:rPr>
                <w:sz w:val="20"/>
                <w:szCs w:val="20"/>
              </w:rPr>
              <w:t>araquidônico (ARA) e</w:t>
            </w:r>
            <w:r>
              <w:rPr>
                <w:sz w:val="20"/>
                <w:szCs w:val="20"/>
              </w:rPr>
              <w:t xml:space="preserve"> </w:t>
            </w:r>
            <w:r w:rsidRPr="00E9722A">
              <w:rPr>
                <w:sz w:val="20"/>
                <w:szCs w:val="20"/>
              </w:rPr>
              <w:t>probióticos. Enriquecida</w:t>
            </w:r>
            <w:r>
              <w:rPr>
                <w:sz w:val="20"/>
                <w:szCs w:val="20"/>
              </w:rPr>
              <w:t xml:space="preserve"> </w:t>
            </w:r>
            <w:r w:rsidRPr="00E9722A">
              <w:rPr>
                <w:sz w:val="20"/>
                <w:szCs w:val="20"/>
              </w:rPr>
              <w:t>com vitaminas e minerais,</w:t>
            </w:r>
            <w:r>
              <w:t xml:space="preserve"> </w:t>
            </w:r>
            <w:r w:rsidRPr="00E9722A">
              <w:rPr>
                <w:sz w:val="20"/>
                <w:szCs w:val="20"/>
              </w:rPr>
              <w:t>ferro e outros elementos.</w:t>
            </w:r>
            <w:r>
              <w:rPr>
                <w:sz w:val="20"/>
                <w:szCs w:val="20"/>
              </w:rPr>
              <w:t xml:space="preserve"> </w:t>
            </w:r>
            <w:r w:rsidRPr="00E9722A">
              <w:rPr>
                <w:sz w:val="20"/>
                <w:szCs w:val="20"/>
              </w:rPr>
              <w:t>onte de carboidrato:</w:t>
            </w:r>
            <w:r>
              <w:rPr>
                <w:sz w:val="20"/>
                <w:szCs w:val="20"/>
              </w:rPr>
              <w:t xml:space="preserve"> </w:t>
            </w:r>
            <w:r w:rsidRPr="00E9722A">
              <w:rPr>
                <w:sz w:val="20"/>
                <w:szCs w:val="20"/>
              </w:rPr>
              <w:t>Lactose. Lata: 400 g. Segue</w:t>
            </w:r>
            <w:r>
              <w:rPr>
                <w:sz w:val="20"/>
                <w:szCs w:val="20"/>
              </w:rPr>
              <w:t xml:space="preserve"> </w:t>
            </w:r>
            <w:r w:rsidRPr="00E9722A">
              <w:rPr>
                <w:sz w:val="20"/>
                <w:szCs w:val="20"/>
              </w:rPr>
              <w:t>especificação técnica</w:t>
            </w:r>
            <w:r>
              <w:rPr>
                <w:sz w:val="20"/>
                <w:szCs w:val="20"/>
              </w:rPr>
              <w:t xml:space="preserve"> </w:t>
            </w:r>
            <w:r w:rsidRPr="00E9722A">
              <w:rPr>
                <w:sz w:val="20"/>
                <w:szCs w:val="20"/>
              </w:rPr>
              <w:t>abaixo:</w:t>
            </w:r>
            <w:r>
              <w:rPr>
                <w:sz w:val="20"/>
                <w:szCs w:val="20"/>
              </w:rPr>
              <w:t xml:space="preserve"> </w:t>
            </w:r>
            <w:r w:rsidRPr="00E9722A">
              <w:rPr>
                <w:sz w:val="20"/>
                <w:szCs w:val="20"/>
              </w:rPr>
              <w:t>(COTA RESERVADA –PARTICIPAÇÃO EXCLUSIVA</w:t>
            </w:r>
            <w:r w:rsidR="00C3713A">
              <w:rPr>
                <w:sz w:val="20"/>
                <w:szCs w:val="20"/>
              </w:rPr>
              <w:t xml:space="preserve"> </w:t>
            </w:r>
            <w:r w:rsidRPr="00E9722A">
              <w:rPr>
                <w:sz w:val="20"/>
                <w:szCs w:val="20"/>
              </w:rPr>
              <w:t>ME/EPP).</w:t>
            </w:r>
          </w:p>
        </w:tc>
        <w:tc>
          <w:tcPr>
            <w:tcW w:w="921" w:type="dxa"/>
            <w:vAlign w:val="center"/>
          </w:tcPr>
          <w:p w14:paraId="5140AFED" w14:textId="03B9D88F" w:rsidR="00E9722A" w:rsidRPr="000A3EED" w:rsidRDefault="00E9722A" w:rsidP="00E9722A">
            <w:pPr>
              <w:pStyle w:val="TableParagraph"/>
              <w:spacing w:line="276" w:lineRule="auto"/>
              <w:ind w:left="8" w:right="3"/>
              <w:jc w:val="center"/>
              <w:rPr>
                <w:sz w:val="20"/>
                <w:szCs w:val="20"/>
              </w:rPr>
            </w:pPr>
            <w:r w:rsidRPr="00E9722A">
              <w:rPr>
                <w:sz w:val="20"/>
                <w:szCs w:val="20"/>
              </w:rPr>
              <w:t>169846-0</w:t>
            </w:r>
          </w:p>
        </w:tc>
        <w:tc>
          <w:tcPr>
            <w:tcW w:w="780" w:type="dxa"/>
            <w:vAlign w:val="center"/>
          </w:tcPr>
          <w:p w14:paraId="0BE1A0A7" w14:textId="4864D4AA" w:rsidR="00E9722A" w:rsidRPr="000A3EED" w:rsidRDefault="00E9722A" w:rsidP="00E9722A">
            <w:pPr>
              <w:pStyle w:val="TableParagraph"/>
              <w:spacing w:line="276" w:lineRule="auto"/>
              <w:ind w:left="8" w:right="3"/>
              <w:jc w:val="center"/>
              <w:rPr>
                <w:sz w:val="20"/>
                <w:szCs w:val="20"/>
              </w:rPr>
            </w:pPr>
            <w:r>
              <w:rPr>
                <w:sz w:val="20"/>
                <w:szCs w:val="20"/>
              </w:rPr>
              <w:t>LATA</w:t>
            </w:r>
          </w:p>
        </w:tc>
        <w:tc>
          <w:tcPr>
            <w:tcW w:w="851" w:type="dxa"/>
            <w:vAlign w:val="center"/>
          </w:tcPr>
          <w:p w14:paraId="69DCD9B1" w14:textId="23927359" w:rsidR="00E9722A" w:rsidRPr="000A3EED" w:rsidRDefault="00E9722A" w:rsidP="00E9722A">
            <w:pPr>
              <w:pStyle w:val="TableParagraph"/>
              <w:spacing w:line="276" w:lineRule="auto"/>
              <w:ind w:left="3" w:right="1"/>
              <w:jc w:val="center"/>
              <w:rPr>
                <w:sz w:val="20"/>
                <w:szCs w:val="20"/>
              </w:rPr>
            </w:pPr>
            <w:r>
              <w:rPr>
                <w:sz w:val="20"/>
                <w:szCs w:val="20"/>
              </w:rPr>
              <w:t>1.500</w:t>
            </w:r>
          </w:p>
        </w:tc>
        <w:tc>
          <w:tcPr>
            <w:tcW w:w="850" w:type="dxa"/>
            <w:vAlign w:val="center"/>
          </w:tcPr>
          <w:p w14:paraId="58984FE3" w14:textId="2841F2AF" w:rsidR="00E9722A" w:rsidRPr="000A3EED" w:rsidRDefault="00E9722A" w:rsidP="00E9722A">
            <w:pPr>
              <w:pStyle w:val="TableParagraph"/>
              <w:spacing w:line="276" w:lineRule="auto"/>
              <w:ind w:left="1" w:right="2"/>
              <w:jc w:val="center"/>
              <w:rPr>
                <w:sz w:val="20"/>
                <w:szCs w:val="20"/>
              </w:rPr>
            </w:pPr>
            <w:r>
              <w:rPr>
                <w:sz w:val="20"/>
                <w:szCs w:val="20"/>
              </w:rPr>
              <w:t>R$ 0,00</w:t>
            </w:r>
          </w:p>
        </w:tc>
        <w:tc>
          <w:tcPr>
            <w:tcW w:w="992" w:type="dxa"/>
            <w:vAlign w:val="center"/>
          </w:tcPr>
          <w:p w14:paraId="663DA994" w14:textId="2C642A14" w:rsidR="00E9722A" w:rsidRPr="000A3EED" w:rsidRDefault="00E9722A" w:rsidP="00E9722A">
            <w:pPr>
              <w:pStyle w:val="TableParagraph"/>
              <w:spacing w:line="276" w:lineRule="auto"/>
              <w:ind w:right="4"/>
              <w:jc w:val="center"/>
              <w:rPr>
                <w:sz w:val="20"/>
                <w:szCs w:val="20"/>
              </w:rPr>
            </w:pPr>
            <w:r>
              <w:rPr>
                <w:sz w:val="20"/>
                <w:szCs w:val="20"/>
              </w:rPr>
              <w:t>R$ 0,00</w:t>
            </w:r>
          </w:p>
        </w:tc>
      </w:tr>
      <w:tr w:rsidR="000A7EF7" w:rsidRPr="000A3EED" w14:paraId="0FD066DC" w14:textId="77777777" w:rsidTr="000A7EF7">
        <w:trPr>
          <w:trHeight w:val="340"/>
        </w:trPr>
        <w:tc>
          <w:tcPr>
            <w:tcW w:w="6591" w:type="dxa"/>
            <w:gridSpan w:val="4"/>
            <w:shd w:val="clear" w:color="auto" w:fill="DBE5F1" w:themeFill="accent1" w:themeFillTint="33"/>
            <w:vAlign w:val="center"/>
          </w:tcPr>
          <w:p w14:paraId="2A97DBF7" w14:textId="77777777" w:rsidR="000A7EF7" w:rsidRPr="00E9722A" w:rsidRDefault="000A7EF7" w:rsidP="00E9722A">
            <w:pPr>
              <w:pStyle w:val="TableParagraph"/>
              <w:spacing w:line="276" w:lineRule="auto"/>
              <w:ind w:left="8" w:right="3"/>
              <w:jc w:val="center"/>
              <w:rPr>
                <w:sz w:val="20"/>
                <w:szCs w:val="20"/>
              </w:rPr>
            </w:pPr>
          </w:p>
        </w:tc>
        <w:tc>
          <w:tcPr>
            <w:tcW w:w="2481" w:type="dxa"/>
            <w:gridSpan w:val="3"/>
            <w:shd w:val="clear" w:color="auto" w:fill="DBE5F1" w:themeFill="accent1" w:themeFillTint="33"/>
            <w:vAlign w:val="center"/>
          </w:tcPr>
          <w:p w14:paraId="44FAC08E" w14:textId="500EE287" w:rsidR="000A7EF7" w:rsidRDefault="000A7EF7" w:rsidP="00E9722A">
            <w:pPr>
              <w:pStyle w:val="TableParagraph"/>
              <w:spacing w:line="276" w:lineRule="auto"/>
              <w:ind w:left="1" w:right="2"/>
              <w:jc w:val="center"/>
              <w:rPr>
                <w:sz w:val="20"/>
                <w:szCs w:val="20"/>
              </w:rPr>
            </w:pPr>
            <w:r>
              <w:rPr>
                <w:b/>
                <w:sz w:val="20"/>
                <w:szCs w:val="20"/>
              </w:rPr>
              <w:t>VALOR GLOBAL ESTIMADO</w:t>
            </w:r>
          </w:p>
        </w:tc>
        <w:tc>
          <w:tcPr>
            <w:tcW w:w="992" w:type="dxa"/>
            <w:shd w:val="clear" w:color="auto" w:fill="DBE5F1" w:themeFill="accent1" w:themeFillTint="33"/>
            <w:vAlign w:val="center"/>
          </w:tcPr>
          <w:p w14:paraId="62B9DFED" w14:textId="2069B52D" w:rsidR="000A7EF7" w:rsidRDefault="000A7EF7" w:rsidP="00E9722A">
            <w:pPr>
              <w:pStyle w:val="TableParagraph"/>
              <w:spacing w:line="276" w:lineRule="auto"/>
              <w:ind w:right="4"/>
              <w:jc w:val="center"/>
              <w:rPr>
                <w:sz w:val="20"/>
                <w:szCs w:val="20"/>
              </w:rPr>
            </w:pPr>
            <w:r>
              <w:rPr>
                <w:sz w:val="20"/>
                <w:szCs w:val="20"/>
              </w:rPr>
              <w:t>R$ 0,00</w:t>
            </w:r>
          </w:p>
        </w:tc>
      </w:tr>
    </w:tbl>
    <w:p w14:paraId="59B01C6A" w14:textId="5BD56FCE" w:rsidR="00510106" w:rsidRDefault="000A7EF7">
      <w:pPr>
        <w:pStyle w:val="Corpodetexto"/>
        <w:spacing w:before="47"/>
      </w:pPr>
      <w:r>
        <w:rPr>
          <w:noProof/>
        </w:rPr>
        <w:lastRenderedPageBreak/>
        <w:drawing>
          <wp:inline distT="0" distB="0" distL="0" distR="0" wp14:anchorId="262F0D2D" wp14:editId="4AB5E800">
            <wp:extent cx="6520069" cy="5814060"/>
            <wp:effectExtent l="0" t="0" r="0" b="0"/>
            <wp:docPr id="2" name="Imagem 2"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Tabela&#10;&#10;Descrição gerada automaticamente"/>
                    <pic:cNvPicPr/>
                  </pic:nvPicPr>
                  <pic:blipFill>
                    <a:blip r:embed="rId25">
                      <a:extLst>
                        <a:ext uri="{28A0092B-C50C-407E-A947-70E740481C1C}">
                          <a14:useLocalDpi xmlns:a14="http://schemas.microsoft.com/office/drawing/2010/main" val="0"/>
                        </a:ext>
                      </a:extLst>
                    </a:blip>
                    <a:stretch>
                      <a:fillRect/>
                    </a:stretch>
                  </pic:blipFill>
                  <pic:spPr>
                    <a:xfrm>
                      <a:off x="0" y="0"/>
                      <a:ext cx="6520786" cy="5814699"/>
                    </a:xfrm>
                    <a:prstGeom prst="rect">
                      <a:avLst/>
                    </a:prstGeom>
                  </pic:spPr>
                </pic:pic>
              </a:graphicData>
            </a:graphic>
          </wp:inline>
        </w:drawing>
      </w:r>
    </w:p>
    <w:p w14:paraId="543F06EB" w14:textId="0B8FA681" w:rsidR="00510106" w:rsidRPr="00935F39" w:rsidRDefault="00160D31" w:rsidP="00CC09BA">
      <w:pPr>
        <w:pStyle w:val="PargrafodaLista"/>
        <w:numPr>
          <w:ilvl w:val="1"/>
          <w:numId w:val="67"/>
        </w:numPr>
        <w:tabs>
          <w:tab w:val="left" w:pos="284"/>
          <w:tab w:val="left" w:pos="567"/>
        </w:tabs>
        <w:spacing w:before="1"/>
        <w:ind w:left="142" w:right="153" w:firstLine="0"/>
        <w:rPr>
          <w:rFonts w:ascii="Calibri" w:hAnsi="Calibri" w:cs="Calibri"/>
        </w:rPr>
      </w:pPr>
      <w:r w:rsidRPr="00935F39">
        <w:rPr>
          <w:rFonts w:ascii="Calibri" w:hAnsi="Calibri" w:cs="Calibri"/>
          <w:b/>
          <w:bCs/>
        </w:rPr>
        <w:t>-</w:t>
      </w:r>
      <w:r w:rsidRPr="00935F39">
        <w:rPr>
          <w:rFonts w:ascii="Calibri" w:hAnsi="Calibri" w:cs="Calibri"/>
        </w:rPr>
        <w:t xml:space="preserve"> </w:t>
      </w:r>
      <w:r w:rsidR="000B6F62" w:rsidRPr="00935F39">
        <w:rPr>
          <w:rFonts w:ascii="Calibri" w:hAnsi="Calibri" w:cs="Calibri"/>
        </w:rPr>
        <w:t>Em</w:t>
      </w:r>
      <w:r w:rsidR="000B6F62" w:rsidRPr="00935F39">
        <w:rPr>
          <w:rFonts w:ascii="Calibri" w:hAnsi="Calibri" w:cs="Calibri"/>
          <w:spacing w:val="-2"/>
        </w:rPr>
        <w:t xml:space="preserve"> </w:t>
      </w:r>
      <w:r w:rsidR="000B6F62" w:rsidRPr="00935F39">
        <w:rPr>
          <w:rFonts w:ascii="Calibri" w:hAnsi="Calibri" w:cs="Calibri"/>
        </w:rPr>
        <w:t>caso de</w:t>
      </w:r>
      <w:r w:rsidR="000B6F62" w:rsidRPr="00935F39">
        <w:rPr>
          <w:rFonts w:ascii="Calibri" w:hAnsi="Calibri" w:cs="Calibri"/>
          <w:spacing w:val="-2"/>
        </w:rPr>
        <w:t xml:space="preserve"> </w:t>
      </w:r>
      <w:r w:rsidR="000B6F62" w:rsidRPr="00935F39">
        <w:rPr>
          <w:rFonts w:ascii="Calibri" w:hAnsi="Calibri" w:cs="Calibri"/>
        </w:rPr>
        <w:t>discordância existente entre as especificações descritas no Compras Governamentais e as es- pecificações constantes do Edital, prevalecerão as descrições técnicas solicitadas no Termo de Referência.</w:t>
      </w:r>
    </w:p>
    <w:p w14:paraId="5EF41C86" w14:textId="77777777" w:rsidR="0057526D" w:rsidRPr="00935F39" w:rsidRDefault="0057526D" w:rsidP="000B2954">
      <w:pPr>
        <w:tabs>
          <w:tab w:val="left" w:pos="916"/>
        </w:tabs>
        <w:ind w:left="142" w:right="153"/>
        <w:rPr>
          <w:rFonts w:ascii="Calibri" w:hAnsi="Calibri" w:cs="Calibri"/>
        </w:rPr>
      </w:pPr>
    </w:p>
    <w:p w14:paraId="76B30D39" w14:textId="7E85DE90" w:rsidR="00510106" w:rsidRPr="00935F39" w:rsidRDefault="00160D31" w:rsidP="00CC09BA">
      <w:pPr>
        <w:pStyle w:val="Ttulo4"/>
        <w:numPr>
          <w:ilvl w:val="1"/>
          <w:numId w:val="67"/>
        </w:numPr>
        <w:tabs>
          <w:tab w:val="left" w:pos="426"/>
        </w:tabs>
        <w:ind w:left="142" w:right="153" w:firstLine="0"/>
        <w:jc w:val="both"/>
        <w:rPr>
          <w:rFonts w:ascii="Calibri" w:hAnsi="Calibri" w:cs="Calibri"/>
          <w:sz w:val="22"/>
          <w:szCs w:val="22"/>
        </w:rPr>
      </w:pPr>
      <w:r w:rsidRPr="00935F39">
        <w:rPr>
          <w:rFonts w:ascii="Calibri" w:hAnsi="Calibri" w:cs="Calibri"/>
          <w:spacing w:val="-5"/>
          <w:sz w:val="22"/>
          <w:szCs w:val="22"/>
        </w:rPr>
        <w:t>-</w:t>
      </w:r>
      <w:r w:rsidR="000B6F62" w:rsidRPr="00935F39">
        <w:rPr>
          <w:rFonts w:ascii="Calibri" w:hAnsi="Calibri" w:cs="Calibri"/>
          <w:spacing w:val="-5"/>
          <w:sz w:val="22"/>
          <w:szCs w:val="22"/>
        </w:rPr>
        <w:t xml:space="preserve"> </w:t>
      </w:r>
      <w:r w:rsidR="000B6F62" w:rsidRPr="00935F39">
        <w:rPr>
          <w:rFonts w:ascii="Calibri" w:hAnsi="Calibri" w:cs="Calibri"/>
          <w:sz w:val="22"/>
          <w:szCs w:val="22"/>
        </w:rPr>
        <w:t>A</w:t>
      </w:r>
      <w:r w:rsidR="000B6F62" w:rsidRPr="00935F39">
        <w:rPr>
          <w:rFonts w:ascii="Calibri" w:hAnsi="Calibri" w:cs="Calibri"/>
          <w:spacing w:val="-6"/>
          <w:sz w:val="22"/>
          <w:szCs w:val="22"/>
        </w:rPr>
        <w:t xml:space="preserve"> </w:t>
      </w:r>
      <w:r w:rsidR="000B6F62" w:rsidRPr="00935F39">
        <w:rPr>
          <w:rFonts w:ascii="Calibri" w:hAnsi="Calibri" w:cs="Calibri"/>
          <w:sz w:val="22"/>
          <w:szCs w:val="22"/>
        </w:rPr>
        <w:t>licitação</w:t>
      </w:r>
      <w:r w:rsidR="000B6F62" w:rsidRPr="00935F39">
        <w:rPr>
          <w:rFonts w:ascii="Calibri" w:hAnsi="Calibri" w:cs="Calibri"/>
          <w:spacing w:val="-3"/>
          <w:sz w:val="22"/>
          <w:szCs w:val="22"/>
        </w:rPr>
        <w:t xml:space="preserve"> </w:t>
      </w:r>
      <w:r w:rsidR="000B6F62" w:rsidRPr="00935F39">
        <w:rPr>
          <w:rFonts w:ascii="Calibri" w:hAnsi="Calibri" w:cs="Calibri"/>
          <w:sz w:val="22"/>
          <w:szCs w:val="22"/>
        </w:rPr>
        <w:t>observará</w:t>
      </w:r>
      <w:r w:rsidR="000B6F62" w:rsidRPr="00935F39">
        <w:rPr>
          <w:rFonts w:ascii="Calibri" w:hAnsi="Calibri" w:cs="Calibri"/>
          <w:spacing w:val="-6"/>
          <w:sz w:val="22"/>
          <w:szCs w:val="22"/>
        </w:rPr>
        <w:t xml:space="preserve"> </w:t>
      </w:r>
      <w:r w:rsidR="000B6F62" w:rsidRPr="00935F39">
        <w:rPr>
          <w:rFonts w:ascii="Calibri" w:hAnsi="Calibri" w:cs="Calibri"/>
          <w:sz w:val="22"/>
          <w:szCs w:val="22"/>
        </w:rPr>
        <w:t>o</w:t>
      </w:r>
      <w:r w:rsidR="000B6F62" w:rsidRPr="00935F39">
        <w:rPr>
          <w:rFonts w:ascii="Calibri" w:hAnsi="Calibri" w:cs="Calibri"/>
          <w:spacing w:val="-6"/>
          <w:sz w:val="22"/>
          <w:szCs w:val="22"/>
        </w:rPr>
        <w:t xml:space="preserve"> </w:t>
      </w:r>
      <w:r w:rsidR="000B6F62" w:rsidRPr="00935F39">
        <w:rPr>
          <w:rFonts w:ascii="Calibri" w:hAnsi="Calibri" w:cs="Calibri"/>
          <w:spacing w:val="-2"/>
          <w:sz w:val="22"/>
          <w:szCs w:val="22"/>
        </w:rPr>
        <w:t>seguinte:</w:t>
      </w:r>
    </w:p>
    <w:tbl>
      <w:tblPr>
        <w:tblStyle w:val="TableNormal"/>
        <w:tblW w:w="10069" w:type="dxa"/>
        <w:tblInd w:w="142" w:type="dxa"/>
        <w:tblLayout w:type="fixed"/>
        <w:tblLook w:val="01E0" w:firstRow="1" w:lastRow="1" w:firstColumn="1" w:lastColumn="1" w:noHBand="0" w:noVBand="0"/>
      </w:tblPr>
      <w:tblGrid>
        <w:gridCol w:w="567"/>
        <w:gridCol w:w="9502"/>
      </w:tblGrid>
      <w:tr w:rsidR="00510106" w:rsidRPr="00935F39" w14:paraId="4EF1EBFE" w14:textId="77777777" w:rsidTr="00853F29">
        <w:trPr>
          <w:trHeight w:val="472"/>
        </w:trPr>
        <w:tc>
          <w:tcPr>
            <w:tcW w:w="567" w:type="dxa"/>
            <w:vAlign w:val="center"/>
          </w:tcPr>
          <w:p w14:paraId="3B484C69" w14:textId="77777777" w:rsidR="00510106" w:rsidRPr="00935F39" w:rsidRDefault="00510106" w:rsidP="00CC09BA">
            <w:pPr>
              <w:pStyle w:val="TableParagraph"/>
              <w:numPr>
                <w:ilvl w:val="0"/>
                <w:numId w:val="66"/>
              </w:numPr>
              <w:tabs>
                <w:tab w:val="left" w:pos="171"/>
              </w:tabs>
              <w:spacing w:line="276" w:lineRule="auto"/>
              <w:ind w:left="142" w:right="12" w:hanging="171"/>
              <w:jc w:val="center"/>
            </w:pPr>
          </w:p>
        </w:tc>
        <w:tc>
          <w:tcPr>
            <w:tcW w:w="9502" w:type="dxa"/>
            <w:vAlign w:val="center"/>
          </w:tcPr>
          <w:p w14:paraId="5FA819C8" w14:textId="77777777" w:rsidR="00510106" w:rsidRPr="00935F39" w:rsidRDefault="000B6F62" w:rsidP="005175B3">
            <w:pPr>
              <w:pStyle w:val="TableParagraph"/>
              <w:spacing w:line="276" w:lineRule="auto"/>
              <w:ind w:left="142" w:right="416"/>
            </w:pPr>
            <w:r w:rsidRPr="00935F39">
              <w:rPr>
                <w:b/>
              </w:rPr>
              <w:t>Item</w:t>
            </w:r>
            <w:r w:rsidRPr="00935F39">
              <w:rPr>
                <w:b/>
                <w:spacing w:val="-7"/>
              </w:rPr>
              <w:t xml:space="preserve"> </w:t>
            </w:r>
            <w:r w:rsidRPr="00935F39">
              <w:rPr>
                <w:b/>
                <w:spacing w:val="-2"/>
              </w:rPr>
              <w:t>único</w:t>
            </w:r>
            <w:r w:rsidRPr="00935F39">
              <w:rPr>
                <w:spacing w:val="-2"/>
              </w:rPr>
              <w:t>;</w:t>
            </w:r>
          </w:p>
        </w:tc>
      </w:tr>
      <w:tr w:rsidR="00510106" w:rsidRPr="00935F39" w14:paraId="0D08E086" w14:textId="77777777" w:rsidTr="00853F29">
        <w:trPr>
          <w:trHeight w:val="359"/>
        </w:trPr>
        <w:tc>
          <w:tcPr>
            <w:tcW w:w="567" w:type="dxa"/>
            <w:vAlign w:val="center"/>
          </w:tcPr>
          <w:p w14:paraId="74EDE407" w14:textId="3F71CB73" w:rsidR="00510106" w:rsidRPr="00935F39" w:rsidRDefault="000B6F62" w:rsidP="005175B3">
            <w:pPr>
              <w:pStyle w:val="TableParagraph"/>
              <w:spacing w:line="276" w:lineRule="auto"/>
              <w:ind w:left="142" w:right="12" w:firstLine="12"/>
            </w:pPr>
            <w:r w:rsidRPr="00935F39">
              <w:rPr>
                <w:rFonts w:ascii="Segoe UI Symbol" w:hAnsi="Segoe UI Symbol" w:cs="Segoe UI Symbol"/>
                <w:spacing w:val="-10"/>
              </w:rPr>
              <w:t>☒</w:t>
            </w:r>
            <w:r w:rsidR="00D7187D" w:rsidRPr="00935F39">
              <w:rPr>
                <w:spacing w:val="-10"/>
              </w:rPr>
              <w:t xml:space="preserve"> </w:t>
            </w:r>
          </w:p>
        </w:tc>
        <w:tc>
          <w:tcPr>
            <w:tcW w:w="9502" w:type="dxa"/>
            <w:vAlign w:val="center"/>
          </w:tcPr>
          <w:p w14:paraId="6551C53F" w14:textId="797907B5" w:rsidR="00510106" w:rsidRPr="00935F39" w:rsidRDefault="000B6F62" w:rsidP="005175B3">
            <w:pPr>
              <w:pStyle w:val="TableParagraph"/>
              <w:spacing w:line="276" w:lineRule="auto"/>
              <w:ind w:left="138" w:right="416"/>
            </w:pPr>
            <w:r w:rsidRPr="00935F39">
              <w:rPr>
                <w:b/>
              </w:rPr>
              <w:t>Divisão</w:t>
            </w:r>
            <w:r w:rsidRPr="00935F39">
              <w:rPr>
                <w:b/>
                <w:spacing w:val="-7"/>
              </w:rPr>
              <w:t xml:space="preserve"> </w:t>
            </w:r>
            <w:r w:rsidRPr="00935F39">
              <w:rPr>
                <w:b/>
              </w:rPr>
              <w:t>em</w:t>
            </w:r>
            <w:r w:rsidRPr="00935F39">
              <w:rPr>
                <w:b/>
                <w:spacing w:val="-6"/>
              </w:rPr>
              <w:t xml:space="preserve"> </w:t>
            </w:r>
            <w:r w:rsidRPr="00935F39">
              <w:rPr>
                <w:b/>
              </w:rPr>
              <w:t>itens</w:t>
            </w:r>
            <w:r w:rsidRPr="00935F39">
              <w:t>,</w:t>
            </w:r>
            <w:r w:rsidRPr="00935F39">
              <w:rPr>
                <w:spacing w:val="-6"/>
              </w:rPr>
              <w:t xml:space="preserve"> </w:t>
            </w:r>
            <w:r w:rsidRPr="00935F39">
              <w:t>conforme</w:t>
            </w:r>
            <w:r w:rsidRPr="00935F39">
              <w:rPr>
                <w:spacing w:val="-6"/>
              </w:rPr>
              <w:t xml:space="preserve"> </w:t>
            </w:r>
            <w:r w:rsidRPr="00935F39">
              <w:t>tabela</w:t>
            </w:r>
            <w:r w:rsidRPr="00935F39">
              <w:rPr>
                <w:spacing w:val="-6"/>
              </w:rPr>
              <w:t xml:space="preserve"> </w:t>
            </w:r>
            <w:r w:rsidRPr="00935F39">
              <w:t>do</w:t>
            </w:r>
            <w:r w:rsidRPr="00935F39">
              <w:rPr>
                <w:spacing w:val="-3"/>
              </w:rPr>
              <w:t xml:space="preserve"> </w:t>
            </w:r>
            <w:hyperlink w:anchor="_bookmark0" w:history="1">
              <w:r w:rsidRPr="00935F39">
                <w:rPr>
                  <w:u w:val="single"/>
                </w:rPr>
                <w:t>item</w:t>
              </w:r>
              <w:r w:rsidRPr="00935F39">
                <w:rPr>
                  <w:spacing w:val="-4"/>
                  <w:u w:val="single"/>
                </w:rPr>
                <w:t xml:space="preserve"> </w:t>
              </w:r>
              <w:r w:rsidRPr="00935F39">
                <w:rPr>
                  <w:u w:val="single"/>
                </w:rPr>
                <w:t>3.2</w:t>
              </w:r>
            </w:hyperlink>
            <w:r w:rsidRPr="00935F39">
              <w:rPr>
                <w:spacing w:val="-5"/>
              </w:rPr>
              <w:t xml:space="preserve"> </w:t>
            </w:r>
            <w:r w:rsidRPr="00935F39">
              <w:t>deste</w:t>
            </w:r>
            <w:r w:rsidRPr="00935F39">
              <w:rPr>
                <w:spacing w:val="-4"/>
              </w:rPr>
              <w:t xml:space="preserve"> </w:t>
            </w:r>
            <w:r w:rsidRPr="00935F39">
              <w:rPr>
                <w:spacing w:val="-2"/>
              </w:rPr>
              <w:t>edital;</w:t>
            </w:r>
          </w:p>
        </w:tc>
      </w:tr>
      <w:tr w:rsidR="00510106" w:rsidRPr="00935F39" w14:paraId="4909A74B" w14:textId="77777777" w:rsidTr="00853F29">
        <w:trPr>
          <w:trHeight w:val="424"/>
        </w:trPr>
        <w:tc>
          <w:tcPr>
            <w:tcW w:w="567" w:type="dxa"/>
            <w:vAlign w:val="center"/>
          </w:tcPr>
          <w:p w14:paraId="2864E336" w14:textId="77777777" w:rsidR="00510106" w:rsidRPr="00935F39" w:rsidRDefault="00510106" w:rsidP="00CC09BA">
            <w:pPr>
              <w:pStyle w:val="TableParagraph"/>
              <w:numPr>
                <w:ilvl w:val="0"/>
                <w:numId w:val="65"/>
              </w:numPr>
              <w:tabs>
                <w:tab w:val="left" w:pos="171"/>
              </w:tabs>
              <w:spacing w:line="276" w:lineRule="auto"/>
              <w:ind w:left="142" w:right="12" w:hanging="171"/>
              <w:jc w:val="center"/>
            </w:pPr>
          </w:p>
        </w:tc>
        <w:tc>
          <w:tcPr>
            <w:tcW w:w="9502" w:type="dxa"/>
            <w:vAlign w:val="center"/>
          </w:tcPr>
          <w:p w14:paraId="1BE8B237" w14:textId="156BF14D" w:rsidR="00510106" w:rsidRPr="00935F39" w:rsidRDefault="000B6F62" w:rsidP="00853F29">
            <w:pPr>
              <w:pStyle w:val="TableParagraph"/>
              <w:spacing w:line="276" w:lineRule="auto"/>
              <w:ind w:left="142" w:right="416"/>
              <w:jc w:val="both"/>
            </w:pPr>
            <w:r w:rsidRPr="00935F39">
              <w:rPr>
                <w:b/>
              </w:rPr>
              <w:t>Lotes</w:t>
            </w:r>
            <w:r w:rsidRPr="00935F39">
              <w:t>,</w:t>
            </w:r>
            <w:r w:rsidRPr="00935F39">
              <w:rPr>
                <w:spacing w:val="-4"/>
              </w:rPr>
              <w:t xml:space="preserve"> </w:t>
            </w:r>
            <w:r w:rsidRPr="00935F39">
              <w:t>formados</w:t>
            </w:r>
            <w:r w:rsidRPr="00935F39">
              <w:rPr>
                <w:spacing w:val="-3"/>
              </w:rPr>
              <w:t xml:space="preserve"> </w:t>
            </w:r>
            <w:r w:rsidRPr="00935F39">
              <w:t>por</w:t>
            </w:r>
            <w:r w:rsidRPr="00935F39">
              <w:rPr>
                <w:spacing w:val="-1"/>
              </w:rPr>
              <w:t xml:space="preserve"> </w:t>
            </w:r>
            <w:r w:rsidRPr="00935F39">
              <w:t>um</w:t>
            </w:r>
            <w:r w:rsidRPr="00935F39">
              <w:rPr>
                <w:spacing w:val="-1"/>
              </w:rPr>
              <w:t xml:space="preserve"> </w:t>
            </w:r>
            <w:r w:rsidRPr="00935F39">
              <w:t>ou</w:t>
            </w:r>
            <w:r w:rsidRPr="00935F39">
              <w:rPr>
                <w:spacing w:val="-2"/>
              </w:rPr>
              <w:t xml:space="preserve"> </w:t>
            </w:r>
            <w:r w:rsidRPr="00935F39">
              <w:t>mais</w:t>
            </w:r>
            <w:r w:rsidRPr="00935F39">
              <w:rPr>
                <w:spacing w:val="-3"/>
              </w:rPr>
              <w:t xml:space="preserve"> </w:t>
            </w:r>
            <w:r w:rsidRPr="00935F39">
              <w:t>itens,</w:t>
            </w:r>
            <w:r w:rsidRPr="00935F39">
              <w:rPr>
                <w:spacing w:val="-3"/>
              </w:rPr>
              <w:t xml:space="preserve"> </w:t>
            </w:r>
            <w:r w:rsidRPr="00935F39">
              <w:t>conforme</w:t>
            </w:r>
            <w:r w:rsidRPr="00935F39">
              <w:rPr>
                <w:spacing w:val="-4"/>
              </w:rPr>
              <w:t xml:space="preserve"> </w:t>
            </w:r>
            <w:r w:rsidRPr="00935F39">
              <w:t>tabela</w:t>
            </w:r>
            <w:r w:rsidRPr="00935F39">
              <w:rPr>
                <w:spacing w:val="-3"/>
              </w:rPr>
              <w:t xml:space="preserve"> </w:t>
            </w:r>
            <w:r w:rsidRPr="00935F39">
              <w:t>constante</w:t>
            </w:r>
            <w:r w:rsidRPr="00935F39">
              <w:rPr>
                <w:spacing w:val="-2"/>
              </w:rPr>
              <w:t xml:space="preserve"> </w:t>
            </w:r>
            <w:r w:rsidRPr="00935F39">
              <w:t>do</w:t>
            </w:r>
            <w:r w:rsidRPr="00935F39">
              <w:rPr>
                <w:spacing w:val="-2"/>
              </w:rPr>
              <w:t xml:space="preserve"> </w:t>
            </w:r>
            <w:r w:rsidRPr="00935F39">
              <w:t>TR,</w:t>
            </w:r>
            <w:r w:rsidRPr="00935F39">
              <w:rPr>
                <w:spacing w:val="-1"/>
              </w:rPr>
              <w:t xml:space="preserve"> </w:t>
            </w:r>
            <w:r w:rsidRPr="00935F39">
              <w:t>facultando-se</w:t>
            </w:r>
            <w:r w:rsidRPr="00935F39">
              <w:rPr>
                <w:spacing w:val="-1"/>
              </w:rPr>
              <w:t xml:space="preserve"> </w:t>
            </w:r>
            <w:r w:rsidRPr="00935F39">
              <w:t>ao</w:t>
            </w:r>
            <w:r w:rsidRPr="00935F39">
              <w:rPr>
                <w:spacing w:val="-4"/>
              </w:rPr>
              <w:t xml:space="preserve"> </w:t>
            </w:r>
            <w:r w:rsidRPr="00935F39">
              <w:rPr>
                <w:spacing w:val="10"/>
              </w:rPr>
              <w:t>LICITANTE</w:t>
            </w:r>
            <w:r w:rsidRPr="00935F39">
              <w:rPr>
                <w:spacing w:val="21"/>
              </w:rPr>
              <w:t xml:space="preserve"> </w:t>
            </w:r>
            <w:r w:rsidRPr="00935F39">
              <w:rPr>
                <w:spacing w:val="-10"/>
              </w:rPr>
              <w:t>a</w:t>
            </w:r>
            <w:r w:rsidR="00832E2C" w:rsidRPr="00935F39">
              <w:t xml:space="preserve"> </w:t>
            </w:r>
            <w:r w:rsidRPr="00935F39">
              <w:t>participação em quantos grupos forem de seu interesse, devendo oferecer proposta para todos os itens que os compõem; ou</w:t>
            </w:r>
          </w:p>
        </w:tc>
      </w:tr>
      <w:tr w:rsidR="00510106" w:rsidRPr="00935F39" w14:paraId="571D3885" w14:textId="77777777" w:rsidTr="00853F29">
        <w:trPr>
          <w:trHeight w:val="630"/>
        </w:trPr>
        <w:tc>
          <w:tcPr>
            <w:tcW w:w="567" w:type="dxa"/>
            <w:vAlign w:val="center"/>
          </w:tcPr>
          <w:p w14:paraId="1263D4BF" w14:textId="77777777" w:rsidR="00510106" w:rsidRPr="00935F39" w:rsidRDefault="00510106" w:rsidP="00CC09BA">
            <w:pPr>
              <w:pStyle w:val="TableParagraph"/>
              <w:numPr>
                <w:ilvl w:val="0"/>
                <w:numId w:val="64"/>
              </w:numPr>
              <w:tabs>
                <w:tab w:val="left" w:pos="171"/>
              </w:tabs>
              <w:spacing w:line="276" w:lineRule="auto"/>
              <w:ind w:left="142" w:right="12" w:hanging="171"/>
              <w:jc w:val="center"/>
            </w:pPr>
          </w:p>
        </w:tc>
        <w:tc>
          <w:tcPr>
            <w:tcW w:w="9502" w:type="dxa"/>
            <w:vAlign w:val="center"/>
          </w:tcPr>
          <w:p w14:paraId="6B592CEC" w14:textId="13189583" w:rsidR="00510106" w:rsidRPr="00935F39" w:rsidRDefault="000B6F62" w:rsidP="005175B3">
            <w:pPr>
              <w:pStyle w:val="TableParagraph"/>
              <w:spacing w:line="276" w:lineRule="auto"/>
              <w:ind w:left="142" w:right="416"/>
              <w:jc w:val="both"/>
            </w:pPr>
            <w:r w:rsidRPr="00935F39">
              <w:rPr>
                <w:b/>
              </w:rPr>
              <w:t>Lote</w:t>
            </w:r>
            <w:r w:rsidRPr="00935F39">
              <w:rPr>
                <w:b/>
                <w:spacing w:val="11"/>
              </w:rPr>
              <w:t xml:space="preserve"> </w:t>
            </w:r>
            <w:r w:rsidRPr="00935F39">
              <w:rPr>
                <w:b/>
              </w:rPr>
              <w:t>único</w:t>
            </w:r>
            <w:r w:rsidRPr="00935F39">
              <w:t>,</w:t>
            </w:r>
            <w:r w:rsidRPr="00935F39">
              <w:rPr>
                <w:spacing w:val="11"/>
              </w:rPr>
              <w:t xml:space="preserve"> </w:t>
            </w:r>
            <w:r w:rsidRPr="00935F39">
              <w:t>formados</w:t>
            </w:r>
            <w:r w:rsidRPr="00935F39">
              <w:rPr>
                <w:spacing w:val="12"/>
              </w:rPr>
              <w:t xml:space="preserve"> </w:t>
            </w:r>
            <w:r w:rsidRPr="00935F39">
              <w:t>por</w:t>
            </w:r>
            <w:r w:rsidRPr="00935F39">
              <w:rPr>
                <w:spacing w:val="12"/>
              </w:rPr>
              <w:t xml:space="preserve"> </w:t>
            </w:r>
            <w:r w:rsidRPr="00935F39">
              <w:t>[informar</w:t>
            </w:r>
            <w:r w:rsidRPr="00935F39">
              <w:rPr>
                <w:spacing w:val="11"/>
              </w:rPr>
              <w:t xml:space="preserve"> </w:t>
            </w:r>
            <w:r w:rsidRPr="00935F39">
              <w:t>número]</w:t>
            </w:r>
            <w:r w:rsidRPr="00935F39">
              <w:rPr>
                <w:spacing w:val="13"/>
              </w:rPr>
              <w:t xml:space="preserve"> </w:t>
            </w:r>
            <w:r w:rsidRPr="00935F39">
              <w:t>itens,</w:t>
            </w:r>
            <w:r w:rsidRPr="00935F39">
              <w:rPr>
                <w:spacing w:val="12"/>
              </w:rPr>
              <w:t xml:space="preserve"> </w:t>
            </w:r>
            <w:r w:rsidRPr="00935F39">
              <w:t>conforme</w:t>
            </w:r>
            <w:r w:rsidRPr="00935F39">
              <w:rPr>
                <w:spacing w:val="10"/>
              </w:rPr>
              <w:t xml:space="preserve"> </w:t>
            </w:r>
            <w:r w:rsidRPr="00935F39">
              <w:t>tabela</w:t>
            </w:r>
            <w:r w:rsidRPr="00935F39">
              <w:rPr>
                <w:spacing w:val="11"/>
              </w:rPr>
              <w:t xml:space="preserve"> </w:t>
            </w:r>
            <w:r w:rsidRPr="00935F39">
              <w:t>constante</w:t>
            </w:r>
            <w:r w:rsidRPr="00935F39">
              <w:rPr>
                <w:spacing w:val="10"/>
              </w:rPr>
              <w:t xml:space="preserve"> </w:t>
            </w:r>
            <w:r w:rsidRPr="00935F39">
              <w:t>no</w:t>
            </w:r>
            <w:r w:rsidRPr="00935F39">
              <w:rPr>
                <w:spacing w:val="12"/>
              </w:rPr>
              <w:t xml:space="preserve"> </w:t>
            </w:r>
            <w:r w:rsidRPr="00935F39">
              <w:t>TR,</w:t>
            </w:r>
            <w:r w:rsidRPr="00935F39">
              <w:rPr>
                <w:spacing w:val="11"/>
              </w:rPr>
              <w:t xml:space="preserve"> </w:t>
            </w:r>
            <w:r w:rsidRPr="00935F39">
              <w:t>devendo</w:t>
            </w:r>
            <w:r w:rsidRPr="00935F39">
              <w:rPr>
                <w:spacing w:val="11"/>
              </w:rPr>
              <w:t xml:space="preserve"> </w:t>
            </w:r>
            <w:r w:rsidRPr="00935F39">
              <w:t>o</w:t>
            </w:r>
            <w:r w:rsidRPr="00935F39">
              <w:rPr>
                <w:spacing w:val="19"/>
              </w:rPr>
              <w:t xml:space="preserve"> </w:t>
            </w:r>
            <w:r w:rsidRPr="00935F39">
              <w:rPr>
                <w:spacing w:val="-2"/>
              </w:rPr>
              <w:t>LICI</w:t>
            </w:r>
            <w:r w:rsidRPr="00935F39">
              <w:rPr>
                <w:spacing w:val="9"/>
              </w:rPr>
              <w:t>TANTE</w:t>
            </w:r>
            <w:r w:rsidRPr="00935F39">
              <w:rPr>
                <w:spacing w:val="17"/>
              </w:rPr>
              <w:t xml:space="preserve"> </w:t>
            </w:r>
            <w:r w:rsidRPr="00935F39">
              <w:t>oferecer</w:t>
            </w:r>
            <w:r w:rsidRPr="00935F39">
              <w:rPr>
                <w:spacing w:val="-6"/>
              </w:rPr>
              <w:t xml:space="preserve"> </w:t>
            </w:r>
            <w:r w:rsidRPr="00935F39">
              <w:t>proposta</w:t>
            </w:r>
            <w:r w:rsidRPr="00935F39">
              <w:rPr>
                <w:spacing w:val="-7"/>
              </w:rPr>
              <w:t xml:space="preserve"> </w:t>
            </w:r>
            <w:r w:rsidRPr="00935F39">
              <w:t>para</w:t>
            </w:r>
            <w:r w:rsidRPr="00935F39">
              <w:rPr>
                <w:spacing w:val="-5"/>
              </w:rPr>
              <w:t xml:space="preserve"> </w:t>
            </w:r>
            <w:r w:rsidRPr="00935F39">
              <w:t>todos</w:t>
            </w:r>
            <w:r w:rsidRPr="00935F39">
              <w:rPr>
                <w:spacing w:val="-5"/>
              </w:rPr>
              <w:t xml:space="preserve"> </w:t>
            </w:r>
            <w:r w:rsidRPr="00935F39">
              <w:t>os</w:t>
            </w:r>
            <w:r w:rsidRPr="00935F39">
              <w:rPr>
                <w:spacing w:val="-5"/>
              </w:rPr>
              <w:t xml:space="preserve"> </w:t>
            </w:r>
            <w:r w:rsidRPr="00935F39">
              <w:t>itens</w:t>
            </w:r>
            <w:r w:rsidRPr="00935F39">
              <w:rPr>
                <w:spacing w:val="-5"/>
              </w:rPr>
              <w:t xml:space="preserve"> </w:t>
            </w:r>
            <w:r w:rsidRPr="00935F39">
              <w:t>que</w:t>
            </w:r>
            <w:r w:rsidRPr="00935F39">
              <w:rPr>
                <w:spacing w:val="-5"/>
              </w:rPr>
              <w:t xml:space="preserve"> </w:t>
            </w:r>
            <w:r w:rsidRPr="00935F39">
              <w:t>o</w:t>
            </w:r>
            <w:r w:rsidRPr="00935F39">
              <w:rPr>
                <w:spacing w:val="-5"/>
              </w:rPr>
              <w:t xml:space="preserve"> </w:t>
            </w:r>
            <w:r w:rsidRPr="00935F39">
              <w:rPr>
                <w:spacing w:val="-2"/>
              </w:rPr>
              <w:t>compõem.</w:t>
            </w:r>
          </w:p>
        </w:tc>
      </w:tr>
    </w:tbl>
    <w:p w14:paraId="170E179E" w14:textId="77777777" w:rsidR="00510106" w:rsidRDefault="00510106" w:rsidP="0072151C">
      <w:pPr>
        <w:pStyle w:val="Corpodetexto"/>
        <w:ind w:left="142" w:right="12"/>
        <w:rPr>
          <w:rFonts w:ascii="Arial"/>
          <w:b/>
        </w:rPr>
      </w:pPr>
    </w:p>
    <w:tbl>
      <w:tblPr>
        <w:tblStyle w:val="TableNormal"/>
        <w:tblW w:w="10064" w:type="dxa"/>
        <w:tblInd w:w="14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064"/>
      </w:tblGrid>
      <w:tr w:rsidR="00510106" w14:paraId="08262CC0" w14:textId="77777777" w:rsidTr="0072151C">
        <w:trPr>
          <w:trHeight w:val="340"/>
        </w:trPr>
        <w:tc>
          <w:tcPr>
            <w:tcW w:w="10064" w:type="dxa"/>
            <w:shd w:val="clear" w:color="auto" w:fill="CCCCCC"/>
            <w:vAlign w:val="center"/>
          </w:tcPr>
          <w:p w14:paraId="12ACBEF3" w14:textId="77777777" w:rsidR="00510106" w:rsidRPr="00935F39" w:rsidRDefault="000B6F62" w:rsidP="00D7187D">
            <w:pPr>
              <w:pStyle w:val="TableParagraph"/>
              <w:ind w:left="67"/>
              <w:rPr>
                <w:b/>
              </w:rPr>
            </w:pPr>
            <w:r w:rsidRPr="00935F39">
              <w:rPr>
                <w:b/>
                <w:smallCaps/>
                <w:spacing w:val="9"/>
              </w:rPr>
              <w:t>Cláusula</w:t>
            </w:r>
            <w:r w:rsidRPr="00935F39">
              <w:rPr>
                <w:b/>
                <w:smallCaps/>
                <w:spacing w:val="28"/>
              </w:rPr>
              <w:t xml:space="preserve"> </w:t>
            </w:r>
            <w:r w:rsidRPr="00935F39">
              <w:rPr>
                <w:b/>
                <w:smallCaps/>
                <w:spacing w:val="-10"/>
              </w:rPr>
              <w:t>4</w:t>
            </w:r>
          </w:p>
        </w:tc>
      </w:tr>
      <w:tr w:rsidR="00510106" w14:paraId="072CBF4B" w14:textId="77777777" w:rsidTr="0072151C">
        <w:trPr>
          <w:trHeight w:val="340"/>
        </w:trPr>
        <w:tc>
          <w:tcPr>
            <w:tcW w:w="10064" w:type="dxa"/>
            <w:vAlign w:val="center"/>
          </w:tcPr>
          <w:p w14:paraId="3B8F6544" w14:textId="77777777" w:rsidR="00510106" w:rsidRPr="00935F39" w:rsidRDefault="000B6F62" w:rsidP="00D7187D">
            <w:pPr>
              <w:pStyle w:val="TableParagraph"/>
              <w:ind w:left="67"/>
            </w:pPr>
            <w:r w:rsidRPr="00935F39">
              <w:t>Registro</w:t>
            </w:r>
            <w:r w:rsidRPr="00935F39">
              <w:rPr>
                <w:spacing w:val="-7"/>
              </w:rPr>
              <w:t xml:space="preserve"> </w:t>
            </w:r>
            <w:r w:rsidRPr="00935F39">
              <w:t>de</w:t>
            </w:r>
            <w:r w:rsidRPr="00935F39">
              <w:rPr>
                <w:spacing w:val="-7"/>
              </w:rPr>
              <w:t xml:space="preserve"> </w:t>
            </w:r>
            <w:r w:rsidRPr="00935F39">
              <w:rPr>
                <w:spacing w:val="-2"/>
              </w:rPr>
              <w:t>Preços</w:t>
            </w:r>
          </w:p>
        </w:tc>
      </w:tr>
    </w:tbl>
    <w:p w14:paraId="2BDF1A8C" w14:textId="0F1B8C2C" w:rsidR="00510106" w:rsidRPr="000B2954" w:rsidRDefault="000B2954" w:rsidP="00CC09BA">
      <w:pPr>
        <w:pStyle w:val="PargrafodaLista"/>
        <w:numPr>
          <w:ilvl w:val="1"/>
          <w:numId w:val="63"/>
        </w:numPr>
        <w:tabs>
          <w:tab w:val="left" w:pos="284"/>
          <w:tab w:val="left" w:pos="426"/>
        </w:tabs>
        <w:spacing w:before="240" w:line="276" w:lineRule="auto"/>
        <w:ind w:left="142" w:right="12" w:firstLine="0"/>
        <w:rPr>
          <w:rFonts w:asciiTheme="minorHAnsi" w:hAnsiTheme="minorHAnsi" w:cs="Calibri"/>
        </w:rPr>
      </w:pPr>
      <w:r>
        <w:rPr>
          <w:rFonts w:ascii="Calibri" w:hAnsi="Calibri" w:cs="Calibri"/>
          <w:b/>
          <w:bCs/>
        </w:rPr>
        <w:lastRenderedPageBreak/>
        <w:t xml:space="preserve"> </w:t>
      </w:r>
      <w:r w:rsidR="00D7187D" w:rsidRPr="00935F39">
        <w:rPr>
          <w:rFonts w:ascii="Calibri" w:hAnsi="Calibri" w:cs="Calibri"/>
          <w:b/>
          <w:bCs/>
        </w:rPr>
        <w:t>-</w:t>
      </w:r>
      <w:r w:rsidR="00D7187D" w:rsidRPr="00935F39">
        <w:rPr>
          <w:rFonts w:ascii="Calibri" w:hAnsi="Calibri" w:cs="Calibri"/>
        </w:rPr>
        <w:t xml:space="preserve"> </w:t>
      </w:r>
      <w:r w:rsidR="000B6F62" w:rsidRPr="000B2954">
        <w:rPr>
          <w:rFonts w:asciiTheme="minorHAnsi" w:hAnsiTheme="minorHAnsi" w:cs="Calibri"/>
        </w:rPr>
        <w:t>As regras referentes aos órgãos gerenciador e participantes, bem como a eventuais adesões são as que constam da minuta de Ata de Registro de Preços.</w:t>
      </w:r>
    </w:p>
    <w:p w14:paraId="6F872078" w14:textId="3D76CB16" w:rsidR="008B03AB" w:rsidRDefault="000B6F62" w:rsidP="00CC09BA">
      <w:pPr>
        <w:pStyle w:val="PargrafodaLista"/>
        <w:numPr>
          <w:ilvl w:val="1"/>
          <w:numId w:val="63"/>
        </w:numPr>
        <w:spacing w:line="276" w:lineRule="auto"/>
        <w:ind w:right="12"/>
        <w:rPr>
          <w:rFonts w:asciiTheme="minorHAnsi" w:hAnsiTheme="minorHAnsi" w:cs="Calibri"/>
        </w:rPr>
      </w:pPr>
      <w:r w:rsidRPr="000B2954">
        <w:rPr>
          <w:rFonts w:asciiTheme="minorHAnsi" w:hAnsiTheme="minorHAnsi" w:cs="Calibri"/>
          <w:b/>
          <w:bCs/>
        </w:rPr>
        <w:t>-</w:t>
      </w:r>
      <w:r w:rsidRPr="000B2954">
        <w:rPr>
          <w:rFonts w:asciiTheme="minorHAnsi" w:hAnsiTheme="minorHAnsi" w:cs="Calibri"/>
          <w:spacing w:val="-4"/>
        </w:rPr>
        <w:t xml:space="preserve"> </w:t>
      </w:r>
      <w:r w:rsidRPr="000B2954">
        <w:rPr>
          <w:rFonts w:asciiTheme="minorHAnsi" w:hAnsiTheme="minorHAnsi" w:cs="Calibri"/>
        </w:rPr>
        <w:t>Órgão</w:t>
      </w:r>
      <w:r w:rsidRPr="000B2954">
        <w:rPr>
          <w:rFonts w:asciiTheme="minorHAnsi" w:hAnsiTheme="minorHAnsi" w:cs="Calibri"/>
          <w:spacing w:val="-4"/>
        </w:rPr>
        <w:t xml:space="preserve"> </w:t>
      </w:r>
      <w:r w:rsidRPr="000B2954">
        <w:rPr>
          <w:rFonts w:asciiTheme="minorHAnsi" w:hAnsiTheme="minorHAnsi" w:cs="Calibri"/>
          <w:spacing w:val="-2"/>
        </w:rPr>
        <w:t>Gerenciador:</w:t>
      </w:r>
      <w:r w:rsidR="00B17062">
        <w:rPr>
          <w:rFonts w:asciiTheme="minorHAnsi" w:hAnsiTheme="minorHAnsi" w:cs="Calibri"/>
          <w:spacing w:val="-2"/>
        </w:rPr>
        <w:t xml:space="preserve"> </w:t>
      </w:r>
      <w:r w:rsidR="00B17062" w:rsidRPr="000B2954">
        <w:rPr>
          <w:rFonts w:asciiTheme="minorHAnsi" w:hAnsiTheme="minorHAnsi" w:cs="Calibri"/>
        </w:rPr>
        <w:t>é o órgão responsável pela condução do conjunto de procedimentos para registro de preços e gerenciamento da Ata de Registro de Preços dele decorrente.</w:t>
      </w:r>
    </w:p>
    <w:p w14:paraId="1159DAB8" w14:textId="76A1E8B9" w:rsidR="00B17062" w:rsidRDefault="00B17062" w:rsidP="00CC09BA">
      <w:pPr>
        <w:pStyle w:val="PargrafodaLista"/>
        <w:numPr>
          <w:ilvl w:val="1"/>
          <w:numId w:val="63"/>
        </w:numPr>
        <w:spacing w:line="276" w:lineRule="auto"/>
        <w:ind w:right="12"/>
        <w:rPr>
          <w:rFonts w:asciiTheme="minorHAnsi" w:hAnsiTheme="minorHAnsi" w:cs="Calibri"/>
        </w:rPr>
      </w:pPr>
      <w:r>
        <w:rPr>
          <w:rFonts w:asciiTheme="minorHAnsi" w:hAnsiTheme="minorHAnsi" w:cs="Calibri"/>
        </w:rPr>
        <w:t xml:space="preserve"> - </w:t>
      </w:r>
      <w:r w:rsidRPr="000B2954">
        <w:rPr>
          <w:rFonts w:asciiTheme="minorHAnsi" w:hAnsiTheme="minorHAnsi"/>
        </w:rPr>
        <w:t>Órgãos</w:t>
      </w:r>
      <w:r w:rsidRPr="000B2954">
        <w:rPr>
          <w:rFonts w:asciiTheme="minorHAnsi" w:hAnsiTheme="minorHAnsi"/>
          <w:spacing w:val="-7"/>
        </w:rPr>
        <w:t xml:space="preserve"> </w:t>
      </w:r>
      <w:r w:rsidRPr="000B2954">
        <w:rPr>
          <w:rFonts w:asciiTheme="minorHAnsi" w:hAnsiTheme="minorHAnsi"/>
          <w:spacing w:val="-2"/>
        </w:rPr>
        <w:t>Participantes</w:t>
      </w:r>
      <w:r>
        <w:rPr>
          <w:rFonts w:asciiTheme="minorHAnsi" w:hAnsiTheme="minorHAnsi"/>
          <w:spacing w:val="-2"/>
        </w:rPr>
        <w:t>: s</w:t>
      </w:r>
      <w:r w:rsidRPr="00C1652B">
        <w:rPr>
          <w:rFonts w:ascii="Calibri" w:hAnsi="Calibri" w:cs="Calibri"/>
        </w:rPr>
        <w:t>ão</w:t>
      </w:r>
      <w:r w:rsidRPr="00C1652B">
        <w:rPr>
          <w:rFonts w:ascii="Calibri" w:hAnsi="Calibri" w:cs="Calibri"/>
          <w:spacing w:val="-7"/>
        </w:rPr>
        <w:t xml:space="preserve"> </w:t>
      </w:r>
      <w:r w:rsidRPr="00C1652B">
        <w:rPr>
          <w:rFonts w:ascii="Calibri" w:hAnsi="Calibri" w:cs="Calibri"/>
        </w:rPr>
        <w:t>os</w:t>
      </w:r>
      <w:r w:rsidRPr="00C1652B">
        <w:rPr>
          <w:rFonts w:ascii="Calibri" w:hAnsi="Calibri" w:cs="Calibri"/>
          <w:spacing w:val="-6"/>
        </w:rPr>
        <w:t xml:space="preserve"> </w:t>
      </w:r>
      <w:r w:rsidRPr="00C1652B">
        <w:rPr>
          <w:rFonts w:ascii="Calibri" w:hAnsi="Calibri" w:cs="Calibri"/>
        </w:rPr>
        <w:t>órgãos</w:t>
      </w:r>
      <w:r w:rsidRPr="00C1652B">
        <w:rPr>
          <w:rFonts w:ascii="Calibri" w:hAnsi="Calibri" w:cs="Calibri"/>
          <w:spacing w:val="-8"/>
        </w:rPr>
        <w:t xml:space="preserve"> </w:t>
      </w:r>
      <w:r w:rsidRPr="00C1652B">
        <w:rPr>
          <w:rFonts w:ascii="Calibri" w:hAnsi="Calibri" w:cs="Calibri"/>
        </w:rPr>
        <w:t>ou</w:t>
      </w:r>
      <w:r w:rsidRPr="00C1652B">
        <w:rPr>
          <w:rFonts w:ascii="Calibri" w:hAnsi="Calibri" w:cs="Calibri"/>
          <w:spacing w:val="-7"/>
        </w:rPr>
        <w:t xml:space="preserve"> </w:t>
      </w:r>
      <w:r w:rsidRPr="00C1652B">
        <w:rPr>
          <w:rFonts w:ascii="Calibri" w:hAnsi="Calibri" w:cs="Calibri"/>
        </w:rPr>
        <w:t>entidades</w:t>
      </w:r>
      <w:r w:rsidRPr="00C1652B">
        <w:rPr>
          <w:rFonts w:ascii="Calibri" w:hAnsi="Calibri" w:cs="Calibri"/>
          <w:spacing w:val="-5"/>
        </w:rPr>
        <w:t xml:space="preserve"> </w:t>
      </w:r>
      <w:r w:rsidRPr="00C1652B">
        <w:rPr>
          <w:rFonts w:ascii="Calibri" w:hAnsi="Calibri" w:cs="Calibri"/>
        </w:rPr>
        <w:t>da</w:t>
      </w:r>
      <w:r w:rsidRPr="00C1652B">
        <w:rPr>
          <w:rFonts w:ascii="Calibri" w:hAnsi="Calibri" w:cs="Calibri"/>
          <w:spacing w:val="-7"/>
        </w:rPr>
        <w:t xml:space="preserve"> </w:t>
      </w:r>
      <w:r w:rsidRPr="00C1652B">
        <w:rPr>
          <w:rFonts w:ascii="Calibri" w:hAnsi="Calibri" w:cs="Calibri"/>
        </w:rPr>
        <w:t>administração</w:t>
      </w:r>
      <w:r w:rsidRPr="00C1652B">
        <w:rPr>
          <w:rFonts w:ascii="Calibri" w:hAnsi="Calibri" w:cs="Calibri"/>
          <w:spacing w:val="-7"/>
        </w:rPr>
        <w:t xml:space="preserve"> </w:t>
      </w:r>
      <w:r w:rsidRPr="00C1652B">
        <w:rPr>
          <w:rFonts w:ascii="Calibri" w:hAnsi="Calibri" w:cs="Calibri"/>
        </w:rPr>
        <w:t>pública</w:t>
      </w:r>
      <w:r w:rsidRPr="00C1652B">
        <w:rPr>
          <w:rFonts w:ascii="Calibri" w:hAnsi="Calibri" w:cs="Calibri"/>
          <w:spacing w:val="-7"/>
        </w:rPr>
        <w:t xml:space="preserve"> </w:t>
      </w:r>
      <w:r w:rsidRPr="00C1652B">
        <w:rPr>
          <w:rFonts w:ascii="Calibri" w:hAnsi="Calibri" w:cs="Calibri"/>
        </w:rPr>
        <w:t>que</w:t>
      </w:r>
      <w:r w:rsidRPr="00C1652B">
        <w:rPr>
          <w:rFonts w:ascii="Calibri" w:hAnsi="Calibri" w:cs="Calibri"/>
          <w:spacing w:val="-7"/>
        </w:rPr>
        <w:t xml:space="preserve"> </w:t>
      </w:r>
      <w:r w:rsidRPr="00C1652B">
        <w:rPr>
          <w:rFonts w:ascii="Calibri" w:hAnsi="Calibri" w:cs="Calibri"/>
        </w:rPr>
        <w:t>manifestaram</w:t>
      </w:r>
      <w:r w:rsidRPr="00C1652B">
        <w:rPr>
          <w:rFonts w:ascii="Calibri" w:hAnsi="Calibri" w:cs="Calibri"/>
          <w:spacing w:val="-7"/>
        </w:rPr>
        <w:t xml:space="preserve"> </w:t>
      </w:r>
      <w:r w:rsidRPr="00C1652B">
        <w:rPr>
          <w:rFonts w:ascii="Calibri" w:hAnsi="Calibri" w:cs="Calibri"/>
        </w:rPr>
        <w:t>interesse</w:t>
      </w:r>
      <w:r w:rsidRPr="00C1652B">
        <w:rPr>
          <w:rFonts w:ascii="Calibri" w:hAnsi="Calibri" w:cs="Calibri"/>
          <w:spacing w:val="-5"/>
        </w:rPr>
        <w:t xml:space="preserve"> </w:t>
      </w:r>
      <w:r w:rsidRPr="00C1652B">
        <w:rPr>
          <w:rFonts w:ascii="Calibri" w:hAnsi="Calibri" w:cs="Calibri"/>
        </w:rPr>
        <w:t>em participar</w:t>
      </w:r>
      <w:r w:rsidRPr="00C1652B">
        <w:rPr>
          <w:rFonts w:ascii="Calibri" w:hAnsi="Calibri" w:cs="Calibri"/>
          <w:spacing w:val="-7"/>
        </w:rPr>
        <w:t xml:space="preserve"> </w:t>
      </w:r>
      <w:r w:rsidRPr="00C1652B">
        <w:rPr>
          <w:rFonts w:ascii="Calibri" w:hAnsi="Calibri" w:cs="Calibri"/>
        </w:rPr>
        <w:t>do</w:t>
      </w:r>
      <w:r w:rsidRPr="00C1652B">
        <w:rPr>
          <w:rFonts w:ascii="Calibri" w:hAnsi="Calibri" w:cs="Calibri"/>
          <w:spacing w:val="-9"/>
        </w:rPr>
        <w:t xml:space="preserve"> </w:t>
      </w:r>
      <w:r w:rsidRPr="00C1652B">
        <w:rPr>
          <w:rFonts w:ascii="Calibri" w:hAnsi="Calibri" w:cs="Calibri"/>
        </w:rPr>
        <w:t>registro</w:t>
      </w:r>
      <w:r w:rsidRPr="00C1652B">
        <w:rPr>
          <w:rFonts w:ascii="Calibri" w:hAnsi="Calibri" w:cs="Calibri"/>
          <w:spacing w:val="-10"/>
        </w:rPr>
        <w:t xml:space="preserve"> </w:t>
      </w:r>
      <w:r w:rsidRPr="00C1652B">
        <w:rPr>
          <w:rFonts w:ascii="Calibri" w:hAnsi="Calibri" w:cs="Calibri"/>
        </w:rPr>
        <w:t>de</w:t>
      </w:r>
      <w:r w:rsidRPr="00C1652B">
        <w:rPr>
          <w:rFonts w:ascii="Calibri" w:hAnsi="Calibri" w:cs="Calibri"/>
          <w:spacing w:val="-5"/>
        </w:rPr>
        <w:t xml:space="preserve"> </w:t>
      </w:r>
      <w:r w:rsidRPr="00C1652B">
        <w:rPr>
          <w:rFonts w:ascii="Calibri" w:hAnsi="Calibri" w:cs="Calibri"/>
        </w:rPr>
        <w:t>preços</w:t>
      </w:r>
      <w:r w:rsidRPr="00C1652B">
        <w:rPr>
          <w:rFonts w:ascii="Calibri" w:hAnsi="Calibri" w:cs="Calibri"/>
          <w:spacing w:val="-9"/>
        </w:rPr>
        <w:t xml:space="preserve"> </w:t>
      </w:r>
      <w:r w:rsidRPr="00C1652B">
        <w:rPr>
          <w:rFonts w:ascii="Calibri" w:hAnsi="Calibri" w:cs="Calibri"/>
        </w:rPr>
        <w:t>no</w:t>
      </w:r>
      <w:r w:rsidRPr="00C1652B">
        <w:rPr>
          <w:rFonts w:ascii="Calibri" w:hAnsi="Calibri" w:cs="Calibri"/>
          <w:spacing w:val="-9"/>
        </w:rPr>
        <w:t xml:space="preserve"> </w:t>
      </w:r>
      <w:r w:rsidRPr="00C1652B">
        <w:rPr>
          <w:rFonts w:ascii="Calibri" w:hAnsi="Calibri" w:cs="Calibri"/>
        </w:rPr>
        <w:t>módulo</w:t>
      </w:r>
      <w:r w:rsidRPr="00C1652B">
        <w:rPr>
          <w:rFonts w:ascii="Calibri" w:hAnsi="Calibri" w:cs="Calibri"/>
          <w:spacing w:val="-8"/>
        </w:rPr>
        <w:t xml:space="preserve"> </w:t>
      </w:r>
      <w:r w:rsidRPr="00C1652B">
        <w:rPr>
          <w:rFonts w:ascii="Calibri" w:hAnsi="Calibri" w:cs="Calibri"/>
        </w:rPr>
        <w:t>Intenção</w:t>
      </w:r>
      <w:r w:rsidRPr="00C1652B">
        <w:rPr>
          <w:rFonts w:ascii="Calibri" w:hAnsi="Calibri" w:cs="Calibri"/>
          <w:spacing w:val="-9"/>
        </w:rPr>
        <w:t xml:space="preserve"> </w:t>
      </w:r>
      <w:r w:rsidRPr="00C1652B">
        <w:rPr>
          <w:rFonts w:ascii="Calibri" w:hAnsi="Calibri" w:cs="Calibri"/>
        </w:rPr>
        <w:t>de</w:t>
      </w:r>
      <w:r w:rsidRPr="00C1652B">
        <w:rPr>
          <w:rFonts w:ascii="Calibri" w:hAnsi="Calibri" w:cs="Calibri"/>
          <w:spacing w:val="-8"/>
        </w:rPr>
        <w:t xml:space="preserve"> </w:t>
      </w:r>
      <w:r w:rsidRPr="00C1652B">
        <w:rPr>
          <w:rFonts w:ascii="Calibri" w:hAnsi="Calibri" w:cs="Calibri"/>
        </w:rPr>
        <w:t>Registro</w:t>
      </w:r>
      <w:r w:rsidRPr="00C1652B">
        <w:rPr>
          <w:rFonts w:ascii="Calibri" w:hAnsi="Calibri" w:cs="Calibri"/>
          <w:spacing w:val="-8"/>
        </w:rPr>
        <w:t xml:space="preserve"> </w:t>
      </w:r>
      <w:r w:rsidRPr="00C1652B">
        <w:rPr>
          <w:rFonts w:ascii="Calibri" w:hAnsi="Calibri" w:cs="Calibri"/>
        </w:rPr>
        <w:t>de</w:t>
      </w:r>
      <w:r w:rsidRPr="00C1652B">
        <w:rPr>
          <w:rFonts w:ascii="Calibri" w:hAnsi="Calibri" w:cs="Calibri"/>
          <w:spacing w:val="-8"/>
        </w:rPr>
        <w:t xml:space="preserve"> </w:t>
      </w:r>
      <w:r w:rsidRPr="00C1652B">
        <w:rPr>
          <w:rFonts w:ascii="Calibri" w:hAnsi="Calibri" w:cs="Calibri"/>
        </w:rPr>
        <w:t>Preços</w:t>
      </w:r>
      <w:r w:rsidRPr="00C1652B">
        <w:rPr>
          <w:rFonts w:ascii="Calibri" w:hAnsi="Calibri" w:cs="Calibri"/>
          <w:spacing w:val="-4"/>
        </w:rPr>
        <w:t xml:space="preserve"> </w:t>
      </w:r>
      <w:r w:rsidRPr="00C1652B">
        <w:rPr>
          <w:rFonts w:ascii="Calibri" w:hAnsi="Calibri" w:cs="Calibri"/>
        </w:rPr>
        <w:t>-</w:t>
      </w:r>
      <w:r w:rsidRPr="00C1652B">
        <w:rPr>
          <w:rFonts w:ascii="Calibri" w:hAnsi="Calibri" w:cs="Calibri"/>
          <w:spacing w:val="-7"/>
        </w:rPr>
        <w:t xml:space="preserve"> </w:t>
      </w:r>
      <w:r w:rsidRPr="00C1652B">
        <w:rPr>
          <w:rFonts w:ascii="Calibri" w:hAnsi="Calibri" w:cs="Calibri"/>
        </w:rPr>
        <w:t>IRP</w:t>
      </w:r>
      <w:r w:rsidRPr="00C1652B">
        <w:rPr>
          <w:rFonts w:ascii="Calibri" w:hAnsi="Calibri" w:cs="Calibri"/>
          <w:spacing w:val="-9"/>
        </w:rPr>
        <w:t xml:space="preserve"> </w:t>
      </w:r>
      <w:r w:rsidRPr="00C1652B">
        <w:rPr>
          <w:rFonts w:ascii="Calibri" w:hAnsi="Calibri" w:cs="Calibri"/>
        </w:rPr>
        <w:t>no</w:t>
      </w:r>
      <w:r w:rsidRPr="00C1652B">
        <w:rPr>
          <w:rFonts w:ascii="Calibri" w:hAnsi="Calibri" w:cs="Calibri"/>
          <w:spacing w:val="-10"/>
        </w:rPr>
        <w:t xml:space="preserve"> </w:t>
      </w:r>
      <w:r w:rsidRPr="00C1652B">
        <w:rPr>
          <w:rFonts w:ascii="Calibri" w:hAnsi="Calibri" w:cs="Calibri"/>
        </w:rPr>
        <w:t>sistema</w:t>
      </w:r>
      <w:r w:rsidRPr="00C1652B">
        <w:rPr>
          <w:rFonts w:ascii="Calibri" w:hAnsi="Calibri" w:cs="Calibri"/>
          <w:spacing w:val="-8"/>
        </w:rPr>
        <w:t xml:space="preserve"> </w:t>
      </w:r>
      <w:r w:rsidRPr="00C1652B">
        <w:rPr>
          <w:rFonts w:ascii="Calibri" w:hAnsi="Calibri" w:cs="Calibri"/>
        </w:rPr>
        <w:t>PAE</w:t>
      </w:r>
      <w:r w:rsidRPr="00C1652B">
        <w:rPr>
          <w:rFonts w:ascii="Calibri" w:hAnsi="Calibri" w:cs="Calibri"/>
          <w:spacing w:val="-9"/>
        </w:rPr>
        <w:t xml:space="preserve"> </w:t>
      </w:r>
      <w:r w:rsidRPr="00C1652B">
        <w:rPr>
          <w:rFonts w:ascii="Calibri" w:hAnsi="Calibri" w:cs="Calibri"/>
        </w:rPr>
        <w:t>e</w:t>
      </w:r>
      <w:r w:rsidRPr="00C1652B">
        <w:rPr>
          <w:rFonts w:ascii="Calibri" w:hAnsi="Calibri" w:cs="Calibri"/>
          <w:spacing w:val="-8"/>
        </w:rPr>
        <w:t xml:space="preserve"> </w:t>
      </w:r>
      <w:r w:rsidRPr="00C1652B">
        <w:rPr>
          <w:rFonts w:ascii="Calibri" w:hAnsi="Calibri" w:cs="Calibri"/>
        </w:rPr>
        <w:t>integram</w:t>
      </w:r>
      <w:r w:rsidRPr="00C1652B">
        <w:rPr>
          <w:rFonts w:ascii="Calibri" w:hAnsi="Calibri" w:cs="Calibri"/>
          <w:spacing w:val="-8"/>
        </w:rPr>
        <w:t xml:space="preserve"> </w:t>
      </w:r>
      <w:r w:rsidRPr="00C1652B">
        <w:rPr>
          <w:rFonts w:ascii="Calibri" w:hAnsi="Calibri" w:cs="Calibri"/>
        </w:rPr>
        <w:t>todo o procedimento licitatório e a Ata de Registro de Preços.</w:t>
      </w:r>
    </w:p>
    <w:p w14:paraId="79E1E0E1" w14:textId="5E1E3E87" w:rsidR="00510106" w:rsidRPr="00C1652B" w:rsidRDefault="00696ED4" w:rsidP="00B17062">
      <w:pPr>
        <w:pStyle w:val="PargrafodaLista"/>
        <w:spacing w:line="276" w:lineRule="auto"/>
        <w:ind w:right="12"/>
        <w:rPr>
          <w:rFonts w:ascii="Calibri" w:hAnsi="Calibri" w:cs="Calibri"/>
        </w:rPr>
      </w:pPr>
      <w:r w:rsidRPr="005175B3">
        <w:rPr>
          <w:rFonts w:ascii="Calibri" w:hAnsi="Calibri" w:cs="Calibri"/>
          <w:b/>
          <w:bCs/>
          <w:sz w:val="20"/>
          <w:szCs w:val="20"/>
        </w:rPr>
        <w:t>4.3.1.</w:t>
      </w:r>
      <w:r w:rsidRPr="00C1652B">
        <w:rPr>
          <w:rFonts w:ascii="Calibri" w:hAnsi="Calibri" w:cs="Calibri"/>
        </w:rPr>
        <w:t xml:space="preserve"> </w:t>
      </w:r>
      <w:r w:rsidR="00B17062">
        <w:rPr>
          <w:rFonts w:ascii="Calibri" w:hAnsi="Calibri" w:cs="Calibri"/>
        </w:rPr>
        <w:t xml:space="preserve"> - </w:t>
      </w:r>
      <w:r w:rsidR="000A7EF7" w:rsidRPr="000A7EF7">
        <w:rPr>
          <w:rFonts w:ascii="Calibri" w:hAnsi="Calibri" w:cs="Calibri"/>
          <w:spacing w:val="-9"/>
        </w:rPr>
        <w:t>Nesta licitação</w:t>
      </w:r>
      <w:r w:rsidR="00B17062">
        <w:rPr>
          <w:rFonts w:ascii="Calibri" w:hAnsi="Calibri" w:cs="Calibri"/>
          <w:spacing w:val="-9"/>
        </w:rPr>
        <w:t xml:space="preserve"> a Secretaria de Estado de Saúde Pública – SESPA será o Órgão Gerenciador e </w:t>
      </w:r>
      <w:r w:rsidR="000A7EF7" w:rsidRPr="000A7EF7">
        <w:rPr>
          <w:rFonts w:ascii="Calibri" w:hAnsi="Calibri" w:cs="Calibri"/>
          <w:spacing w:val="-9"/>
        </w:rPr>
        <w:t>não há órgãos partícipes.</w:t>
      </w:r>
    </w:p>
    <w:tbl>
      <w:tblPr>
        <w:tblStyle w:val="TableNormal"/>
        <w:tblW w:w="10064" w:type="dxa"/>
        <w:tblInd w:w="14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064"/>
      </w:tblGrid>
      <w:tr w:rsidR="00510106" w14:paraId="6FF2DB78" w14:textId="77777777" w:rsidTr="00D6174D">
        <w:trPr>
          <w:trHeight w:val="340"/>
        </w:trPr>
        <w:tc>
          <w:tcPr>
            <w:tcW w:w="10064" w:type="dxa"/>
            <w:shd w:val="clear" w:color="auto" w:fill="CCCCCC"/>
            <w:vAlign w:val="center"/>
          </w:tcPr>
          <w:p w14:paraId="00203DE3" w14:textId="77777777" w:rsidR="00510106" w:rsidRDefault="000B6F62" w:rsidP="00D7187D">
            <w:pPr>
              <w:pStyle w:val="TableParagraph"/>
              <w:ind w:left="69"/>
              <w:rPr>
                <w:rFonts w:ascii="Arial" w:hAnsi="Arial"/>
                <w:b/>
                <w:sz w:val="20"/>
              </w:rPr>
            </w:pPr>
            <w:r>
              <w:rPr>
                <w:rFonts w:ascii="Arial" w:hAnsi="Arial"/>
                <w:b/>
                <w:smallCaps/>
                <w:spacing w:val="9"/>
                <w:sz w:val="20"/>
              </w:rPr>
              <w:t>Cláusula</w:t>
            </w:r>
            <w:r>
              <w:rPr>
                <w:rFonts w:ascii="Arial" w:hAnsi="Arial"/>
                <w:b/>
                <w:smallCaps/>
                <w:spacing w:val="28"/>
                <w:sz w:val="20"/>
              </w:rPr>
              <w:t xml:space="preserve"> </w:t>
            </w:r>
            <w:r>
              <w:rPr>
                <w:rFonts w:ascii="Arial" w:hAnsi="Arial"/>
                <w:b/>
                <w:smallCaps/>
                <w:spacing w:val="-10"/>
                <w:sz w:val="20"/>
              </w:rPr>
              <w:t>5</w:t>
            </w:r>
          </w:p>
        </w:tc>
      </w:tr>
      <w:tr w:rsidR="00510106" w14:paraId="2253F38B" w14:textId="77777777" w:rsidTr="00D6174D">
        <w:trPr>
          <w:trHeight w:val="340"/>
        </w:trPr>
        <w:tc>
          <w:tcPr>
            <w:tcW w:w="10064" w:type="dxa"/>
            <w:vAlign w:val="center"/>
          </w:tcPr>
          <w:p w14:paraId="52DA78AA" w14:textId="77777777" w:rsidR="00510106" w:rsidRDefault="000B6F62" w:rsidP="00D7187D">
            <w:pPr>
              <w:pStyle w:val="TableParagraph"/>
              <w:ind w:left="69"/>
              <w:rPr>
                <w:rFonts w:ascii="Arial MT" w:hAnsi="Arial MT"/>
                <w:sz w:val="20"/>
              </w:rPr>
            </w:pPr>
            <w:r>
              <w:rPr>
                <w:rFonts w:ascii="Arial MT" w:hAnsi="Arial MT"/>
                <w:sz w:val="20"/>
              </w:rPr>
              <w:t>Condições</w:t>
            </w:r>
            <w:r>
              <w:rPr>
                <w:rFonts w:ascii="Arial MT" w:hAnsi="Arial MT"/>
                <w:spacing w:val="-8"/>
                <w:sz w:val="20"/>
              </w:rPr>
              <w:t xml:space="preserve"> </w:t>
            </w:r>
            <w:r>
              <w:rPr>
                <w:rFonts w:ascii="Arial MT" w:hAnsi="Arial MT"/>
                <w:sz w:val="20"/>
              </w:rPr>
              <w:t>para</w:t>
            </w:r>
            <w:r>
              <w:rPr>
                <w:rFonts w:ascii="Arial MT" w:hAnsi="Arial MT"/>
                <w:spacing w:val="-8"/>
                <w:sz w:val="20"/>
              </w:rPr>
              <w:t xml:space="preserve"> </w:t>
            </w:r>
            <w:r>
              <w:rPr>
                <w:rFonts w:ascii="Arial MT" w:hAnsi="Arial MT"/>
                <w:sz w:val="20"/>
              </w:rPr>
              <w:t>participar</w:t>
            </w:r>
            <w:r>
              <w:rPr>
                <w:rFonts w:ascii="Arial MT" w:hAnsi="Arial MT"/>
                <w:spacing w:val="-8"/>
                <w:sz w:val="20"/>
              </w:rPr>
              <w:t xml:space="preserve"> </w:t>
            </w:r>
            <w:r>
              <w:rPr>
                <w:rFonts w:ascii="Arial MT" w:hAnsi="Arial MT"/>
                <w:sz w:val="20"/>
              </w:rPr>
              <w:t>da</w:t>
            </w:r>
            <w:r>
              <w:rPr>
                <w:rFonts w:ascii="Arial MT" w:hAnsi="Arial MT"/>
                <w:spacing w:val="-8"/>
                <w:sz w:val="20"/>
              </w:rPr>
              <w:t xml:space="preserve"> </w:t>
            </w:r>
            <w:r>
              <w:rPr>
                <w:rFonts w:ascii="Arial MT" w:hAnsi="Arial MT"/>
                <w:spacing w:val="-2"/>
                <w:sz w:val="20"/>
              </w:rPr>
              <w:t>licitação</w:t>
            </w:r>
          </w:p>
        </w:tc>
      </w:tr>
    </w:tbl>
    <w:p w14:paraId="09B2D08D" w14:textId="61AA4A01" w:rsidR="00510106" w:rsidRPr="00CF331C" w:rsidRDefault="000B2954" w:rsidP="00C64CCB">
      <w:pPr>
        <w:pStyle w:val="PargrafodaLista"/>
        <w:numPr>
          <w:ilvl w:val="1"/>
          <w:numId w:val="62"/>
        </w:numPr>
        <w:tabs>
          <w:tab w:val="left" w:pos="426"/>
        </w:tabs>
        <w:spacing w:before="240"/>
        <w:ind w:left="142" w:right="12" w:firstLine="0"/>
        <w:rPr>
          <w:rFonts w:ascii="Calibri" w:hAnsi="Calibri" w:cs="Calibri"/>
          <w:b/>
        </w:rPr>
      </w:pPr>
      <w:bookmarkStart w:id="1" w:name="_bookmark1"/>
      <w:bookmarkEnd w:id="1"/>
      <w:r>
        <w:rPr>
          <w:rFonts w:ascii="Calibri" w:hAnsi="Calibri" w:cs="Calibri"/>
        </w:rPr>
        <w:t xml:space="preserve"> </w:t>
      </w:r>
      <w:r w:rsidR="000B6F62" w:rsidRPr="00CF331C">
        <w:rPr>
          <w:rFonts w:ascii="Calibri" w:hAnsi="Calibri" w:cs="Calibri"/>
        </w:rPr>
        <w:t>- Poderão</w:t>
      </w:r>
      <w:r w:rsidR="000B6F62" w:rsidRPr="00CF331C">
        <w:rPr>
          <w:rFonts w:ascii="Calibri" w:hAnsi="Calibri" w:cs="Calibri"/>
          <w:spacing w:val="-1"/>
        </w:rPr>
        <w:t xml:space="preserve"> </w:t>
      </w:r>
      <w:r w:rsidR="000B6F62" w:rsidRPr="00CF331C">
        <w:rPr>
          <w:rFonts w:ascii="Calibri" w:hAnsi="Calibri" w:cs="Calibri"/>
        </w:rPr>
        <w:t>participar</w:t>
      </w:r>
      <w:r w:rsidR="000B6F62" w:rsidRPr="00CF331C">
        <w:rPr>
          <w:rFonts w:ascii="Calibri" w:hAnsi="Calibri" w:cs="Calibri"/>
          <w:spacing w:val="-3"/>
        </w:rPr>
        <w:t xml:space="preserve"> </w:t>
      </w:r>
      <w:r w:rsidR="000B6F62" w:rsidRPr="00CF331C">
        <w:rPr>
          <w:rFonts w:ascii="Calibri" w:hAnsi="Calibri" w:cs="Calibri"/>
        </w:rPr>
        <w:t>desta</w:t>
      </w:r>
      <w:r w:rsidR="000B6F62" w:rsidRPr="00CF331C">
        <w:rPr>
          <w:rFonts w:ascii="Calibri" w:hAnsi="Calibri" w:cs="Calibri"/>
          <w:spacing w:val="-4"/>
        </w:rPr>
        <w:t xml:space="preserve"> </w:t>
      </w:r>
      <w:r w:rsidR="000B6F62" w:rsidRPr="00CF331C">
        <w:rPr>
          <w:rFonts w:ascii="Calibri" w:hAnsi="Calibri" w:cs="Calibri"/>
        </w:rPr>
        <w:t>licitação</w:t>
      </w:r>
      <w:r w:rsidR="000B6F62" w:rsidRPr="00CF331C">
        <w:rPr>
          <w:rFonts w:ascii="Calibri" w:hAnsi="Calibri" w:cs="Calibri"/>
          <w:spacing w:val="-3"/>
        </w:rPr>
        <w:t xml:space="preserve"> </w:t>
      </w:r>
      <w:r w:rsidR="000B6F62" w:rsidRPr="00CF331C">
        <w:rPr>
          <w:rFonts w:ascii="Calibri" w:hAnsi="Calibri" w:cs="Calibri"/>
        </w:rPr>
        <w:t>os interessados</w:t>
      </w:r>
      <w:r w:rsidR="000B6F62" w:rsidRPr="00CF331C">
        <w:rPr>
          <w:rFonts w:ascii="Calibri" w:hAnsi="Calibri" w:cs="Calibri"/>
          <w:spacing w:val="-2"/>
        </w:rPr>
        <w:t xml:space="preserve"> </w:t>
      </w:r>
      <w:r w:rsidR="000B6F62" w:rsidRPr="00CF331C">
        <w:rPr>
          <w:rFonts w:ascii="Calibri" w:hAnsi="Calibri" w:cs="Calibri"/>
        </w:rPr>
        <w:t>que</w:t>
      </w:r>
      <w:r w:rsidR="000B6F62" w:rsidRPr="00CF331C">
        <w:rPr>
          <w:rFonts w:ascii="Calibri" w:hAnsi="Calibri" w:cs="Calibri"/>
          <w:spacing w:val="-1"/>
        </w:rPr>
        <w:t xml:space="preserve"> </w:t>
      </w:r>
      <w:r w:rsidR="000B6F62" w:rsidRPr="00CF331C">
        <w:rPr>
          <w:rFonts w:ascii="Calibri" w:hAnsi="Calibri" w:cs="Calibri"/>
        </w:rPr>
        <w:t>estiverem</w:t>
      </w:r>
      <w:r w:rsidR="000B6F62" w:rsidRPr="00CF331C">
        <w:rPr>
          <w:rFonts w:ascii="Calibri" w:hAnsi="Calibri" w:cs="Calibri"/>
          <w:spacing w:val="-3"/>
        </w:rPr>
        <w:t xml:space="preserve"> </w:t>
      </w:r>
      <w:r w:rsidR="000B6F62" w:rsidRPr="00CF331C">
        <w:rPr>
          <w:rFonts w:ascii="Calibri" w:hAnsi="Calibri" w:cs="Calibri"/>
        </w:rPr>
        <w:t>previamente</w:t>
      </w:r>
      <w:r w:rsidR="000B6F62" w:rsidRPr="00CF331C">
        <w:rPr>
          <w:rFonts w:ascii="Calibri" w:hAnsi="Calibri" w:cs="Calibri"/>
          <w:spacing w:val="-4"/>
        </w:rPr>
        <w:t xml:space="preserve"> </w:t>
      </w:r>
      <w:r w:rsidR="000B6F62" w:rsidRPr="00CF331C">
        <w:rPr>
          <w:rFonts w:ascii="Calibri" w:hAnsi="Calibri" w:cs="Calibri"/>
        </w:rPr>
        <w:t>credenciados</w:t>
      </w:r>
      <w:r w:rsidR="000B6F62" w:rsidRPr="00CF331C">
        <w:rPr>
          <w:rFonts w:ascii="Calibri" w:hAnsi="Calibri" w:cs="Calibri"/>
          <w:spacing w:val="-2"/>
        </w:rPr>
        <w:t xml:space="preserve"> </w:t>
      </w:r>
      <w:r w:rsidR="000B6F62" w:rsidRPr="00CF331C">
        <w:rPr>
          <w:rFonts w:ascii="Calibri" w:hAnsi="Calibri" w:cs="Calibri"/>
        </w:rPr>
        <w:t>no</w:t>
      </w:r>
      <w:r w:rsidR="000B6F62" w:rsidRPr="00CF331C">
        <w:rPr>
          <w:rFonts w:ascii="Calibri" w:hAnsi="Calibri" w:cs="Calibri"/>
          <w:spacing w:val="-3"/>
        </w:rPr>
        <w:t xml:space="preserve"> </w:t>
      </w:r>
      <w:r w:rsidR="000B6F62" w:rsidRPr="00CF331C">
        <w:rPr>
          <w:rFonts w:ascii="Calibri" w:hAnsi="Calibri" w:cs="Calibri"/>
        </w:rPr>
        <w:t>Sistema</w:t>
      </w:r>
      <w:r w:rsidR="000B6F62" w:rsidRPr="00CF331C">
        <w:rPr>
          <w:rFonts w:ascii="Calibri" w:hAnsi="Calibri" w:cs="Calibri"/>
          <w:spacing w:val="-3"/>
        </w:rPr>
        <w:t xml:space="preserve"> </w:t>
      </w:r>
      <w:r w:rsidR="000B6F62" w:rsidRPr="00CF331C">
        <w:rPr>
          <w:rFonts w:ascii="Calibri" w:hAnsi="Calibri" w:cs="Calibri"/>
        </w:rPr>
        <w:t>de Cadastramento Unificado de Fornecedores (SICAF) e no Sistema de Compras do Governo Federal (</w:t>
      </w:r>
      <w:hyperlink r:id="rId26">
        <w:r w:rsidR="000B6F62" w:rsidRPr="00CF331C">
          <w:rPr>
            <w:rFonts w:ascii="Calibri" w:hAnsi="Calibri" w:cs="Calibri"/>
            <w:color w:val="0462C1"/>
            <w:u w:val="single" w:color="0462C1"/>
          </w:rPr>
          <w:t>www.gov.br/compras</w:t>
        </w:r>
      </w:hyperlink>
      <w:r w:rsidR="000B6F62" w:rsidRPr="00CF331C">
        <w:rPr>
          <w:rFonts w:ascii="Calibri" w:hAnsi="Calibri" w:cs="Calibri"/>
        </w:rPr>
        <w:t>),</w:t>
      </w:r>
      <w:r w:rsidR="000B6F62" w:rsidRPr="00CF331C">
        <w:rPr>
          <w:rFonts w:ascii="Calibri" w:hAnsi="Calibri" w:cs="Calibri"/>
          <w:spacing w:val="-14"/>
        </w:rPr>
        <w:t xml:space="preserve"> </w:t>
      </w:r>
      <w:r w:rsidR="000B6F62" w:rsidRPr="00CF331C">
        <w:rPr>
          <w:rFonts w:ascii="Calibri" w:hAnsi="Calibri" w:cs="Calibri"/>
        </w:rPr>
        <w:t>por</w:t>
      </w:r>
      <w:r w:rsidR="000B6F62" w:rsidRPr="00CF331C">
        <w:rPr>
          <w:rFonts w:ascii="Calibri" w:hAnsi="Calibri" w:cs="Calibri"/>
          <w:spacing w:val="-14"/>
        </w:rPr>
        <w:t xml:space="preserve"> </w:t>
      </w:r>
      <w:r w:rsidR="000B6F62" w:rsidRPr="00CF331C">
        <w:rPr>
          <w:rFonts w:ascii="Calibri" w:hAnsi="Calibri" w:cs="Calibri"/>
        </w:rPr>
        <w:t>meio</w:t>
      </w:r>
      <w:r w:rsidR="000B6F62" w:rsidRPr="00CF331C">
        <w:rPr>
          <w:rFonts w:ascii="Calibri" w:hAnsi="Calibri" w:cs="Calibri"/>
          <w:spacing w:val="-14"/>
        </w:rPr>
        <w:t xml:space="preserve"> </w:t>
      </w:r>
      <w:r w:rsidR="000B6F62" w:rsidRPr="00CF331C">
        <w:rPr>
          <w:rFonts w:ascii="Calibri" w:hAnsi="Calibri" w:cs="Calibri"/>
        </w:rPr>
        <w:t>de</w:t>
      </w:r>
      <w:r w:rsidR="000B6F62" w:rsidRPr="00CF331C">
        <w:rPr>
          <w:rFonts w:ascii="Calibri" w:hAnsi="Calibri" w:cs="Calibri"/>
          <w:spacing w:val="-14"/>
        </w:rPr>
        <w:t xml:space="preserve"> </w:t>
      </w:r>
      <w:r w:rsidR="000B6F62" w:rsidRPr="00CF331C">
        <w:rPr>
          <w:rFonts w:ascii="Calibri" w:hAnsi="Calibri" w:cs="Calibri"/>
        </w:rPr>
        <w:t>Certificado</w:t>
      </w:r>
      <w:r w:rsidR="000B6F62" w:rsidRPr="00CF331C">
        <w:rPr>
          <w:rFonts w:ascii="Calibri" w:hAnsi="Calibri" w:cs="Calibri"/>
          <w:spacing w:val="-14"/>
        </w:rPr>
        <w:t xml:space="preserve"> </w:t>
      </w:r>
      <w:r w:rsidR="000B6F62" w:rsidRPr="00CF331C">
        <w:rPr>
          <w:rFonts w:ascii="Calibri" w:hAnsi="Calibri" w:cs="Calibri"/>
        </w:rPr>
        <w:t>Digital</w:t>
      </w:r>
      <w:r w:rsidR="000B6F62" w:rsidRPr="00CF331C">
        <w:rPr>
          <w:rFonts w:ascii="Calibri" w:hAnsi="Calibri" w:cs="Calibri"/>
          <w:spacing w:val="-14"/>
        </w:rPr>
        <w:t xml:space="preserve"> </w:t>
      </w:r>
      <w:r w:rsidR="000B6F62" w:rsidRPr="00CF331C">
        <w:rPr>
          <w:rFonts w:ascii="Calibri" w:hAnsi="Calibri" w:cs="Calibri"/>
        </w:rPr>
        <w:t>conferido</w:t>
      </w:r>
      <w:r w:rsidR="000B6F62" w:rsidRPr="00CF331C">
        <w:rPr>
          <w:rFonts w:ascii="Calibri" w:hAnsi="Calibri" w:cs="Calibri"/>
          <w:spacing w:val="-14"/>
        </w:rPr>
        <w:t xml:space="preserve"> </w:t>
      </w:r>
      <w:r w:rsidR="000B6F62" w:rsidRPr="00CF331C">
        <w:rPr>
          <w:rFonts w:ascii="Calibri" w:hAnsi="Calibri" w:cs="Calibri"/>
        </w:rPr>
        <w:t>pela</w:t>
      </w:r>
      <w:r w:rsidR="000B6F62" w:rsidRPr="00CF331C">
        <w:rPr>
          <w:rFonts w:ascii="Calibri" w:hAnsi="Calibri" w:cs="Calibri"/>
          <w:spacing w:val="-14"/>
        </w:rPr>
        <w:t xml:space="preserve"> </w:t>
      </w:r>
      <w:r w:rsidR="000B6F62" w:rsidRPr="00CF331C">
        <w:rPr>
          <w:rFonts w:ascii="Calibri" w:hAnsi="Calibri" w:cs="Calibri"/>
        </w:rPr>
        <w:t>Infraestrutura</w:t>
      </w:r>
      <w:r w:rsidR="000B6F62" w:rsidRPr="00CF331C">
        <w:rPr>
          <w:rFonts w:ascii="Calibri" w:hAnsi="Calibri" w:cs="Calibri"/>
          <w:spacing w:val="-14"/>
        </w:rPr>
        <w:t xml:space="preserve"> </w:t>
      </w:r>
      <w:r w:rsidR="000B6F62" w:rsidRPr="00CF331C">
        <w:rPr>
          <w:rFonts w:ascii="Calibri" w:hAnsi="Calibri" w:cs="Calibri"/>
        </w:rPr>
        <w:t>de</w:t>
      </w:r>
      <w:r w:rsidR="000B6F62" w:rsidRPr="00CF331C">
        <w:rPr>
          <w:rFonts w:ascii="Calibri" w:hAnsi="Calibri" w:cs="Calibri"/>
          <w:spacing w:val="-13"/>
        </w:rPr>
        <w:t xml:space="preserve"> </w:t>
      </w:r>
      <w:r w:rsidR="000B6F62" w:rsidRPr="00CF331C">
        <w:rPr>
          <w:rFonts w:ascii="Calibri" w:hAnsi="Calibri" w:cs="Calibri"/>
        </w:rPr>
        <w:t>Chaves</w:t>
      </w:r>
      <w:r w:rsidR="000B6F62" w:rsidRPr="00CF331C">
        <w:rPr>
          <w:rFonts w:ascii="Calibri" w:hAnsi="Calibri" w:cs="Calibri"/>
          <w:spacing w:val="-14"/>
        </w:rPr>
        <w:t xml:space="preserve"> </w:t>
      </w:r>
      <w:r w:rsidR="000B6F62" w:rsidRPr="00CF331C">
        <w:rPr>
          <w:rFonts w:ascii="Calibri" w:hAnsi="Calibri" w:cs="Calibri"/>
        </w:rPr>
        <w:t>Públicas</w:t>
      </w:r>
      <w:r w:rsidR="000B6F62" w:rsidRPr="00CF331C">
        <w:rPr>
          <w:rFonts w:ascii="Calibri" w:hAnsi="Calibri" w:cs="Calibri"/>
          <w:spacing w:val="-14"/>
        </w:rPr>
        <w:t xml:space="preserve"> </w:t>
      </w:r>
      <w:r w:rsidR="000B6F62" w:rsidRPr="00CF331C">
        <w:rPr>
          <w:rFonts w:ascii="Calibri" w:hAnsi="Calibri" w:cs="Calibri"/>
        </w:rPr>
        <w:t>Brasileira – ICP – Brasil.</w:t>
      </w:r>
    </w:p>
    <w:p w14:paraId="40DB62B9" w14:textId="61A0BE51" w:rsidR="00510106" w:rsidRPr="00CF331C" w:rsidRDefault="00C4773A" w:rsidP="00C64CCB">
      <w:pPr>
        <w:pStyle w:val="PargrafodaLista"/>
        <w:numPr>
          <w:ilvl w:val="2"/>
          <w:numId w:val="75"/>
        </w:numPr>
        <w:tabs>
          <w:tab w:val="left" w:pos="567"/>
          <w:tab w:val="left" w:pos="709"/>
          <w:tab w:val="left" w:pos="993"/>
        </w:tabs>
        <w:ind w:left="142" w:right="12" w:firstLine="0"/>
        <w:rPr>
          <w:rFonts w:ascii="Calibri" w:hAnsi="Calibri" w:cs="Calibri"/>
        </w:rPr>
      </w:pPr>
      <w:r w:rsidRPr="00CF331C">
        <w:rPr>
          <w:rFonts w:ascii="Calibri" w:hAnsi="Calibri" w:cs="Calibri"/>
        </w:rPr>
        <w:t xml:space="preserve"> </w:t>
      </w:r>
      <w:r w:rsidR="000B6F62" w:rsidRPr="00CF331C">
        <w:rPr>
          <w:rFonts w:ascii="Calibri" w:hAnsi="Calibri" w:cs="Calibri"/>
        </w:rPr>
        <w:t>Os interessados deverão atender às condições exigidas no cadastramento no SICAF até o 3º dia útil anterior à data prevista para recebimento das propostas.</w:t>
      </w:r>
    </w:p>
    <w:p w14:paraId="3B6721BC" w14:textId="2C906168" w:rsidR="00510106" w:rsidRPr="00CF331C" w:rsidRDefault="000B2954" w:rsidP="00C64CCB">
      <w:pPr>
        <w:pStyle w:val="PargrafodaLista"/>
        <w:numPr>
          <w:ilvl w:val="1"/>
          <w:numId w:val="62"/>
        </w:numPr>
        <w:tabs>
          <w:tab w:val="left" w:pos="284"/>
          <w:tab w:val="left" w:pos="426"/>
        </w:tabs>
        <w:ind w:left="142" w:right="12" w:firstLine="0"/>
        <w:rPr>
          <w:rFonts w:ascii="Calibri" w:hAnsi="Calibri" w:cs="Calibri"/>
          <w:b/>
        </w:rPr>
      </w:pPr>
      <w:r>
        <w:rPr>
          <w:rFonts w:ascii="Calibri" w:hAnsi="Calibri" w:cs="Calibri"/>
        </w:rPr>
        <w:t xml:space="preserve"> </w:t>
      </w:r>
      <w:r w:rsidR="000B6F62" w:rsidRPr="00CF331C">
        <w:rPr>
          <w:rFonts w:ascii="Calibri" w:hAnsi="Calibri" w:cs="Calibri"/>
        </w:rPr>
        <w:t xml:space="preserve">- O </w:t>
      </w:r>
      <w:r w:rsidR="000B6F62" w:rsidRPr="00CF331C">
        <w:rPr>
          <w:rFonts w:ascii="Calibri" w:hAnsi="Calibri" w:cs="Calibri"/>
          <w:spacing w:val="10"/>
        </w:rPr>
        <w:t xml:space="preserve">LICITANTE </w:t>
      </w:r>
      <w:r w:rsidR="000B6F62" w:rsidRPr="00CF331C">
        <w:rPr>
          <w:rFonts w:ascii="Calibri" w:hAnsi="Calibri" w:cs="Calibri"/>
        </w:rPr>
        <w:t xml:space="preserve">se responsabiliza pelas transações efetuadas em seu nome, assumindo como verdadeiras suas propostas e lances, excluída a responsabilidade do provedor do sistema ou do </w:t>
      </w:r>
      <w:r w:rsidR="000B6F62" w:rsidRPr="00CF331C">
        <w:rPr>
          <w:rFonts w:ascii="Calibri" w:hAnsi="Calibri" w:cs="Calibri"/>
          <w:spacing w:val="9"/>
        </w:rPr>
        <w:t xml:space="preserve">PROMOTOR </w:t>
      </w:r>
      <w:r w:rsidR="000B6F62" w:rsidRPr="00CF331C">
        <w:rPr>
          <w:rFonts w:ascii="Calibri" w:hAnsi="Calibri" w:cs="Calibri"/>
        </w:rPr>
        <w:t>por danos de- correntes de uso indevido das credenciais de acesso.</w:t>
      </w:r>
    </w:p>
    <w:p w14:paraId="7E85EA8E" w14:textId="740B0FDE" w:rsidR="00510106" w:rsidRPr="00CF331C" w:rsidRDefault="00EC584E" w:rsidP="00C64CCB">
      <w:pPr>
        <w:pStyle w:val="PargrafodaLista"/>
        <w:numPr>
          <w:ilvl w:val="1"/>
          <w:numId w:val="62"/>
        </w:numPr>
        <w:tabs>
          <w:tab w:val="left" w:pos="142"/>
          <w:tab w:val="left" w:pos="426"/>
        </w:tabs>
        <w:ind w:left="142" w:right="12" w:firstLine="0"/>
        <w:rPr>
          <w:rFonts w:ascii="Calibri" w:hAnsi="Calibri" w:cs="Calibri"/>
          <w:b/>
        </w:rPr>
      </w:pPr>
      <w:r>
        <w:rPr>
          <w:rFonts w:ascii="Calibri" w:hAnsi="Calibri" w:cs="Calibri"/>
        </w:rPr>
        <w:t xml:space="preserve"> </w:t>
      </w:r>
      <w:r w:rsidR="000B6F62" w:rsidRPr="00CF331C">
        <w:rPr>
          <w:rFonts w:ascii="Calibri" w:hAnsi="Calibri" w:cs="Calibri"/>
        </w:rPr>
        <w:t>-</w:t>
      </w:r>
      <w:r w:rsidR="000B6F62" w:rsidRPr="00CF331C">
        <w:rPr>
          <w:rFonts w:ascii="Calibri" w:hAnsi="Calibri" w:cs="Calibri"/>
          <w:spacing w:val="-4"/>
        </w:rPr>
        <w:t xml:space="preserve"> </w:t>
      </w:r>
      <w:r w:rsidR="000B6F62" w:rsidRPr="00CF331C">
        <w:rPr>
          <w:rFonts w:ascii="Calibri" w:hAnsi="Calibri" w:cs="Calibri"/>
        </w:rPr>
        <w:t>É</w:t>
      </w:r>
      <w:r w:rsidR="000B6F62" w:rsidRPr="00CF331C">
        <w:rPr>
          <w:rFonts w:ascii="Calibri" w:hAnsi="Calibri" w:cs="Calibri"/>
          <w:spacing w:val="-6"/>
        </w:rPr>
        <w:t xml:space="preserve"> </w:t>
      </w:r>
      <w:r w:rsidR="000B6F62" w:rsidRPr="00CF331C">
        <w:rPr>
          <w:rFonts w:ascii="Calibri" w:hAnsi="Calibri" w:cs="Calibri"/>
        </w:rPr>
        <w:t>de</w:t>
      </w:r>
      <w:r w:rsidR="000B6F62" w:rsidRPr="00CF331C">
        <w:rPr>
          <w:rFonts w:ascii="Calibri" w:hAnsi="Calibri" w:cs="Calibri"/>
          <w:spacing w:val="-6"/>
        </w:rPr>
        <w:t xml:space="preserve"> </w:t>
      </w:r>
      <w:r w:rsidR="000B6F62" w:rsidRPr="00CF331C">
        <w:rPr>
          <w:rFonts w:ascii="Calibri" w:hAnsi="Calibri" w:cs="Calibri"/>
        </w:rPr>
        <w:t>responsabilidade</w:t>
      </w:r>
      <w:r w:rsidR="000B6F62" w:rsidRPr="00CF331C">
        <w:rPr>
          <w:rFonts w:ascii="Calibri" w:hAnsi="Calibri" w:cs="Calibri"/>
          <w:spacing w:val="-4"/>
        </w:rPr>
        <w:t xml:space="preserve"> </w:t>
      </w:r>
      <w:r w:rsidR="000B6F62" w:rsidRPr="00CF331C">
        <w:rPr>
          <w:rFonts w:ascii="Calibri" w:hAnsi="Calibri" w:cs="Calibri"/>
        </w:rPr>
        <w:t>do</w:t>
      </w:r>
      <w:r w:rsidR="000B6F62" w:rsidRPr="00CF331C">
        <w:rPr>
          <w:rFonts w:ascii="Calibri" w:hAnsi="Calibri" w:cs="Calibri"/>
          <w:spacing w:val="-4"/>
        </w:rPr>
        <w:t xml:space="preserve"> </w:t>
      </w:r>
      <w:r w:rsidR="000B6F62" w:rsidRPr="00CF331C">
        <w:rPr>
          <w:rFonts w:ascii="Calibri" w:hAnsi="Calibri" w:cs="Calibri"/>
          <w:spacing w:val="9"/>
        </w:rPr>
        <w:t xml:space="preserve">LICITANTE </w:t>
      </w:r>
      <w:r w:rsidR="000B6F62" w:rsidRPr="00CF331C">
        <w:rPr>
          <w:rFonts w:ascii="Calibri" w:hAnsi="Calibri" w:cs="Calibri"/>
        </w:rPr>
        <w:t>conferir</w:t>
      </w:r>
      <w:r w:rsidR="000B6F62" w:rsidRPr="00CF331C">
        <w:rPr>
          <w:rFonts w:ascii="Calibri" w:hAnsi="Calibri" w:cs="Calibri"/>
          <w:spacing w:val="-5"/>
        </w:rPr>
        <w:t xml:space="preserve"> </w:t>
      </w:r>
      <w:r w:rsidR="000B6F62" w:rsidRPr="00CF331C">
        <w:rPr>
          <w:rFonts w:ascii="Calibri" w:hAnsi="Calibri" w:cs="Calibri"/>
        </w:rPr>
        <w:t>a</w:t>
      </w:r>
      <w:r w:rsidR="000B6F62" w:rsidRPr="00CF331C">
        <w:rPr>
          <w:rFonts w:ascii="Calibri" w:hAnsi="Calibri" w:cs="Calibri"/>
          <w:spacing w:val="-6"/>
        </w:rPr>
        <w:t xml:space="preserve"> </w:t>
      </w:r>
      <w:r w:rsidR="000B6F62" w:rsidRPr="00CF331C">
        <w:rPr>
          <w:rFonts w:ascii="Calibri" w:hAnsi="Calibri" w:cs="Calibri"/>
        </w:rPr>
        <w:t>exatidão</w:t>
      </w:r>
      <w:r w:rsidR="000B6F62" w:rsidRPr="00CF331C">
        <w:rPr>
          <w:rFonts w:ascii="Calibri" w:hAnsi="Calibri" w:cs="Calibri"/>
          <w:spacing w:val="-6"/>
        </w:rPr>
        <w:t xml:space="preserve"> </w:t>
      </w:r>
      <w:r w:rsidR="000B6F62" w:rsidRPr="00CF331C">
        <w:rPr>
          <w:rFonts w:ascii="Calibri" w:hAnsi="Calibri" w:cs="Calibri"/>
        </w:rPr>
        <w:t>dos</w:t>
      </w:r>
      <w:r w:rsidR="000B6F62" w:rsidRPr="00CF331C">
        <w:rPr>
          <w:rFonts w:ascii="Calibri" w:hAnsi="Calibri" w:cs="Calibri"/>
          <w:spacing w:val="-5"/>
        </w:rPr>
        <w:t xml:space="preserve"> </w:t>
      </w:r>
      <w:r w:rsidR="000B6F62" w:rsidRPr="00CF331C">
        <w:rPr>
          <w:rFonts w:ascii="Calibri" w:hAnsi="Calibri" w:cs="Calibri"/>
        </w:rPr>
        <w:t>seus</w:t>
      </w:r>
      <w:r w:rsidR="000B6F62" w:rsidRPr="00CF331C">
        <w:rPr>
          <w:rFonts w:ascii="Calibri" w:hAnsi="Calibri" w:cs="Calibri"/>
          <w:spacing w:val="-4"/>
        </w:rPr>
        <w:t xml:space="preserve"> </w:t>
      </w:r>
      <w:r w:rsidR="000B6F62" w:rsidRPr="00CF331C">
        <w:rPr>
          <w:rFonts w:ascii="Calibri" w:hAnsi="Calibri" w:cs="Calibri"/>
        </w:rPr>
        <w:t>dados</w:t>
      </w:r>
      <w:r w:rsidR="000B6F62" w:rsidRPr="00CF331C">
        <w:rPr>
          <w:rFonts w:ascii="Calibri" w:hAnsi="Calibri" w:cs="Calibri"/>
          <w:spacing w:val="-4"/>
        </w:rPr>
        <w:t xml:space="preserve"> </w:t>
      </w:r>
      <w:r w:rsidR="000B6F62" w:rsidRPr="00CF331C">
        <w:rPr>
          <w:rFonts w:ascii="Calibri" w:hAnsi="Calibri" w:cs="Calibri"/>
        </w:rPr>
        <w:t>cadastrais</w:t>
      </w:r>
      <w:r w:rsidR="000B6F62" w:rsidRPr="00CF331C">
        <w:rPr>
          <w:rFonts w:ascii="Calibri" w:hAnsi="Calibri" w:cs="Calibri"/>
          <w:spacing w:val="-4"/>
        </w:rPr>
        <w:t xml:space="preserve"> </w:t>
      </w:r>
      <w:r w:rsidR="000B6F62" w:rsidRPr="00CF331C">
        <w:rPr>
          <w:rFonts w:ascii="Calibri" w:hAnsi="Calibri" w:cs="Calibri"/>
        </w:rPr>
        <w:t>nos</w:t>
      </w:r>
      <w:r w:rsidR="000B6F62" w:rsidRPr="00CF331C">
        <w:rPr>
          <w:rFonts w:ascii="Calibri" w:hAnsi="Calibri" w:cs="Calibri"/>
          <w:spacing w:val="-4"/>
        </w:rPr>
        <w:t xml:space="preserve"> </w:t>
      </w:r>
      <w:r w:rsidR="000B6F62" w:rsidRPr="00CF331C">
        <w:rPr>
          <w:rFonts w:ascii="Calibri" w:hAnsi="Calibri" w:cs="Calibri"/>
        </w:rPr>
        <w:t>sistemas</w:t>
      </w:r>
      <w:r w:rsidR="000B6F62" w:rsidRPr="00CF331C">
        <w:rPr>
          <w:rFonts w:ascii="Calibri" w:hAnsi="Calibri" w:cs="Calibri"/>
          <w:spacing w:val="-5"/>
        </w:rPr>
        <w:t xml:space="preserve"> </w:t>
      </w:r>
      <w:r w:rsidR="000B6F62" w:rsidRPr="00CF331C">
        <w:rPr>
          <w:rFonts w:ascii="Calibri" w:hAnsi="Calibri" w:cs="Calibri"/>
        </w:rPr>
        <w:t xml:space="preserve">relaciona- dos no </w:t>
      </w:r>
      <w:hyperlink w:anchor="_bookmark1" w:history="1">
        <w:r w:rsidR="000B6F62" w:rsidRPr="00CF331C">
          <w:rPr>
            <w:rFonts w:ascii="Calibri" w:hAnsi="Calibri" w:cs="Calibri"/>
            <w:color w:val="0462C1"/>
            <w:u w:val="single" w:color="0462C1"/>
          </w:rPr>
          <w:t>item 5.1</w:t>
        </w:r>
      </w:hyperlink>
      <w:r w:rsidR="000B6F62" w:rsidRPr="00CF331C">
        <w:rPr>
          <w:rFonts w:ascii="Calibri" w:hAnsi="Calibri" w:cs="Calibri"/>
          <w:color w:val="0462C1"/>
        </w:rPr>
        <w:t xml:space="preserve"> </w:t>
      </w:r>
      <w:r w:rsidR="000B6F62" w:rsidRPr="00CF331C">
        <w:rPr>
          <w:rFonts w:ascii="Calibri" w:hAnsi="Calibri" w:cs="Calibri"/>
        </w:rPr>
        <w:t>e mantê-los atualizados junto aos órgãos responsáveis pela informação.</w:t>
      </w:r>
    </w:p>
    <w:p w14:paraId="59432E5E" w14:textId="4C3EE4C5" w:rsidR="00510106" w:rsidRPr="00CF331C" w:rsidRDefault="00D6174D" w:rsidP="00C64CCB">
      <w:pPr>
        <w:pStyle w:val="PargrafodaLista"/>
        <w:numPr>
          <w:ilvl w:val="1"/>
          <w:numId w:val="62"/>
        </w:numPr>
        <w:tabs>
          <w:tab w:val="left" w:pos="284"/>
          <w:tab w:val="left" w:pos="567"/>
        </w:tabs>
        <w:ind w:left="142" w:right="12" w:firstLine="0"/>
        <w:rPr>
          <w:rFonts w:ascii="Calibri" w:hAnsi="Calibri" w:cs="Calibri"/>
          <w:b/>
        </w:rPr>
      </w:pPr>
      <w:r>
        <w:rPr>
          <w:rFonts w:ascii="Calibri" w:hAnsi="Calibri" w:cs="Calibri"/>
        </w:rPr>
        <w:t xml:space="preserve"> </w:t>
      </w:r>
      <w:r w:rsidR="000B6F62" w:rsidRPr="00CF331C">
        <w:rPr>
          <w:rFonts w:ascii="Calibri" w:hAnsi="Calibri" w:cs="Calibri"/>
        </w:rPr>
        <w:t>-</w:t>
      </w:r>
      <w:r>
        <w:rPr>
          <w:rFonts w:ascii="Calibri" w:hAnsi="Calibri" w:cs="Calibri"/>
        </w:rPr>
        <w:t xml:space="preserve"> </w:t>
      </w:r>
      <w:r w:rsidR="000B6F62" w:rsidRPr="00CF331C">
        <w:rPr>
          <w:rFonts w:ascii="Calibri" w:hAnsi="Calibri" w:cs="Calibri"/>
          <w:spacing w:val="-7"/>
        </w:rPr>
        <w:t xml:space="preserve"> </w:t>
      </w:r>
      <w:r w:rsidR="000B6F62" w:rsidRPr="00CF331C">
        <w:rPr>
          <w:rFonts w:ascii="Calibri" w:hAnsi="Calibri" w:cs="Calibri"/>
        </w:rPr>
        <w:t>A</w:t>
      </w:r>
      <w:r w:rsidR="000B6F62" w:rsidRPr="00CF331C">
        <w:rPr>
          <w:rFonts w:ascii="Calibri" w:hAnsi="Calibri" w:cs="Calibri"/>
          <w:spacing w:val="-7"/>
        </w:rPr>
        <w:t xml:space="preserve"> </w:t>
      </w:r>
      <w:r w:rsidR="000B6F62" w:rsidRPr="00CF331C">
        <w:rPr>
          <w:rFonts w:ascii="Calibri" w:hAnsi="Calibri" w:cs="Calibri"/>
        </w:rPr>
        <w:t>incorreção</w:t>
      </w:r>
      <w:r w:rsidR="000B6F62" w:rsidRPr="00CF331C">
        <w:rPr>
          <w:rFonts w:ascii="Calibri" w:hAnsi="Calibri" w:cs="Calibri"/>
          <w:spacing w:val="-7"/>
        </w:rPr>
        <w:t xml:space="preserve"> </w:t>
      </w:r>
      <w:r w:rsidR="000B6F62" w:rsidRPr="00CF331C">
        <w:rPr>
          <w:rFonts w:ascii="Calibri" w:hAnsi="Calibri" w:cs="Calibri"/>
        </w:rPr>
        <w:t>dos</w:t>
      </w:r>
      <w:r w:rsidR="000B6F62" w:rsidRPr="00CF331C">
        <w:rPr>
          <w:rFonts w:ascii="Calibri" w:hAnsi="Calibri" w:cs="Calibri"/>
          <w:spacing w:val="-9"/>
        </w:rPr>
        <w:t xml:space="preserve"> </w:t>
      </w:r>
      <w:r w:rsidR="000B6F62" w:rsidRPr="00CF331C">
        <w:rPr>
          <w:rFonts w:ascii="Calibri" w:hAnsi="Calibri" w:cs="Calibri"/>
        </w:rPr>
        <w:t>dados</w:t>
      </w:r>
      <w:r w:rsidR="000B6F62" w:rsidRPr="00CF331C">
        <w:rPr>
          <w:rFonts w:ascii="Calibri" w:hAnsi="Calibri" w:cs="Calibri"/>
          <w:spacing w:val="-8"/>
        </w:rPr>
        <w:t xml:space="preserve"> </w:t>
      </w:r>
      <w:r w:rsidR="000B6F62" w:rsidRPr="00CF331C">
        <w:rPr>
          <w:rFonts w:ascii="Calibri" w:hAnsi="Calibri" w:cs="Calibri"/>
        </w:rPr>
        <w:t>registrados</w:t>
      </w:r>
      <w:r w:rsidR="000B6F62" w:rsidRPr="00CF331C">
        <w:rPr>
          <w:rFonts w:ascii="Calibri" w:hAnsi="Calibri" w:cs="Calibri"/>
          <w:spacing w:val="-9"/>
        </w:rPr>
        <w:t xml:space="preserve"> </w:t>
      </w:r>
      <w:r w:rsidR="000B6F62" w:rsidRPr="00CF331C">
        <w:rPr>
          <w:rFonts w:ascii="Calibri" w:hAnsi="Calibri" w:cs="Calibri"/>
        </w:rPr>
        <w:t>nos</w:t>
      </w:r>
      <w:r w:rsidR="000B6F62" w:rsidRPr="00CF331C">
        <w:rPr>
          <w:rFonts w:ascii="Calibri" w:hAnsi="Calibri" w:cs="Calibri"/>
          <w:spacing w:val="-7"/>
        </w:rPr>
        <w:t xml:space="preserve"> </w:t>
      </w:r>
      <w:r w:rsidR="000B6F62" w:rsidRPr="00CF331C">
        <w:rPr>
          <w:rFonts w:ascii="Calibri" w:hAnsi="Calibri" w:cs="Calibri"/>
        </w:rPr>
        <w:t>sistemas</w:t>
      </w:r>
      <w:r w:rsidR="000B6F62" w:rsidRPr="00CF331C">
        <w:rPr>
          <w:rFonts w:ascii="Calibri" w:hAnsi="Calibri" w:cs="Calibri"/>
          <w:spacing w:val="-6"/>
        </w:rPr>
        <w:t xml:space="preserve"> </w:t>
      </w:r>
      <w:r w:rsidR="000B6F62" w:rsidRPr="00CF331C">
        <w:rPr>
          <w:rFonts w:ascii="Calibri" w:hAnsi="Calibri" w:cs="Calibri"/>
        </w:rPr>
        <w:t>relacionados</w:t>
      </w:r>
      <w:r w:rsidR="000B6F62" w:rsidRPr="00CF331C">
        <w:rPr>
          <w:rFonts w:ascii="Calibri" w:hAnsi="Calibri" w:cs="Calibri"/>
          <w:spacing w:val="-8"/>
        </w:rPr>
        <w:t xml:space="preserve"> </w:t>
      </w:r>
      <w:r w:rsidR="000B6F62" w:rsidRPr="00CF331C">
        <w:rPr>
          <w:rFonts w:ascii="Calibri" w:hAnsi="Calibri" w:cs="Calibri"/>
        </w:rPr>
        <w:t>no</w:t>
      </w:r>
      <w:r w:rsidR="000B6F62" w:rsidRPr="00CF331C">
        <w:rPr>
          <w:rFonts w:ascii="Calibri" w:hAnsi="Calibri" w:cs="Calibri"/>
          <w:spacing w:val="-4"/>
        </w:rPr>
        <w:t xml:space="preserve"> </w:t>
      </w:r>
      <w:hyperlink w:anchor="_bookmark1" w:history="1">
        <w:r w:rsidR="000B6F62" w:rsidRPr="00CF331C">
          <w:rPr>
            <w:rFonts w:ascii="Calibri" w:hAnsi="Calibri" w:cs="Calibri"/>
            <w:color w:val="0462C1"/>
            <w:u w:val="single" w:color="0462C1"/>
          </w:rPr>
          <w:t>item</w:t>
        </w:r>
        <w:r w:rsidR="000B6F62" w:rsidRPr="00CF331C">
          <w:rPr>
            <w:rFonts w:ascii="Calibri" w:hAnsi="Calibri" w:cs="Calibri"/>
            <w:color w:val="0462C1"/>
            <w:spacing w:val="-10"/>
            <w:u w:val="single" w:color="0462C1"/>
          </w:rPr>
          <w:t xml:space="preserve"> </w:t>
        </w:r>
        <w:r w:rsidR="000B6F62" w:rsidRPr="00CF331C">
          <w:rPr>
            <w:rFonts w:ascii="Calibri" w:hAnsi="Calibri" w:cs="Calibri"/>
            <w:color w:val="0462C1"/>
            <w:u w:val="single" w:color="0462C1"/>
          </w:rPr>
          <w:t>5.1</w:t>
        </w:r>
      </w:hyperlink>
      <w:r w:rsidR="000B6F62" w:rsidRPr="00CF331C">
        <w:rPr>
          <w:rFonts w:ascii="Calibri" w:hAnsi="Calibri" w:cs="Calibri"/>
          <w:color w:val="0462C1"/>
          <w:spacing w:val="-6"/>
        </w:rPr>
        <w:t xml:space="preserve"> </w:t>
      </w:r>
      <w:r w:rsidR="000B6F62" w:rsidRPr="00CF331C">
        <w:rPr>
          <w:rFonts w:ascii="Calibri" w:hAnsi="Calibri" w:cs="Calibri"/>
        </w:rPr>
        <w:t>poderá</w:t>
      </w:r>
      <w:r w:rsidR="000B6F62" w:rsidRPr="00CF331C">
        <w:rPr>
          <w:rFonts w:ascii="Calibri" w:hAnsi="Calibri" w:cs="Calibri"/>
          <w:spacing w:val="-7"/>
        </w:rPr>
        <w:t xml:space="preserve"> </w:t>
      </w:r>
      <w:r w:rsidR="000B6F62" w:rsidRPr="00CF331C">
        <w:rPr>
          <w:rFonts w:ascii="Calibri" w:hAnsi="Calibri" w:cs="Calibri"/>
        </w:rPr>
        <w:t>motivar</w:t>
      </w:r>
      <w:r w:rsidR="000B6F62" w:rsidRPr="00CF331C">
        <w:rPr>
          <w:rFonts w:ascii="Calibri" w:hAnsi="Calibri" w:cs="Calibri"/>
          <w:spacing w:val="-9"/>
        </w:rPr>
        <w:t xml:space="preserve"> </w:t>
      </w:r>
      <w:r w:rsidR="000B6F62" w:rsidRPr="00CF331C">
        <w:rPr>
          <w:rFonts w:ascii="Calibri" w:hAnsi="Calibri" w:cs="Calibri"/>
        </w:rPr>
        <w:t>a</w:t>
      </w:r>
      <w:r w:rsidR="000B6F62" w:rsidRPr="00CF331C">
        <w:rPr>
          <w:rFonts w:ascii="Calibri" w:hAnsi="Calibri" w:cs="Calibri"/>
          <w:spacing w:val="-8"/>
        </w:rPr>
        <w:t xml:space="preserve"> </w:t>
      </w:r>
      <w:r w:rsidR="000B6F62" w:rsidRPr="00CF331C">
        <w:rPr>
          <w:rFonts w:ascii="Calibri" w:hAnsi="Calibri" w:cs="Calibri"/>
        </w:rPr>
        <w:t>inabilitação</w:t>
      </w:r>
      <w:r w:rsidR="000B6F62" w:rsidRPr="00CF331C">
        <w:rPr>
          <w:rFonts w:ascii="Calibri" w:hAnsi="Calibri" w:cs="Calibri"/>
          <w:spacing w:val="-7"/>
        </w:rPr>
        <w:t xml:space="preserve"> do</w:t>
      </w:r>
      <w:r w:rsidR="00C1652B" w:rsidRPr="00CF331C">
        <w:rPr>
          <w:rFonts w:ascii="Calibri" w:hAnsi="Calibri" w:cs="Calibri"/>
          <w:spacing w:val="-7"/>
        </w:rPr>
        <w:t xml:space="preserve"> </w:t>
      </w:r>
      <w:r w:rsidR="000B6F62" w:rsidRPr="00CF331C">
        <w:rPr>
          <w:rFonts w:ascii="Calibri" w:hAnsi="Calibri" w:cs="Calibri"/>
          <w:spacing w:val="9"/>
        </w:rPr>
        <w:t>LICITANTE</w:t>
      </w:r>
      <w:r w:rsidR="000B6F62" w:rsidRPr="00CF331C">
        <w:rPr>
          <w:rFonts w:ascii="Calibri" w:hAnsi="Calibri" w:cs="Calibri"/>
          <w:spacing w:val="17"/>
        </w:rPr>
        <w:t xml:space="preserve"> </w:t>
      </w:r>
      <w:r w:rsidR="000B6F62" w:rsidRPr="00CF331C">
        <w:rPr>
          <w:rFonts w:ascii="Calibri" w:hAnsi="Calibri" w:cs="Calibri"/>
        </w:rPr>
        <w:t>por</w:t>
      </w:r>
      <w:r w:rsidR="000B6F62" w:rsidRPr="00CF331C">
        <w:rPr>
          <w:rFonts w:ascii="Calibri" w:hAnsi="Calibri" w:cs="Calibri"/>
          <w:spacing w:val="-6"/>
        </w:rPr>
        <w:t xml:space="preserve"> </w:t>
      </w:r>
      <w:r w:rsidR="000B6F62" w:rsidRPr="00CF331C">
        <w:rPr>
          <w:rFonts w:ascii="Calibri" w:hAnsi="Calibri" w:cs="Calibri"/>
        </w:rPr>
        <w:t>descumprimento</w:t>
      </w:r>
      <w:r w:rsidR="000B6F62" w:rsidRPr="00CF331C">
        <w:rPr>
          <w:rFonts w:ascii="Calibri" w:hAnsi="Calibri" w:cs="Calibri"/>
          <w:spacing w:val="-4"/>
        </w:rPr>
        <w:t xml:space="preserve"> </w:t>
      </w:r>
      <w:r w:rsidR="000B6F62" w:rsidRPr="00CF331C">
        <w:rPr>
          <w:rFonts w:ascii="Calibri" w:hAnsi="Calibri" w:cs="Calibri"/>
        </w:rPr>
        <w:t>do</w:t>
      </w:r>
      <w:r w:rsidR="000B6F62" w:rsidRPr="00CF331C">
        <w:rPr>
          <w:rFonts w:ascii="Calibri" w:hAnsi="Calibri" w:cs="Calibri"/>
          <w:spacing w:val="-6"/>
        </w:rPr>
        <w:t xml:space="preserve"> </w:t>
      </w:r>
      <w:r w:rsidR="000B6F62" w:rsidRPr="00CF331C">
        <w:rPr>
          <w:rFonts w:ascii="Calibri" w:hAnsi="Calibri" w:cs="Calibri"/>
        </w:rPr>
        <w:t>dever</w:t>
      </w:r>
      <w:r w:rsidR="000B6F62" w:rsidRPr="00CF331C">
        <w:rPr>
          <w:rFonts w:ascii="Calibri" w:hAnsi="Calibri" w:cs="Calibri"/>
          <w:spacing w:val="-6"/>
        </w:rPr>
        <w:t xml:space="preserve"> </w:t>
      </w:r>
      <w:r w:rsidR="000B6F62" w:rsidRPr="00CF331C">
        <w:rPr>
          <w:rFonts w:ascii="Calibri" w:hAnsi="Calibri" w:cs="Calibri"/>
        </w:rPr>
        <w:t>constante</w:t>
      </w:r>
      <w:r w:rsidR="000B6F62" w:rsidRPr="00CF331C">
        <w:rPr>
          <w:rFonts w:ascii="Calibri" w:hAnsi="Calibri" w:cs="Calibri"/>
          <w:spacing w:val="-5"/>
        </w:rPr>
        <w:t xml:space="preserve"> </w:t>
      </w:r>
      <w:r w:rsidR="000B6F62" w:rsidRPr="00CF331C">
        <w:rPr>
          <w:rFonts w:ascii="Calibri" w:hAnsi="Calibri" w:cs="Calibri"/>
        </w:rPr>
        <w:t>no</w:t>
      </w:r>
      <w:r w:rsidR="000B6F62" w:rsidRPr="00CF331C">
        <w:rPr>
          <w:rFonts w:ascii="Calibri" w:hAnsi="Calibri" w:cs="Calibri"/>
          <w:spacing w:val="-5"/>
        </w:rPr>
        <w:t xml:space="preserve"> </w:t>
      </w:r>
      <w:r w:rsidR="000B6F62" w:rsidRPr="00CF331C">
        <w:rPr>
          <w:rFonts w:ascii="Calibri" w:hAnsi="Calibri" w:cs="Calibri"/>
        </w:rPr>
        <w:t>item</w:t>
      </w:r>
      <w:r w:rsidR="000B6F62" w:rsidRPr="00CF331C">
        <w:rPr>
          <w:rFonts w:ascii="Calibri" w:hAnsi="Calibri" w:cs="Calibri"/>
          <w:spacing w:val="-6"/>
        </w:rPr>
        <w:t xml:space="preserve"> </w:t>
      </w:r>
      <w:r w:rsidR="000B6F62" w:rsidRPr="00CF331C">
        <w:rPr>
          <w:rFonts w:ascii="Calibri" w:hAnsi="Calibri" w:cs="Calibri"/>
          <w:spacing w:val="-2"/>
        </w:rPr>
        <w:t>anterior.</w:t>
      </w:r>
    </w:p>
    <w:p w14:paraId="58EE3484" w14:textId="77777777" w:rsidR="000A7EF7" w:rsidRPr="000A7EF7" w:rsidRDefault="000B6F62" w:rsidP="00C64CCB">
      <w:pPr>
        <w:pStyle w:val="Corpodetexto"/>
        <w:ind w:left="142" w:right="12"/>
        <w:jc w:val="both"/>
        <w:rPr>
          <w:rFonts w:ascii="Calibri" w:hAnsi="Calibri" w:cs="Calibri"/>
          <w:sz w:val="22"/>
          <w:szCs w:val="22"/>
        </w:rPr>
      </w:pPr>
      <w:r w:rsidRPr="00EC584E">
        <w:rPr>
          <w:rFonts w:ascii="Calibri" w:hAnsi="Calibri" w:cs="Calibri"/>
          <w:b/>
          <w:sz w:val="22"/>
          <w:szCs w:val="22"/>
        </w:rPr>
        <w:t>5</w:t>
      </w:r>
      <w:r w:rsidRPr="00EC584E">
        <w:rPr>
          <w:rFonts w:ascii="Calibri" w:hAnsi="Calibri" w:cs="Calibri"/>
          <w:sz w:val="22"/>
          <w:szCs w:val="22"/>
        </w:rPr>
        <w:t>.4.1</w:t>
      </w:r>
      <w:r w:rsidR="00696ED4" w:rsidRPr="00EC584E">
        <w:rPr>
          <w:rFonts w:ascii="Calibri" w:hAnsi="Calibri" w:cs="Calibri"/>
          <w:sz w:val="22"/>
          <w:szCs w:val="22"/>
        </w:rPr>
        <w:t xml:space="preserve">. </w:t>
      </w:r>
      <w:r w:rsidR="000A7EF7" w:rsidRPr="000A7EF7">
        <w:rPr>
          <w:rFonts w:ascii="Calibri" w:hAnsi="Calibri" w:cs="Calibri"/>
          <w:sz w:val="22"/>
          <w:szCs w:val="22"/>
        </w:rPr>
        <w:t>Para o item 2, cota reservada de até 25% para participação exclusiva de ME/EPP, nos termos do inciso III</w:t>
      </w:r>
    </w:p>
    <w:p w14:paraId="735BB5E4" w14:textId="45618A4A" w:rsidR="00510106" w:rsidRPr="00CF331C" w:rsidRDefault="000A7EF7" w:rsidP="00C64CCB">
      <w:pPr>
        <w:pStyle w:val="Corpodetexto"/>
        <w:ind w:left="142" w:right="12"/>
        <w:jc w:val="both"/>
        <w:rPr>
          <w:rFonts w:ascii="Calibri" w:hAnsi="Calibri" w:cs="Calibri"/>
          <w:sz w:val="22"/>
          <w:szCs w:val="22"/>
          <w:highlight w:val="yellow"/>
        </w:rPr>
      </w:pPr>
      <w:r w:rsidRPr="000A7EF7">
        <w:rPr>
          <w:rFonts w:ascii="Calibri" w:hAnsi="Calibri" w:cs="Calibri"/>
          <w:sz w:val="22"/>
          <w:szCs w:val="22"/>
        </w:rPr>
        <w:t>do art. 48 da Lei Complementar Federal nº 123/2006.</w:t>
      </w:r>
    </w:p>
    <w:p w14:paraId="7968B827" w14:textId="6868450F" w:rsidR="00160D31" w:rsidRPr="00C4773A" w:rsidRDefault="000B6F62" w:rsidP="00C64CCB">
      <w:pPr>
        <w:pStyle w:val="Corpodetexto"/>
        <w:ind w:left="142" w:right="12"/>
        <w:jc w:val="both"/>
        <w:rPr>
          <w:rFonts w:ascii="Calibri" w:hAnsi="Calibri" w:cs="Calibri"/>
          <w:sz w:val="22"/>
          <w:szCs w:val="22"/>
        </w:rPr>
      </w:pPr>
      <w:r w:rsidRPr="00C4773A">
        <w:rPr>
          <w:rFonts w:ascii="Calibri" w:hAnsi="Calibri" w:cs="Calibri"/>
          <w:b/>
          <w:sz w:val="22"/>
          <w:szCs w:val="22"/>
        </w:rPr>
        <w:t>5.4.2</w:t>
      </w:r>
      <w:r w:rsidR="00696ED4" w:rsidRPr="00C4773A">
        <w:rPr>
          <w:rFonts w:ascii="Calibri" w:hAnsi="Calibri" w:cs="Calibri"/>
          <w:b/>
          <w:sz w:val="22"/>
          <w:szCs w:val="22"/>
        </w:rPr>
        <w:t>.</w:t>
      </w:r>
      <w:r w:rsidRPr="00C4773A">
        <w:rPr>
          <w:rFonts w:ascii="Calibri" w:hAnsi="Calibri" w:cs="Calibri"/>
          <w:sz w:val="22"/>
          <w:szCs w:val="22"/>
        </w:rPr>
        <w:t xml:space="preserve"> O benefício a que se refere o item anterior fica limitado às MEs e EPPs que, no ano-calendário de realização</w:t>
      </w:r>
      <w:r w:rsidRPr="00C4773A">
        <w:rPr>
          <w:rFonts w:ascii="Calibri" w:hAnsi="Calibri" w:cs="Calibri"/>
          <w:spacing w:val="-4"/>
          <w:sz w:val="22"/>
          <w:szCs w:val="22"/>
        </w:rPr>
        <w:t xml:space="preserve"> </w:t>
      </w:r>
      <w:r w:rsidRPr="00C4773A">
        <w:rPr>
          <w:rFonts w:ascii="Calibri" w:hAnsi="Calibri" w:cs="Calibri"/>
          <w:sz w:val="22"/>
          <w:szCs w:val="22"/>
        </w:rPr>
        <w:t>da</w:t>
      </w:r>
      <w:r w:rsidRPr="00C4773A">
        <w:rPr>
          <w:rFonts w:ascii="Calibri" w:hAnsi="Calibri" w:cs="Calibri"/>
          <w:spacing w:val="-3"/>
          <w:sz w:val="22"/>
          <w:szCs w:val="22"/>
        </w:rPr>
        <w:t xml:space="preserve"> </w:t>
      </w:r>
      <w:r w:rsidRPr="00C4773A">
        <w:rPr>
          <w:rFonts w:ascii="Calibri" w:hAnsi="Calibri" w:cs="Calibri"/>
          <w:sz w:val="22"/>
          <w:szCs w:val="22"/>
        </w:rPr>
        <w:t>licitação,</w:t>
      </w:r>
      <w:r w:rsidRPr="00C4773A">
        <w:rPr>
          <w:rFonts w:ascii="Calibri" w:hAnsi="Calibri" w:cs="Calibri"/>
          <w:spacing w:val="-3"/>
          <w:sz w:val="22"/>
          <w:szCs w:val="22"/>
        </w:rPr>
        <w:t xml:space="preserve"> </w:t>
      </w:r>
      <w:r w:rsidRPr="00C4773A">
        <w:rPr>
          <w:rFonts w:ascii="Calibri" w:hAnsi="Calibri" w:cs="Calibri"/>
          <w:sz w:val="22"/>
          <w:szCs w:val="22"/>
        </w:rPr>
        <w:t>ainda</w:t>
      </w:r>
      <w:r w:rsidRPr="00C4773A">
        <w:rPr>
          <w:rFonts w:ascii="Calibri" w:hAnsi="Calibri" w:cs="Calibri"/>
          <w:spacing w:val="-3"/>
          <w:sz w:val="22"/>
          <w:szCs w:val="22"/>
        </w:rPr>
        <w:t xml:space="preserve"> </w:t>
      </w:r>
      <w:r w:rsidRPr="00C4773A">
        <w:rPr>
          <w:rFonts w:ascii="Calibri" w:hAnsi="Calibri" w:cs="Calibri"/>
          <w:sz w:val="22"/>
          <w:szCs w:val="22"/>
        </w:rPr>
        <w:t>não</w:t>
      </w:r>
      <w:r w:rsidRPr="00C4773A">
        <w:rPr>
          <w:rFonts w:ascii="Calibri" w:hAnsi="Calibri" w:cs="Calibri"/>
          <w:spacing w:val="-2"/>
          <w:sz w:val="22"/>
          <w:szCs w:val="22"/>
        </w:rPr>
        <w:t xml:space="preserve"> </w:t>
      </w:r>
      <w:r w:rsidRPr="00C4773A">
        <w:rPr>
          <w:rFonts w:ascii="Calibri" w:hAnsi="Calibri" w:cs="Calibri"/>
          <w:sz w:val="22"/>
          <w:szCs w:val="22"/>
        </w:rPr>
        <w:t>tenham</w:t>
      </w:r>
      <w:r w:rsidRPr="00C4773A">
        <w:rPr>
          <w:rFonts w:ascii="Calibri" w:hAnsi="Calibri" w:cs="Calibri"/>
          <w:spacing w:val="-3"/>
          <w:sz w:val="22"/>
          <w:szCs w:val="22"/>
        </w:rPr>
        <w:t xml:space="preserve"> </w:t>
      </w:r>
      <w:r w:rsidRPr="00C4773A">
        <w:rPr>
          <w:rFonts w:ascii="Calibri" w:hAnsi="Calibri" w:cs="Calibri"/>
          <w:sz w:val="22"/>
          <w:szCs w:val="22"/>
        </w:rPr>
        <w:t>celebrado</w:t>
      </w:r>
      <w:r w:rsidRPr="00C4773A">
        <w:rPr>
          <w:rFonts w:ascii="Calibri" w:hAnsi="Calibri" w:cs="Calibri"/>
          <w:spacing w:val="-4"/>
          <w:sz w:val="22"/>
          <w:szCs w:val="22"/>
        </w:rPr>
        <w:t xml:space="preserve"> </w:t>
      </w:r>
      <w:r w:rsidRPr="00C4773A">
        <w:rPr>
          <w:rFonts w:ascii="Calibri" w:hAnsi="Calibri" w:cs="Calibri"/>
          <w:sz w:val="22"/>
          <w:szCs w:val="22"/>
        </w:rPr>
        <w:t>contratos</w:t>
      </w:r>
      <w:r w:rsidRPr="00C4773A">
        <w:rPr>
          <w:rFonts w:ascii="Calibri" w:hAnsi="Calibri" w:cs="Calibri"/>
          <w:spacing w:val="-2"/>
          <w:sz w:val="22"/>
          <w:szCs w:val="22"/>
        </w:rPr>
        <w:t xml:space="preserve"> </w:t>
      </w:r>
      <w:r w:rsidRPr="00C4773A">
        <w:rPr>
          <w:rFonts w:ascii="Calibri" w:hAnsi="Calibri" w:cs="Calibri"/>
          <w:sz w:val="22"/>
          <w:szCs w:val="22"/>
        </w:rPr>
        <w:t>com</w:t>
      </w:r>
      <w:r w:rsidRPr="00C4773A">
        <w:rPr>
          <w:rFonts w:ascii="Calibri" w:hAnsi="Calibri" w:cs="Calibri"/>
          <w:spacing w:val="-1"/>
          <w:sz w:val="22"/>
          <w:szCs w:val="22"/>
        </w:rPr>
        <w:t xml:space="preserve"> </w:t>
      </w:r>
      <w:r w:rsidRPr="00C4773A">
        <w:rPr>
          <w:rFonts w:ascii="Calibri" w:hAnsi="Calibri" w:cs="Calibri"/>
          <w:sz w:val="22"/>
          <w:szCs w:val="22"/>
        </w:rPr>
        <w:t>a</w:t>
      </w:r>
      <w:r w:rsidRPr="00C4773A">
        <w:rPr>
          <w:rFonts w:ascii="Calibri" w:hAnsi="Calibri" w:cs="Calibri"/>
          <w:spacing w:val="-3"/>
          <w:sz w:val="22"/>
          <w:szCs w:val="22"/>
        </w:rPr>
        <w:t xml:space="preserve"> </w:t>
      </w:r>
      <w:r w:rsidRPr="00C4773A">
        <w:rPr>
          <w:rFonts w:ascii="Calibri" w:hAnsi="Calibri" w:cs="Calibri"/>
          <w:sz w:val="22"/>
          <w:szCs w:val="22"/>
        </w:rPr>
        <w:t>Administração</w:t>
      </w:r>
      <w:r w:rsidRPr="00C4773A">
        <w:rPr>
          <w:rFonts w:ascii="Calibri" w:hAnsi="Calibri" w:cs="Calibri"/>
          <w:spacing w:val="-3"/>
          <w:sz w:val="22"/>
          <w:szCs w:val="22"/>
        </w:rPr>
        <w:t xml:space="preserve"> </w:t>
      </w:r>
      <w:r w:rsidRPr="00C4773A">
        <w:rPr>
          <w:rFonts w:ascii="Calibri" w:hAnsi="Calibri" w:cs="Calibri"/>
          <w:sz w:val="22"/>
          <w:szCs w:val="22"/>
        </w:rPr>
        <w:t>Pública</w:t>
      </w:r>
      <w:r w:rsidRPr="00C4773A">
        <w:rPr>
          <w:rFonts w:ascii="Calibri" w:hAnsi="Calibri" w:cs="Calibri"/>
          <w:spacing w:val="-3"/>
          <w:sz w:val="22"/>
          <w:szCs w:val="22"/>
        </w:rPr>
        <w:t xml:space="preserve"> </w:t>
      </w:r>
      <w:r w:rsidRPr="00C4773A">
        <w:rPr>
          <w:rFonts w:ascii="Calibri" w:hAnsi="Calibri" w:cs="Calibri"/>
          <w:sz w:val="22"/>
          <w:szCs w:val="22"/>
        </w:rPr>
        <w:t>cujos</w:t>
      </w:r>
      <w:r w:rsidRPr="00C4773A">
        <w:rPr>
          <w:rFonts w:ascii="Calibri" w:hAnsi="Calibri" w:cs="Calibri"/>
          <w:spacing w:val="-2"/>
          <w:sz w:val="22"/>
          <w:szCs w:val="22"/>
        </w:rPr>
        <w:t xml:space="preserve"> </w:t>
      </w:r>
      <w:r w:rsidRPr="00C4773A">
        <w:rPr>
          <w:rFonts w:ascii="Calibri" w:hAnsi="Calibri" w:cs="Calibri"/>
          <w:sz w:val="22"/>
          <w:szCs w:val="22"/>
        </w:rPr>
        <w:t>valores somados superem a receita bruta máxima admitida para fins de enquadramento como empresa de pequeno porte.</w:t>
      </w:r>
    </w:p>
    <w:p w14:paraId="0C4006DF" w14:textId="032E51BE" w:rsidR="00C1652B" w:rsidRDefault="00EC584E" w:rsidP="00C64CCB">
      <w:pPr>
        <w:pStyle w:val="PargrafodaLista"/>
        <w:numPr>
          <w:ilvl w:val="1"/>
          <w:numId w:val="62"/>
        </w:numPr>
        <w:tabs>
          <w:tab w:val="left" w:pos="284"/>
          <w:tab w:val="left" w:pos="426"/>
          <w:tab w:val="left" w:pos="709"/>
          <w:tab w:val="left" w:pos="851"/>
        </w:tabs>
        <w:ind w:left="142" w:right="12" w:firstLine="0"/>
        <w:rPr>
          <w:rFonts w:asciiTheme="minorHAnsi" w:hAnsiTheme="minorHAnsi" w:cstheme="minorHAnsi"/>
          <w:b/>
        </w:rPr>
      </w:pPr>
      <w:r>
        <w:rPr>
          <w:rFonts w:asciiTheme="minorHAnsi" w:hAnsiTheme="minorHAnsi" w:cstheme="minorHAnsi"/>
          <w:b/>
        </w:rPr>
        <w:t xml:space="preserve"> </w:t>
      </w:r>
      <w:r w:rsidR="000B6F62" w:rsidRPr="00C1652B">
        <w:rPr>
          <w:rFonts w:asciiTheme="minorHAnsi" w:hAnsiTheme="minorHAnsi" w:cstheme="minorHAnsi"/>
          <w:b/>
        </w:rPr>
        <w:t xml:space="preserve">- </w:t>
      </w:r>
      <w:r w:rsidR="000B6F62" w:rsidRPr="00C1652B">
        <w:rPr>
          <w:rFonts w:asciiTheme="minorHAnsi" w:hAnsiTheme="minorHAnsi" w:cstheme="minorHAnsi"/>
        </w:rPr>
        <w:t>Será concedido</w:t>
      </w:r>
      <w:r w:rsidR="000B6F62" w:rsidRPr="00C1652B">
        <w:rPr>
          <w:rFonts w:asciiTheme="minorHAnsi" w:hAnsiTheme="minorHAnsi" w:cstheme="minorHAnsi"/>
          <w:spacing w:val="-3"/>
        </w:rPr>
        <w:t xml:space="preserve"> </w:t>
      </w:r>
      <w:r w:rsidR="000B6F62" w:rsidRPr="00C1652B">
        <w:rPr>
          <w:rFonts w:asciiTheme="minorHAnsi" w:hAnsiTheme="minorHAnsi" w:cstheme="minorHAnsi"/>
        </w:rPr>
        <w:t>tratamento</w:t>
      </w:r>
      <w:r w:rsidR="000B6F62" w:rsidRPr="00C1652B">
        <w:rPr>
          <w:rFonts w:asciiTheme="minorHAnsi" w:hAnsiTheme="minorHAnsi" w:cstheme="minorHAnsi"/>
          <w:spacing w:val="-3"/>
        </w:rPr>
        <w:t xml:space="preserve"> </w:t>
      </w:r>
      <w:r w:rsidR="000B6F62" w:rsidRPr="00C1652B">
        <w:rPr>
          <w:rFonts w:asciiTheme="minorHAnsi" w:hAnsiTheme="minorHAnsi" w:cstheme="minorHAnsi"/>
        </w:rPr>
        <w:t>favorecido</w:t>
      </w:r>
      <w:r w:rsidR="000B6F62" w:rsidRPr="00C1652B">
        <w:rPr>
          <w:rFonts w:asciiTheme="minorHAnsi" w:hAnsiTheme="minorHAnsi" w:cstheme="minorHAnsi"/>
          <w:spacing w:val="-1"/>
        </w:rPr>
        <w:t xml:space="preserve"> </w:t>
      </w:r>
      <w:r w:rsidR="000B6F62" w:rsidRPr="00C1652B">
        <w:rPr>
          <w:rFonts w:asciiTheme="minorHAnsi" w:hAnsiTheme="minorHAnsi" w:cstheme="minorHAnsi"/>
        </w:rPr>
        <w:t>para</w:t>
      </w:r>
      <w:r w:rsidR="000B6F62" w:rsidRPr="00C1652B">
        <w:rPr>
          <w:rFonts w:asciiTheme="minorHAnsi" w:hAnsiTheme="minorHAnsi" w:cstheme="minorHAnsi"/>
          <w:spacing w:val="-1"/>
        </w:rPr>
        <w:t xml:space="preserve"> </w:t>
      </w:r>
      <w:r w:rsidR="000B6F62" w:rsidRPr="00C1652B">
        <w:rPr>
          <w:rFonts w:asciiTheme="minorHAnsi" w:hAnsiTheme="minorHAnsi" w:cstheme="minorHAnsi"/>
        </w:rPr>
        <w:t>as MEs,</w:t>
      </w:r>
      <w:r w:rsidR="000B6F62" w:rsidRPr="00C1652B">
        <w:rPr>
          <w:rFonts w:asciiTheme="minorHAnsi" w:hAnsiTheme="minorHAnsi" w:cstheme="minorHAnsi"/>
          <w:spacing w:val="-1"/>
        </w:rPr>
        <w:t xml:space="preserve"> </w:t>
      </w:r>
      <w:r w:rsidR="000B6F62" w:rsidRPr="00C1652B">
        <w:rPr>
          <w:rFonts w:asciiTheme="minorHAnsi" w:hAnsiTheme="minorHAnsi" w:cstheme="minorHAnsi"/>
        </w:rPr>
        <w:t>EPPs,</w:t>
      </w:r>
      <w:r w:rsidR="000B6F62" w:rsidRPr="00C1652B">
        <w:rPr>
          <w:rFonts w:asciiTheme="minorHAnsi" w:hAnsiTheme="minorHAnsi" w:cstheme="minorHAnsi"/>
          <w:spacing w:val="-1"/>
        </w:rPr>
        <w:t xml:space="preserve"> </w:t>
      </w:r>
      <w:r w:rsidR="000B6F62" w:rsidRPr="00C1652B">
        <w:rPr>
          <w:rFonts w:asciiTheme="minorHAnsi" w:hAnsiTheme="minorHAnsi" w:cstheme="minorHAnsi"/>
        </w:rPr>
        <w:t>para</w:t>
      </w:r>
      <w:r w:rsidR="000B6F62" w:rsidRPr="00C1652B">
        <w:rPr>
          <w:rFonts w:asciiTheme="minorHAnsi" w:hAnsiTheme="minorHAnsi" w:cstheme="minorHAnsi"/>
          <w:spacing w:val="-1"/>
        </w:rPr>
        <w:t xml:space="preserve"> </w:t>
      </w:r>
      <w:r w:rsidR="000B6F62" w:rsidRPr="00C1652B">
        <w:rPr>
          <w:rFonts w:asciiTheme="minorHAnsi" w:hAnsiTheme="minorHAnsi" w:cstheme="minorHAnsi"/>
        </w:rPr>
        <w:t>as</w:t>
      </w:r>
      <w:r w:rsidR="000B6F62" w:rsidRPr="00C1652B">
        <w:rPr>
          <w:rFonts w:asciiTheme="minorHAnsi" w:hAnsiTheme="minorHAnsi" w:cstheme="minorHAnsi"/>
          <w:spacing w:val="-2"/>
        </w:rPr>
        <w:t xml:space="preserve"> </w:t>
      </w:r>
      <w:r w:rsidR="000B6F62" w:rsidRPr="00C1652B">
        <w:rPr>
          <w:rFonts w:asciiTheme="minorHAnsi" w:hAnsiTheme="minorHAnsi" w:cstheme="minorHAnsi"/>
        </w:rPr>
        <w:t>sociedades</w:t>
      </w:r>
      <w:r w:rsidR="000B6F62" w:rsidRPr="00C1652B">
        <w:rPr>
          <w:rFonts w:asciiTheme="minorHAnsi" w:hAnsiTheme="minorHAnsi" w:cstheme="minorHAnsi"/>
          <w:spacing w:val="-2"/>
        </w:rPr>
        <w:t xml:space="preserve"> </w:t>
      </w:r>
      <w:r w:rsidR="000B6F62" w:rsidRPr="00C1652B">
        <w:rPr>
          <w:rFonts w:asciiTheme="minorHAnsi" w:hAnsiTheme="minorHAnsi" w:cstheme="minorHAnsi"/>
        </w:rPr>
        <w:t>cooperativas mencionadas no artigo 16 da Lei Federal nº 14.133/21, para o agricultor familiar, o produtor rural pessoa física e para o Mi- croempreendedor Individual (MEI), nos limites previstos da Lei Complementar Federal nº 123/06 e na Lei Esta- dual nº 8.417/16.</w:t>
      </w:r>
    </w:p>
    <w:p w14:paraId="2F7B96A3" w14:textId="60341315" w:rsidR="00510106" w:rsidRPr="00C1652B" w:rsidRDefault="00EC584E" w:rsidP="00C64CCB">
      <w:pPr>
        <w:pStyle w:val="PargrafodaLista"/>
        <w:numPr>
          <w:ilvl w:val="1"/>
          <w:numId w:val="62"/>
        </w:numPr>
        <w:tabs>
          <w:tab w:val="left" w:pos="284"/>
          <w:tab w:val="left" w:pos="426"/>
        </w:tabs>
        <w:ind w:left="142" w:right="12" w:firstLine="0"/>
        <w:rPr>
          <w:rFonts w:asciiTheme="minorHAnsi" w:hAnsiTheme="minorHAnsi" w:cstheme="minorHAnsi"/>
          <w:b/>
        </w:rPr>
      </w:pPr>
      <w:r>
        <w:rPr>
          <w:rFonts w:asciiTheme="minorHAnsi" w:hAnsiTheme="minorHAnsi" w:cstheme="minorHAnsi"/>
          <w:b/>
        </w:rPr>
        <w:t xml:space="preserve"> </w:t>
      </w:r>
      <w:r w:rsidR="00C1652B">
        <w:rPr>
          <w:rFonts w:asciiTheme="minorHAnsi" w:hAnsiTheme="minorHAnsi" w:cstheme="minorHAnsi"/>
          <w:b/>
        </w:rPr>
        <w:t>-</w:t>
      </w:r>
      <w:r w:rsidR="00C1652B">
        <w:rPr>
          <w:rFonts w:asciiTheme="minorHAnsi" w:hAnsiTheme="minorHAnsi" w:cstheme="minorHAnsi"/>
          <w:color w:val="000009"/>
        </w:rPr>
        <w:t xml:space="preserve"> </w:t>
      </w:r>
      <w:r w:rsidR="000B6F62" w:rsidRPr="00C1652B">
        <w:rPr>
          <w:rFonts w:asciiTheme="minorHAnsi" w:hAnsiTheme="minorHAnsi" w:cstheme="minorHAnsi"/>
          <w:color w:val="000009"/>
        </w:rPr>
        <w:t>Não</w:t>
      </w:r>
      <w:r w:rsidR="000B6F62" w:rsidRPr="00C1652B">
        <w:rPr>
          <w:rFonts w:asciiTheme="minorHAnsi" w:hAnsiTheme="minorHAnsi" w:cstheme="minorHAnsi"/>
          <w:color w:val="000009"/>
          <w:spacing w:val="-6"/>
        </w:rPr>
        <w:t xml:space="preserve"> </w:t>
      </w:r>
      <w:r w:rsidR="000B6F62" w:rsidRPr="00C1652B">
        <w:rPr>
          <w:rFonts w:asciiTheme="minorHAnsi" w:hAnsiTheme="minorHAnsi" w:cstheme="minorHAnsi"/>
          <w:color w:val="000009"/>
        </w:rPr>
        <w:t>poderão</w:t>
      </w:r>
      <w:r w:rsidR="000B6F62" w:rsidRPr="00C1652B">
        <w:rPr>
          <w:rFonts w:asciiTheme="minorHAnsi" w:hAnsiTheme="minorHAnsi" w:cstheme="minorHAnsi"/>
          <w:color w:val="000009"/>
          <w:spacing w:val="-6"/>
        </w:rPr>
        <w:t xml:space="preserve"> </w:t>
      </w:r>
      <w:r w:rsidR="000B6F62" w:rsidRPr="00C1652B">
        <w:rPr>
          <w:rFonts w:asciiTheme="minorHAnsi" w:hAnsiTheme="minorHAnsi" w:cstheme="minorHAnsi"/>
          <w:color w:val="000009"/>
        </w:rPr>
        <w:t>disputar</w:t>
      </w:r>
      <w:r w:rsidR="000B6F62" w:rsidRPr="00C1652B">
        <w:rPr>
          <w:rFonts w:asciiTheme="minorHAnsi" w:hAnsiTheme="minorHAnsi" w:cstheme="minorHAnsi"/>
          <w:color w:val="000009"/>
          <w:spacing w:val="-3"/>
        </w:rPr>
        <w:t xml:space="preserve"> </w:t>
      </w:r>
      <w:r w:rsidR="000B6F62" w:rsidRPr="00C1652B">
        <w:rPr>
          <w:rFonts w:asciiTheme="minorHAnsi" w:hAnsiTheme="minorHAnsi" w:cstheme="minorHAnsi"/>
          <w:color w:val="000009"/>
        </w:rPr>
        <w:t>esta</w:t>
      </w:r>
      <w:r w:rsidR="000B6F62" w:rsidRPr="00C1652B">
        <w:rPr>
          <w:rFonts w:asciiTheme="minorHAnsi" w:hAnsiTheme="minorHAnsi" w:cstheme="minorHAnsi"/>
          <w:color w:val="000009"/>
          <w:spacing w:val="-7"/>
        </w:rPr>
        <w:t xml:space="preserve"> </w:t>
      </w:r>
      <w:r w:rsidR="000B6F62" w:rsidRPr="00C1652B">
        <w:rPr>
          <w:rFonts w:asciiTheme="minorHAnsi" w:hAnsiTheme="minorHAnsi" w:cstheme="minorHAnsi"/>
          <w:color w:val="000009"/>
          <w:spacing w:val="-2"/>
        </w:rPr>
        <w:t>licitação:</w:t>
      </w:r>
    </w:p>
    <w:p w14:paraId="334EB804" w14:textId="77777777" w:rsidR="00510106" w:rsidRPr="00C1652B" w:rsidRDefault="000B6F62" w:rsidP="00C64CCB">
      <w:pPr>
        <w:pStyle w:val="PargrafodaLista"/>
        <w:numPr>
          <w:ilvl w:val="0"/>
          <w:numId w:val="61"/>
        </w:numPr>
        <w:tabs>
          <w:tab w:val="left" w:pos="284"/>
          <w:tab w:val="left" w:pos="426"/>
        </w:tabs>
        <w:ind w:left="142" w:right="12" w:firstLine="0"/>
        <w:rPr>
          <w:rFonts w:asciiTheme="minorHAnsi" w:hAnsiTheme="minorHAnsi" w:cstheme="minorHAnsi"/>
        </w:rPr>
      </w:pPr>
      <w:r w:rsidRPr="00C1652B">
        <w:rPr>
          <w:rFonts w:asciiTheme="minorHAnsi" w:hAnsiTheme="minorHAnsi" w:cstheme="minorHAnsi"/>
        </w:rPr>
        <w:t>Aquele</w:t>
      </w:r>
      <w:r w:rsidRPr="00C1652B">
        <w:rPr>
          <w:rFonts w:asciiTheme="minorHAnsi" w:hAnsiTheme="minorHAnsi" w:cstheme="minorHAnsi"/>
          <w:spacing w:val="-7"/>
        </w:rPr>
        <w:t xml:space="preserve"> </w:t>
      </w:r>
      <w:r w:rsidRPr="00C1652B">
        <w:rPr>
          <w:rFonts w:asciiTheme="minorHAnsi" w:hAnsiTheme="minorHAnsi" w:cstheme="minorHAnsi"/>
        </w:rPr>
        <w:t>que</w:t>
      </w:r>
      <w:r w:rsidRPr="00C1652B">
        <w:rPr>
          <w:rFonts w:asciiTheme="minorHAnsi" w:hAnsiTheme="minorHAnsi" w:cstheme="minorHAnsi"/>
          <w:spacing w:val="-8"/>
        </w:rPr>
        <w:t xml:space="preserve"> </w:t>
      </w:r>
      <w:r w:rsidRPr="00C1652B">
        <w:rPr>
          <w:rFonts w:asciiTheme="minorHAnsi" w:hAnsiTheme="minorHAnsi" w:cstheme="minorHAnsi"/>
        </w:rPr>
        <w:t>não</w:t>
      </w:r>
      <w:r w:rsidRPr="00C1652B">
        <w:rPr>
          <w:rFonts w:asciiTheme="minorHAnsi" w:hAnsiTheme="minorHAnsi" w:cstheme="minorHAnsi"/>
          <w:spacing w:val="-5"/>
        </w:rPr>
        <w:t xml:space="preserve"> </w:t>
      </w:r>
      <w:r w:rsidRPr="00C1652B">
        <w:rPr>
          <w:rFonts w:asciiTheme="minorHAnsi" w:hAnsiTheme="minorHAnsi" w:cstheme="minorHAnsi"/>
        </w:rPr>
        <w:t>atenda</w:t>
      </w:r>
      <w:r w:rsidRPr="00C1652B">
        <w:rPr>
          <w:rFonts w:asciiTheme="minorHAnsi" w:hAnsiTheme="minorHAnsi" w:cstheme="minorHAnsi"/>
          <w:spacing w:val="-5"/>
        </w:rPr>
        <w:t xml:space="preserve"> </w:t>
      </w:r>
      <w:r w:rsidRPr="00C1652B">
        <w:rPr>
          <w:rFonts w:asciiTheme="minorHAnsi" w:hAnsiTheme="minorHAnsi" w:cstheme="minorHAnsi"/>
        </w:rPr>
        <w:t>às</w:t>
      </w:r>
      <w:r w:rsidRPr="00C1652B">
        <w:rPr>
          <w:rFonts w:asciiTheme="minorHAnsi" w:hAnsiTheme="minorHAnsi" w:cstheme="minorHAnsi"/>
          <w:spacing w:val="-6"/>
        </w:rPr>
        <w:t xml:space="preserve"> </w:t>
      </w:r>
      <w:r w:rsidRPr="00C1652B">
        <w:rPr>
          <w:rFonts w:asciiTheme="minorHAnsi" w:hAnsiTheme="minorHAnsi" w:cstheme="minorHAnsi"/>
        </w:rPr>
        <w:t>condições</w:t>
      </w:r>
      <w:r w:rsidRPr="00C1652B">
        <w:rPr>
          <w:rFonts w:asciiTheme="minorHAnsi" w:hAnsiTheme="minorHAnsi" w:cstheme="minorHAnsi"/>
          <w:spacing w:val="-6"/>
        </w:rPr>
        <w:t xml:space="preserve"> </w:t>
      </w:r>
      <w:r w:rsidRPr="00C1652B">
        <w:rPr>
          <w:rFonts w:asciiTheme="minorHAnsi" w:hAnsiTheme="minorHAnsi" w:cstheme="minorHAnsi"/>
        </w:rPr>
        <w:t>deste</w:t>
      </w:r>
      <w:r w:rsidRPr="00C1652B">
        <w:rPr>
          <w:rFonts w:asciiTheme="minorHAnsi" w:hAnsiTheme="minorHAnsi" w:cstheme="minorHAnsi"/>
          <w:spacing w:val="-5"/>
        </w:rPr>
        <w:t xml:space="preserve"> </w:t>
      </w:r>
      <w:r w:rsidRPr="00C1652B">
        <w:rPr>
          <w:rFonts w:asciiTheme="minorHAnsi" w:hAnsiTheme="minorHAnsi" w:cstheme="minorHAnsi"/>
        </w:rPr>
        <w:t>Edital</w:t>
      </w:r>
      <w:r w:rsidRPr="00C1652B">
        <w:rPr>
          <w:rFonts w:asciiTheme="minorHAnsi" w:hAnsiTheme="minorHAnsi" w:cstheme="minorHAnsi"/>
          <w:spacing w:val="-5"/>
        </w:rPr>
        <w:t xml:space="preserve"> </w:t>
      </w:r>
      <w:r w:rsidRPr="00C1652B">
        <w:rPr>
          <w:rFonts w:asciiTheme="minorHAnsi" w:hAnsiTheme="minorHAnsi" w:cstheme="minorHAnsi"/>
        </w:rPr>
        <w:t>e</w:t>
      </w:r>
      <w:r w:rsidRPr="00C1652B">
        <w:rPr>
          <w:rFonts w:asciiTheme="minorHAnsi" w:hAnsiTheme="minorHAnsi" w:cstheme="minorHAnsi"/>
          <w:spacing w:val="-5"/>
        </w:rPr>
        <w:t xml:space="preserve"> </w:t>
      </w:r>
      <w:r w:rsidRPr="00C1652B">
        <w:rPr>
          <w:rFonts w:asciiTheme="minorHAnsi" w:hAnsiTheme="minorHAnsi" w:cstheme="minorHAnsi"/>
        </w:rPr>
        <w:t>seus</w:t>
      </w:r>
      <w:r w:rsidRPr="00C1652B">
        <w:rPr>
          <w:rFonts w:asciiTheme="minorHAnsi" w:hAnsiTheme="minorHAnsi" w:cstheme="minorHAnsi"/>
          <w:spacing w:val="-6"/>
        </w:rPr>
        <w:t xml:space="preserve"> </w:t>
      </w:r>
      <w:r w:rsidRPr="00C1652B">
        <w:rPr>
          <w:rFonts w:asciiTheme="minorHAnsi" w:hAnsiTheme="minorHAnsi" w:cstheme="minorHAnsi"/>
          <w:spacing w:val="-2"/>
        </w:rPr>
        <w:t>anexos;</w:t>
      </w:r>
    </w:p>
    <w:p w14:paraId="6DF65242" w14:textId="77777777" w:rsidR="00510106" w:rsidRPr="00C1652B" w:rsidRDefault="000B6F62" w:rsidP="00C64CCB">
      <w:pPr>
        <w:pStyle w:val="PargrafodaLista"/>
        <w:numPr>
          <w:ilvl w:val="0"/>
          <w:numId w:val="61"/>
        </w:numPr>
        <w:tabs>
          <w:tab w:val="left" w:pos="284"/>
          <w:tab w:val="left" w:pos="426"/>
        </w:tabs>
        <w:ind w:left="142" w:right="12" w:firstLine="0"/>
        <w:rPr>
          <w:rFonts w:asciiTheme="minorHAnsi" w:hAnsiTheme="minorHAnsi" w:cstheme="minorHAnsi"/>
        </w:rPr>
      </w:pPr>
      <w:r w:rsidRPr="00C1652B">
        <w:rPr>
          <w:rFonts w:asciiTheme="minorHAnsi" w:hAnsiTheme="minorHAnsi" w:cstheme="minorHAnsi"/>
        </w:rPr>
        <w:t>Autor do anteprojeto, do projeto básico ou do projeto executivo, pessoa física ou jurídica, quando a licitação versar sobre serviços ou fornecimento de bens a ele relacionados;</w:t>
      </w:r>
    </w:p>
    <w:p w14:paraId="1DBEA1E5" w14:textId="77777777" w:rsidR="00510106" w:rsidRPr="00C1652B" w:rsidRDefault="000B6F62" w:rsidP="00C64CCB">
      <w:pPr>
        <w:pStyle w:val="PargrafodaLista"/>
        <w:numPr>
          <w:ilvl w:val="0"/>
          <w:numId w:val="61"/>
        </w:numPr>
        <w:tabs>
          <w:tab w:val="left" w:pos="426"/>
        </w:tabs>
        <w:ind w:left="142" w:right="12" w:firstLine="0"/>
        <w:rPr>
          <w:rFonts w:asciiTheme="minorHAnsi" w:hAnsiTheme="minorHAnsi" w:cstheme="minorHAnsi"/>
        </w:rPr>
      </w:pPr>
      <w:bookmarkStart w:id="2" w:name="_bookmark2"/>
      <w:bookmarkEnd w:id="2"/>
      <w:r w:rsidRPr="00C1652B">
        <w:rPr>
          <w:rFonts w:asciiTheme="minorHAnsi" w:hAnsiTheme="minorHAnsi" w:cstheme="minorHAnsi"/>
        </w:rPr>
        <w:t>Empresa,</w:t>
      </w:r>
      <w:r w:rsidRPr="00C1652B">
        <w:rPr>
          <w:rFonts w:asciiTheme="minorHAnsi" w:hAnsiTheme="minorHAnsi" w:cstheme="minorHAnsi"/>
          <w:spacing w:val="-6"/>
        </w:rPr>
        <w:t xml:space="preserve"> </w:t>
      </w:r>
      <w:r w:rsidRPr="00C1652B">
        <w:rPr>
          <w:rFonts w:asciiTheme="minorHAnsi" w:hAnsiTheme="minorHAnsi" w:cstheme="minorHAnsi"/>
        </w:rPr>
        <w:t>isoladamente</w:t>
      </w:r>
      <w:r w:rsidRPr="00C1652B">
        <w:rPr>
          <w:rFonts w:asciiTheme="minorHAnsi" w:hAnsiTheme="minorHAnsi" w:cstheme="minorHAnsi"/>
          <w:spacing w:val="-4"/>
        </w:rPr>
        <w:t xml:space="preserve"> </w:t>
      </w:r>
      <w:r w:rsidRPr="00C1652B">
        <w:rPr>
          <w:rFonts w:asciiTheme="minorHAnsi" w:hAnsiTheme="minorHAnsi" w:cstheme="minorHAnsi"/>
        </w:rPr>
        <w:t>ou</w:t>
      </w:r>
      <w:r w:rsidRPr="00C1652B">
        <w:rPr>
          <w:rFonts w:asciiTheme="minorHAnsi" w:hAnsiTheme="minorHAnsi" w:cstheme="minorHAnsi"/>
          <w:spacing w:val="-8"/>
        </w:rPr>
        <w:t xml:space="preserve"> </w:t>
      </w:r>
      <w:r w:rsidRPr="00C1652B">
        <w:rPr>
          <w:rFonts w:asciiTheme="minorHAnsi" w:hAnsiTheme="minorHAnsi" w:cstheme="minorHAnsi"/>
        </w:rPr>
        <w:t>em</w:t>
      </w:r>
      <w:r w:rsidRPr="00C1652B">
        <w:rPr>
          <w:rFonts w:asciiTheme="minorHAnsi" w:hAnsiTheme="minorHAnsi" w:cstheme="minorHAnsi"/>
          <w:spacing w:val="-8"/>
        </w:rPr>
        <w:t xml:space="preserve"> </w:t>
      </w:r>
      <w:r w:rsidRPr="00C1652B">
        <w:rPr>
          <w:rFonts w:asciiTheme="minorHAnsi" w:hAnsiTheme="minorHAnsi" w:cstheme="minorHAnsi"/>
        </w:rPr>
        <w:t>consórcio,</w:t>
      </w:r>
      <w:r w:rsidRPr="00C1652B">
        <w:rPr>
          <w:rFonts w:asciiTheme="minorHAnsi" w:hAnsiTheme="minorHAnsi" w:cstheme="minorHAnsi"/>
          <w:spacing w:val="-6"/>
        </w:rPr>
        <w:t xml:space="preserve"> </w:t>
      </w:r>
      <w:r w:rsidRPr="00C1652B">
        <w:rPr>
          <w:rFonts w:asciiTheme="minorHAnsi" w:hAnsiTheme="minorHAnsi" w:cstheme="minorHAnsi"/>
        </w:rPr>
        <w:t>responsável</w:t>
      </w:r>
      <w:r w:rsidRPr="00C1652B">
        <w:rPr>
          <w:rFonts w:asciiTheme="minorHAnsi" w:hAnsiTheme="minorHAnsi" w:cstheme="minorHAnsi"/>
          <w:spacing w:val="-9"/>
        </w:rPr>
        <w:t xml:space="preserve"> </w:t>
      </w:r>
      <w:r w:rsidRPr="00C1652B">
        <w:rPr>
          <w:rFonts w:asciiTheme="minorHAnsi" w:hAnsiTheme="minorHAnsi" w:cstheme="minorHAnsi"/>
        </w:rPr>
        <w:t>pela</w:t>
      </w:r>
      <w:r w:rsidRPr="00C1652B">
        <w:rPr>
          <w:rFonts w:asciiTheme="minorHAnsi" w:hAnsiTheme="minorHAnsi" w:cstheme="minorHAnsi"/>
          <w:spacing w:val="-8"/>
        </w:rPr>
        <w:t xml:space="preserve"> </w:t>
      </w:r>
      <w:r w:rsidRPr="00C1652B">
        <w:rPr>
          <w:rFonts w:asciiTheme="minorHAnsi" w:hAnsiTheme="minorHAnsi" w:cstheme="minorHAnsi"/>
        </w:rPr>
        <w:t>elaboração</w:t>
      </w:r>
      <w:r w:rsidRPr="00C1652B">
        <w:rPr>
          <w:rFonts w:asciiTheme="minorHAnsi" w:hAnsiTheme="minorHAnsi" w:cstheme="minorHAnsi"/>
          <w:spacing w:val="-6"/>
        </w:rPr>
        <w:t xml:space="preserve"> </w:t>
      </w:r>
      <w:r w:rsidRPr="00C1652B">
        <w:rPr>
          <w:rFonts w:asciiTheme="minorHAnsi" w:hAnsiTheme="minorHAnsi" w:cstheme="minorHAnsi"/>
        </w:rPr>
        <w:t>do projeto</w:t>
      </w:r>
      <w:r w:rsidRPr="00C1652B">
        <w:rPr>
          <w:rFonts w:asciiTheme="minorHAnsi" w:hAnsiTheme="minorHAnsi" w:cstheme="minorHAnsi"/>
          <w:spacing w:val="-6"/>
        </w:rPr>
        <w:t xml:space="preserve"> </w:t>
      </w:r>
      <w:r w:rsidRPr="00C1652B">
        <w:rPr>
          <w:rFonts w:asciiTheme="minorHAnsi" w:hAnsiTheme="minorHAnsi" w:cstheme="minorHAnsi"/>
        </w:rPr>
        <w:t>básico</w:t>
      </w:r>
      <w:r w:rsidRPr="00C1652B">
        <w:rPr>
          <w:rFonts w:asciiTheme="minorHAnsi" w:hAnsiTheme="minorHAnsi" w:cstheme="minorHAnsi"/>
          <w:spacing w:val="-6"/>
        </w:rPr>
        <w:t xml:space="preserve"> </w:t>
      </w:r>
      <w:r w:rsidRPr="00C1652B">
        <w:rPr>
          <w:rFonts w:asciiTheme="minorHAnsi" w:hAnsiTheme="minorHAnsi" w:cstheme="minorHAnsi"/>
        </w:rPr>
        <w:t>ou</w:t>
      </w:r>
      <w:r w:rsidRPr="00C1652B">
        <w:rPr>
          <w:rFonts w:asciiTheme="minorHAnsi" w:hAnsiTheme="minorHAnsi" w:cstheme="minorHAnsi"/>
          <w:spacing w:val="-6"/>
        </w:rPr>
        <w:t xml:space="preserve"> </w:t>
      </w:r>
      <w:r w:rsidRPr="00C1652B">
        <w:rPr>
          <w:rFonts w:asciiTheme="minorHAnsi" w:hAnsiTheme="minorHAnsi" w:cstheme="minorHAnsi"/>
        </w:rPr>
        <w:t>do</w:t>
      </w:r>
      <w:r w:rsidRPr="00C1652B">
        <w:rPr>
          <w:rFonts w:asciiTheme="minorHAnsi" w:hAnsiTheme="minorHAnsi" w:cstheme="minorHAnsi"/>
          <w:spacing w:val="-6"/>
        </w:rPr>
        <w:t xml:space="preserve"> </w:t>
      </w:r>
      <w:r w:rsidRPr="00C1652B">
        <w:rPr>
          <w:rFonts w:asciiTheme="minorHAnsi" w:hAnsiTheme="minorHAnsi" w:cstheme="minorHAnsi"/>
        </w:rPr>
        <w:t>projeto</w:t>
      </w:r>
      <w:r w:rsidRPr="00C1652B">
        <w:rPr>
          <w:rFonts w:asciiTheme="minorHAnsi" w:hAnsiTheme="minorHAnsi" w:cstheme="minorHAnsi"/>
          <w:spacing w:val="-6"/>
        </w:rPr>
        <w:t xml:space="preserve"> </w:t>
      </w:r>
      <w:r w:rsidRPr="00C1652B">
        <w:rPr>
          <w:rFonts w:asciiTheme="minorHAnsi" w:hAnsiTheme="minorHAnsi" w:cstheme="minorHAnsi"/>
        </w:rPr>
        <w:t>execu- tivo,</w:t>
      </w:r>
      <w:r w:rsidRPr="00C1652B">
        <w:rPr>
          <w:rFonts w:asciiTheme="minorHAnsi" w:hAnsiTheme="minorHAnsi" w:cstheme="minorHAnsi"/>
          <w:spacing w:val="-6"/>
        </w:rPr>
        <w:t xml:space="preserve"> </w:t>
      </w:r>
      <w:r w:rsidRPr="00C1652B">
        <w:rPr>
          <w:rFonts w:asciiTheme="minorHAnsi" w:hAnsiTheme="minorHAnsi" w:cstheme="minorHAnsi"/>
        </w:rPr>
        <w:t>ou</w:t>
      </w:r>
      <w:r w:rsidRPr="00C1652B">
        <w:rPr>
          <w:rFonts w:asciiTheme="minorHAnsi" w:hAnsiTheme="minorHAnsi" w:cstheme="minorHAnsi"/>
          <w:spacing w:val="-6"/>
        </w:rPr>
        <w:t xml:space="preserve"> </w:t>
      </w:r>
      <w:r w:rsidRPr="00C1652B">
        <w:rPr>
          <w:rFonts w:asciiTheme="minorHAnsi" w:hAnsiTheme="minorHAnsi" w:cstheme="minorHAnsi"/>
        </w:rPr>
        <w:t>empresa</w:t>
      </w:r>
      <w:r w:rsidRPr="00C1652B">
        <w:rPr>
          <w:rFonts w:asciiTheme="minorHAnsi" w:hAnsiTheme="minorHAnsi" w:cstheme="minorHAnsi"/>
          <w:spacing w:val="-3"/>
        </w:rPr>
        <w:t xml:space="preserve"> </w:t>
      </w:r>
      <w:r w:rsidRPr="00C1652B">
        <w:rPr>
          <w:rFonts w:asciiTheme="minorHAnsi" w:hAnsiTheme="minorHAnsi" w:cstheme="minorHAnsi"/>
        </w:rPr>
        <w:t>da</w:t>
      </w:r>
      <w:r w:rsidRPr="00C1652B">
        <w:rPr>
          <w:rFonts w:asciiTheme="minorHAnsi" w:hAnsiTheme="minorHAnsi" w:cstheme="minorHAnsi"/>
          <w:spacing w:val="-3"/>
        </w:rPr>
        <w:t xml:space="preserve"> </w:t>
      </w:r>
      <w:r w:rsidRPr="00C1652B">
        <w:rPr>
          <w:rFonts w:asciiTheme="minorHAnsi" w:hAnsiTheme="minorHAnsi" w:cstheme="minorHAnsi"/>
        </w:rPr>
        <w:t>qual</w:t>
      </w:r>
      <w:r w:rsidRPr="00C1652B">
        <w:rPr>
          <w:rFonts w:asciiTheme="minorHAnsi" w:hAnsiTheme="minorHAnsi" w:cstheme="minorHAnsi"/>
          <w:spacing w:val="-4"/>
        </w:rPr>
        <w:t xml:space="preserve"> </w:t>
      </w:r>
      <w:r w:rsidRPr="00C1652B">
        <w:rPr>
          <w:rFonts w:asciiTheme="minorHAnsi" w:hAnsiTheme="minorHAnsi" w:cstheme="minorHAnsi"/>
        </w:rPr>
        <w:t>o</w:t>
      </w:r>
      <w:r w:rsidRPr="00C1652B">
        <w:rPr>
          <w:rFonts w:asciiTheme="minorHAnsi" w:hAnsiTheme="minorHAnsi" w:cstheme="minorHAnsi"/>
          <w:spacing w:val="-4"/>
        </w:rPr>
        <w:t xml:space="preserve"> </w:t>
      </w:r>
      <w:r w:rsidRPr="00C1652B">
        <w:rPr>
          <w:rFonts w:asciiTheme="minorHAnsi" w:hAnsiTheme="minorHAnsi" w:cstheme="minorHAnsi"/>
        </w:rPr>
        <w:t>autor</w:t>
      </w:r>
      <w:r w:rsidRPr="00C1652B">
        <w:rPr>
          <w:rFonts w:asciiTheme="minorHAnsi" w:hAnsiTheme="minorHAnsi" w:cstheme="minorHAnsi"/>
          <w:spacing w:val="-3"/>
        </w:rPr>
        <w:t xml:space="preserve"> </w:t>
      </w:r>
      <w:r w:rsidRPr="00C1652B">
        <w:rPr>
          <w:rFonts w:asciiTheme="minorHAnsi" w:hAnsiTheme="minorHAnsi" w:cstheme="minorHAnsi"/>
        </w:rPr>
        <w:t>do</w:t>
      </w:r>
      <w:r w:rsidRPr="00C1652B">
        <w:rPr>
          <w:rFonts w:asciiTheme="minorHAnsi" w:hAnsiTheme="minorHAnsi" w:cstheme="minorHAnsi"/>
          <w:spacing w:val="-6"/>
        </w:rPr>
        <w:t xml:space="preserve"> </w:t>
      </w:r>
      <w:r w:rsidRPr="00C1652B">
        <w:rPr>
          <w:rFonts w:asciiTheme="minorHAnsi" w:hAnsiTheme="minorHAnsi" w:cstheme="minorHAnsi"/>
        </w:rPr>
        <w:t>projeto</w:t>
      </w:r>
      <w:r w:rsidRPr="00C1652B">
        <w:rPr>
          <w:rFonts w:asciiTheme="minorHAnsi" w:hAnsiTheme="minorHAnsi" w:cstheme="minorHAnsi"/>
          <w:spacing w:val="-6"/>
        </w:rPr>
        <w:t xml:space="preserve"> </w:t>
      </w:r>
      <w:r w:rsidRPr="00C1652B">
        <w:rPr>
          <w:rFonts w:asciiTheme="minorHAnsi" w:hAnsiTheme="minorHAnsi" w:cstheme="minorHAnsi"/>
        </w:rPr>
        <w:t>seja</w:t>
      </w:r>
      <w:r w:rsidRPr="00C1652B">
        <w:rPr>
          <w:rFonts w:asciiTheme="minorHAnsi" w:hAnsiTheme="minorHAnsi" w:cstheme="minorHAnsi"/>
          <w:spacing w:val="-3"/>
        </w:rPr>
        <w:t xml:space="preserve"> </w:t>
      </w:r>
      <w:r w:rsidRPr="00C1652B">
        <w:rPr>
          <w:rFonts w:asciiTheme="minorHAnsi" w:hAnsiTheme="minorHAnsi" w:cstheme="minorHAnsi"/>
        </w:rPr>
        <w:t>dirigente,</w:t>
      </w:r>
      <w:r w:rsidRPr="00C1652B">
        <w:rPr>
          <w:rFonts w:asciiTheme="minorHAnsi" w:hAnsiTheme="minorHAnsi" w:cstheme="minorHAnsi"/>
          <w:spacing w:val="-3"/>
        </w:rPr>
        <w:t xml:space="preserve"> </w:t>
      </w:r>
      <w:r w:rsidRPr="00C1652B">
        <w:rPr>
          <w:rFonts w:asciiTheme="minorHAnsi" w:hAnsiTheme="minorHAnsi" w:cstheme="minorHAnsi"/>
        </w:rPr>
        <w:t>gerente,</w:t>
      </w:r>
      <w:r w:rsidRPr="00C1652B">
        <w:rPr>
          <w:rFonts w:asciiTheme="minorHAnsi" w:hAnsiTheme="minorHAnsi" w:cstheme="minorHAnsi"/>
          <w:spacing w:val="-6"/>
        </w:rPr>
        <w:t xml:space="preserve"> </w:t>
      </w:r>
      <w:r w:rsidRPr="00C1652B">
        <w:rPr>
          <w:rFonts w:asciiTheme="minorHAnsi" w:hAnsiTheme="minorHAnsi" w:cstheme="minorHAnsi"/>
        </w:rPr>
        <w:t>controlador,</w:t>
      </w:r>
      <w:r w:rsidRPr="00C1652B">
        <w:rPr>
          <w:rFonts w:asciiTheme="minorHAnsi" w:hAnsiTheme="minorHAnsi" w:cstheme="minorHAnsi"/>
          <w:spacing w:val="-3"/>
        </w:rPr>
        <w:t xml:space="preserve"> </w:t>
      </w:r>
      <w:r w:rsidRPr="00C1652B">
        <w:rPr>
          <w:rFonts w:asciiTheme="minorHAnsi" w:hAnsiTheme="minorHAnsi" w:cstheme="minorHAnsi"/>
        </w:rPr>
        <w:t>acionista</w:t>
      </w:r>
      <w:r w:rsidRPr="00C1652B">
        <w:rPr>
          <w:rFonts w:asciiTheme="minorHAnsi" w:hAnsiTheme="minorHAnsi" w:cstheme="minorHAnsi"/>
          <w:spacing w:val="-6"/>
        </w:rPr>
        <w:t xml:space="preserve"> </w:t>
      </w:r>
      <w:r w:rsidRPr="00C1652B">
        <w:rPr>
          <w:rFonts w:asciiTheme="minorHAnsi" w:hAnsiTheme="minorHAnsi" w:cstheme="minorHAnsi"/>
        </w:rPr>
        <w:t>ou</w:t>
      </w:r>
      <w:r w:rsidRPr="00C1652B">
        <w:rPr>
          <w:rFonts w:asciiTheme="minorHAnsi" w:hAnsiTheme="minorHAnsi" w:cstheme="minorHAnsi"/>
          <w:spacing w:val="-6"/>
        </w:rPr>
        <w:t xml:space="preserve"> </w:t>
      </w:r>
      <w:r w:rsidRPr="00C1652B">
        <w:rPr>
          <w:rFonts w:asciiTheme="minorHAnsi" w:hAnsiTheme="minorHAnsi" w:cstheme="minorHAnsi"/>
        </w:rPr>
        <w:t>detentor</w:t>
      </w:r>
      <w:r w:rsidRPr="00C1652B">
        <w:rPr>
          <w:rFonts w:asciiTheme="minorHAnsi" w:hAnsiTheme="minorHAnsi" w:cstheme="minorHAnsi"/>
          <w:spacing w:val="-5"/>
        </w:rPr>
        <w:t xml:space="preserve"> </w:t>
      </w:r>
      <w:r w:rsidRPr="00C1652B">
        <w:rPr>
          <w:rFonts w:asciiTheme="minorHAnsi" w:hAnsiTheme="minorHAnsi" w:cstheme="minorHAnsi"/>
        </w:rPr>
        <w:t>de</w:t>
      </w:r>
      <w:r w:rsidRPr="00C1652B">
        <w:rPr>
          <w:rFonts w:asciiTheme="minorHAnsi" w:hAnsiTheme="minorHAnsi" w:cstheme="minorHAnsi"/>
          <w:spacing w:val="-4"/>
        </w:rPr>
        <w:t xml:space="preserve"> </w:t>
      </w:r>
      <w:r w:rsidRPr="00C1652B">
        <w:rPr>
          <w:rFonts w:asciiTheme="minorHAnsi" w:hAnsiTheme="minorHAnsi" w:cstheme="minorHAnsi"/>
        </w:rPr>
        <w:t>mais</w:t>
      </w:r>
      <w:r w:rsidRPr="00C1652B">
        <w:rPr>
          <w:rFonts w:asciiTheme="minorHAnsi" w:hAnsiTheme="minorHAnsi" w:cstheme="minorHAnsi"/>
          <w:spacing w:val="-4"/>
        </w:rPr>
        <w:t xml:space="preserve"> </w:t>
      </w:r>
      <w:r w:rsidRPr="00C1652B">
        <w:rPr>
          <w:rFonts w:asciiTheme="minorHAnsi" w:hAnsiTheme="minorHAnsi" w:cstheme="minorHAnsi"/>
        </w:rPr>
        <w:t>de 5% do capital com direito a voto, responsável técnico ou subcontratado, quando a licitação for para serviços ou fornecimento de bens a ela necessários;</w:t>
      </w:r>
    </w:p>
    <w:p w14:paraId="355581AB" w14:textId="77777777" w:rsidR="00510106" w:rsidRPr="00C1652B" w:rsidRDefault="000B6F62" w:rsidP="00C64CCB">
      <w:pPr>
        <w:pStyle w:val="PargrafodaLista"/>
        <w:numPr>
          <w:ilvl w:val="0"/>
          <w:numId w:val="61"/>
        </w:numPr>
        <w:tabs>
          <w:tab w:val="left" w:pos="426"/>
        </w:tabs>
        <w:ind w:left="142" w:right="12" w:firstLine="0"/>
        <w:rPr>
          <w:rFonts w:asciiTheme="minorHAnsi" w:hAnsiTheme="minorHAnsi" w:cstheme="minorHAnsi"/>
        </w:rPr>
      </w:pPr>
      <w:bookmarkStart w:id="3" w:name="_bookmark3"/>
      <w:bookmarkEnd w:id="3"/>
      <w:r w:rsidRPr="00C1652B">
        <w:rPr>
          <w:rFonts w:asciiTheme="minorHAnsi" w:hAnsiTheme="minorHAnsi" w:cstheme="minorHAnsi"/>
        </w:rPr>
        <w:t>Pessoa física ou</w:t>
      </w:r>
      <w:r w:rsidRPr="00C1652B">
        <w:rPr>
          <w:rFonts w:asciiTheme="minorHAnsi" w:hAnsiTheme="minorHAnsi" w:cstheme="minorHAnsi"/>
          <w:spacing w:val="-2"/>
        </w:rPr>
        <w:t xml:space="preserve"> </w:t>
      </w:r>
      <w:r w:rsidRPr="00C1652B">
        <w:rPr>
          <w:rFonts w:asciiTheme="minorHAnsi" w:hAnsiTheme="minorHAnsi" w:cstheme="minorHAnsi"/>
        </w:rPr>
        <w:t>jurídica que se encontre,</w:t>
      </w:r>
      <w:r w:rsidRPr="00C1652B">
        <w:rPr>
          <w:rFonts w:asciiTheme="minorHAnsi" w:hAnsiTheme="minorHAnsi" w:cstheme="minorHAnsi"/>
          <w:spacing w:val="-1"/>
        </w:rPr>
        <w:t xml:space="preserve"> </w:t>
      </w:r>
      <w:r w:rsidRPr="00C1652B">
        <w:rPr>
          <w:rFonts w:asciiTheme="minorHAnsi" w:hAnsiTheme="minorHAnsi" w:cstheme="minorHAnsi"/>
        </w:rPr>
        <w:t>ao</w:t>
      </w:r>
      <w:r w:rsidRPr="00C1652B">
        <w:rPr>
          <w:rFonts w:asciiTheme="minorHAnsi" w:hAnsiTheme="minorHAnsi" w:cstheme="minorHAnsi"/>
          <w:spacing w:val="-1"/>
        </w:rPr>
        <w:t xml:space="preserve"> </w:t>
      </w:r>
      <w:r w:rsidRPr="00C1652B">
        <w:rPr>
          <w:rFonts w:asciiTheme="minorHAnsi" w:hAnsiTheme="minorHAnsi" w:cstheme="minorHAnsi"/>
        </w:rPr>
        <w:t>tempo da licitação, impossibilitada</w:t>
      </w:r>
      <w:r w:rsidRPr="00C1652B">
        <w:rPr>
          <w:rFonts w:asciiTheme="minorHAnsi" w:hAnsiTheme="minorHAnsi" w:cstheme="minorHAnsi"/>
          <w:spacing w:val="-1"/>
        </w:rPr>
        <w:t xml:space="preserve"> </w:t>
      </w:r>
      <w:r w:rsidRPr="00C1652B">
        <w:rPr>
          <w:rFonts w:asciiTheme="minorHAnsi" w:hAnsiTheme="minorHAnsi" w:cstheme="minorHAnsi"/>
        </w:rPr>
        <w:t>de participar da licitação em decorrência de sanção que lhe foi imposta;</w:t>
      </w:r>
    </w:p>
    <w:p w14:paraId="2C5C4ECB" w14:textId="77777777" w:rsidR="00510106" w:rsidRPr="00C1652B" w:rsidRDefault="000B6F62" w:rsidP="00C64CCB">
      <w:pPr>
        <w:pStyle w:val="PargrafodaLista"/>
        <w:numPr>
          <w:ilvl w:val="0"/>
          <w:numId w:val="61"/>
        </w:numPr>
        <w:tabs>
          <w:tab w:val="left" w:pos="426"/>
          <w:tab w:val="left" w:pos="567"/>
        </w:tabs>
        <w:spacing w:before="3"/>
        <w:ind w:left="142" w:right="12" w:firstLine="0"/>
        <w:rPr>
          <w:rFonts w:ascii="Calibri" w:hAnsi="Calibri" w:cs="Calibri"/>
        </w:rPr>
      </w:pPr>
      <w:r w:rsidRPr="00C1652B">
        <w:rPr>
          <w:rFonts w:ascii="Calibri" w:hAnsi="Calibri" w:cs="Calibri"/>
        </w:rPr>
        <w:t>Aquele que mantenha vínculo de natureza técnica, comercial, econômica, financeira, trabalhista ou civil com dirigente</w:t>
      </w:r>
      <w:r w:rsidRPr="00C1652B">
        <w:rPr>
          <w:rFonts w:ascii="Calibri" w:hAnsi="Calibri" w:cs="Calibri"/>
          <w:spacing w:val="-8"/>
        </w:rPr>
        <w:t xml:space="preserve"> </w:t>
      </w:r>
      <w:r w:rsidRPr="00C1652B">
        <w:rPr>
          <w:rFonts w:ascii="Calibri" w:hAnsi="Calibri" w:cs="Calibri"/>
        </w:rPr>
        <w:t>do</w:t>
      </w:r>
      <w:r w:rsidRPr="00C1652B">
        <w:rPr>
          <w:rFonts w:ascii="Calibri" w:hAnsi="Calibri" w:cs="Calibri"/>
          <w:spacing w:val="-8"/>
        </w:rPr>
        <w:t xml:space="preserve"> </w:t>
      </w:r>
      <w:r w:rsidRPr="00C1652B">
        <w:rPr>
          <w:rFonts w:ascii="Calibri" w:hAnsi="Calibri" w:cs="Calibri"/>
        </w:rPr>
        <w:t>órgão</w:t>
      </w:r>
      <w:r w:rsidRPr="00C1652B">
        <w:rPr>
          <w:rFonts w:ascii="Calibri" w:hAnsi="Calibri" w:cs="Calibri"/>
          <w:spacing w:val="-10"/>
        </w:rPr>
        <w:t xml:space="preserve"> </w:t>
      </w:r>
      <w:r w:rsidRPr="00C1652B">
        <w:rPr>
          <w:rFonts w:ascii="Calibri" w:hAnsi="Calibri" w:cs="Calibri"/>
        </w:rPr>
        <w:t>ou</w:t>
      </w:r>
      <w:r w:rsidRPr="00C1652B">
        <w:rPr>
          <w:rFonts w:ascii="Calibri" w:hAnsi="Calibri" w:cs="Calibri"/>
          <w:spacing w:val="-8"/>
        </w:rPr>
        <w:t xml:space="preserve"> </w:t>
      </w:r>
      <w:r w:rsidRPr="00C1652B">
        <w:rPr>
          <w:rFonts w:ascii="Calibri" w:hAnsi="Calibri" w:cs="Calibri"/>
        </w:rPr>
        <w:t>entidade</w:t>
      </w:r>
      <w:r w:rsidRPr="00C1652B">
        <w:rPr>
          <w:rFonts w:ascii="Calibri" w:hAnsi="Calibri" w:cs="Calibri"/>
          <w:spacing w:val="-8"/>
        </w:rPr>
        <w:t xml:space="preserve"> </w:t>
      </w:r>
      <w:r w:rsidRPr="00C1652B">
        <w:rPr>
          <w:rFonts w:ascii="Calibri" w:hAnsi="Calibri" w:cs="Calibri"/>
        </w:rPr>
        <w:t>contratante</w:t>
      </w:r>
      <w:r w:rsidRPr="00C1652B">
        <w:rPr>
          <w:rFonts w:ascii="Calibri" w:hAnsi="Calibri" w:cs="Calibri"/>
          <w:spacing w:val="-10"/>
        </w:rPr>
        <w:t xml:space="preserve"> </w:t>
      </w:r>
      <w:r w:rsidRPr="00C1652B">
        <w:rPr>
          <w:rFonts w:ascii="Calibri" w:hAnsi="Calibri" w:cs="Calibri"/>
        </w:rPr>
        <w:t>ou</w:t>
      </w:r>
      <w:r w:rsidRPr="00C1652B">
        <w:rPr>
          <w:rFonts w:ascii="Calibri" w:hAnsi="Calibri" w:cs="Calibri"/>
          <w:spacing w:val="-10"/>
        </w:rPr>
        <w:t xml:space="preserve"> </w:t>
      </w:r>
      <w:r w:rsidRPr="00C1652B">
        <w:rPr>
          <w:rFonts w:ascii="Calibri" w:hAnsi="Calibri" w:cs="Calibri"/>
        </w:rPr>
        <w:t>com</w:t>
      </w:r>
      <w:r w:rsidRPr="00C1652B">
        <w:rPr>
          <w:rFonts w:ascii="Calibri" w:hAnsi="Calibri" w:cs="Calibri"/>
          <w:spacing w:val="-8"/>
        </w:rPr>
        <w:t xml:space="preserve"> </w:t>
      </w:r>
      <w:r w:rsidRPr="00C1652B">
        <w:rPr>
          <w:rFonts w:ascii="Calibri" w:hAnsi="Calibri" w:cs="Calibri"/>
        </w:rPr>
        <w:t>agente</w:t>
      </w:r>
      <w:r w:rsidRPr="00C1652B">
        <w:rPr>
          <w:rFonts w:ascii="Calibri" w:hAnsi="Calibri" w:cs="Calibri"/>
          <w:spacing w:val="-8"/>
        </w:rPr>
        <w:t xml:space="preserve"> </w:t>
      </w:r>
      <w:r w:rsidRPr="00C1652B">
        <w:rPr>
          <w:rFonts w:ascii="Calibri" w:hAnsi="Calibri" w:cs="Calibri"/>
        </w:rPr>
        <w:t>público</w:t>
      </w:r>
      <w:r w:rsidRPr="00C1652B">
        <w:rPr>
          <w:rFonts w:ascii="Calibri" w:hAnsi="Calibri" w:cs="Calibri"/>
          <w:spacing w:val="-8"/>
        </w:rPr>
        <w:t xml:space="preserve"> </w:t>
      </w:r>
      <w:r w:rsidRPr="00C1652B">
        <w:rPr>
          <w:rFonts w:ascii="Calibri" w:hAnsi="Calibri" w:cs="Calibri"/>
        </w:rPr>
        <w:t>que</w:t>
      </w:r>
      <w:r w:rsidRPr="00C1652B">
        <w:rPr>
          <w:rFonts w:ascii="Calibri" w:hAnsi="Calibri" w:cs="Calibri"/>
          <w:spacing w:val="-8"/>
        </w:rPr>
        <w:t xml:space="preserve"> </w:t>
      </w:r>
      <w:r w:rsidRPr="00C1652B">
        <w:rPr>
          <w:rFonts w:ascii="Calibri" w:hAnsi="Calibri" w:cs="Calibri"/>
        </w:rPr>
        <w:t>atue</w:t>
      </w:r>
      <w:r w:rsidRPr="00C1652B">
        <w:rPr>
          <w:rFonts w:ascii="Calibri" w:hAnsi="Calibri" w:cs="Calibri"/>
          <w:spacing w:val="-9"/>
        </w:rPr>
        <w:t xml:space="preserve"> </w:t>
      </w:r>
      <w:r w:rsidRPr="00C1652B">
        <w:rPr>
          <w:rFonts w:ascii="Calibri" w:hAnsi="Calibri" w:cs="Calibri"/>
        </w:rPr>
        <w:t>na</w:t>
      </w:r>
      <w:r w:rsidRPr="00C1652B">
        <w:rPr>
          <w:rFonts w:ascii="Calibri" w:hAnsi="Calibri" w:cs="Calibri"/>
          <w:spacing w:val="-9"/>
        </w:rPr>
        <w:t xml:space="preserve"> </w:t>
      </w:r>
      <w:r w:rsidRPr="00C1652B">
        <w:rPr>
          <w:rFonts w:ascii="Calibri" w:hAnsi="Calibri" w:cs="Calibri"/>
        </w:rPr>
        <w:t>licitação</w:t>
      </w:r>
      <w:r w:rsidRPr="00C1652B">
        <w:rPr>
          <w:rFonts w:ascii="Calibri" w:hAnsi="Calibri" w:cs="Calibri"/>
          <w:spacing w:val="-8"/>
        </w:rPr>
        <w:t xml:space="preserve"> </w:t>
      </w:r>
      <w:r w:rsidRPr="00C1652B">
        <w:rPr>
          <w:rFonts w:ascii="Calibri" w:hAnsi="Calibri" w:cs="Calibri"/>
        </w:rPr>
        <w:t>ou</w:t>
      </w:r>
      <w:r w:rsidRPr="00C1652B">
        <w:rPr>
          <w:rFonts w:ascii="Calibri" w:hAnsi="Calibri" w:cs="Calibri"/>
          <w:spacing w:val="-9"/>
        </w:rPr>
        <w:t xml:space="preserve"> </w:t>
      </w:r>
      <w:r w:rsidRPr="00C1652B">
        <w:rPr>
          <w:rFonts w:ascii="Calibri" w:hAnsi="Calibri" w:cs="Calibri"/>
        </w:rPr>
        <w:t>fiscalização</w:t>
      </w:r>
      <w:r w:rsidRPr="00C1652B">
        <w:rPr>
          <w:rFonts w:ascii="Calibri" w:hAnsi="Calibri" w:cs="Calibri"/>
          <w:spacing w:val="-9"/>
        </w:rPr>
        <w:t xml:space="preserve"> </w:t>
      </w:r>
      <w:r w:rsidRPr="00C1652B">
        <w:rPr>
          <w:rFonts w:ascii="Calibri" w:hAnsi="Calibri" w:cs="Calibri"/>
        </w:rPr>
        <w:t>ou</w:t>
      </w:r>
      <w:r w:rsidRPr="00C1652B">
        <w:rPr>
          <w:rFonts w:ascii="Calibri" w:hAnsi="Calibri" w:cs="Calibri"/>
          <w:spacing w:val="-10"/>
        </w:rPr>
        <w:t xml:space="preserve"> </w:t>
      </w:r>
      <w:r w:rsidRPr="00C1652B">
        <w:rPr>
          <w:rFonts w:ascii="Calibri" w:hAnsi="Calibri" w:cs="Calibri"/>
        </w:rPr>
        <w:t xml:space="preserve">gestão do contrato, ou que deles seja cônjuge, companheiro ou parente em linha reta, colateral ou por afinidade, até o </w:t>
      </w:r>
      <w:r w:rsidRPr="00C1652B">
        <w:rPr>
          <w:rFonts w:ascii="Calibri" w:hAnsi="Calibri" w:cs="Calibri"/>
        </w:rPr>
        <w:lastRenderedPageBreak/>
        <w:t>terceiro grau;</w:t>
      </w:r>
    </w:p>
    <w:p w14:paraId="6C479B22" w14:textId="39E5FE97" w:rsidR="00510106" w:rsidRPr="00C4773A" w:rsidRDefault="00D6174D" w:rsidP="00C64CCB">
      <w:pPr>
        <w:pStyle w:val="PargrafodaLista"/>
        <w:numPr>
          <w:ilvl w:val="0"/>
          <w:numId w:val="61"/>
        </w:numPr>
        <w:tabs>
          <w:tab w:val="left" w:pos="426"/>
          <w:tab w:val="left" w:pos="567"/>
          <w:tab w:val="left" w:pos="10490"/>
        </w:tabs>
        <w:ind w:left="142" w:right="12" w:firstLine="0"/>
        <w:rPr>
          <w:rFonts w:ascii="Calibri" w:hAnsi="Calibri" w:cs="Calibri"/>
        </w:rPr>
      </w:pPr>
      <w:r>
        <w:rPr>
          <w:rFonts w:ascii="Calibri" w:hAnsi="Calibri" w:cs="Calibri"/>
        </w:rPr>
        <w:t xml:space="preserve"> </w:t>
      </w:r>
      <w:r w:rsidR="000B6F62" w:rsidRPr="00C4773A">
        <w:rPr>
          <w:rFonts w:ascii="Calibri" w:hAnsi="Calibri" w:cs="Calibri"/>
        </w:rPr>
        <w:t>Empresas</w:t>
      </w:r>
      <w:r w:rsidR="000B6F62" w:rsidRPr="00C4773A">
        <w:rPr>
          <w:rFonts w:ascii="Calibri" w:hAnsi="Calibri" w:cs="Calibri"/>
          <w:spacing w:val="-3"/>
        </w:rPr>
        <w:t xml:space="preserve"> </w:t>
      </w:r>
      <w:r w:rsidR="000B6F62" w:rsidRPr="00C4773A">
        <w:rPr>
          <w:rFonts w:ascii="Calibri" w:hAnsi="Calibri" w:cs="Calibri"/>
        </w:rPr>
        <w:t>controladoras,</w:t>
      </w:r>
      <w:r w:rsidR="000B6F62" w:rsidRPr="00C4773A">
        <w:rPr>
          <w:rFonts w:ascii="Calibri" w:hAnsi="Calibri" w:cs="Calibri"/>
          <w:spacing w:val="-2"/>
        </w:rPr>
        <w:t xml:space="preserve"> </w:t>
      </w:r>
      <w:r w:rsidR="000B6F62" w:rsidRPr="00C4773A">
        <w:rPr>
          <w:rFonts w:ascii="Calibri" w:hAnsi="Calibri" w:cs="Calibri"/>
        </w:rPr>
        <w:t>controladas</w:t>
      </w:r>
      <w:r w:rsidR="000B6F62" w:rsidRPr="00C4773A">
        <w:rPr>
          <w:rFonts w:ascii="Calibri" w:hAnsi="Calibri" w:cs="Calibri"/>
          <w:spacing w:val="-3"/>
        </w:rPr>
        <w:t xml:space="preserve"> </w:t>
      </w:r>
      <w:r w:rsidR="000B6F62" w:rsidRPr="00C4773A">
        <w:rPr>
          <w:rFonts w:ascii="Calibri" w:hAnsi="Calibri" w:cs="Calibri"/>
        </w:rPr>
        <w:t>ou</w:t>
      </w:r>
      <w:r w:rsidR="000B6F62" w:rsidRPr="00C4773A">
        <w:rPr>
          <w:rFonts w:ascii="Calibri" w:hAnsi="Calibri" w:cs="Calibri"/>
          <w:spacing w:val="-4"/>
        </w:rPr>
        <w:t xml:space="preserve"> </w:t>
      </w:r>
      <w:r w:rsidR="000B6F62" w:rsidRPr="00C4773A">
        <w:rPr>
          <w:rFonts w:ascii="Calibri" w:hAnsi="Calibri" w:cs="Calibri"/>
        </w:rPr>
        <w:t>coligadas,</w:t>
      </w:r>
      <w:r w:rsidR="000B6F62" w:rsidRPr="00C4773A">
        <w:rPr>
          <w:rFonts w:ascii="Calibri" w:hAnsi="Calibri" w:cs="Calibri"/>
          <w:spacing w:val="-2"/>
        </w:rPr>
        <w:t xml:space="preserve"> </w:t>
      </w:r>
      <w:r w:rsidR="000B6F62" w:rsidRPr="00C4773A">
        <w:rPr>
          <w:rFonts w:ascii="Calibri" w:hAnsi="Calibri" w:cs="Calibri"/>
        </w:rPr>
        <w:t>nos</w:t>
      </w:r>
      <w:r w:rsidR="000B6F62" w:rsidRPr="00C4773A">
        <w:rPr>
          <w:rFonts w:ascii="Calibri" w:hAnsi="Calibri" w:cs="Calibri"/>
          <w:spacing w:val="-3"/>
        </w:rPr>
        <w:t xml:space="preserve"> </w:t>
      </w:r>
      <w:r w:rsidR="000B6F62" w:rsidRPr="00C4773A">
        <w:rPr>
          <w:rFonts w:ascii="Calibri" w:hAnsi="Calibri" w:cs="Calibri"/>
        </w:rPr>
        <w:t>termos</w:t>
      </w:r>
      <w:r w:rsidR="000B6F62" w:rsidRPr="00C4773A">
        <w:rPr>
          <w:rFonts w:ascii="Calibri" w:hAnsi="Calibri" w:cs="Calibri"/>
          <w:spacing w:val="-3"/>
        </w:rPr>
        <w:t xml:space="preserve"> </w:t>
      </w:r>
      <w:r w:rsidR="000B6F62" w:rsidRPr="00C4773A">
        <w:rPr>
          <w:rFonts w:ascii="Calibri" w:hAnsi="Calibri" w:cs="Calibri"/>
        </w:rPr>
        <w:t>da</w:t>
      </w:r>
      <w:r w:rsidR="000B6F62" w:rsidRPr="00C4773A">
        <w:rPr>
          <w:rFonts w:ascii="Calibri" w:hAnsi="Calibri" w:cs="Calibri"/>
          <w:spacing w:val="-5"/>
        </w:rPr>
        <w:t xml:space="preserve"> </w:t>
      </w:r>
      <w:r w:rsidR="000B6F62" w:rsidRPr="00C4773A">
        <w:rPr>
          <w:rFonts w:ascii="Calibri" w:hAnsi="Calibri" w:cs="Calibri"/>
        </w:rPr>
        <w:t>Lei</w:t>
      </w:r>
      <w:r w:rsidR="000B6F62" w:rsidRPr="00C4773A">
        <w:rPr>
          <w:rFonts w:ascii="Calibri" w:hAnsi="Calibri" w:cs="Calibri"/>
          <w:spacing w:val="-5"/>
        </w:rPr>
        <w:t xml:space="preserve"> </w:t>
      </w:r>
      <w:r w:rsidR="000B6F62" w:rsidRPr="00C4773A">
        <w:rPr>
          <w:rFonts w:ascii="Calibri" w:hAnsi="Calibri" w:cs="Calibri"/>
        </w:rPr>
        <w:t>Federal</w:t>
      </w:r>
      <w:r w:rsidR="000B6F62" w:rsidRPr="00C4773A">
        <w:rPr>
          <w:rFonts w:ascii="Calibri" w:hAnsi="Calibri" w:cs="Calibri"/>
          <w:spacing w:val="-3"/>
        </w:rPr>
        <w:t xml:space="preserve"> </w:t>
      </w:r>
      <w:r w:rsidR="000B6F62" w:rsidRPr="00C4773A">
        <w:rPr>
          <w:rFonts w:ascii="Calibri" w:hAnsi="Calibri" w:cs="Calibri"/>
        </w:rPr>
        <w:t>nº</w:t>
      </w:r>
      <w:r w:rsidR="000B6F62" w:rsidRPr="00C4773A">
        <w:rPr>
          <w:rFonts w:ascii="Calibri" w:hAnsi="Calibri" w:cs="Calibri"/>
          <w:spacing w:val="-5"/>
        </w:rPr>
        <w:t xml:space="preserve"> </w:t>
      </w:r>
      <w:r w:rsidR="000B6F62" w:rsidRPr="00C4773A">
        <w:rPr>
          <w:rFonts w:ascii="Calibri" w:hAnsi="Calibri" w:cs="Calibri"/>
        </w:rPr>
        <w:t>6.404/76,</w:t>
      </w:r>
      <w:r w:rsidR="000B6F62" w:rsidRPr="00C4773A">
        <w:rPr>
          <w:rFonts w:ascii="Calibri" w:hAnsi="Calibri" w:cs="Calibri"/>
          <w:spacing w:val="-2"/>
        </w:rPr>
        <w:t xml:space="preserve"> </w:t>
      </w:r>
      <w:r w:rsidR="000B6F62" w:rsidRPr="00C4773A">
        <w:rPr>
          <w:rFonts w:ascii="Calibri" w:hAnsi="Calibri" w:cs="Calibri"/>
        </w:rPr>
        <w:t>concorrendo</w:t>
      </w:r>
      <w:r w:rsidR="000B6F62" w:rsidRPr="00C4773A">
        <w:rPr>
          <w:rFonts w:ascii="Calibri" w:hAnsi="Calibri" w:cs="Calibri"/>
          <w:spacing w:val="-5"/>
        </w:rPr>
        <w:t xml:space="preserve"> </w:t>
      </w:r>
      <w:r w:rsidR="000B6F62" w:rsidRPr="00C4773A">
        <w:rPr>
          <w:rFonts w:ascii="Calibri" w:hAnsi="Calibri" w:cs="Calibri"/>
        </w:rPr>
        <w:t xml:space="preserve">entre </w:t>
      </w:r>
      <w:r w:rsidR="000B6F62" w:rsidRPr="00C4773A">
        <w:rPr>
          <w:rFonts w:ascii="Calibri" w:hAnsi="Calibri" w:cs="Calibri"/>
          <w:spacing w:val="-4"/>
        </w:rPr>
        <w:t>si;</w:t>
      </w:r>
    </w:p>
    <w:p w14:paraId="12175BF1" w14:textId="77777777" w:rsidR="00510106" w:rsidRPr="00C4773A" w:rsidRDefault="000B6F62" w:rsidP="00C64CCB">
      <w:pPr>
        <w:pStyle w:val="PargrafodaLista"/>
        <w:numPr>
          <w:ilvl w:val="0"/>
          <w:numId w:val="61"/>
        </w:numPr>
        <w:tabs>
          <w:tab w:val="left" w:pos="426"/>
          <w:tab w:val="left" w:pos="567"/>
          <w:tab w:val="left" w:pos="829"/>
        </w:tabs>
        <w:ind w:left="142" w:right="12" w:firstLine="0"/>
        <w:rPr>
          <w:rFonts w:ascii="Calibri" w:hAnsi="Calibri" w:cs="Calibri"/>
        </w:rPr>
      </w:pPr>
      <w:r w:rsidRPr="00C4773A">
        <w:rPr>
          <w:rFonts w:ascii="Calibri" w:hAnsi="Calibri" w:cs="Calibri"/>
        </w:rPr>
        <w:t>Pessoa física ou jurídica que, nos 5 anos anteriores à divulgação do edital, tenha sido condenada judicial- mente,</w:t>
      </w:r>
      <w:r w:rsidRPr="00C4773A">
        <w:rPr>
          <w:rFonts w:ascii="Calibri" w:hAnsi="Calibri" w:cs="Calibri"/>
          <w:spacing w:val="-9"/>
        </w:rPr>
        <w:t xml:space="preserve"> </w:t>
      </w:r>
      <w:r w:rsidRPr="00C4773A">
        <w:rPr>
          <w:rFonts w:ascii="Calibri" w:hAnsi="Calibri" w:cs="Calibri"/>
        </w:rPr>
        <w:t>com</w:t>
      </w:r>
      <w:r w:rsidRPr="00C4773A">
        <w:rPr>
          <w:rFonts w:ascii="Calibri" w:hAnsi="Calibri" w:cs="Calibri"/>
          <w:spacing w:val="-9"/>
        </w:rPr>
        <w:t xml:space="preserve"> </w:t>
      </w:r>
      <w:r w:rsidRPr="00C4773A">
        <w:rPr>
          <w:rFonts w:ascii="Calibri" w:hAnsi="Calibri" w:cs="Calibri"/>
        </w:rPr>
        <w:t>trânsito</w:t>
      </w:r>
      <w:r w:rsidRPr="00C4773A">
        <w:rPr>
          <w:rFonts w:ascii="Calibri" w:hAnsi="Calibri" w:cs="Calibri"/>
          <w:spacing w:val="-9"/>
        </w:rPr>
        <w:t xml:space="preserve"> </w:t>
      </w:r>
      <w:r w:rsidRPr="00C4773A">
        <w:rPr>
          <w:rFonts w:ascii="Calibri" w:hAnsi="Calibri" w:cs="Calibri"/>
        </w:rPr>
        <w:t>em</w:t>
      </w:r>
      <w:r w:rsidRPr="00C4773A">
        <w:rPr>
          <w:rFonts w:ascii="Calibri" w:hAnsi="Calibri" w:cs="Calibri"/>
          <w:spacing w:val="-9"/>
        </w:rPr>
        <w:t xml:space="preserve"> </w:t>
      </w:r>
      <w:r w:rsidRPr="00C4773A">
        <w:rPr>
          <w:rFonts w:ascii="Calibri" w:hAnsi="Calibri" w:cs="Calibri"/>
        </w:rPr>
        <w:t>julgado,</w:t>
      </w:r>
      <w:r w:rsidRPr="00C4773A">
        <w:rPr>
          <w:rFonts w:ascii="Calibri" w:hAnsi="Calibri" w:cs="Calibri"/>
          <w:spacing w:val="-9"/>
        </w:rPr>
        <w:t xml:space="preserve"> </w:t>
      </w:r>
      <w:r w:rsidRPr="00C4773A">
        <w:rPr>
          <w:rFonts w:ascii="Calibri" w:hAnsi="Calibri" w:cs="Calibri"/>
        </w:rPr>
        <w:t>por</w:t>
      </w:r>
      <w:r w:rsidRPr="00C4773A">
        <w:rPr>
          <w:rFonts w:ascii="Calibri" w:hAnsi="Calibri" w:cs="Calibri"/>
          <w:spacing w:val="-8"/>
        </w:rPr>
        <w:t xml:space="preserve"> </w:t>
      </w:r>
      <w:r w:rsidRPr="00C4773A">
        <w:rPr>
          <w:rFonts w:ascii="Calibri" w:hAnsi="Calibri" w:cs="Calibri"/>
        </w:rPr>
        <w:t>exploração</w:t>
      </w:r>
      <w:r w:rsidRPr="00C4773A">
        <w:rPr>
          <w:rFonts w:ascii="Calibri" w:hAnsi="Calibri" w:cs="Calibri"/>
          <w:spacing w:val="-9"/>
        </w:rPr>
        <w:t xml:space="preserve"> </w:t>
      </w:r>
      <w:r w:rsidRPr="00C4773A">
        <w:rPr>
          <w:rFonts w:ascii="Calibri" w:hAnsi="Calibri" w:cs="Calibri"/>
        </w:rPr>
        <w:t>de</w:t>
      </w:r>
      <w:r w:rsidRPr="00C4773A">
        <w:rPr>
          <w:rFonts w:ascii="Calibri" w:hAnsi="Calibri" w:cs="Calibri"/>
          <w:spacing w:val="-9"/>
        </w:rPr>
        <w:t xml:space="preserve"> </w:t>
      </w:r>
      <w:r w:rsidRPr="00C4773A">
        <w:rPr>
          <w:rFonts w:ascii="Calibri" w:hAnsi="Calibri" w:cs="Calibri"/>
        </w:rPr>
        <w:t>trabalho</w:t>
      </w:r>
      <w:r w:rsidRPr="00C4773A">
        <w:rPr>
          <w:rFonts w:ascii="Calibri" w:hAnsi="Calibri" w:cs="Calibri"/>
          <w:spacing w:val="-9"/>
        </w:rPr>
        <w:t xml:space="preserve"> </w:t>
      </w:r>
      <w:r w:rsidRPr="00C4773A">
        <w:rPr>
          <w:rFonts w:ascii="Calibri" w:hAnsi="Calibri" w:cs="Calibri"/>
        </w:rPr>
        <w:t>infantil,</w:t>
      </w:r>
      <w:r w:rsidRPr="00C4773A">
        <w:rPr>
          <w:rFonts w:ascii="Calibri" w:hAnsi="Calibri" w:cs="Calibri"/>
          <w:spacing w:val="-6"/>
        </w:rPr>
        <w:t xml:space="preserve"> </w:t>
      </w:r>
      <w:r w:rsidRPr="00C4773A">
        <w:rPr>
          <w:rFonts w:ascii="Calibri" w:hAnsi="Calibri" w:cs="Calibri"/>
        </w:rPr>
        <w:t>por</w:t>
      </w:r>
      <w:r w:rsidRPr="00C4773A">
        <w:rPr>
          <w:rFonts w:ascii="Calibri" w:hAnsi="Calibri" w:cs="Calibri"/>
          <w:spacing w:val="-8"/>
        </w:rPr>
        <w:t xml:space="preserve"> </w:t>
      </w:r>
      <w:r w:rsidRPr="00C4773A">
        <w:rPr>
          <w:rFonts w:ascii="Calibri" w:hAnsi="Calibri" w:cs="Calibri"/>
        </w:rPr>
        <w:t>submissão</w:t>
      </w:r>
      <w:r w:rsidRPr="00C4773A">
        <w:rPr>
          <w:rFonts w:ascii="Calibri" w:hAnsi="Calibri" w:cs="Calibri"/>
          <w:spacing w:val="-7"/>
        </w:rPr>
        <w:t xml:space="preserve"> </w:t>
      </w:r>
      <w:r w:rsidRPr="00C4773A">
        <w:rPr>
          <w:rFonts w:ascii="Calibri" w:hAnsi="Calibri" w:cs="Calibri"/>
        </w:rPr>
        <w:t>de</w:t>
      </w:r>
      <w:r w:rsidRPr="00C4773A">
        <w:rPr>
          <w:rFonts w:ascii="Calibri" w:hAnsi="Calibri" w:cs="Calibri"/>
          <w:spacing w:val="-9"/>
        </w:rPr>
        <w:t xml:space="preserve"> </w:t>
      </w:r>
      <w:r w:rsidRPr="00C4773A">
        <w:rPr>
          <w:rFonts w:ascii="Calibri" w:hAnsi="Calibri" w:cs="Calibri"/>
        </w:rPr>
        <w:t>trabalhadores</w:t>
      </w:r>
      <w:r w:rsidRPr="00C4773A">
        <w:rPr>
          <w:rFonts w:ascii="Calibri" w:hAnsi="Calibri" w:cs="Calibri"/>
          <w:spacing w:val="-7"/>
        </w:rPr>
        <w:t xml:space="preserve"> </w:t>
      </w:r>
      <w:r w:rsidRPr="00C4773A">
        <w:rPr>
          <w:rFonts w:ascii="Calibri" w:hAnsi="Calibri" w:cs="Calibri"/>
        </w:rPr>
        <w:t>a</w:t>
      </w:r>
      <w:r w:rsidRPr="00C4773A">
        <w:rPr>
          <w:rFonts w:ascii="Calibri" w:hAnsi="Calibri" w:cs="Calibri"/>
          <w:spacing w:val="-9"/>
        </w:rPr>
        <w:t xml:space="preserve"> </w:t>
      </w:r>
      <w:r w:rsidRPr="00C4773A">
        <w:rPr>
          <w:rFonts w:ascii="Calibri" w:hAnsi="Calibri" w:cs="Calibri"/>
        </w:rPr>
        <w:t>condições análogas às de escravo ou por contratação de adolescentes nos casos proibidos pela legislação trabalhista;</w:t>
      </w:r>
    </w:p>
    <w:p w14:paraId="61126059" w14:textId="77777777" w:rsidR="00E117D5" w:rsidRPr="00C4773A" w:rsidRDefault="000B6F62" w:rsidP="00C64CCB">
      <w:pPr>
        <w:pStyle w:val="PargrafodaLista"/>
        <w:numPr>
          <w:ilvl w:val="0"/>
          <w:numId w:val="61"/>
        </w:numPr>
        <w:tabs>
          <w:tab w:val="left" w:pos="426"/>
          <w:tab w:val="left" w:pos="567"/>
          <w:tab w:val="left" w:pos="812"/>
        </w:tabs>
        <w:spacing w:after="240"/>
        <w:ind w:left="142" w:right="12" w:firstLine="0"/>
        <w:rPr>
          <w:rFonts w:ascii="Calibri" w:hAnsi="Calibri" w:cs="Calibri"/>
        </w:rPr>
      </w:pPr>
      <w:r w:rsidRPr="00C4773A">
        <w:rPr>
          <w:rFonts w:ascii="Calibri" w:hAnsi="Calibri" w:cs="Calibri"/>
        </w:rPr>
        <w:t>Organizações</w:t>
      </w:r>
      <w:r w:rsidRPr="00C4773A">
        <w:rPr>
          <w:rFonts w:ascii="Calibri" w:hAnsi="Calibri" w:cs="Calibri"/>
          <w:spacing w:val="-6"/>
        </w:rPr>
        <w:t xml:space="preserve"> </w:t>
      </w:r>
      <w:r w:rsidRPr="00C4773A">
        <w:rPr>
          <w:rFonts w:ascii="Calibri" w:hAnsi="Calibri" w:cs="Calibri"/>
        </w:rPr>
        <w:t>da</w:t>
      </w:r>
      <w:r w:rsidRPr="00C4773A">
        <w:rPr>
          <w:rFonts w:ascii="Calibri" w:hAnsi="Calibri" w:cs="Calibri"/>
          <w:spacing w:val="-7"/>
        </w:rPr>
        <w:t xml:space="preserve"> </w:t>
      </w:r>
      <w:r w:rsidRPr="00C4773A">
        <w:rPr>
          <w:rFonts w:ascii="Calibri" w:hAnsi="Calibri" w:cs="Calibri"/>
        </w:rPr>
        <w:t>Sociedade</w:t>
      </w:r>
      <w:r w:rsidRPr="00C4773A">
        <w:rPr>
          <w:rFonts w:ascii="Calibri" w:hAnsi="Calibri" w:cs="Calibri"/>
          <w:spacing w:val="-8"/>
        </w:rPr>
        <w:t xml:space="preserve"> </w:t>
      </w:r>
      <w:r w:rsidRPr="00C4773A">
        <w:rPr>
          <w:rFonts w:ascii="Calibri" w:hAnsi="Calibri" w:cs="Calibri"/>
        </w:rPr>
        <w:t>Civil</w:t>
      </w:r>
      <w:r w:rsidRPr="00C4773A">
        <w:rPr>
          <w:rFonts w:ascii="Calibri" w:hAnsi="Calibri" w:cs="Calibri"/>
          <w:spacing w:val="-9"/>
        </w:rPr>
        <w:t xml:space="preserve"> </w:t>
      </w:r>
      <w:r w:rsidRPr="00C4773A">
        <w:rPr>
          <w:rFonts w:ascii="Calibri" w:hAnsi="Calibri" w:cs="Calibri"/>
        </w:rPr>
        <w:t>de</w:t>
      </w:r>
      <w:r w:rsidRPr="00C4773A">
        <w:rPr>
          <w:rFonts w:ascii="Calibri" w:hAnsi="Calibri" w:cs="Calibri"/>
          <w:spacing w:val="-7"/>
        </w:rPr>
        <w:t xml:space="preserve"> </w:t>
      </w:r>
      <w:r w:rsidRPr="00C4773A">
        <w:rPr>
          <w:rFonts w:ascii="Calibri" w:hAnsi="Calibri" w:cs="Calibri"/>
        </w:rPr>
        <w:t>Interesse</w:t>
      </w:r>
      <w:r w:rsidRPr="00C4773A">
        <w:rPr>
          <w:rFonts w:ascii="Calibri" w:hAnsi="Calibri" w:cs="Calibri"/>
          <w:spacing w:val="-8"/>
        </w:rPr>
        <w:t xml:space="preserve"> </w:t>
      </w:r>
      <w:r w:rsidRPr="00C4773A">
        <w:rPr>
          <w:rFonts w:ascii="Calibri" w:hAnsi="Calibri" w:cs="Calibri"/>
        </w:rPr>
        <w:t>Público</w:t>
      </w:r>
      <w:r w:rsidRPr="00C4773A">
        <w:rPr>
          <w:rFonts w:ascii="Calibri" w:hAnsi="Calibri" w:cs="Calibri"/>
          <w:spacing w:val="-8"/>
        </w:rPr>
        <w:t xml:space="preserve"> </w:t>
      </w:r>
      <w:r w:rsidRPr="00C4773A">
        <w:rPr>
          <w:rFonts w:ascii="Calibri" w:hAnsi="Calibri" w:cs="Calibri"/>
        </w:rPr>
        <w:t>(OSCIP),</w:t>
      </w:r>
      <w:r w:rsidRPr="00C4773A">
        <w:rPr>
          <w:rFonts w:ascii="Calibri" w:hAnsi="Calibri" w:cs="Calibri"/>
          <w:spacing w:val="-6"/>
        </w:rPr>
        <w:t xml:space="preserve"> </w:t>
      </w:r>
      <w:r w:rsidRPr="00C4773A">
        <w:rPr>
          <w:rFonts w:ascii="Calibri" w:hAnsi="Calibri" w:cs="Calibri"/>
        </w:rPr>
        <w:t>atuando</w:t>
      </w:r>
      <w:r w:rsidRPr="00C4773A">
        <w:rPr>
          <w:rFonts w:ascii="Calibri" w:hAnsi="Calibri" w:cs="Calibri"/>
          <w:spacing w:val="-9"/>
        </w:rPr>
        <w:t xml:space="preserve"> </w:t>
      </w:r>
      <w:r w:rsidRPr="00C4773A">
        <w:rPr>
          <w:rFonts w:ascii="Calibri" w:hAnsi="Calibri" w:cs="Calibri"/>
        </w:rPr>
        <w:t>nessa</w:t>
      </w:r>
      <w:r w:rsidRPr="00C4773A">
        <w:rPr>
          <w:rFonts w:ascii="Calibri" w:hAnsi="Calibri" w:cs="Calibri"/>
          <w:spacing w:val="-6"/>
        </w:rPr>
        <w:t xml:space="preserve"> </w:t>
      </w:r>
      <w:r w:rsidRPr="00C4773A">
        <w:rPr>
          <w:rFonts w:ascii="Calibri" w:hAnsi="Calibri" w:cs="Calibri"/>
          <w:spacing w:val="-2"/>
        </w:rPr>
        <w:t>condição.</w:t>
      </w:r>
      <w:bookmarkStart w:id="4" w:name="_bookmark4"/>
      <w:bookmarkEnd w:id="4"/>
    </w:p>
    <w:p w14:paraId="61DF24B9" w14:textId="3F5D5C29" w:rsidR="00E117D5" w:rsidRPr="00C4773A" w:rsidRDefault="00EC584E" w:rsidP="00C64CCB">
      <w:pPr>
        <w:pStyle w:val="PargrafodaLista"/>
        <w:numPr>
          <w:ilvl w:val="1"/>
          <w:numId w:val="62"/>
        </w:numPr>
        <w:tabs>
          <w:tab w:val="left" w:pos="426"/>
          <w:tab w:val="left" w:pos="709"/>
          <w:tab w:val="left" w:pos="812"/>
        </w:tabs>
        <w:ind w:left="142" w:right="12" w:firstLine="0"/>
        <w:rPr>
          <w:rFonts w:ascii="Calibri" w:hAnsi="Calibri" w:cs="Calibri"/>
        </w:rPr>
      </w:pPr>
      <w:r>
        <w:rPr>
          <w:rFonts w:ascii="Calibri" w:hAnsi="Calibri" w:cs="Calibri"/>
        </w:rPr>
        <w:t xml:space="preserve"> </w:t>
      </w:r>
      <w:r w:rsidR="00E117D5" w:rsidRPr="00C4773A">
        <w:rPr>
          <w:rFonts w:ascii="Calibri" w:hAnsi="Calibri" w:cs="Calibri"/>
        </w:rPr>
        <w:t xml:space="preserve">- </w:t>
      </w:r>
      <w:r w:rsidR="000B6F62" w:rsidRPr="00C4773A">
        <w:rPr>
          <w:rFonts w:ascii="Calibri" w:hAnsi="Calibri" w:cs="Calibri"/>
        </w:rPr>
        <w:t>É vedada a participação direta ou indireta de agente público do órgão ou entidade contratante na licitação ou da execução do contrato.</w:t>
      </w:r>
    </w:p>
    <w:p w14:paraId="6BC0ED08" w14:textId="12D285E9" w:rsidR="00E117D5" w:rsidRPr="00C4773A" w:rsidRDefault="00D6174D" w:rsidP="00C64CCB">
      <w:pPr>
        <w:pStyle w:val="PargrafodaLista"/>
        <w:numPr>
          <w:ilvl w:val="1"/>
          <w:numId w:val="62"/>
        </w:numPr>
        <w:tabs>
          <w:tab w:val="left" w:pos="426"/>
          <w:tab w:val="left" w:pos="709"/>
        </w:tabs>
        <w:ind w:left="142" w:right="12" w:firstLine="0"/>
        <w:rPr>
          <w:rFonts w:ascii="Calibri" w:hAnsi="Calibri" w:cs="Calibri"/>
        </w:rPr>
      </w:pPr>
      <w:r>
        <w:rPr>
          <w:rFonts w:ascii="Calibri" w:hAnsi="Calibri" w:cs="Calibri"/>
        </w:rPr>
        <w:t xml:space="preserve"> </w:t>
      </w:r>
      <w:r w:rsidR="00E117D5" w:rsidRPr="00C4773A">
        <w:rPr>
          <w:rFonts w:ascii="Calibri" w:hAnsi="Calibri" w:cs="Calibri"/>
        </w:rPr>
        <w:t xml:space="preserve">- </w:t>
      </w:r>
      <w:r w:rsidR="000B6F62" w:rsidRPr="00C4773A">
        <w:rPr>
          <w:rFonts w:ascii="Calibri" w:hAnsi="Calibri" w:cs="Calibri"/>
        </w:rPr>
        <w:t>Para o cumprimento do item anterior, deve-se observar situações que possam configurar conflito de inte- resses</w:t>
      </w:r>
      <w:r w:rsidR="000B6F62" w:rsidRPr="00C4773A">
        <w:rPr>
          <w:rFonts w:ascii="Calibri" w:hAnsi="Calibri" w:cs="Calibri"/>
          <w:spacing w:val="-7"/>
        </w:rPr>
        <w:t xml:space="preserve"> </w:t>
      </w:r>
      <w:r w:rsidR="000B6F62" w:rsidRPr="00C4773A">
        <w:rPr>
          <w:rFonts w:ascii="Calibri" w:hAnsi="Calibri" w:cs="Calibri"/>
        </w:rPr>
        <w:t>no</w:t>
      </w:r>
      <w:r w:rsidR="000B6F62" w:rsidRPr="00C4773A">
        <w:rPr>
          <w:rFonts w:ascii="Calibri" w:hAnsi="Calibri" w:cs="Calibri"/>
          <w:spacing w:val="-8"/>
        </w:rPr>
        <w:t xml:space="preserve"> </w:t>
      </w:r>
      <w:r w:rsidR="000B6F62" w:rsidRPr="00C4773A">
        <w:rPr>
          <w:rFonts w:ascii="Calibri" w:hAnsi="Calibri" w:cs="Calibri"/>
        </w:rPr>
        <w:t>exercício</w:t>
      </w:r>
      <w:r w:rsidR="000B6F62" w:rsidRPr="00C4773A">
        <w:rPr>
          <w:rFonts w:ascii="Calibri" w:hAnsi="Calibri" w:cs="Calibri"/>
          <w:spacing w:val="-6"/>
        </w:rPr>
        <w:t xml:space="preserve"> </w:t>
      </w:r>
      <w:r w:rsidR="000B6F62" w:rsidRPr="00C4773A">
        <w:rPr>
          <w:rFonts w:ascii="Calibri" w:hAnsi="Calibri" w:cs="Calibri"/>
        </w:rPr>
        <w:t>ou</w:t>
      </w:r>
      <w:r w:rsidR="000B6F62" w:rsidRPr="00C4773A">
        <w:rPr>
          <w:rFonts w:ascii="Calibri" w:hAnsi="Calibri" w:cs="Calibri"/>
          <w:spacing w:val="-6"/>
        </w:rPr>
        <w:t xml:space="preserve"> </w:t>
      </w:r>
      <w:r w:rsidR="000B6F62" w:rsidRPr="00C4773A">
        <w:rPr>
          <w:rFonts w:ascii="Calibri" w:hAnsi="Calibri" w:cs="Calibri"/>
        </w:rPr>
        <w:t>após</w:t>
      </w:r>
      <w:r w:rsidR="000B6F62" w:rsidRPr="00C4773A">
        <w:rPr>
          <w:rFonts w:ascii="Calibri" w:hAnsi="Calibri" w:cs="Calibri"/>
          <w:spacing w:val="-7"/>
        </w:rPr>
        <w:t xml:space="preserve"> </w:t>
      </w:r>
      <w:r w:rsidR="000B6F62" w:rsidRPr="00C4773A">
        <w:rPr>
          <w:rFonts w:ascii="Calibri" w:hAnsi="Calibri" w:cs="Calibri"/>
        </w:rPr>
        <w:t>o</w:t>
      </w:r>
      <w:r w:rsidR="000B6F62" w:rsidRPr="00C4773A">
        <w:rPr>
          <w:rFonts w:ascii="Calibri" w:hAnsi="Calibri" w:cs="Calibri"/>
          <w:spacing w:val="-8"/>
        </w:rPr>
        <w:t xml:space="preserve"> </w:t>
      </w:r>
      <w:r w:rsidR="000B6F62" w:rsidRPr="00C4773A">
        <w:rPr>
          <w:rFonts w:ascii="Calibri" w:hAnsi="Calibri" w:cs="Calibri"/>
        </w:rPr>
        <w:t>exercício</w:t>
      </w:r>
      <w:r w:rsidR="000B6F62" w:rsidRPr="00C4773A">
        <w:rPr>
          <w:rFonts w:ascii="Calibri" w:hAnsi="Calibri" w:cs="Calibri"/>
          <w:spacing w:val="-6"/>
        </w:rPr>
        <w:t xml:space="preserve"> </w:t>
      </w:r>
      <w:r w:rsidR="000B6F62" w:rsidRPr="00C4773A">
        <w:rPr>
          <w:rFonts w:ascii="Calibri" w:hAnsi="Calibri" w:cs="Calibri"/>
        </w:rPr>
        <w:t>do</w:t>
      </w:r>
      <w:r w:rsidR="000B6F62" w:rsidRPr="00C4773A">
        <w:rPr>
          <w:rFonts w:ascii="Calibri" w:hAnsi="Calibri" w:cs="Calibri"/>
          <w:spacing w:val="-8"/>
        </w:rPr>
        <w:t xml:space="preserve"> </w:t>
      </w:r>
      <w:r w:rsidR="000B6F62" w:rsidRPr="00C4773A">
        <w:rPr>
          <w:rFonts w:ascii="Calibri" w:hAnsi="Calibri" w:cs="Calibri"/>
        </w:rPr>
        <w:t>cargo</w:t>
      </w:r>
      <w:r w:rsidR="000B6F62" w:rsidRPr="00C4773A">
        <w:rPr>
          <w:rFonts w:ascii="Calibri" w:hAnsi="Calibri" w:cs="Calibri"/>
          <w:spacing w:val="-8"/>
        </w:rPr>
        <w:t xml:space="preserve"> </w:t>
      </w:r>
      <w:r w:rsidR="000B6F62" w:rsidRPr="00C4773A">
        <w:rPr>
          <w:rFonts w:ascii="Calibri" w:hAnsi="Calibri" w:cs="Calibri"/>
        </w:rPr>
        <w:t>ou</w:t>
      </w:r>
      <w:r w:rsidR="000B6F62" w:rsidRPr="00C4773A">
        <w:rPr>
          <w:rFonts w:ascii="Calibri" w:hAnsi="Calibri" w:cs="Calibri"/>
          <w:spacing w:val="-6"/>
        </w:rPr>
        <w:t xml:space="preserve"> </w:t>
      </w:r>
      <w:r w:rsidR="000B6F62" w:rsidRPr="00C4773A">
        <w:rPr>
          <w:rFonts w:ascii="Calibri" w:hAnsi="Calibri" w:cs="Calibri"/>
        </w:rPr>
        <w:t>emprego,</w:t>
      </w:r>
      <w:r w:rsidR="000B6F62" w:rsidRPr="00C4773A">
        <w:rPr>
          <w:rFonts w:ascii="Calibri" w:hAnsi="Calibri" w:cs="Calibri"/>
          <w:spacing w:val="-8"/>
        </w:rPr>
        <w:t xml:space="preserve"> </w:t>
      </w:r>
      <w:r w:rsidR="000B6F62" w:rsidRPr="00C4773A">
        <w:rPr>
          <w:rFonts w:ascii="Calibri" w:hAnsi="Calibri" w:cs="Calibri"/>
        </w:rPr>
        <w:t>nos</w:t>
      </w:r>
      <w:r w:rsidR="000B6F62" w:rsidRPr="00C4773A">
        <w:rPr>
          <w:rFonts w:ascii="Calibri" w:hAnsi="Calibri" w:cs="Calibri"/>
          <w:spacing w:val="-7"/>
        </w:rPr>
        <w:t xml:space="preserve"> </w:t>
      </w:r>
      <w:r w:rsidR="000B6F62" w:rsidRPr="00C4773A">
        <w:rPr>
          <w:rFonts w:ascii="Calibri" w:hAnsi="Calibri" w:cs="Calibri"/>
        </w:rPr>
        <w:t>termos</w:t>
      </w:r>
      <w:r w:rsidR="000B6F62" w:rsidRPr="00C4773A">
        <w:rPr>
          <w:rFonts w:ascii="Calibri" w:hAnsi="Calibri" w:cs="Calibri"/>
          <w:spacing w:val="-7"/>
        </w:rPr>
        <w:t xml:space="preserve"> </w:t>
      </w:r>
      <w:r w:rsidR="000B6F62" w:rsidRPr="00C4773A">
        <w:rPr>
          <w:rFonts w:ascii="Calibri" w:hAnsi="Calibri" w:cs="Calibri"/>
        </w:rPr>
        <w:t>da</w:t>
      </w:r>
      <w:r w:rsidR="000B6F62" w:rsidRPr="00C4773A">
        <w:rPr>
          <w:rFonts w:ascii="Calibri" w:hAnsi="Calibri" w:cs="Calibri"/>
          <w:spacing w:val="-6"/>
        </w:rPr>
        <w:t xml:space="preserve"> </w:t>
      </w:r>
      <w:r w:rsidR="000B6F62" w:rsidRPr="00C4773A">
        <w:rPr>
          <w:rFonts w:ascii="Calibri" w:hAnsi="Calibri" w:cs="Calibri"/>
        </w:rPr>
        <w:t>legislação</w:t>
      </w:r>
      <w:r w:rsidR="000B6F62" w:rsidRPr="00C4773A">
        <w:rPr>
          <w:rFonts w:ascii="Calibri" w:hAnsi="Calibri" w:cs="Calibri"/>
          <w:spacing w:val="-8"/>
        </w:rPr>
        <w:t xml:space="preserve"> </w:t>
      </w:r>
      <w:r w:rsidR="000B6F62" w:rsidRPr="00C4773A">
        <w:rPr>
          <w:rFonts w:ascii="Calibri" w:hAnsi="Calibri" w:cs="Calibri"/>
        </w:rPr>
        <w:t>que</w:t>
      </w:r>
      <w:r w:rsidR="000B6F62" w:rsidRPr="00C4773A">
        <w:rPr>
          <w:rFonts w:ascii="Calibri" w:hAnsi="Calibri" w:cs="Calibri"/>
          <w:spacing w:val="-6"/>
        </w:rPr>
        <w:t xml:space="preserve"> </w:t>
      </w:r>
      <w:r w:rsidR="000B6F62" w:rsidRPr="00C4773A">
        <w:rPr>
          <w:rFonts w:ascii="Calibri" w:hAnsi="Calibri" w:cs="Calibri"/>
        </w:rPr>
        <w:t>disciplina</w:t>
      </w:r>
      <w:r w:rsidR="000B6F62" w:rsidRPr="00C4773A">
        <w:rPr>
          <w:rFonts w:ascii="Calibri" w:hAnsi="Calibri" w:cs="Calibri"/>
          <w:spacing w:val="-6"/>
        </w:rPr>
        <w:t xml:space="preserve"> </w:t>
      </w:r>
      <w:r w:rsidR="000B6F62" w:rsidRPr="00C4773A">
        <w:rPr>
          <w:rFonts w:ascii="Calibri" w:hAnsi="Calibri" w:cs="Calibri"/>
        </w:rPr>
        <w:t>a</w:t>
      </w:r>
      <w:r w:rsidR="000B6F62" w:rsidRPr="00C4773A">
        <w:rPr>
          <w:rFonts w:ascii="Calibri" w:hAnsi="Calibri" w:cs="Calibri"/>
          <w:spacing w:val="-8"/>
        </w:rPr>
        <w:t xml:space="preserve"> </w:t>
      </w:r>
      <w:r w:rsidR="000B6F62" w:rsidRPr="00C4773A">
        <w:rPr>
          <w:rFonts w:ascii="Calibri" w:hAnsi="Calibri" w:cs="Calibri"/>
        </w:rPr>
        <w:t>matéria.</w:t>
      </w:r>
    </w:p>
    <w:p w14:paraId="5320D67E" w14:textId="3167F6D7" w:rsidR="00E117D5" w:rsidRPr="00C4773A" w:rsidRDefault="00D6174D" w:rsidP="00C64CCB">
      <w:pPr>
        <w:pStyle w:val="PargrafodaLista"/>
        <w:numPr>
          <w:ilvl w:val="1"/>
          <w:numId w:val="62"/>
        </w:numPr>
        <w:tabs>
          <w:tab w:val="left" w:pos="284"/>
          <w:tab w:val="left" w:pos="426"/>
          <w:tab w:val="left" w:pos="709"/>
        </w:tabs>
        <w:ind w:left="142" w:right="12" w:firstLine="0"/>
        <w:rPr>
          <w:rFonts w:ascii="Calibri" w:hAnsi="Calibri" w:cs="Calibri"/>
        </w:rPr>
      </w:pPr>
      <w:r>
        <w:rPr>
          <w:rFonts w:ascii="Calibri" w:hAnsi="Calibri" w:cs="Calibri"/>
        </w:rPr>
        <w:t xml:space="preserve"> </w:t>
      </w:r>
      <w:r w:rsidR="00E117D5" w:rsidRPr="00C4773A">
        <w:rPr>
          <w:rFonts w:ascii="Calibri" w:hAnsi="Calibri" w:cs="Calibri"/>
        </w:rPr>
        <w:t xml:space="preserve">- </w:t>
      </w:r>
      <w:r w:rsidR="000B6F62" w:rsidRPr="00C4773A">
        <w:rPr>
          <w:rFonts w:ascii="Calibri" w:hAnsi="Calibri" w:cs="Calibri"/>
        </w:rPr>
        <w:t>O impedimento de</w:t>
      </w:r>
      <w:r w:rsidR="000B6F62" w:rsidRPr="00C4773A">
        <w:rPr>
          <w:rFonts w:ascii="Calibri" w:hAnsi="Calibri" w:cs="Calibri"/>
          <w:spacing w:val="-1"/>
        </w:rPr>
        <w:t xml:space="preserve"> </w:t>
      </w:r>
      <w:r w:rsidR="000B6F62" w:rsidRPr="00C4773A">
        <w:rPr>
          <w:rFonts w:ascii="Calibri" w:hAnsi="Calibri" w:cs="Calibri"/>
        </w:rPr>
        <w:t>que</w:t>
      </w:r>
      <w:r w:rsidR="000B6F62" w:rsidRPr="00C4773A">
        <w:rPr>
          <w:rFonts w:ascii="Calibri" w:hAnsi="Calibri" w:cs="Calibri"/>
          <w:spacing w:val="-2"/>
        </w:rPr>
        <w:t xml:space="preserve"> </w:t>
      </w:r>
      <w:r w:rsidR="000B6F62" w:rsidRPr="00C4773A">
        <w:rPr>
          <w:rFonts w:ascii="Calibri" w:hAnsi="Calibri" w:cs="Calibri"/>
        </w:rPr>
        <w:t>trata</w:t>
      </w:r>
      <w:r w:rsidR="000B6F62" w:rsidRPr="00C4773A">
        <w:rPr>
          <w:rFonts w:ascii="Calibri" w:hAnsi="Calibri" w:cs="Calibri"/>
          <w:spacing w:val="-2"/>
        </w:rPr>
        <w:t xml:space="preserve"> </w:t>
      </w:r>
      <w:r w:rsidR="000B6F62" w:rsidRPr="00C4773A">
        <w:rPr>
          <w:rFonts w:ascii="Calibri" w:hAnsi="Calibri" w:cs="Calibri"/>
        </w:rPr>
        <w:t xml:space="preserve">a </w:t>
      </w:r>
      <w:hyperlink w:anchor="_bookmark3" w:history="1">
        <w:r w:rsidR="000B6F62" w:rsidRPr="00C4773A">
          <w:rPr>
            <w:rFonts w:ascii="Calibri" w:hAnsi="Calibri" w:cs="Calibri"/>
            <w:color w:val="0462C1"/>
            <w:u w:val="single" w:color="0462C1"/>
          </w:rPr>
          <w:t>alínea d</w:t>
        </w:r>
        <w:r w:rsidR="000B6F62" w:rsidRPr="00C4773A">
          <w:rPr>
            <w:rFonts w:ascii="Calibri" w:hAnsi="Calibri" w:cs="Calibri"/>
            <w:color w:val="0462C1"/>
            <w:spacing w:val="-2"/>
            <w:u w:val="single" w:color="0462C1"/>
          </w:rPr>
          <w:t xml:space="preserve"> </w:t>
        </w:r>
        <w:r w:rsidR="000B6F62" w:rsidRPr="00C4773A">
          <w:rPr>
            <w:rFonts w:ascii="Calibri" w:hAnsi="Calibri" w:cs="Calibri"/>
            <w:color w:val="0462C1"/>
            <w:u w:val="single" w:color="0462C1"/>
          </w:rPr>
          <w:t>do item</w:t>
        </w:r>
        <w:r w:rsidR="000B6F62" w:rsidRPr="00C4773A">
          <w:rPr>
            <w:rFonts w:ascii="Calibri" w:hAnsi="Calibri" w:cs="Calibri"/>
            <w:color w:val="0462C1"/>
            <w:spacing w:val="-2"/>
            <w:u w:val="single" w:color="0462C1"/>
          </w:rPr>
          <w:t xml:space="preserve"> </w:t>
        </w:r>
        <w:r w:rsidR="000B6F62" w:rsidRPr="00C4773A">
          <w:rPr>
            <w:rFonts w:ascii="Calibri" w:hAnsi="Calibri" w:cs="Calibri"/>
            <w:color w:val="0462C1"/>
            <w:u w:val="single" w:color="0462C1"/>
          </w:rPr>
          <w:t>5.6</w:t>
        </w:r>
      </w:hyperlink>
      <w:r w:rsidR="000B6F62" w:rsidRPr="00C4773A">
        <w:rPr>
          <w:rFonts w:ascii="Calibri" w:hAnsi="Calibri" w:cs="Calibri"/>
          <w:color w:val="0462C1"/>
        </w:rPr>
        <w:t xml:space="preserve"> </w:t>
      </w:r>
      <w:r w:rsidR="000B6F62" w:rsidRPr="00C4773A">
        <w:rPr>
          <w:rFonts w:ascii="Calibri" w:hAnsi="Calibri" w:cs="Calibri"/>
        </w:rPr>
        <w:t>será</w:t>
      </w:r>
      <w:r w:rsidR="000B6F62" w:rsidRPr="00C4773A">
        <w:rPr>
          <w:rFonts w:ascii="Calibri" w:hAnsi="Calibri" w:cs="Calibri"/>
          <w:spacing w:val="-2"/>
        </w:rPr>
        <w:t xml:space="preserve"> </w:t>
      </w:r>
      <w:r w:rsidR="000B6F62" w:rsidRPr="00C4773A">
        <w:rPr>
          <w:rFonts w:ascii="Calibri" w:hAnsi="Calibri" w:cs="Calibri"/>
        </w:rPr>
        <w:t xml:space="preserve">também aplicado ao </w:t>
      </w:r>
      <w:r w:rsidR="000B6F62" w:rsidRPr="00C4773A">
        <w:rPr>
          <w:rFonts w:ascii="Calibri" w:hAnsi="Calibri" w:cs="Calibri"/>
          <w:spacing w:val="9"/>
        </w:rPr>
        <w:t xml:space="preserve">LICITANTE </w:t>
      </w:r>
      <w:r w:rsidR="000B6F62" w:rsidRPr="00C4773A">
        <w:rPr>
          <w:rFonts w:ascii="Calibri" w:hAnsi="Calibri" w:cs="Calibri"/>
        </w:rPr>
        <w:t>que</w:t>
      </w:r>
      <w:r w:rsidR="000B6F62" w:rsidRPr="00C4773A">
        <w:rPr>
          <w:rFonts w:ascii="Calibri" w:hAnsi="Calibri" w:cs="Calibri"/>
          <w:spacing w:val="-2"/>
        </w:rPr>
        <w:t xml:space="preserve"> </w:t>
      </w:r>
      <w:r w:rsidR="000B6F62" w:rsidRPr="00C4773A">
        <w:rPr>
          <w:rFonts w:ascii="Calibri" w:hAnsi="Calibri" w:cs="Calibri"/>
        </w:rPr>
        <w:t>atue em</w:t>
      </w:r>
      <w:r w:rsidR="000B6F62" w:rsidRPr="00C4773A">
        <w:rPr>
          <w:rFonts w:ascii="Calibri" w:hAnsi="Calibri" w:cs="Calibri"/>
          <w:spacing w:val="-2"/>
        </w:rPr>
        <w:t xml:space="preserve"> </w:t>
      </w:r>
      <w:r w:rsidR="000B6F62" w:rsidRPr="00C4773A">
        <w:rPr>
          <w:rFonts w:ascii="Calibri" w:hAnsi="Calibri" w:cs="Calibri"/>
        </w:rPr>
        <w:t xml:space="preserve">subs- tituição a outra pessoa, física ou jurídica, com a intenção de evitar a aplicação da sanção que impede a partici- pação na licitação, inclusive a sua controladora, controlada ou coligada, desde que comprovada a utilização fraudulenta da personalidade jurídica do </w:t>
      </w:r>
      <w:r w:rsidR="000B6F62" w:rsidRPr="00C4773A">
        <w:rPr>
          <w:rFonts w:ascii="Calibri" w:hAnsi="Calibri" w:cs="Calibri"/>
          <w:spacing w:val="10"/>
        </w:rPr>
        <w:t>LICITANTE.</w:t>
      </w:r>
    </w:p>
    <w:p w14:paraId="2152CAFA" w14:textId="4C703320" w:rsidR="00510106" w:rsidRPr="00C4773A" w:rsidRDefault="00E117D5" w:rsidP="00C64CCB">
      <w:pPr>
        <w:pStyle w:val="PargrafodaLista"/>
        <w:numPr>
          <w:ilvl w:val="1"/>
          <w:numId w:val="62"/>
        </w:numPr>
        <w:tabs>
          <w:tab w:val="left" w:pos="142"/>
          <w:tab w:val="left" w:pos="567"/>
          <w:tab w:val="left" w:pos="851"/>
          <w:tab w:val="left" w:pos="1134"/>
          <w:tab w:val="left" w:pos="1418"/>
        </w:tabs>
        <w:ind w:left="142" w:right="12" w:firstLine="0"/>
        <w:rPr>
          <w:rFonts w:ascii="Calibri" w:hAnsi="Calibri" w:cs="Calibri"/>
        </w:rPr>
      </w:pPr>
      <w:r w:rsidRPr="00E117D5">
        <w:rPr>
          <w:rFonts w:ascii="Calibri" w:hAnsi="Calibri" w:cs="Calibri"/>
        </w:rPr>
        <w:t xml:space="preserve">- </w:t>
      </w:r>
      <w:r w:rsidR="000B6F62" w:rsidRPr="00C4773A">
        <w:rPr>
          <w:rFonts w:ascii="Calibri" w:hAnsi="Calibri" w:cs="Calibri"/>
        </w:rPr>
        <w:t xml:space="preserve">Desde que o órgão ou entidade julgue necessário para o atendimento da necessidade que motiva a con- tratação, o autor dos projetos e a empresa a que se referem as </w:t>
      </w:r>
      <w:hyperlink w:anchor="_bookmark2" w:history="1">
        <w:r w:rsidR="000B6F62" w:rsidRPr="00C4773A">
          <w:rPr>
            <w:rFonts w:ascii="Calibri" w:hAnsi="Calibri" w:cs="Calibri"/>
            <w:color w:val="0462C1"/>
            <w:u w:val="single" w:color="0462C1"/>
          </w:rPr>
          <w:t>alíneas b e c do item 5.6</w:t>
        </w:r>
      </w:hyperlink>
      <w:r w:rsidR="000B6F62" w:rsidRPr="00C4773A">
        <w:rPr>
          <w:rFonts w:ascii="Calibri" w:hAnsi="Calibri" w:cs="Calibri"/>
          <w:color w:val="0462C1"/>
        </w:rPr>
        <w:t xml:space="preserve"> </w:t>
      </w:r>
      <w:r w:rsidR="000B6F62" w:rsidRPr="00C4773A">
        <w:rPr>
          <w:rFonts w:ascii="Calibri" w:hAnsi="Calibri" w:cs="Calibri"/>
        </w:rPr>
        <w:t>poderão participar no apoio</w:t>
      </w:r>
      <w:r w:rsidR="000B6F62" w:rsidRPr="00C4773A">
        <w:rPr>
          <w:rFonts w:ascii="Calibri" w:hAnsi="Calibri" w:cs="Calibri"/>
          <w:spacing w:val="-6"/>
        </w:rPr>
        <w:t xml:space="preserve"> </w:t>
      </w:r>
      <w:r w:rsidR="000B6F62" w:rsidRPr="00C4773A">
        <w:rPr>
          <w:rFonts w:ascii="Calibri" w:hAnsi="Calibri" w:cs="Calibri"/>
        </w:rPr>
        <w:t>das</w:t>
      </w:r>
      <w:r w:rsidR="000B6F62" w:rsidRPr="00C4773A">
        <w:rPr>
          <w:rFonts w:ascii="Calibri" w:hAnsi="Calibri" w:cs="Calibri"/>
          <w:spacing w:val="-5"/>
        </w:rPr>
        <w:t xml:space="preserve"> </w:t>
      </w:r>
      <w:r w:rsidR="000B6F62" w:rsidRPr="00C4773A">
        <w:rPr>
          <w:rFonts w:ascii="Calibri" w:hAnsi="Calibri" w:cs="Calibri"/>
        </w:rPr>
        <w:t>atividades</w:t>
      </w:r>
      <w:r w:rsidR="000B6F62" w:rsidRPr="00C4773A">
        <w:rPr>
          <w:rFonts w:ascii="Calibri" w:hAnsi="Calibri" w:cs="Calibri"/>
          <w:spacing w:val="-4"/>
        </w:rPr>
        <w:t xml:space="preserve"> </w:t>
      </w:r>
      <w:r w:rsidR="000B6F62" w:rsidRPr="00C4773A">
        <w:rPr>
          <w:rFonts w:ascii="Calibri" w:hAnsi="Calibri" w:cs="Calibri"/>
        </w:rPr>
        <w:t>de</w:t>
      </w:r>
      <w:r w:rsidR="000B6F62" w:rsidRPr="00C4773A">
        <w:rPr>
          <w:rFonts w:ascii="Calibri" w:hAnsi="Calibri" w:cs="Calibri"/>
          <w:spacing w:val="-6"/>
        </w:rPr>
        <w:t xml:space="preserve"> </w:t>
      </w:r>
      <w:r w:rsidR="000B6F62" w:rsidRPr="00C4773A">
        <w:rPr>
          <w:rFonts w:ascii="Calibri" w:hAnsi="Calibri" w:cs="Calibri"/>
        </w:rPr>
        <w:t>planejamento</w:t>
      </w:r>
      <w:r w:rsidR="000B6F62" w:rsidRPr="00C4773A">
        <w:rPr>
          <w:rFonts w:ascii="Calibri" w:hAnsi="Calibri" w:cs="Calibri"/>
          <w:spacing w:val="-4"/>
        </w:rPr>
        <w:t xml:space="preserve"> </w:t>
      </w:r>
      <w:r w:rsidR="000B6F62" w:rsidRPr="00C4773A">
        <w:rPr>
          <w:rFonts w:ascii="Calibri" w:hAnsi="Calibri" w:cs="Calibri"/>
        </w:rPr>
        <w:t>da</w:t>
      </w:r>
      <w:r w:rsidR="000B6F62" w:rsidRPr="00C4773A">
        <w:rPr>
          <w:rFonts w:ascii="Calibri" w:hAnsi="Calibri" w:cs="Calibri"/>
          <w:spacing w:val="-6"/>
        </w:rPr>
        <w:t xml:space="preserve"> </w:t>
      </w:r>
      <w:r w:rsidR="000B6F62" w:rsidRPr="00C4773A">
        <w:rPr>
          <w:rFonts w:ascii="Calibri" w:hAnsi="Calibri" w:cs="Calibri"/>
        </w:rPr>
        <w:t>contratação,</w:t>
      </w:r>
      <w:r w:rsidR="000B6F62" w:rsidRPr="00C4773A">
        <w:rPr>
          <w:rFonts w:ascii="Calibri" w:hAnsi="Calibri" w:cs="Calibri"/>
          <w:spacing w:val="-3"/>
        </w:rPr>
        <w:t xml:space="preserve"> </w:t>
      </w:r>
      <w:r w:rsidR="000B6F62" w:rsidRPr="00C4773A">
        <w:rPr>
          <w:rFonts w:ascii="Calibri" w:hAnsi="Calibri" w:cs="Calibri"/>
        </w:rPr>
        <w:t>de</w:t>
      </w:r>
      <w:r w:rsidR="000B6F62" w:rsidRPr="00C4773A">
        <w:rPr>
          <w:rFonts w:ascii="Calibri" w:hAnsi="Calibri" w:cs="Calibri"/>
          <w:spacing w:val="-6"/>
        </w:rPr>
        <w:t xml:space="preserve"> </w:t>
      </w:r>
      <w:r w:rsidR="000B6F62" w:rsidRPr="00C4773A">
        <w:rPr>
          <w:rFonts w:ascii="Calibri" w:hAnsi="Calibri" w:cs="Calibri"/>
        </w:rPr>
        <w:t>execução</w:t>
      </w:r>
      <w:r w:rsidR="000B6F62" w:rsidRPr="00C4773A">
        <w:rPr>
          <w:rFonts w:ascii="Calibri" w:hAnsi="Calibri" w:cs="Calibri"/>
          <w:spacing w:val="-6"/>
        </w:rPr>
        <w:t xml:space="preserve"> </w:t>
      </w:r>
      <w:r w:rsidR="000B6F62" w:rsidRPr="00C4773A">
        <w:rPr>
          <w:rFonts w:ascii="Calibri" w:hAnsi="Calibri" w:cs="Calibri"/>
        </w:rPr>
        <w:t>da</w:t>
      </w:r>
      <w:r w:rsidR="000B6F62" w:rsidRPr="00C4773A">
        <w:rPr>
          <w:rFonts w:ascii="Calibri" w:hAnsi="Calibri" w:cs="Calibri"/>
          <w:spacing w:val="-4"/>
        </w:rPr>
        <w:t xml:space="preserve"> </w:t>
      </w:r>
      <w:r w:rsidR="000B6F62" w:rsidRPr="00C4773A">
        <w:rPr>
          <w:rFonts w:ascii="Calibri" w:hAnsi="Calibri" w:cs="Calibri"/>
        </w:rPr>
        <w:t>licitação</w:t>
      </w:r>
      <w:r w:rsidR="000B6F62" w:rsidRPr="00C4773A">
        <w:rPr>
          <w:rFonts w:ascii="Calibri" w:hAnsi="Calibri" w:cs="Calibri"/>
          <w:spacing w:val="-6"/>
        </w:rPr>
        <w:t xml:space="preserve"> </w:t>
      </w:r>
      <w:r w:rsidR="000B6F62" w:rsidRPr="00C4773A">
        <w:rPr>
          <w:rFonts w:ascii="Calibri" w:hAnsi="Calibri" w:cs="Calibri"/>
        </w:rPr>
        <w:t>ou</w:t>
      </w:r>
      <w:r w:rsidR="000B6F62" w:rsidRPr="00C4773A">
        <w:rPr>
          <w:rFonts w:ascii="Calibri" w:hAnsi="Calibri" w:cs="Calibri"/>
          <w:spacing w:val="-6"/>
        </w:rPr>
        <w:t xml:space="preserve"> </w:t>
      </w:r>
      <w:r w:rsidR="000B6F62" w:rsidRPr="00C4773A">
        <w:rPr>
          <w:rFonts w:ascii="Calibri" w:hAnsi="Calibri" w:cs="Calibri"/>
        </w:rPr>
        <w:t>de</w:t>
      </w:r>
      <w:r w:rsidR="000B6F62" w:rsidRPr="00C4773A">
        <w:rPr>
          <w:rFonts w:ascii="Calibri" w:hAnsi="Calibri" w:cs="Calibri"/>
          <w:spacing w:val="-4"/>
        </w:rPr>
        <w:t xml:space="preserve"> </w:t>
      </w:r>
      <w:r w:rsidR="000B6F62" w:rsidRPr="00C4773A">
        <w:rPr>
          <w:rFonts w:ascii="Calibri" w:hAnsi="Calibri" w:cs="Calibri"/>
        </w:rPr>
        <w:t>gestão</w:t>
      </w:r>
      <w:r w:rsidR="000B6F62" w:rsidRPr="00C4773A">
        <w:rPr>
          <w:rFonts w:ascii="Calibri" w:hAnsi="Calibri" w:cs="Calibri"/>
          <w:spacing w:val="-4"/>
        </w:rPr>
        <w:t xml:space="preserve"> </w:t>
      </w:r>
      <w:r w:rsidR="000B6F62" w:rsidRPr="00C4773A">
        <w:rPr>
          <w:rFonts w:ascii="Calibri" w:hAnsi="Calibri" w:cs="Calibri"/>
        </w:rPr>
        <w:t>do</w:t>
      </w:r>
      <w:r w:rsidR="000B6F62" w:rsidRPr="00C4773A">
        <w:rPr>
          <w:rFonts w:ascii="Calibri" w:hAnsi="Calibri" w:cs="Calibri"/>
          <w:spacing w:val="-6"/>
        </w:rPr>
        <w:t xml:space="preserve"> </w:t>
      </w:r>
      <w:r w:rsidR="000B6F62" w:rsidRPr="00C4773A">
        <w:rPr>
          <w:rFonts w:ascii="Calibri" w:hAnsi="Calibri" w:cs="Calibri"/>
        </w:rPr>
        <w:t>contrato,</w:t>
      </w:r>
      <w:r w:rsidR="000B6F62" w:rsidRPr="00C4773A">
        <w:rPr>
          <w:rFonts w:ascii="Calibri" w:hAnsi="Calibri" w:cs="Calibri"/>
          <w:spacing w:val="-5"/>
        </w:rPr>
        <w:t xml:space="preserve"> </w:t>
      </w:r>
      <w:r w:rsidR="000B6F62" w:rsidRPr="00C4773A">
        <w:rPr>
          <w:rFonts w:ascii="Calibri" w:hAnsi="Calibri" w:cs="Calibri"/>
        </w:rPr>
        <w:t>desde que sob supervisão exclusiva de agentes públicos do órgão ou entidade.</w:t>
      </w:r>
    </w:p>
    <w:p w14:paraId="00419212" w14:textId="76521C30" w:rsidR="00510106" w:rsidRPr="00C4773A" w:rsidRDefault="00CF331C" w:rsidP="00C64CCB">
      <w:pPr>
        <w:pStyle w:val="PargrafodaLista"/>
        <w:numPr>
          <w:ilvl w:val="1"/>
          <w:numId w:val="62"/>
        </w:numPr>
        <w:tabs>
          <w:tab w:val="left" w:pos="142"/>
          <w:tab w:val="left" w:pos="426"/>
          <w:tab w:val="left" w:pos="567"/>
          <w:tab w:val="left" w:pos="851"/>
        </w:tabs>
        <w:spacing w:before="30"/>
        <w:ind w:left="142" w:right="12" w:firstLine="0"/>
        <w:rPr>
          <w:rFonts w:ascii="Calibri" w:hAnsi="Calibri" w:cs="Calibri"/>
          <w:b/>
        </w:rPr>
      </w:pPr>
      <w:r>
        <w:rPr>
          <w:rFonts w:ascii="Calibri" w:hAnsi="Calibri" w:cs="Calibri"/>
        </w:rPr>
        <w:t xml:space="preserve">- </w:t>
      </w:r>
      <w:r w:rsidR="000B6F62" w:rsidRPr="00C4773A">
        <w:rPr>
          <w:rFonts w:ascii="Calibri" w:hAnsi="Calibri" w:cs="Calibri"/>
        </w:rPr>
        <w:t>As</w:t>
      </w:r>
      <w:r w:rsidR="000B6F62" w:rsidRPr="00C4773A">
        <w:rPr>
          <w:rFonts w:ascii="Calibri" w:hAnsi="Calibri" w:cs="Calibri"/>
          <w:spacing w:val="-14"/>
        </w:rPr>
        <w:t xml:space="preserve"> </w:t>
      </w:r>
      <w:r w:rsidR="000B6F62" w:rsidRPr="00C4773A">
        <w:rPr>
          <w:rFonts w:ascii="Calibri" w:hAnsi="Calibri" w:cs="Calibri"/>
        </w:rPr>
        <w:t>empresas</w:t>
      </w:r>
      <w:r w:rsidR="000B6F62" w:rsidRPr="00C4773A">
        <w:rPr>
          <w:rFonts w:ascii="Calibri" w:hAnsi="Calibri" w:cs="Calibri"/>
          <w:spacing w:val="-11"/>
        </w:rPr>
        <w:t xml:space="preserve"> </w:t>
      </w:r>
      <w:r w:rsidR="000B6F62" w:rsidRPr="00C4773A">
        <w:rPr>
          <w:rFonts w:ascii="Calibri" w:hAnsi="Calibri" w:cs="Calibri"/>
        </w:rPr>
        <w:t>integrantes</w:t>
      </w:r>
      <w:r w:rsidR="000B6F62" w:rsidRPr="00C4773A">
        <w:rPr>
          <w:rFonts w:ascii="Calibri" w:hAnsi="Calibri" w:cs="Calibri"/>
          <w:spacing w:val="-14"/>
        </w:rPr>
        <w:t xml:space="preserve"> </w:t>
      </w:r>
      <w:r w:rsidR="000B6F62" w:rsidRPr="00C4773A">
        <w:rPr>
          <w:rFonts w:ascii="Calibri" w:hAnsi="Calibri" w:cs="Calibri"/>
        </w:rPr>
        <w:t>do</w:t>
      </w:r>
      <w:r w:rsidR="000B6F62" w:rsidRPr="00C4773A">
        <w:rPr>
          <w:rFonts w:ascii="Calibri" w:hAnsi="Calibri" w:cs="Calibri"/>
          <w:spacing w:val="-13"/>
        </w:rPr>
        <w:t xml:space="preserve"> </w:t>
      </w:r>
      <w:r w:rsidR="000B6F62" w:rsidRPr="00C4773A">
        <w:rPr>
          <w:rFonts w:ascii="Calibri" w:hAnsi="Calibri" w:cs="Calibri"/>
        </w:rPr>
        <w:t>mesmo</w:t>
      </w:r>
      <w:r w:rsidR="000B6F62" w:rsidRPr="00C4773A">
        <w:rPr>
          <w:rFonts w:ascii="Calibri" w:hAnsi="Calibri" w:cs="Calibri"/>
          <w:spacing w:val="-14"/>
        </w:rPr>
        <w:t xml:space="preserve"> </w:t>
      </w:r>
      <w:r w:rsidR="000B6F62" w:rsidRPr="00C4773A">
        <w:rPr>
          <w:rFonts w:ascii="Calibri" w:hAnsi="Calibri" w:cs="Calibri"/>
        </w:rPr>
        <w:t>grupo</w:t>
      </w:r>
      <w:r w:rsidR="000B6F62" w:rsidRPr="00C4773A">
        <w:rPr>
          <w:rFonts w:ascii="Calibri" w:hAnsi="Calibri" w:cs="Calibri"/>
          <w:spacing w:val="-12"/>
        </w:rPr>
        <w:t xml:space="preserve"> </w:t>
      </w:r>
      <w:r w:rsidR="000B6F62" w:rsidRPr="00C4773A">
        <w:rPr>
          <w:rFonts w:ascii="Calibri" w:hAnsi="Calibri" w:cs="Calibri"/>
        </w:rPr>
        <w:t>econômico</w:t>
      </w:r>
      <w:r w:rsidR="000B6F62" w:rsidRPr="00C4773A">
        <w:rPr>
          <w:rFonts w:ascii="Calibri" w:hAnsi="Calibri" w:cs="Calibri"/>
          <w:spacing w:val="-12"/>
        </w:rPr>
        <w:t xml:space="preserve"> </w:t>
      </w:r>
      <w:r w:rsidR="000B6F62" w:rsidRPr="00C4773A">
        <w:rPr>
          <w:rFonts w:ascii="Calibri" w:hAnsi="Calibri" w:cs="Calibri"/>
        </w:rPr>
        <w:t>também</w:t>
      </w:r>
      <w:r w:rsidR="000B6F62" w:rsidRPr="00C4773A">
        <w:rPr>
          <w:rFonts w:ascii="Calibri" w:hAnsi="Calibri" w:cs="Calibri"/>
          <w:spacing w:val="-14"/>
        </w:rPr>
        <w:t xml:space="preserve"> </w:t>
      </w:r>
      <w:r w:rsidR="000B6F62" w:rsidRPr="00C4773A">
        <w:rPr>
          <w:rFonts w:ascii="Calibri" w:hAnsi="Calibri" w:cs="Calibri"/>
        </w:rPr>
        <w:t>são</w:t>
      </w:r>
      <w:r w:rsidR="000B6F62" w:rsidRPr="00C4773A">
        <w:rPr>
          <w:rFonts w:ascii="Calibri" w:hAnsi="Calibri" w:cs="Calibri"/>
          <w:spacing w:val="-14"/>
        </w:rPr>
        <w:t xml:space="preserve"> </w:t>
      </w:r>
      <w:r w:rsidR="000B6F62" w:rsidRPr="00C4773A">
        <w:rPr>
          <w:rFonts w:ascii="Calibri" w:hAnsi="Calibri" w:cs="Calibri"/>
        </w:rPr>
        <w:t>consideradas</w:t>
      </w:r>
      <w:r w:rsidR="000B6F62" w:rsidRPr="00C4773A">
        <w:rPr>
          <w:rFonts w:ascii="Calibri" w:hAnsi="Calibri" w:cs="Calibri"/>
          <w:spacing w:val="-13"/>
        </w:rPr>
        <w:t xml:space="preserve"> </w:t>
      </w:r>
      <w:r w:rsidR="000B6F62" w:rsidRPr="00C4773A">
        <w:rPr>
          <w:rFonts w:ascii="Calibri" w:hAnsi="Calibri" w:cs="Calibri"/>
        </w:rPr>
        <w:t>como</w:t>
      </w:r>
      <w:r w:rsidR="000B6F62" w:rsidRPr="00C4773A">
        <w:rPr>
          <w:rFonts w:ascii="Calibri" w:hAnsi="Calibri" w:cs="Calibri"/>
          <w:spacing w:val="-13"/>
        </w:rPr>
        <w:t xml:space="preserve"> </w:t>
      </w:r>
      <w:r w:rsidR="000B6F62" w:rsidRPr="00C4773A">
        <w:rPr>
          <w:rFonts w:ascii="Calibri" w:hAnsi="Calibri" w:cs="Calibri"/>
        </w:rPr>
        <w:t>autoras</w:t>
      </w:r>
      <w:r w:rsidR="000B6F62" w:rsidRPr="00C4773A">
        <w:rPr>
          <w:rFonts w:ascii="Calibri" w:hAnsi="Calibri" w:cs="Calibri"/>
          <w:spacing w:val="-13"/>
        </w:rPr>
        <w:t xml:space="preserve"> </w:t>
      </w:r>
      <w:r w:rsidR="000B6F62" w:rsidRPr="00C4773A">
        <w:rPr>
          <w:rFonts w:ascii="Calibri" w:hAnsi="Calibri" w:cs="Calibri"/>
        </w:rPr>
        <w:t>do</w:t>
      </w:r>
      <w:r w:rsidR="000B6F62" w:rsidRPr="00C4773A">
        <w:rPr>
          <w:rFonts w:ascii="Calibri" w:hAnsi="Calibri" w:cs="Calibri"/>
          <w:spacing w:val="-14"/>
        </w:rPr>
        <w:t xml:space="preserve"> </w:t>
      </w:r>
      <w:r w:rsidR="000B6F62" w:rsidRPr="00C4773A">
        <w:rPr>
          <w:rFonts w:ascii="Calibri" w:hAnsi="Calibri" w:cs="Calibri"/>
          <w:spacing w:val="-2"/>
        </w:rPr>
        <w:t>projeto.</w:t>
      </w:r>
    </w:p>
    <w:p w14:paraId="6E8D6752" w14:textId="77777777" w:rsidR="00510106" w:rsidRPr="00C4773A" w:rsidRDefault="000B6F62" w:rsidP="00C64CCB">
      <w:pPr>
        <w:pStyle w:val="PargrafodaLista"/>
        <w:numPr>
          <w:ilvl w:val="1"/>
          <w:numId w:val="62"/>
        </w:numPr>
        <w:tabs>
          <w:tab w:val="left" w:pos="142"/>
          <w:tab w:val="left" w:pos="284"/>
          <w:tab w:val="left" w:pos="426"/>
          <w:tab w:val="left" w:pos="709"/>
        </w:tabs>
        <w:spacing w:before="115"/>
        <w:ind w:left="142" w:right="12" w:firstLine="0"/>
        <w:rPr>
          <w:rFonts w:ascii="Calibri" w:hAnsi="Calibri" w:cs="Calibri"/>
          <w:b/>
        </w:rPr>
      </w:pPr>
      <w:r w:rsidRPr="00C4773A">
        <w:rPr>
          <w:rFonts w:ascii="Calibri" w:hAnsi="Calibri" w:cs="Calibri"/>
        </w:rPr>
        <w:t xml:space="preserve">- O disposto nas </w:t>
      </w:r>
      <w:hyperlink w:anchor="_bookmark2" w:history="1">
        <w:r w:rsidRPr="00C4773A">
          <w:rPr>
            <w:rFonts w:ascii="Calibri" w:hAnsi="Calibri" w:cs="Calibri"/>
            <w:color w:val="0462C1"/>
            <w:u w:val="single" w:color="0462C1"/>
          </w:rPr>
          <w:t xml:space="preserve">alíneas </w:t>
        </w:r>
        <w:r w:rsidRPr="00C4773A">
          <w:rPr>
            <w:rFonts w:ascii="Calibri" w:hAnsi="Calibri" w:cs="Calibri"/>
            <w:i/>
            <w:color w:val="0462C1"/>
            <w:u w:val="single" w:color="0462C1"/>
          </w:rPr>
          <w:t xml:space="preserve">b </w:t>
        </w:r>
        <w:r w:rsidRPr="00C4773A">
          <w:rPr>
            <w:rFonts w:ascii="Calibri" w:hAnsi="Calibri" w:cs="Calibri"/>
            <w:color w:val="0462C1"/>
            <w:u w:val="single" w:color="0462C1"/>
          </w:rPr>
          <w:t xml:space="preserve">e </w:t>
        </w:r>
        <w:r w:rsidRPr="00C4773A">
          <w:rPr>
            <w:rFonts w:ascii="Calibri" w:hAnsi="Calibri" w:cs="Calibri"/>
            <w:i/>
            <w:color w:val="0462C1"/>
            <w:u w:val="single" w:color="0462C1"/>
          </w:rPr>
          <w:t xml:space="preserve">c </w:t>
        </w:r>
        <w:r w:rsidRPr="00C4773A">
          <w:rPr>
            <w:rFonts w:ascii="Calibri" w:hAnsi="Calibri" w:cs="Calibri"/>
            <w:color w:val="0462C1"/>
            <w:u w:val="single" w:color="0462C1"/>
          </w:rPr>
          <w:t>do item 5.6</w:t>
        </w:r>
      </w:hyperlink>
      <w:r w:rsidRPr="00C4773A">
        <w:rPr>
          <w:rFonts w:ascii="Calibri" w:hAnsi="Calibri" w:cs="Calibri"/>
          <w:color w:val="0462C1"/>
        </w:rPr>
        <w:t xml:space="preserve"> </w:t>
      </w:r>
      <w:r w:rsidRPr="00C4773A">
        <w:rPr>
          <w:rFonts w:ascii="Calibri" w:hAnsi="Calibri" w:cs="Calibri"/>
        </w:rPr>
        <w:t>não impede a licitação ou a contratação de serviço que inclua como obrigação do contratado a elaboração do projeto executivo.</w:t>
      </w:r>
    </w:p>
    <w:p w14:paraId="3DA88716" w14:textId="19FDC776" w:rsidR="00510106" w:rsidRPr="00C4773A" w:rsidRDefault="000B6F62" w:rsidP="00C64CCB">
      <w:pPr>
        <w:pStyle w:val="PargrafodaLista"/>
        <w:numPr>
          <w:ilvl w:val="1"/>
          <w:numId w:val="62"/>
        </w:numPr>
        <w:tabs>
          <w:tab w:val="left" w:pos="142"/>
          <w:tab w:val="left" w:pos="426"/>
          <w:tab w:val="left" w:pos="567"/>
          <w:tab w:val="left" w:pos="1134"/>
          <w:tab w:val="left" w:pos="1276"/>
        </w:tabs>
        <w:spacing w:before="33" w:after="240"/>
        <w:ind w:left="142" w:right="12" w:firstLine="0"/>
        <w:rPr>
          <w:rFonts w:ascii="Calibri" w:hAnsi="Calibri" w:cs="Calibri"/>
          <w:b/>
        </w:rPr>
      </w:pPr>
      <w:r w:rsidRPr="00C4773A">
        <w:rPr>
          <w:rFonts w:ascii="Calibri" w:hAnsi="Calibri" w:cs="Calibri"/>
        </w:rPr>
        <w:t>- A</w:t>
      </w:r>
      <w:r w:rsidRPr="00C4773A">
        <w:rPr>
          <w:rFonts w:ascii="Calibri" w:hAnsi="Calibri" w:cs="Calibri"/>
          <w:spacing w:val="-1"/>
        </w:rPr>
        <w:t xml:space="preserve"> </w:t>
      </w:r>
      <w:r w:rsidRPr="00C4773A">
        <w:rPr>
          <w:rFonts w:ascii="Calibri" w:hAnsi="Calibri" w:cs="Calibri"/>
        </w:rPr>
        <w:t>proibição</w:t>
      </w:r>
      <w:r w:rsidRPr="00C4773A">
        <w:rPr>
          <w:rFonts w:ascii="Calibri" w:hAnsi="Calibri" w:cs="Calibri"/>
          <w:spacing w:val="-3"/>
        </w:rPr>
        <w:t xml:space="preserve"> </w:t>
      </w:r>
      <w:r w:rsidRPr="00C4773A">
        <w:rPr>
          <w:rFonts w:ascii="Calibri" w:hAnsi="Calibri" w:cs="Calibri"/>
        </w:rPr>
        <w:t xml:space="preserve">do </w:t>
      </w:r>
      <w:hyperlink w:anchor="_bookmark4" w:history="1">
        <w:r w:rsidRPr="00C4773A">
          <w:rPr>
            <w:rFonts w:ascii="Calibri" w:hAnsi="Calibri" w:cs="Calibri"/>
            <w:color w:val="0462C1"/>
            <w:u w:val="single" w:color="0462C1"/>
          </w:rPr>
          <w:t>item</w:t>
        </w:r>
        <w:r w:rsidRPr="00C4773A">
          <w:rPr>
            <w:rFonts w:ascii="Calibri" w:hAnsi="Calibri" w:cs="Calibri"/>
            <w:color w:val="0462C1"/>
            <w:spacing w:val="-1"/>
            <w:u w:val="single" w:color="0462C1"/>
          </w:rPr>
          <w:t xml:space="preserve"> </w:t>
        </w:r>
        <w:r w:rsidRPr="00C4773A">
          <w:rPr>
            <w:rFonts w:ascii="Calibri" w:hAnsi="Calibri" w:cs="Calibri"/>
            <w:color w:val="0462C1"/>
            <w:u w:val="single" w:color="0462C1"/>
          </w:rPr>
          <w:t>5.7</w:t>
        </w:r>
      </w:hyperlink>
      <w:r w:rsidRPr="00C4773A">
        <w:rPr>
          <w:rFonts w:ascii="Calibri" w:hAnsi="Calibri" w:cs="Calibri"/>
          <w:color w:val="0462C1"/>
          <w:spacing w:val="-2"/>
          <w:u w:val="single" w:color="0462C1"/>
        </w:rPr>
        <w:t xml:space="preserve"> </w:t>
      </w:r>
      <w:r w:rsidRPr="00C4773A">
        <w:rPr>
          <w:rFonts w:ascii="Calibri" w:hAnsi="Calibri" w:cs="Calibri"/>
        </w:rPr>
        <w:t>também</w:t>
      </w:r>
      <w:r w:rsidRPr="00C4773A">
        <w:rPr>
          <w:rFonts w:ascii="Calibri" w:hAnsi="Calibri" w:cs="Calibri"/>
          <w:spacing w:val="-3"/>
        </w:rPr>
        <w:t xml:space="preserve"> </w:t>
      </w:r>
      <w:r w:rsidRPr="00C4773A">
        <w:rPr>
          <w:rFonts w:ascii="Calibri" w:hAnsi="Calibri" w:cs="Calibri"/>
        </w:rPr>
        <w:t>se</w:t>
      </w:r>
      <w:r w:rsidRPr="00C4773A">
        <w:rPr>
          <w:rFonts w:ascii="Calibri" w:hAnsi="Calibri" w:cs="Calibri"/>
          <w:spacing w:val="-1"/>
        </w:rPr>
        <w:t xml:space="preserve"> </w:t>
      </w:r>
      <w:r w:rsidRPr="00C4773A">
        <w:rPr>
          <w:rFonts w:ascii="Calibri" w:hAnsi="Calibri" w:cs="Calibri"/>
        </w:rPr>
        <w:t>aplica</w:t>
      </w:r>
      <w:r w:rsidRPr="00C4773A">
        <w:rPr>
          <w:rFonts w:ascii="Calibri" w:hAnsi="Calibri" w:cs="Calibri"/>
          <w:spacing w:val="-1"/>
        </w:rPr>
        <w:t xml:space="preserve"> </w:t>
      </w:r>
      <w:r w:rsidRPr="00C4773A">
        <w:rPr>
          <w:rFonts w:ascii="Calibri" w:hAnsi="Calibri" w:cs="Calibri"/>
        </w:rPr>
        <w:t>ao</w:t>
      </w:r>
      <w:r w:rsidRPr="00C4773A">
        <w:rPr>
          <w:rFonts w:ascii="Calibri" w:hAnsi="Calibri" w:cs="Calibri"/>
          <w:spacing w:val="-3"/>
        </w:rPr>
        <w:t xml:space="preserve"> </w:t>
      </w:r>
      <w:r w:rsidRPr="00C4773A">
        <w:rPr>
          <w:rFonts w:ascii="Calibri" w:hAnsi="Calibri" w:cs="Calibri"/>
        </w:rPr>
        <w:t>terceiro</w:t>
      </w:r>
      <w:r w:rsidRPr="00C4773A">
        <w:rPr>
          <w:rFonts w:ascii="Calibri" w:hAnsi="Calibri" w:cs="Calibri"/>
          <w:spacing w:val="-3"/>
        </w:rPr>
        <w:t xml:space="preserve"> </w:t>
      </w:r>
      <w:r w:rsidRPr="00C4773A">
        <w:rPr>
          <w:rFonts w:ascii="Calibri" w:hAnsi="Calibri" w:cs="Calibri"/>
        </w:rPr>
        <w:t>que</w:t>
      </w:r>
      <w:r w:rsidRPr="00C4773A">
        <w:rPr>
          <w:rFonts w:ascii="Calibri" w:hAnsi="Calibri" w:cs="Calibri"/>
          <w:spacing w:val="-2"/>
        </w:rPr>
        <w:t xml:space="preserve"> </w:t>
      </w:r>
      <w:r w:rsidRPr="00C4773A">
        <w:rPr>
          <w:rFonts w:ascii="Calibri" w:hAnsi="Calibri" w:cs="Calibri"/>
        </w:rPr>
        <w:t>auxilie</w:t>
      </w:r>
      <w:r w:rsidRPr="00C4773A">
        <w:rPr>
          <w:rFonts w:ascii="Calibri" w:hAnsi="Calibri" w:cs="Calibri"/>
          <w:spacing w:val="-1"/>
        </w:rPr>
        <w:t xml:space="preserve"> </w:t>
      </w:r>
      <w:r w:rsidRPr="00C4773A">
        <w:rPr>
          <w:rFonts w:ascii="Calibri" w:hAnsi="Calibri" w:cs="Calibri"/>
        </w:rPr>
        <w:t>a</w:t>
      </w:r>
      <w:r w:rsidRPr="00C4773A">
        <w:rPr>
          <w:rFonts w:ascii="Calibri" w:hAnsi="Calibri" w:cs="Calibri"/>
          <w:spacing w:val="-3"/>
        </w:rPr>
        <w:t xml:space="preserve"> </w:t>
      </w:r>
      <w:r w:rsidRPr="00C4773A">
        <w:rPr>
          <w:rFonts w:ascii="Calibri" w:hAnsi="Calibri" w:cs="Calibri"/>
        </w:rPr>
        <w:t>condução</w:t>
      </w:r>
      <w:r w:rsidRPr="00C4773A">
        <w:rPr>
          <w:rFonts w:ascii="Calibri" w:hAnsi="Calibri" w:cs="Calibri"/>
          <w:spacing w:val="-3"/>
        </w:rPr>
        <w:t xml:space="preserve"> </w:t>
      </w:r>
      <w:r w:rsidRPr="00C4773A">
        <w:rPr>
          <w:rFonts w:ascii="Calibri" w:hAnsi="Calibri" w:cs="Calibri"/>
        </w:rPr>
        <w:t>da</w:t>
      </w:r>
      <w:r w:rsidRPr="00C4773A">
        <w:rPr>
          <w:rFonts w:ascii="Calibri" w:hAnsi="Calibri" w:cs="Calibri"/>
          <w:spacing w:val="-1"/>
        </w:rPr>
        <w:t xml:space="preserve"> </w:t>
      </w:r>
      <w:r w:rsidRPr="00C4773A">
        <w:rPr>
          <w:rFonts w:ascii="Calibri" w:hAnsi="Calibri" w:cs="Calibri"/>
        </w:rPr>
        <w:t>contratação</w:t>
      </w:r>
      <w:r w:rsidRPr="00C4773A">
        <w:rPr>
          <w:rFonts w:ascii="Calibri" w:hAnsi="Calibri" w:cs="Calibri"/>
          <w:spacing w:val="-2"/>
        </w:rPr>
        <w:t xml:space="preserve"> </w:t>
      </w:r>
      <w:r w:rsidRPr="00C4773A">
        <w:rPr>
          <w:rFonts w:ascii="Calibri" w:hAnsi="Calibri" w:cs="Calibri"/>
        </w:rPr>
        <w:t>na</w:t>
      </w:r>
      <w:r w:rsidRPr="00C4773A">
        <w:rPr>
          <w:rFonts w:ascii="Calibri" w:hAnsi="Calibri" w:cs="Calibri"/>
          <w:spacing w:val="-2"/>
        </w:rPr>
        <w:t xml:space="preserve"> </w:t>
      </w:r>
      <w:r w:rsidRPr="00C4773A">
        <w:rPr>
          <w:rFonts w:ascii="Calibri" w:hAnsi="Calibri" w:cs="Calibri"/>
        </w:rPr>
        <w:t>qualidade de integrante de equipe de apoio, profissional especializado ou funcionário ou representante de empresa que preste assessoria técnica.</w:t>
      </w:r>
    </w:p>
    <w:tbl>
      <w:tblPr>
        <w:tblStyle w:val="TableNormal"/>
        <w:tblW w:w="100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64"/>
      </w:tblGrid>
      <w:tr w:rsidR="00510106" w14:paraId="604C322A" w14:textId="77777777" w:rsidTr="008524D1">
        <w:trPr>
          <w:trHeight w:val="321"/>
        </w:trPr>
        <w:tc>
          <w:tcPr>
            <w:tcW w:w="10064" w:type="dxa"/>
            <w:shd w:val="clear" w:color="auto" w:fill="CCCCCC"/>
            <w:vAlign w:val="center"/>
          </w:tcPr>
          <w:p w14:paraId="05531B55" w14:textId="77777777" w:rsidR="00510106" w:rsidRPr="00E117D5" w:rsidRDefault="000B6F62" w:rsidP="00362371">
            <w:pPr>
              <w:pStyle w:val="TableParagraph"/>
              <w:ind w:left="69"/>
              <w:rPr>
                <w:rFonts w:asciiTheme="minorHAnsi" w:hAnsiTheme="minorHAnsi" w:cstheme="minorHAnsi"/>
                <w:b/>
              </w:rPr>
            </w:pPr>
            <w:r w:rsidRPr="00E117D5">
              <w:rPr>
                <w:rFonts w:asciiTheme="minorHAnsi" w:hAnsiTheme="minorHAnsi" w:cstheme="minorHAnsi"/>
                <w:b/>
                <w:smallCaps/>
                <w:spacing w:val="9"/>
              </w:rPr>
              <w:t>Cláusula</w:t>
            </w:r>
            <w:r w:rsidRPr="00E117D5">
              <w:rPr>
                <w:rFonts w:asciiTheme="minorHAnsi" w:hAnsiTheme="minorHAnsi" w:cstheme="minorHAnsi"/>
                <w:b/>
                <w:smallCaps/>
                <w:spacing w:val="28"/>
              </w:rPr>
              <w:t xml:space="preserve"> </w:t>
            </w:r>
            <w:r w:rsidRPr="00E117D5">
              <w:rPr>
                <w:rFonts w:asciiTheme="minorHAnsi" w:hAnsiTheme="minorHAnsi" w:cstheme="minorHAnsi"/>
                <w:b/>
                <w:smallCaps/>
                <w:spacing w:val="-10"/>
              </w:rPr>
              <w:t>6</w:t>
            </w:r>
          </w:p>
        </w:tc>
      </w:tr>
      <w:tr w:rsidR="00510106" w14:paraId="77F4AD90" w14:textId="77777777" w:rsidTr="008524D1">
        <w:trPr>
          <w:trHeight w:val="340"/>
        </w:trPr>
        <w:tc>
          <w:tcPr>
            <w:tcW w:w="10064" w:type="dxa"/>
            <w:vAlign w:val="center"/>
          </w:tcPr>
          <w:p w14:paraId="662D6E7D" w14:textId="77777777" w:rsidR="00510106" w:rsidRPr="00E117D5" w:rsidRDefault="000B6F62" w:rsidP="00362371">
            <w:pPr>
              <w:pStyle w:val="TableParagraph"/>
              <w:ind w:left="69"/>
              <w:rPr>
                <w:rFonts w:asciiTheme="minorHAnsi" w:hAnsiTheme="minorHAnsi" w:cstheme="minorHAnsi"/>
              </w:rPr>
            </w:pPr>
            <w:r w:rsidRPr="00E117D5">
              <w:rPr>
                <w:rFonts w:asciiTheme="minorHAnsi" w:hAnsiTheme="minorHAnsi" w:cstheme="minorHAnsi"/>
              </w:rPr>
              <w:t>Fases</w:t>
            </w:r>
            <w:r w:rsidRPr="00E117D5">
              <w:rPr>
                <w:rFonts w:asciiTheme="minorHAnsi" w:hAnsiTheme="minorHAnsi" w:cstheme="minorHAnsi"/>
                <w:spacing w:val="-7"/>
              </w:rPr>
              <w:t xml:space="preserve"> </w:t>
            </w:r>
            <w:r w:rsidRPr="00E117D5">
              <w:rPr>
                <w:rFonts w:asciiTheme="minorHAnsi" w:hAnsiTheme="minorHAnsi" w:cstheme="minorHAnsi"/>
              </w:rPr>
              <w:t>da</w:t>
            </w:r>
            <w:r w:rsidRPr="00E117D5">
              <w:rPr>
                <w:rFonts w:asciiTheme="minorHAnsi" w:hAnsiTheme="minorHAnsi" w:cstheme="minorHAnsi"/>
                <w:spacing w:val="-8"/>
              </w:rPr>
              <w:t xml:space="preserve"> </w:t>
            </w:r>
            <w:r w:rsidRPr="00E117D5">
              <w:rPr>
                <w:rFonts w:asciiTheme="minorHAnsi" w:hAnsiTheme="minorHAnsi" w:cstheme="minorHAnsi"/>
              </w:rPr>
              <w:t>licitação,</w:t>
            </w:r>
            <w:r w:rsidRPr="00E117D5">
              <w:rPr>
                <w:rFonts w:asciiTheme="minorHAnsi" w:hAnsiTheme="minorHAnsi" w:cstheme="minorHAnsi"/>
                <w:spacing w:val="-6"/>
              </w:rPr>
              <w:t xml:space="preserve"> </w:t>
            </w:r>
            <w:r w:rsidRPr="00E117D5">
              <w:rPr>
                <w:rFonts w:asciiTheme="minorHAnsi" w:hAnsiTheme="minorHAnsi" w:cstheme="minorHAnsi"/>
              </w:rPr>
              <w:t>apresentação</w:t>
            </w:r>
            <w:r w:rsidRPr="00E117D5">
              <w:rPr>
                <w:rFonts w:asciiTheme="minorHAnsi" w:hAnsiTheme="minorHAnsi" w:cstheme="minorHAnsi"/>
                <w:spacing w:val="-8"/>
              </w:rPr>
              <w:t xml:space="preserve"> </w:t>
            </w:r>
            <w:r w:rsidRPr="00E117D5">
              <w:rPr>
                <w:rFonts w:asciiTheme="minorHAnsi" w:hAnsiTheme="minorHAnsi" w:cstheme="minorHAnsi"/>
              </w:rPr>
              <w:t>da</w:t>
            </w:r>
            <w:r w:rsidRPr="00E117D5">
              <w:rPr>
                <w:rFonts w:asciiTheme="minorHAnsi" w:hAnsiTheme="minorHAnsi" w:cstheme="minorHAnsi"/>
                <w:spacing w:val="-7"/>
              </w:rPr>
              <w:t xml:space="preserve"> </w:t>
            </w:r>
            <w:r w:rsidRPr="00E117D5">
              <w:rPr>
                <w:rFonts w:asciiTheme="minorHAnsi" w:hAnsiTheme="minorHAnsi" w:cstheme="minorHAnsi"/>
              </w:rPr>
              <w:t>proposta</w:t>
            </w:r>
            <w:r w:rsidRPr="00E117D5">
              <w:rPr>
                <w:rFonts w:asciiTheme="minorHAnsi" w:hAnsiTheme="minorHAnsi" w:cstheme="minorHAnsi"/>
                <w:spacing w:val="-5"/>
              </w:rPr>
              <w:t xml:space="preserve"> </w:t>
            </w:r>
            <w:r w:rsidRPr="00E117D5">
              <w:rPr>
                <w:rFonts w:asciiTheme="minorHAnsi" w:hAnsiTheme="minorHAnsi" w:cstheme="minorHAnsi"/>
              </w:rPr>
              <w:t>e</w:t>
            </w:r>
            <w:r w:rsidRPr="00E117D5">
              <w:rPr>
                <w:rFonts w:asciiTheme="minorHAnsi" w:hAnsiTheme="minorHAnsi" w:cstheme="minorHAnsi"/>
                <w:spacing w:val="-8"/>
              </w:rPr>
              <w:t xml:space="preserve"> </w:t>
            </w:r>
            <w:r w:rsidRPr="00E117D5">
              <w:rPr>
                <w:rFonts w:asciiTheme="minorHAnsi" w:hAnsiTheme="minorHAnsi" w:cstheme="minorHAnsi"/>
              </w:rPr>
              <w:t>documentos</w:t>
            </w:r>
            <w:r w:rsidRPr="00E117D5">
              <w:rPr>
                <w:rFonts w:asciiTheme="minorHAnsi" w:hAnsiTheme="minorHAnsi" w:cstheme="minorHAnsi"/>
                <w:spacing w:val="-6"/>
              </w:rPr>
              <w:t xml:space="preserve"> </w:t>
            </w:r>
            <w:r w:rsidRPr="00E117D5">
              <w:rPr>
                <w:rFonts w:asciiTheme="minorHAnsi" w:hAnsiTheme="minorHAnsi" w:cstheme="minorHAnsi"/>
              </w:rPr>
              <w:t>de</w:t>
            </w:r>
            <w:r w:rsidRPr="00E117D5">
              <w:rPr>
                <w:rFonts w:asciiTheme="minorHAnsi" w:hAnsiTheme="minorHAnsi" w:cstheme="minorHAnsi"/>
                <w:spacing w:val="-7"/>
              </w:rPr>
              <w:t xml:space="preserve"> </w:t>
            </w:r>
            <w:r w:rsidRPr="00E117D5">
              <w:rPr>
                <w:rFonts w:asciiTheme="minorHAnsi" w:hAnsiTheme="minorHAnsi" w:cstheme="minorHAnsi"/>
                <w:spacing w:val="-2"/>
              </w:rPr>
              <w:t>habilitação</w:t>
            </w:r>
          </w:p>
        </w:tc>
      </w:tr>
    </w:tbl>
    <w:p w14:paraId="00B36CB2" w14:textId="591C1A41" w:rsidR="00510106" w:rsidRPr="00E117D5" w:rsidRDefault="000B6F62" w:rsidP="00C64CCB">
      <w:pPr>
        <w:pStyle w:val="PargrafodaLista"/>
        <w:numPr>
          <w:ilvl w:val="1"/>
          <w:numId w:val="60"/>
        </w:numPr>
        <w:tabs>
          <w:tab w:val="left" w:pos="426"/>
          <w:tab w:val="left" w:pos="569"/>
        </w:tabs>
        <w:spacing w:before="132"/>
        <w:ind w:left="142" w:firstLine="0"/>
        <w:rPr>
          <w:rFonts w:ascii="Calibri" w:hAnsi="Calibri" w:cs="Calibri"/>
        </w:rPr>
      </w:pPr>
      <w:r w:rsidRPr="00E117D5">
        <w:rPr>
          <w:rFonts w:ascii="Calibri" w:hAnsi="Calibri" w:cs="Calibri"/>
          <w:b/>
          <w:bCs/>
        </w:rPr>
        <w:t>-</w:t>
      </w:r>
      <w:r w:rsidRPr="00E117D5">
        <w:rPr>
          <w:rFonts w:ascii="Calibri" w:hAnsi="Calibri" w:cs="Calibri"/>
          <w:spacing w:val="-3"/>
        </w:rPr>
        <w:t xml:space="preserve"> </w:t>
      </w:r>
      <w:r w:rsidRPr="00E117D5">
        <w:rPr>
          <w:rFonts w:ascii="Calibri" w:hAnsi="Calibri" w:cs="Calibri"/>
        </w:rPr>
        <w:t>A</w:t>
      </w:r>
      <w:r w:rsidRPr="00E117D5">
        <w:rPr>
          <w:rFonts w:ascii="Calibri" w:hAnsi="Calibri" w:cs="Calibri"/>
          <w:spacing w:val="-6"/>
        </w:rPr>
        <w:t xml:space="preserve"> </w:t>
      </w:r>
      <w:r w:rsidRPr="00E117D5">
        <w:rPr>
          <w:rFonts w:ascii="Calibri" w:hAnsi="Calibri" w:cs="Calibri"/>
        </w:rPr>
        <w:t>licitação</w:t>
      </w:r>
      <w:r w:rsidRPr="00E117D5">
        <w:rPr>
          <w:rFonts w:ascii="Calibri" w:hAnsi="Calibri" w:cs="Calibri"/>
          <w:spacing w:val="-5"/>
        </w:rPr>
        <w:t xml:space="preserve"> </w:t>
      </w:r>
      <w:r w:rsidRPr="00E117D5">
        <w:rPr>
          <w:rFonts w:ascii="Calibri" w:hAnsi="Calibri" w:cs="Calibri"/>
        </w:rPr>
        <w:t>terá</w:t>
      </w:r>
      <w:r w:rsidRPr="00E117D5">
        <w:rPr>
          <w:rFonts w:ascii="Calibri" w:hAnsi="Calibri" w:cs="Calibri"/>
          <w:spacing w:val="-6"/>
        </w:rPr>
        <w:t xml:space="preserve"> </w:t>
      </w:r>
      <w:r w:rsidRPr="00E117D5">
        <w:rPr>
          <w:rFonts w:ascii="Calibri" w:hAnsi="Calibri" w:cs="Calibri"/>
        </w:rPr>
        <w:t>as</w:t>
      </w:r>
      <w:r w:rsidRPr="00E117D5">
        <w:rPr>
          <w:rFonts w:ascii="Calibri" w:hAnsi="Calibri" w:cs="Calibri"/>
          <w:spacing w:val="-4"/>
        </w:rPr>
        <w:t xml:space="preserve"> </w:t>
      </w:r>
      <w:r w:rsidRPr="00E117D5">
        <w:rPr>
          <w:rFonts w:ascii="Calibri" w:hAnsi="Calibri" w:cs="Calibri"/>
        </w:rPr>
        <w:t>seguintes</w:t>
      </w:r>
      <w:r w:rsidRPr="00E117D5">
        <w:rPr>
          <w:rFonts w:ascii="Calibri" w:hAnsi="Calibri" w:cs="Calibri"/>
          <w:spacing w:val="-5"/>
        </w:rPr>
        <w:t xml:space="preserve"> </w:t>
      </w:r>
      <w:r w:rsidRPr="00E117D5">
        <w:rPr>
          <w:rFonts w:ascii="Calibri" w:hAnsi="Calibri" w:cs="Calibri"/>
          <w:spacing w:val="-2"/>
        </w:rPr>
        <w:t>fases:</w:t>
      </w:r>
    </w:p>
    <w:p w14:paraId="7E5D940B" w14:textId="26280675" w:rsidR="00510106" w:rsidRPr="00E117D5" w:rsidRDefault="0072151C" w:rsidP="008524D1">
      <w:pPr>
        <w:pStyle w:val="Corpodetexto"/>
        <w:spacing w:before="6"/>
        <w:ind w:left="142"/>
        <w:rPr>
          <w:rFonts w:ascii="Calibri" w:hAnsi="Calibri" w:cs="Calibri"/>
          <w:sz w:val="22"/>
          <w:szCs w:val="22"/>
        </w:rPr>
      </w:pPr>
      <w:r w:rsidRPr="00E117D5">
        <w:rPr>
          <w:rFonts w:ascii="Calibri" w:hAnsi="Calibri" w:cs="Calibri"/>
          <w:noProof/>
          <w:sz w:val="22"/>
          <w:szCs w:val="22"/>
          <w:lang w:val="pt-BR" w:eastAsia="pt-BR"/>
        </w:rPr>
        <w:drawing>
          <wp:anchor distT="0" distB="0" distL="0" distR="0" simplePos="0" relativeHeight="251654656" behindDoc="1" locked="0" layoutInCell="1" allowOverlap="1" wp14:anchorId="0915F6EA" wp14:editId="603CD0A4">
            <wp:simplePos x="0" y="0"/>
            <wp:positionH relativeFrom="page">
              <wp:posOffset>2470785</wp:posOffset>
            </wp:positionH>
            <wp:positionV relativeFrom="paragraph">
              <wp:posOffset>224155</wp:posOffset>
            </wp:positionV>
            <wp:extent cx="2816103" cy="1661255"/>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27" cstate="print"/>
                    <a:stretch>
                      <a:fillRect/>
                    </a:stretch>
                  </pic:blipFill>
                  <pic:spPr>
                    <a:xfrm>
                      <a:off x="0" y="0"/>
                      <a:ext cx="2816103" cy="1661255"/>
                    </a:xfrm>
                    <a:prstGeom prst="rect">
                      <a:avLst/>
                    </a:prstGeom>
                  </pic:spPr>
                </pic:pic>
              </a:graphicData>
            </a:graphic>
          </wp:anchor>
        </w:drawing>
      </w:r>
    </w:p>
    <w:p w14:paraId="56C2187C" w14:textId="77777777" w:rsidR="00510106" w:rsidRDefault="00510106">
      <w:pPr>
        <w:pStyle w:val="Corpodetexto"/>
      </w:pPr>
    </w:p>
    <w:p w14:paraId="75941B65" w14:textId="77777777" w:rsidR="00510106" w:rsidRPr="00E117D5" w:rsidRDefault="000B6F62" w:rsidP="00C64CCB">
      <w:pPr>
        <w:pStyle w:val="PargrafodaLista"/>
        <w:numPr>
          <w:ilvl w:val="1"/>
          <w:numId w:val="60"/>
        </w:numPr>
        <w:tabs>
          <w:tab w:val="left" w:pos="284"/>
          <w:tab w:val="left" w:pos="426"/>
        </w:tabs>
        <w:ind w:left="284" w:right="12" w:firstLine="0"/>
        <w:rPr>
          <w:rFonts w:ascii="Calibri" w:hAnsi="Calibri" w:cs="Calibri"/>
          <w:color w:val="000009"/>
        </w:rPr>
      </w:pPr>
      <w:r w:rsidRPr="00E117D5">
        <w:rPr>
          <w:rFonts w:ascii="Calibri" w:hAnsi="Calibri" w:cs="Calibri"/>
          <w:color w:val="000009"/>
        </w:rPr>
        <w:t>-</w:t>
      </w:r>
      <w:r w:rsidRPr="00E117D5">
        <w:rPr>
          <w:rFonts w:ascii="Calibri" w:hAnsi="Calibri" w:cs="Calibri"/>
          <w:color w:val="000009"/>
          <w:spacing w:val="-6"/>
        </w:rPr>
        <w:t xml:space="preserve"> </w:t>
      </w:r>
      <w:r w:rsidRPr="00E117D5">
        <w:rPr>
          <w:rFonts w:ascii="Calibri" w:hAnsi="Calibri" w:cs="Calibri"/>
          <w:color w:val="000009"/>
        </w:rPr>
        <w:t>Os</w:t>
      </w:r>
      <w:r w:rsidRPr="00E117D5">
        <w:rPr>
          <w:rFonts w:ascii="Calibri" w:hAnsi="Calibri" w:cs="Calibri"/>
          <w:color w:val="000009"/>
          <w:spacing w:val="-5"/>
        </w:rPr>
        <w:t xml:space="preserve"> </w:t>
      </w:r>
      <w:r w:rsidRPr="00E117D5">
        <w:rPr>
          <w:rFonts w:ascii="Calibri" w:hAnsi="Calibri" w:cs="Calibri"/>
          <w:color w:val="000009"/>
          <w:spacing w:val="9"/>
        </w:rPr>
        <w:t xml:space="preserve">LICITANTES </w:t>
      </w:r>
      <w:r w:rsidRPr="00E117D5">
        <w:rPr>
          <w:rFonts w:ascii="Calibri" w:hAnsi="Calibri" w:cs="Calibri"/>
          <w:color w:val="000009"/>
        </w:rPr>
        <w:t>encaminharão</w:t>
      </w:r>
      <w:r w:rsidRPr="00E117D5">
        <w:rPr>
          <w:rFonts w:ascii="Calibri" w:hAnsi="Calibri" w:cs="Calibri"/>
          <w:color w:val="000009"/>
          <w:spacing w:val="-7"/>
        </w:rPr>
        <w:t xml:space="preserve"> </w:t>
      </w:r>
      <w:r w:rsidRPr="00E117D5">
        <w:rPr>
          <w:rFonts w:ascii="Calibri" w:hAnsi="Calibri" w:cs="Calibri"/>
          <w:color w:val="000009"/>
        </w:rPr>
        <w:t>por</w:t>
      </w:r>
      <w:r w:rsidRPr="00E117D5">
        <w:rPr>
          <w:rFonts w:ascii="Calibri" w:hAnsi="Calibri" w:cs="Calibri"/>
          <w:color w:val="000009"/>
          <w:spacing w:val="-6"/>
        </w:rPr>
        <w:t xml:space="preserve"> </w:t>
      </w:r>
      <w:r w:rsidRPr="00E117D5">
        <w:rPr>
          <w:rFonts w:ascii="Calibri" w:hAnsi="Calibri" w:cs="Calibri"/>
          <w:color w:val="000009"/>
        </w:rPr>
        <w:t>meio</w:t>
      </w:r>
      <w:r w:rsidRPr="00E117D5">
        <w:rPr>
          <w:rFonts w:ascii="Calibri" w:hAnsi="Calibri" w:cs="Calibri"/>
          <w:color w:val="000009"/>
          <w:spacing w:val="-7"/>
        </w:rPr>
        <w:t xml:space="preserve"> </w:t>
      </w:r>
      <w:r w:rsidRPr="00E117D5">
        <w:rPr>
          <w:rFonts w:ascii="Calibri" w:hAnsi="Calibri" w:cs="Calibri"/>
          <w:color w:val="000009"/>
        </w:rPr>
        <w:t>do</w:t>
      </w:r>
      <w:r w:rsidRPr="00E117D5">
        <w:rPr>
          <w:rFonts w:ascii="Calibri" w:hAnsi="Calibri" w:cs="Calibri"/>
          <w:color w:val="000009"/>
          <w:spacing w:val="-7"/>
        </w:rPr>
        <w:t xml:space="preserve"> </w:t>
      </w:r>
      <w:r w:rsidRPr="00E117D5">
        <w:rPr>
          <w:rFonts w:ascii="Calibri" w:hAnsi="Calibri" w:cs="Calibri"/>
          <w:color w:val="000009"/>
        </w:rPr>
        <w:t>sistema</w:t>
      </w:r>
      <w:r w:rsidRPr="00E117D5">
        <w:rPr>
          <w:rFonts w:ascii="Calibri" w:hAnsi="Calibri" w:cs="Calibri"/>
          <w:color w:val="000009"/>
          <w:spacing w:val="-7"/>
        </w:rPr>
        <w:t xml:space="preserve"> </w:t>
      </w:r>
      <w:r w:rsidRPr="00E117D5">
        <w:rPr>
          <w:rFonts w:ascii="Calibri" w:hAnsi="Calibri" w:cs="Calibri"/>
          <w:color w:val="000009"/>
        </w:rPr>
        <w:t>eletrônico</w:t>
      </w:r>
      <w:r w:rsidRPr="00E117D5">
        <w:rPr>
          <w:rFonts w:ascii="Calibri" w:hAnsi="Calibri" w:cs="Calibri"/>
          <w:color w:val="000009"/>
          <w:spacing w:val="-7"/>
        </w:rPr>
        <w:t xml:space="preserve"> </w:t>
      </w:r>
      <w:r w:rsidRPr="00E117D5">
        <w:rPr>
          <w:rFonts w:ascii="Calibri" w:hAnsi="Calibri" w:cs="Calibri"/>
          <w:color w:val="000009"/>
        </w:rPr>
        <w:t>as</w:t>
      </w:r>
      <w:r w:rsidRPr="00E117D5">
        <w:rPr>
          <w:rFonts w:ascii="Calibri" w:hAnsi="Calibri" w:cs="Calibri"/>
          <w:color w:val="000009"/>
          <w:spacing w:val="-6"/>
        </w:rPr>
        <w:t xml:space="preserve"> </w:t>
      </w:r>
      <w:r w:rsidRPr="00E117D5">
        <w:rPr>
          <w:rFonts w:ascii="Calibri" w:hAnsi="Calibri" w:cs="Calibri"/>
          <w:color w:val="000009"/>
        </w:rPr>
        <w:t>suas</w:t>
      </w:r>
      <w:r w:rsidRPr="00E117D5">
        <w:rPr>
          <w:rFonts w:ascii="Calibri" w:hAnsi="Calibri" w:cs="Calibri"/>
          <w:color w:val="000009"/>
          <w:spacing w:val="-6"/>
        </w:rPr>
        <w:t xml:space="preserve"> </w:t>
      </w:r>
      <w:r w:rsidRPr="00E117D5">
        <w:rPr>
          <w:rFonts w:ascii="Calibri" w:hAnsi="Calibri" w:cs="Calibri"/>
          <w:color w:val="000009"/>
        </w:rPr>
        <w:t>propostas</w:t>
      </w:r>
      <w:r w:rsidRPr="00E117D5">
        <w:rPr>
          <w:rFonts w:ascii="Calibri" w:hAnsi="Calibri" w:cs="Calibri"/>
          <w:color w:val="000009"/>
          <w:spacing w:val="-6"/>
        </w:rPr>
        <w:t xml:space="preserve"> </w:t>
      </w:r>
      <w:r w:rsidRPr="00E117D5">
        <w:rPr>
          <w:rFonts w:ascii="Calibri" w:hAnsi="Calibri" w:cs="Calibri"/>
          <w:color w:val="000009"/>
        </w:rPr>
        <w:t>com</w:t>
      </w:r>
      <w:r w:rsidRPr="00E117D5">
        <w:rPr>
          <w:rFonts w:ascii="Calibri" w:hAnsi="Calibri" w:cs="Calibri"/>
          <w:color w:val="000009"/>
          <w:spacing w:val="-7"/>
        </w:rPr>
        <w:t xml:space="preserve"> </w:t>
      </w:r>
      <w:r w:rsidRPr="00E117D5">
        <w:rPr>
          <w:rFonts w:ascii="Calibri" w:hAnsi="Calibri" w:cs="Calibri"/>
          <w:color w:val="000009"/>
        </w:rPr>
        <w:t>o</w:t>
      </w:r>
      <w:r w:rsidRPr="00E117D5">
        <w:rPr>
          <w:rFonts w:ascii="Calibri" w:hAnsi="Calibri" w:cs="Calibri"/>
          <w:color w:val="000009"/>
          <w:spacing w:val="-7"/>
        </w:rPr>
        <w:t xml:space="preserve"> </w:t>
      </w:r>
      <w:r w:rsidRPr="00E117D5">
        <w:rPr>
          <w:rFonts w:ascii="Calibri" w:hAnsi="Calibri" w:cs="Calibri"/>
          <w:color w:val="000009"/>
        </w:rPr>
        <w:t>preço</w:t>
      </w:r>
      <w:r w:rsidRPr="00E117D5">
        <w:rPr>
          <w:rFonts w:ascii="Calibri" w:hAnsi="Calibri" w:cs="Calibri"/>
          <w:color w:val="000009"/>
          <w:spacing w:val="-7"/>
        </w:rPr>
        <w:t xml:space="preserve"> </w:t>
      </w:r>
      <w:r w:rsidRPr="00E117D5">
        <w:rPr>
          <w:rFonts w:ascii="Calibri" w:hAnsi="Calibri" w:cs="Calibri"/>
          <w:color w:val="000009"/>
        </w:rPr>
        <w:t>ou</w:t>
      </w:r>
      <w:r w:rsidRPr="00E117D5">
        <w:rPr>
          <w:rFonts w:ascii="Calibri" w:hAnsi="Calibri" w:cs="Calibri"/>
          <w:color w:val="000009"/>
          <w:spacing w:val="-7"/>
        </w:rPr>
        <w:t xml:space="preserve"> </w:t>
      </w:r>
      <w:r w:rsidRPr="00E117D5">
        <w:rPr>
          <w:rFonts w:ascii="Calibri" w:hAnsi="Calibri" w:cs="Calibri"/>
          <w:color w:val="000009"/>
        </w:rPr>
        <w:t>percentual de desconto, conforme o critério de julgamento adotado neste Edital, até a abertura da sessão pública.</w:t>
      </w:r>
    </w:p>
    <w:p w14:paraId="4DEBF7BD" w14:textId="77777777" w:rsidR="00510106" w:rsidRPr="00C44421" w:rsidRDefault="000B6F62" w:rsidP="00C64CCB">
      <w:pPr>
        <w:pStyle w:val="PargrafodaLista"/>
        <w:numPr>
          <w:ilvl w:val="1"/>
          <w:numId w:val="60"/>
        </w:numPr>
        <w:tabs>
          <w:tab w:val="left" w:pos="284"/>
        </w:tabs>
        <w:spacing w:before="1"/>
        <w:ind w:left="284" w:right="579" w:firstLine="0"/>
        <w:rPr>
          <w:rFonts w:asciiTheme="minorHAnsi" w:hAnsiTheme="minorHAnsi" w:cstheme="minorHAnsi"/>
          <w:color w:val="000009"/>
        </w:rPr>
      </w:pPr>
      <w:r>
        <w:rPr>
          <w:color w:val="000009"/>
          <w:sz w:val="20"/>
        </w:rPr>
        <w:t>-</w:t>
      </w:r>
      <w:r>
        <w:rPr>
          <w:color w:val="000009"/>
          <w:spacing w:val="-6"/>
          <w:sz w:val="20"/>
        </w:rPr>
        <w:t xml:space="preserve"> </w:t>
      </w:r>
      <w:r w:rsidRPr="00C44421">
        <w:rPr>
          <w:rFonts w:asciiTheme="minorHAnsi" w:hAnsiTheme="minorHAnsi" w:cstheme="minorHAnsi"/>
          <w:color w:val="000009"/>
        </w:rPr>
        <w:t>No</w:t>
      </w:r>
      <w:r w:rsidRPr="00C44421">
        <w:rPr>
          <w:rFonts w:asciiTheme="minorHAnsi" w:hAnsiTheme="minorHAnsi" w:cstheme="minorHAnsi"/>
          <w:color w:val="000009"/>
          <w:spacing w:val="-4"/>
        </w:rPr>
        <w:t xml:space="preserve"> </w:t>
      </w:r>
      <w:r w:rsidRPr="00C44421">
        <w:rPr>
          <w:rFonts w:asciiTheme="minorHAnsi" w:hAnsiTheme="minorHAnsi" w:cstheme="minorHAnsi"/>
          <w:color w:val="000009"/>
        </w:rPr>
        <w:t>cadastramento</w:t>
      </w:r>
      <w:r w:rsidRPr="00C44421">
        <w:rPr>
          <w:rFonts w:asciiTheme="minorHAnsi" w:hAnsiTheme="minorHAnsi" w:cstheme="minorHAnsi"/>
          <w:color w:val="000009"/>
          <w:spacing w:val="-7"/>
        </w:rPr>
        <w:t xml:space="preserve"> </w:t>
      </w:r>
      <w:r w:rsidRPr="00C44421">
        <w:rPr>
          <w:rFonts w:asciiTheme="minorHAnsi" w:hAnsiTheme="minorHAnsi" w:cstheme="minorHAnsi"/>
          <w:color w:val="000009"/>
        </w:rPr>
        <w:t>da</w:t>
      </w:r>
      <w:r w:rsidRPr="00C44421">
        <w:rPr>
          <w:rFonts w:asciiTheme="minorHAnsi" w:hAnsiTheme="minorHAnsi" w:cstheme="minorHAnsi"/>
          <w:color w:val="000009"/>
          <w:spacing w:val="-5"/>
        </w:rPr>
        <w:t xml:space="preserve"> </w:t>
      </w:r>
      <w:r w:rsidRPr="00C44421">
        <w:rPr>
          <w:rFonts w:asciiTheme="minorHAnsi" w:hAnsiTheme="minorHAnsi" w:cstheme="minorHAnsi"/>
          <w:color w:val="000009"/>
        </w:rPr>
        <w:t>proposta</w:t>
      </w:r>
      <w:r w:rsidRPr="00C44421">
        <w:rPr>
          <w:rFonts w:asciiTheme="minorHAnsi" w:hAnsiTheme="minorHAnsi" w:cstheme="minorHAnsi"/>
          <w:color w:val="000009"/>
          <w:spacing w:val="-4"/>
        </w:rPr>
        <w:t xml:space="preserve"> </w:t>
      </w:r>
      <w:r w:rsidRPr="00C44421">
        <w:rPr>
          <w:rFonts w:asciiTheme="minorHAnsi" w:hAnsiTheme="minorHAnsi" w:cstheme="minorHAnsi"/>
          <w:color w:val="000009"/>
        </w:rPr>
        <w:t>inicial,</w:t>
      </w:r>
      <w:r w:rsidRPr="00C44421">
        <w:rPr>
          <w:rFonts w:asciiTheme="minorHAnsi" w:hAnsiTheme="minorHAnsi" w:cstheme="minorHAnsi"/>
          <w:color w:val="000009"/>
          <w:spacing w:val="-5"/>
        </w:rPr>
        <w:t xml:space="preserve"> </w:t>
      </w:r>
      <w:r w:rsidRPr="00C44421">
        <w:rPr>
          <w:rFonts w:asciiTheme="minorHAnsi" w:hAnsiTheme="minorHAnsi" w:cstheme="minorHAnsi"/>
          <w:color w:val="000009"/>
        </w:rPr>
        <w:t>o</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spacing w:val="9"/>
        </w:rPr>
        <w:t>LICITANTE</w:t>
      </w:r>
      <w:r w:rsidRPr="00C44421">
        <w:rPr>
          <w:rFonts w:asciiTheme="minorHAnsi" w:hAnsiTheme="minorHAnsi" w:cstheme="minorHAnsi"/>
          <w:color w:val="000009"/>
          <w:spacing w:val="17"/>
        </w:rPr>
        <w:t xml:space="preserve"> </w:t>
      </w:r>
      <w:r w:rsidRPr="00C44421">
        <w:rPr>
          <w:rFonts w:asciiTheme="minorHAnsi" w:hAnsiTheme="minorHAnsi" w:cstheme="minorHAnsi"/>
          <w:color w:val="000009"/>
        </w:rPr>
        <w:t>declarará</w:t>
      </w:r>
      <w:r w:rsidRPr="00C44421">
        <w:rPr>
          <w:rFonts w:asciiTheme="minorHAnsi" w:hAnsiTheme="minorHAnsi" w:cstheme="minorHAnsi"/>
          <w:color w:val="000009"/>
          <w:spacing w:val="-4"/>
        </w:rPr>
        <w:t xml:space="preserve"> </w:t>
      </w:r>
      <w:r w:rsidRPr="00C44421">
        <w:rPr>
          <w:rFonts w:asciiTheme="minorHAnsi" w:hAnsiTheme="minorHAnsi" w:cstheme="minorHAnsi"/>
          <w:color w:val="000009"/>
        </w:rPr>
        <w:t>em</w:t>
      </w:r>
      <w:r w:rsidRPr="00C44421">
        <w:rPr>
          <w:rFonts w:asciiTheme="minorHAnsi" w:hAnsiTheme="minorHAnsi" w:cstheme="minorHAnsi"/>
          <w:color w:val="000009"/>
          <w:spacing w:val="-6"/>
        </w:rPr>
        <w:t xml:space="preserve"> </w:t>
      </w:r>
      <w:r w:rsidRPr="00C44421">
        <w:rPr>
          <w:rFonts w:asciiTheme="minorHAnsi" w:hAnsiTheme="minorHAnsi" w:cstheme="minorHAnsi"/>
          <w:color w:val="000009"/>
        </w:rPr>
        <w:t>campo</w:t>
      </w:r>
      <w:r w:rsidRPr="00C44421">
        <w:rPr>
          <w:rFonts w:asciiTheme="minorHAnsi" w:hAnsiTheme="minorHAnsi" w:cstheme="minorHAnsi"/>
          <w:color w:val="000009"/>
          <w:spacing w:val="-5"/>
        </w:rPr>
        <w:t xml:space="preserve"> </w:t>
      </w:r>
      <w:r w:rsidRPr="00C44421">
        <w:rPr>
          <w:rFonts w:asciiTheme="minorHAnsi" w:hAnsiTheme="minorHAnsi" w:cstheme="minorHAnsi"/>
          <w:color w:val="000009"/>
        </w:rPr>
        <w:t>próprio</w:t>
      </w:r>
      <w:r w:rsidRPr="00C44421">
        <w:rPr>
          <w:rFonts w:asciiTheme="minorHAnsi" w:hAnsiTheme="minorHAnsi" w:cstheme="minorHAnsi"/>
          <w:color w:val="000009"/>
          <w:spacing w:val="-6"/>
        </w:rPr>
        <w:t xml:space="preserve"> </w:t>
      </w:r>
      <w:r w:rsidRPr="00C44421">
        <w:rPr>
          <w:rFonts w:asciiTheme="minorHAnsi" w:hAnsiTheme="minorHAnsi" w:cstheme="minorHAnsi"/>
          <w:color w:val="000009"/>
          <w:spacing w:val="-4"/>
        </w:rPr>
        <w:t>que:</w:t>
      </w:r>
    </w:p>
    <w:p w14:paraId="5BB5DCA3" w14:textId="5DA41C74" w:rsidR="00510106" w:rsidRPr="00C44421" w:rsidRDefault="000B6F62" w:rsidP="00C64CCB">
      <w:pPr>
        <w:pStyle w:val="PargrafodaLista"/>
        <w:numPr>
          <w:ilvl w:val="0"/>
          <w:numId w:val="59"/>
        </w:numPr>
        <w:tabs>
          <w:tab w:val="left" w:pos="284"/>
          <w:tab w:val="left" w:pos="567"/>
          <w:tab w:val="left" w:pos="709"/>
        </w:tabs>
        <w:spacing w:before="116"/>
        <w:ind w:left="284" w:right="12" w:firstLine="0"/>
        <w:rPr>
          <w:rFonts w:asciiTheme="minorHAnsi" w:hAnsiTheme="minorHAnsi" w:cstheme="minorHAnsi"/>
        </w:rPr>
      </w:pPr>
      <w:r w:rsidRPr="00C44421">
        <w:rPr>
          <w:rFonts w:asciiTheme="minorHAnsi" w:hAnsiTheme="minorHAnsi" w:cstheme="minorHAnsi"/>
          <w:color w:val="000009"/>
        </w:rPr>
        <w:t>Está ciente e concorda com as condições contidas neste edital</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t>e seus anexos, bem</w:t>
      </w:r>
      <w:r w:rsidRPr="00C44421">
        <w:rPr>
          <w:rFonts w:asciiTheme="minorHAnsi" w:hAnsiTheme="minorHAnsi" w:cstheme="minorHAnsi"/>
          <w:color w:val="000009"/>
          <w:spacing w:val="-1"/>
        </w:rPr>
        <w:t xml:space="preserve"> </w:t>
      </w:r>
      <w:r w:rsidRPr="00C44421">
        <w:rPr>
          <w:rFonts w:asciiTheme="minorHAnsi" w:hAnsiTheme="minorHAnsi" w:cstheme="minorHAnsi"/>
          <w:color w:val="000009"/>
        </w:rPr>
        <w:t>como de que</w:t>
      </w:r>
      <w:r w:rsidRPr="00C44421">
        <w:rPr>
          <w:rFonts w:asciiTheme="minorHAnsi" w:hAnsiTheme="minorHAnsi" w:cstheme="minorHAnsi"/>
          <w:color w:val="000009"/>
          <w:spacing w:val="-1"/>
        </w:rPr>
        <w:t xml:space="preserve"> </w:t>
      </w:r>
      <w:r w:rsidRPr="00C44421">
        <w:rPr>
          <w:rFonts w:asciiTheme="minorHAnsi" w:hAnsiTheme="minorHAnsi" w:cstheme="minorHAnsi"/>
          <w:color w:val="000009"/>
        </w:rPr>
        <w:t>a proposta apresentada</w:t>
      </w:r>
      <w:r w:rsidRPr="00C44421">
        <w:rPr>
          <w:rFonts w:asciiTheme="minorHAnsi" w:hAnsiTheme="minorHAnsi" w:cstheme="minorHAnsi"/>
          <w:color w:val="000009"/>
          <w:spacing w:val="-3"/>
        </w:rPr>
        <w:t xml:space="preserve"> </w:t>
      </w:r>
      <w:r w:rsidRPr="00C44421">
        <w:rPr>
          <w:rFonts w:asciiTheme="minorHAnsi" w:hAnsiTheme="minorHAnsi" w:cstheme="minorHAnsi"/>
          <w:color w:val="000009"/>
        </w:rPr>
        <w:t>compreende</w:t>
      </w:r>
      <w:r w:rsidRPr="00C44421">
        <w:rPr>
          <w:rFonts w:asciiTheme="minorHAnsi" w:hAnsiTheme="minorHAnsi" w:cstheme="minorHAnsi"/>
          <w:color w:val="000009"/>
          <w:spacing w:val="-3"/>
        </w:rPr>
        <w:t xml:space="preserve"> </w:t>
      </w:r>
      <w:r w:rsidRPr="00C44421">
        <w:rPr>
          <w:rFonts w:asciiTheme="minorHAnsi" w:hAnsiTheme="minorHAnsi" w:cstheme="minorHAnsi"/>
          <w:color w:val="000009"/>
        </w:rPr>
        <w:t>a</w:t>
      </w:r>
      <w:r w:rsidRPr="00C44421">
        <w:rPr>
          <w:rFonts w:asciiTheme="minorHAnsi" w:hAnsiTheme="minorHAnsi" w:cstheme="minorHAnsi"/>
          <w:color w:val="000009"/>
          <w:spacing w:val="-1"/>
        </w:rPr>
        <w:t xml:space="preserve"> </w:t>
      </w:r>
      <w:r w:rsidRPr="00C44421">
        <w:rPr>
          <w:rFonts w:asciiTheme="minorHAnsi" w:hAnsiTheme="minorHAnsi" w:cstheme="minorHAnsi"/>
          <w:color w:val="000009"/>
        </w:rPr>
        <w:t>integralidade</w:t>
      </w:r>
      <w:r w:rsidRPr="00C44421">
        <w:rPr>
          <w:rFonts w:asciiTheme="minorHAnsi" w:hAnsiTheme="minorHAnsi" w:cstheme="minorHAnsi"/>
          <w:color w:val="000009"/>
          <w:spacing w:val="-4"/>
        </w:rPr>
        <w:t xml:space="preserve"> </w:t>
      </w:r>
      <w:r w:rsidRPr="00C44421">
        <w:rPr>
          <w:rFonts w:asciiTheme="minorHAnsi" w:hAnsiTheme="minorHAnsi" w:cstheme="minorHAnsi"/>
          <w:color w:val="000009"/>
        </w:rPr>
        <w:t>dos</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t>custos</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t>para</w:t>
      </w:r>
      <w:r w:rsidRPr="00C44421">
        <w:rPr>
          <w:rFonts w:asciiTheme="minorHAnsi" w:hAnsiTheme="minorHAnsi" w:cstheme="minorHAnsi"/>
          <w:color w:val="000009"/>
          <w:spacing w:val="-3"/>
        </w:rPr>
        <w:t xml:space="preserve"> </w:t>
      </w:r>
      <w:r w:rsidRPr="00C44421">
        <w:rPr>
          <w:rFonts w:asciiTheme="minorHAnsi" w:hAnsiTheme="minorHAnsi" w:cstheme="minorHAnsi"/>
          <w:color w:val="000009"/>
        </w:rPr>
        <w:t>atendimento</w:t>
      </w:r>
      <w:r w:rsidRPr="00C44421">
        <w:rPr>
          <w:rFonts w:asciiTheme="minorHAnsi" w:hAnsiTheme="minorHAnsi" w:cstheme="minorHAnsi"/>
          <w:color w:val="000009"/>
          <w:spacing w:val="-3"/>
        </w:rPr>
        <w:t xml:space="preserve"> </w:t>
      </w:r>
      <w:r w:rsidRPr="00C44421">
        <w:rPr>
          <w:rFonts w:asciiTheme="minorHAnsi" w:hAnsiTheme="minorHAnsi" w:cstheme="minorHAnsi"/>
          <w:color w:val="000009"/>
        </w:rPr>
        <w:t>dos</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t>direitos</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t>trabalhistas</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t>assegurados</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lastRenderedPageBreak/>
        <w:t>na</w:t>
      </w:r>
      <w:r w:rsidR="00FD6AED" w:rsidRPr="00C44421">
        <w:rPr>
          <w:rFonts w:asciiTheme="minorHAnsi" w:hAnsiTheme="minorHAnsi" w:cstheme="minorHAnsi"/>
          <w:color w:val="000009"/>
        </w:rPr>
        <w:t xml:space="preserve"> </w:t>
      </w:r>
      <w:r w:rsidRPr="00C44421">
        <w:rPr>
          <w:rFonts w:asciiTheme="minorHAnsi" w:hAnsiTheme="minorHAnsi" w:cstheme="minorHAnsi"/>
          <w:color w:val="000009"/>
        </w:rPr>
        <w:t>legislação, convenções coletivas de trabalho e termos de ajustamento de conduta vigentes na data de sua pro- posição e que preenche os requisitos de habilitação definidos no instrumento convocatório;</w:t>
      </w:r>
    </w:p>
    <w:p w14:paraId="6ADE4C14" w14:textId="77777777" w:rsidR="00510106" w:rsidRPr="00C44421" w:rsidRDefault="000B6F62" w:rsidP="00C64CCB">
      <w:pPr>
        <w:pStyle w:val="PargrafodaLista"/>
        <w:numPr>
          <w:ilvl w:val="0"/>
          <w:numId w:val="59"/>
        </w:numPr>
        <w:tabs>
          <w:tab w:val="left" w:pos="284"/>
          <w:tab w:val="left" w:pos="567"/>
          <w:tab w:val="left" w:pos="709"/>
        </w:tabs>
        <w:spacing w:before="30"/>
        <w:ind w:left="284" w:right="12" w:firstLine="0"/>
        <w:rPr>
          <w:rFonts w:asciiTheme="minorHAnsi" w:hAnsiTheme="minorHAnsi" w:cstheme="minorHAnsi"/>
        </w:rPr>
      </w:pPr>
      <w:r w:rsidRPr="00C44421">
        <w:rPr>
          <w:rFonts w:asciiTheme="minorHAnsi" w:hAnsiTheme="minorHAnsi" w:cstheme="minorHAnsi"/>
          <w:color w:val="000009"/>
        </w:rPr>
        <w:t>Não</w:t>
      </w:r>
      <w:r w:rsidRPr="00C44421">
        <w:rPr>
          <w:rFonts w:asciiTheme="minorHAnsi" w:hAnsiTheme="minorHAnsi" w:cstheme="minorHAnsi"/>
          <w:color w:val="000009"/>
          <w:spacing w:val="-11"/>
        </w:rPr>
        <w:t xml:space="preserve"> </w:t>
      </w:r>
      <w:r w:rsidRPr="00C44421">
        <w:rPr>
          <w:rFonts w:asciiTheme="minorHAnsi" w:hAnsiTheme="minorHAnsi" w:cstheme="minorHAnsi"/>
          <w:color w:val="000009"/>
        </w:rPr>
        <w:t>emprega</w:t>
      </w:r>
      <w:r w:rsidRPr="00C44421">
        <w:rPr>
          <w:rFonts w:asciiTheme="minorHAnsi" w:hAnsiTheme="minorHAnsi" w:cstheme="minorHAnsi"/>
          <w:color w:val="000009"/>
          <w:spacing w:val="-11"/>
        </w:rPr>
        <w:t xml:space="preserve"> </w:t>
      </w:r>
      <w:r w:rsidRPr="00C44421">
        <w:rPr>
          <w:rFonts w:asciiTheme="minorHAnsi" w:hAnsiTheme="minorHAnsi" w:cstheme="minorHAnsi"/>
          <w:color w:val="000009"/>
        </w:rPr>
        <w:t>menor</w:t>
      </w:r>
      <w:r w:rsidRPr="00C44421">
        <w:rPr>
          <w:rFonts w:asciiTheme="minorHAnsi" w:hAnsiTheme="minorHAnsi" w:cstheme="minorHAnsi"/>
          <w:color w:val="000009"/>
          <w:spacing w:val="-12"/>
        </w:rPr>
        <w:t xml:space="preserve"> </w:t>
      </w:r>
      <w:r w:rsidRPr="00C44421">
        <w:rPr>
          <w:rFonts w:asciiTheme="minorHAnsi" w:hAnsiTheme="minorHAnsi" w:cstheme="minorHAnsi"/>
          <w:color w:val="000009"/>
        </w:rPr>
        <w:t>de</w:t>
      </w:r>
      <w:r w:rsidRPr="00C44421">
        <w:rPr>
          <w:rFonts w:asciiTheme="minorHAnsi" w:hAnsiTheme="minorHAnsi" w:cstheme="minorHAnsi"/>
          <w:color w:val="000009"/>
          <w:spacing w:val="-11"/>
        </w:rPr>
        <w:t xml:space="preserve"> </w:t>
      </w:r>
      <w:r w:rsidRPr="00C44421">
        <w:rPr>
          <w:rFonts w:asciiTheme="minorHAnsi" w:hAnsiTheme="minorHAnsi" w:cstheme="minorHAnsi"/>
          <w:color w:val="000009"/>
        </w:rPr>
        <w:t>18</w:t>
      </w:r>
      <w:r w:rsidRPr="00C44421">
        <w:rPr>
          <w:rFonts w:asciiTheme="minorHAnsi" w:hAnsiTheme="minorHAnsi" w:cstheme="minorHAnsi"/>
          <w:color w:val="000009"/>
          <w:spacing w:val="-13"/>
        </w:rPr>
        <w:t xml:space="preserve"> </w:t>
      </w:r>
      <w:r w:rsidRPr="00C44421">
        <w:rPr>
          <w:rFonts w:asciiTheme="minorHAnsi" w:hAnsiTheme="minorHAnsi" w:cstheme="minorHAnsi"/>
          <w:color w:val="000009"/>
        </w:rPr>
        <w:t>anos</w:t>
      </w:r>
      <w:r w:rsidRPr="00C44421">
        <w:rPr>
          <w:rFonts w:asciiTheme="minorHAnsi" w:hAnsiTheme="minorHAnsi" w:cstheme="minorHAnsi"/>
          <w:color w:val="000009"/>
          <w:spacing w:val="-11"/>
        </w:rPr>
        <w:t xml:space="preserve"> </w:t>
      </w:r>
      <w:r w:rsidRPr="00C44421">
        <w:rPr>
          <w:rFonts w:asciiTheme="minorHAnsi" w:hAnsiTheme="minorHAnsi" w:cstheme="minorHAnsi"/>
          <w:color w:val="000009"/>
        </w:rPr>
        <w:t>em</w:t>
      </w:r>
      <w:r w:rsidRPr="00C44421">
        <w:rPr>
          <w:rFonts w:asciiTheme="minorHAnsi" w:hAnsiTheme="minorHAnsi" w:cstheme="minorHAnsi"/>
          <w:color w:val="000009"/>
          <w:spacing w:val="-11"/>
        </w:rPr>
        <w:t xml:space="preserve"> </w:t>
      </w:r>
      <w:r w:rsidRPr="00C44421">
        <w:rPr>
          <w:rFonts w:asciiTheme="minorHAnsi" w:hAnsiTheme="minorHAnsi" w:cstheme="minorHAnsi"/>
          <w:color w:val="000009"/>
        </w:rPr>
        <w:t>trabalho</w:t>
      </w:r>
      <w:r w:rsidRPr="00C44421">
        <w:rPr>
          <w:rFonts w:asciiTheme="minorHAnsi" w:hAnsiTheme="minorHAnsi" w:cstheme="minorHAnsi"/>
          <w:color w:val="000009"/>
          <w:spacing w:val="-13"/>
        </w:rPr>
        <w:t xml:space="preserve"> </w:t>
      </w:r>
      <w:r w:rsidRPr="00C44421">
        <w:rPr>
          <w:rFonts w:asciiTheme="minorHAnsi" w:hAnsiTheme="minorHAnsi" w:cstheme="minorHAnsi"/>
          <w:color w:val="000009"/>
        </w:rPr>
        <w:t>noturno,</w:t>
      </w:r>
      <w:r w:rsidRPr="00C44421">
        <w:rPr>
          <w:rFonts w:asciiTheme="minorHAnsi" w:hAnsiTheme="minorHAnsi" w:cstheme="minorHAnsi"/>
          <w:color w:val="000009"/>
          <w:spacing w:val="-13"/>
        </w:rPr>
        <w:t xml:space="preserve"> </w:t>
      </w:r>
      <w:r w:rsidRPr="00C44421">
        <w:rPr>
          <w:rFonts w:asciiTheme="minorHAnsi" w:hAnsiTheme="minorHAnsi" w:cstheme="minorHAnsi"/>
          <w:color w:val="000009"/>
        </w:rPr>
        <w:t>perigoso</w:t>
      </w:r>
      <w:r w:rsidRPr="00C44421">
        <w:rPr>
          <w:rFonts w:asciiTheme="minorHAnsi" w:hAnsiTheme="minorHAnsi" w:cstheme="minorHAnsi"/>
          <w:color w:val="000009"/>
          <w:spacing w:val="-10"/>
        </w:rPr>
        <w:t xml:space="preserve"> </w:t>
      </w:r>
      <w:r w:rsidRPr="00C44421">
        <w:rPr>
          <w:rFonts w:asciiTheme="minorHAnsi" w:hAnsiTheme="minorHAnsi" w:cstheme="minorHAnsi"/>
          <w:color w:val="000009"/>
        </w:rPr>
        <w:t>ou</w:t>
      </w:r>
      <w:r w:rsidRPr="00C44421">
        <w:rPr>
          <w:rFonts w:asciiTheme="minorHAnsi" w:hAnsiTheme="minorHAnsi" w:cstheme="minorHAnsi"/>
          <w:color w:val="000009"/>
          <w:spacing w:val="-11"/>
        </w:rPr>
        <w:t xml:space="preserve"> </w:t>
      </w:r>
      <w:r w:rsidRPr="00C44421">
        <w:rPr>
          <w:rFonts w:asciiTheme="minorHAnsi" w:hAnsiTheme="minorHAnsi" w:cstheme="minorHAnsi"/>
          <w:color w:val="000009"/>
        </w:rPr>
        <w:t>insalubre</w:t>
      </w:r>
      <w:r w:rsidRPr="00C44421">
        <w:rPr>
          <w:rFonts w:asciiTheme="minorHAnsi" w:hAnsiTheme="minorHAnsi" w:cstheme="minorHAnsi"/>
          <w:color w:val="000009"/>
          <w:spacing w:val="-11"/>
        </w:rPr>
        <w:t xml:space="preserve"> </w:t>
      </w:r>
      <w:r w:rsidRPr="00C44421">
        <w:rPr>
          <w:rFonts w:asciiTheme="minorHAnsi" w:hAnsiTheme="minorHAnsi" w:cstheme="minorHAnsi"/>
          <w:color w:val="000009"/>
        </w:rPr>
        <w:t>e</w:t>
      </w:r>
      <w:r w:rsidRPr="00C44421">
        <w:rPr>
          <w:rFonts w:asciiTheme="minorHAnsi" w:hAnsiTheme="minorHAnsi" w:cstheme="minorHAnsi"/>
          <w:color w:val="000009"/>
          <w:spacing w:val="-13"/>
        </w:rPr>
        <w:t xml:space="preserve"> </w:t>
      </w:r>
      <w:r w:rsidRPr="00C44421">
        <w:rPr>
          <w:rFonts w:asciiTheme="minorHAnsi" w:hAnsiTheme="minorHAnsi" w:cstheme="minorHAnsi"/>
          <w:color w:val="000009"/>
        </w:rPr>
        <w:t>não</w:t>
      </w:r>
      <w:r w:rsidRPr="00C44421">
        <w:rPr>
          <w:rFonts w:asciiTheme="minorHAnsi" w:hAnsiTheme="minorHAnsi" w:cstheme="minorHAnsi"/>
          <w:color w:val="000009"/>
          <w:spacing w:val="-13"/>
        </w:rPr>
        <w:t xml:space="preserve"> </w:t>
      </w:r>
      <w:r w:rsidRPr="00C44421">
        <w:rPr>
          <w:rFonts w:asciiTheme="minorHAnsi" w:hAnsiTheme="minorHAnsi" w:cstheme="minorHAnsi"/>
          <w:color w:val="000009"/>
        </w:rPr>
        <w:t>emprega</w:t>
      </w:r>
      <w:r w:rsidRPr="00C44421">
        <w:rPr>
          <w:rFonts w:asciiTheme="minorHAnsi" w:hAnsiTheme="minorHAnsi" w:cstheme="minorHAnsi"/>
          <w:color w:val="000009"/>
          <w:spacing w:val="-13"/>
        </w:rPr>
        <w:t xml:space="preserve"> </w:t>
      </w:r>
      <w:r w:rsidRPr="00C44421">
        <w:rPr>
          <w:rFonts w:asciiTheme="minorHAnsi" w:hAnsiTheme="minorHAnsi" w:cstheme="minorHAnsi"/>
          <w:color w:val="000009"/>
        </w:rPr>
        <w:t>menor</w:t>
      </w:r>
      <w:r w:rsidRPr="00C44421">
        <w:rPr>
          <w:rFonts w:asciiTheme="minorHAnsi" w:hAnsiTheme="minorHAnsi" w:cstheme="minorHAnsi"/>
          <w:color w:val="000009"/>
          <w:spacing w:val="-9"/>
        </w:rPr>
        <w:t xml:space="preserve"> </w:t>
      </w:r>
      <w:r w:rsidRPr="00C44421">
        <w:rPr>
          <w:rFonts w:asciiTheme="minorHAnsi" w:hAnsiTheme="minorHAnsi" w:cstheme="minorHAnsi"/>
          <w:color w:val="000009"/>
        </w:rPr>
        <w:t>de</w:t>
      </w:r>
      <w:r w:rsidRPr="00C44421">
        <w:rPr>
          <w:rFonts w:asciiTheme="minorHAnsi" w:hAnsiTheme="minorHAnsi" w:cstheme="minorHAnsi"/>
          <w:color w:val="000009"/>
          <w:spacing w:val="-13"/>
        </w:rPr>
        <w:t xml:space="preserve"> </w:t>
      </w:r>
      <w:r w:rsidRPr="00C44421">
        <w:rPr>
          <w:rFonts w:asciiTheme="minorHAnsi" w:hAnsiTheme="minorHAnsi" w:cstheme="minorHAnsi"/>
          <w:color w:val="000009"/>
        </w:rPr>
        <w:t>16</w:t>
      </w:r>
      <w:r w:rsidRPr="00C44421">
        <w:rPr>
          <w:rFonts w:asciiTheme="minorHAnsi" w:hAnsiTheme="minorHAnsi" w:cstheme="minorHAnsi"/>
          <w:color w:val="000009"/>
          <w:spacing w:val="-13"/>
        </w:rPr>
        <w:t xml:space="preserve"> </w:t>
      </w:r>
      <w:r w:rsidRPr="00C44421">
        <w:rPr>
          <w:rFonts w:asciiTheme="minorHAnsi" w:hAnsiTheme="minorHAnsi" w:cstheme="minorHAnsi"/>
          <w:color w:val="000009"/>
        </w:rPr>
        <w:t xml:space="preserve">anos, salvo menor, a partir de 14 anos, na condição de aprendiz, nos termos do </w:t>
      </w:r>
      <w:hyperlink r:id="rId28" w:anchor="art7">
        <w:r w:rsidRPr="00C44421">
          <w:rPr>
            <w:rFonts w:asciiTheme="minorHAnsi" w:hAnsiTheme="minorHAnsi" w:cstheme="minorHAnsi"/>
            <w:color w:val="000009"/>
            <w:u w:val="single" w:color="000009"/>
          </w:rPr>
          <w:t>artigo 7°, XXXIII, da Constituição</w:t>
        </w:r>
        <w:r w:rsidRPr="00C44421">
          <w:rPr>
            <w:rFonts w:asciiTheme="minorHAnsi" w:hAnsiTheme="minorHAnsi" w:cstheme="minorHAnsi"/>
            <w:color w:val="000009"/>
          </w:rPr>
          <w:t>;</w:t>
        </w:r>
      </w:hyperlink>
    </w:p>
    <w:p w14:paraId="6D19868F" w14:textId="77777777" w:rsidR="00510106" w:rsidRPr="00C44421" w:rsidRDefault="000B6F62" w:rsidP="00C64CCB">
      <w:pPr>
        <w:pStyle w:val="PargrafodaLista"/>
        <w:numPr>
          <w:ilvl w:val="0"/>
          <w:numId w:val="59"/>
        </w:numPr>
        <w:tabs>
          <w:tab w:val="left" w:pos="284"/>
          <w:tab w:val="left" w:pos="567"/>
          <w:tab w:val="left" w:pos="709"/>
        </w:tabs>
        <w:spacing w:before="4"/>
        <w:ind w:left="284" w:right="12" w:firstLine="0"/>
        <w:rPr>
          <w:rFonts w:asciiTheme="minorHAnsi" w:hAnsiTheme="minorHAnsi" w:cstheme="minorHAnsi"/>
        </w:rPr>
      </w:pPr>
      <w:r w:rsidRPr="00C44421">
        <w:rPr>
          <w:rFonts w:asciiTheme="minorHAnsi" w:hAnsiTheme="minorHAnsi" w:cstheme="minorHAnsi"/>
          <w:color w:val="000009"/>
        </w:rPr>
        <w:t>Não</w:t>
      </w:r>
      <w:r w:rsidRPr="00C44421">
        <w:rPr>
          <w:rFonts w:asciiTheme="minorHAnsi" w:hAnsiTheme="minorHAnsi" w:cstheme="minorHAnsi"/>
          <w:color w:val="000009"/>
          <w:spacing w:val="-1"/>
        </w:rPr>
        <w:t xml:space="preserve"> </w:t>
      </w:r>
      <w:r w:rsidRPr="00C44421">
        <w:rPr>
          <w:rFonts w:asciiTheme="minorHAnsi" w:hAnsiTheme="minorHAnsi" w:cstheme="minorHAnsi"/>
          <w:color w:val="000009"/>
        </w:rPr>
        <w:t>possui</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t>empregados executando</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t>trabalho degradante</w:t>
      </w:r>
      <w:r w:rsidRPr="00C44421">
        <w:rPr>
          <w:rFonts w:asciiTheme="minorHAnsi" w:hAnsiTheme="minorHAnsi" w:cstheme="minorHAnsi"/>
          <w:color w:val="000009"/>
          <w:spacing w:val="-1"/>
        </w:rPr>
        <w:t xml:space="preserve"> </w:t>
      </w:r>
      <w:r w:rsidRPr="00C44421">
        <w:rPr>
          <w:rFonts w:asciiTheme="minorHAnsi" w:hAnsiTheme="minorHAnsi" w:cstheme="minorHAnsi"/>
          <w:color w:val="000009"/>
        </w:rPr>
        <w:t>ou forçado,</w:t>
      </w:r>
      <w:r w:rsidRPr="00C44421">
        <w:rPr>
          <w:rFonts w:asciiTheme="minorHAnsi" w:hAnsiTheme="minorHAnsi" w:cstheme="minorHAnsi"/>
          <w:color w:val="000009"/>
          <w:spacing w:val="-1"/>
        </w:rPr>
        <w:t xml:space="preserve"> </w:t>
      </w:r>
      <w:r w:rsidRPr="00C44421">
        <w:rPr>
          <w:rFonts w:asciiTheme="minorHAnsi" w:hAnsiTheme="minorHAnsi" w:cstheme="minorHAnsi"/>
          <w:color w:val="000009"/>
        </w:rPr>
        <w:t>observando</w:t>
      </w:r>
      <w:r w:rsidRPr="00C44421">
        <w:rPr>
          <w:rFonts w:asciiTheme="minorHAnsi" w:hAnsiTheme="minorHAnsi" w:cstheme="minorHAnsi"/>
          <w:color w:val="000009"/>
          <w:spacing w:val="-2"/>
        </w:rPr>
        <w:t xml:space="preserve"> </w:t>
      </w:r>
      <w:r w:rsidRPr="00C44421">
        <w:rPr>
          <w:rFonts w:asciiTheme="minorHAnsi" w:hAnsiTheme="minorHAnsi" w:cstheme="minorHAnsi"/>
          <w:color w:val="000009"/>
        </w:rPr>
        <w:t>o disposto</w:t>
      </w:r>
      <w:r w:rsidRPr="00C44421">
        <w:rPr>
          <w:rFonts w:asciiTheme="minorHAnsi" w:hAnsiTheme="minorHAnsi" w:cstheme="minorHAnsi"/>
          <w:color w:val="000009"/>
          <w:spacing w:val="-1"/>
        </w:rPr>
        <w:t xml:space="preserve"> </w:t>
      </w:r>
      <w:r w:rsidRPr="00C44421">
        <w:rPr>
          <w:rFonts w:asciiTheme="minorHAnsi" w:hAnsiTheme="minorHAnsi" w:cstheme="minorHAnsi"/>
          <w:color w:val="000009"/>
        </w:rPr>
        <w:t xml:space="preserve">nos </w:t>
      </w:r>
      <w:hyperlink r:id="rId29">
        <w:r w:rsidRPr="00C44421">
          <w:rPr>
            <w:rFonts w:asciiTheme="minorHAnsi" w:hAnsiTheme="minorHAnsi" w:cstheme="minorHAnsi"/>
            <w:color w:val="000009"/>
            <w:u w:val="single" w:color="000009"/>
          </w:rPr>
          <w:t>incisos III</w:t>
        </w:r>
        <w:r w:rsidRPr="00C44421">
          <w:rPr>
            <w:rFonts w:asciiTheme="minorHAnsi" w:hAnsiTheme="minorHAnsi" w:cstheme="minorHAnsi"/>
            <w:color w:val="000009"/>
            <w:spacing w:val="-1"/>
            <w:u w:val="single" w:color="000009"/>
          </w:rPr>
          <w:t xml:space="preserve"> </w:t>
        </w:r>
        <w:r w:rsidRPr="00C44421">
          <w:rPr>
            <w:rFonts w:asciiTheme="minorHAnsi" w:hAnsiTheme="minorHAnsi" w:cstheme="minorHAnsi"/>
            <w:color w:val="000009"/>
            <w:u w:val="single" w:color="000009"/>
          </w:rPr>
          <w:t>e</w:t>
        </w:r>
      </w:hyperlink>
      <w:r w:rsidRPr="00C44421">
        <w:rPr>
          <w:rFonts w:asciiTheme="minorHAnsi" w:hAnsiTheme="minorHAnsi" w:cstheme="minorHAnsi"/>
          <w:color w:val="000009"/>
        </w:rPr>
        <w:t xml:space="preserve"> </w:t>
      </w:r>
      <w:hyperlink r:id="rId30">
        <w:r w:rsidRPr="00C44421">
          <w:rPr>
            <w:rFonts w:asciiTheme="minorHAnsi" w:hAnsiTheme="minorHAnsi" w:cstheme="minorHAnsi"/>
            <w:color w:val="000009"/>
            <w:u w:val="single" w:color="000009"/>
          </w:rPr>
          <w:t>IV do art. 1º e no inciso III do art. 5º da Constituição Federal</w:t>
        </w:r>
        <w:r w:rsidRPr="00C44421">
          <w:rPr>
            <w:rFonts w:asciiTheme="minorHAnsi" w:hAnsiTheme="minorHAnsi" w:cstheme="minorHAnsi"/>
            <w:color w:val="000009"/>
          </w:rPr>
          <w:t>;</w:t>
        </w:r>
      </w:hyperlink>
    </w:p>
    <w:p w14:paraId="074C205A" w14:textId="77777777" w:rsidR="00510106" w:rsidRPr="00C44421" w:rsidRDefault="000B6F62" w:rsidP="00C64CCB">
      <w:pPr>
        <w:pStyle w:val="PargrafodaLista"/>
        <w:numPr>
          <w:ilvl w:val="0"/>
          <w:numId w:val="59"/>
        </w:numPr>
        <w:tabs>
          <w:tab w:val="left" w:pos="284"/>
          <w:tab w:val="left" w:pos="567"/>
          <w:tab w:val="left" w:pos="709"/>
        </w:tabs>
        <w:spacing w:before="1"/>
        <w:ind w:left="284" w:right="12" w:firstLine="0"/>
        <w:rPr>
          <w:rFonts w:asciiTheme="minorHAnsi" w:hAnsiTheme="minorHAnsi" w:cstheme="minorHAnsi"/>
        </w:rPr>
      </w:pPr>
      <w:r w:rsidRPr="00C44421">
        <w:rPr>
          <w:rFonts w:asciiTheme="minorHAnsi" w:hAnsiTheme="minorHAnsi" w:cstheme="minorHAnsi"/>
          <w:color w:val="000009"/>
        </w:rPr>
        <w:t>Cumpre as exigências de reserva de cargos para pessoa com deficiência e para reabilitado da Previdência Social, previstas em lei e em outras normas específicas.</w:t>
      </w:r>
    </w:p>
    <w:p w14:paraId="0E81CEAD" w14:textId="77777777" w:rsidR="00510106" w:rsidRPr="00C44421" w:rsidRDefault="000B6F62" w:rsidP="00C64CCB">
      <w:pPr>
        <w:pStyle w:val="PargrafodaLista"/>
        <w:numPr>
          <w:ilvl w:val="0"/>
          <w:numId w:val="59"/>
        </w:numPr>
        <w:tabs>
          <w:tab w:val="left" w:pos="284"/>
          <w:tab w:val="left" w:pos="567"/>
          <w:tab w:val="left" w:pos="709"/>
        </w:tabs>
        <w:spacing w:before="3"/>
        <w:ind w:left="284" w:right="12" w:firstLine="0"/>
        <w:rPr>
          <w:rFonts w:asciiTheme="minorHAnsi" w:hAnsiTheme="minorHAnsi" w:cstheme="minorHAnsi"/>
        </w:rPr>
      </w:pPr>
      <w:r w:rsidRPr="00C44421">
        <w:rPr>
          <w:rFonts w:asciiTheme="minorHAnsi" w:hAnsiTheme="minorHAnsi" w:cstheme="minorHAnsi"/>
          <w:color w:val="000009"/>
        </w:rPr>
        <w:t>Se o licitante for organizado em cooperativa, declarará também que cumpre os requisitos estabelecidos no art. 16 da Lei Federal nº 14.133/21.</w:t>
      </w:r>
    </w:p>
    <w:p w14:paraId="24E27C3F" w14:textId="2FDFBB6B" w:rsidR="00510106" w:rsidRPr="00C44421" w:rsidRDefault="000B6F62" w:rsidP="00C64CCB">
      <w:pPr>
        <w:pStyle w:val="PargrafodaLista"/>
        <w:numPr>
          <w:ilvl w:val="1"/>
          <w:numId w:val="60"/>
        </w:numPr>
        <w:tabs>
          <w:tab w:val="left" w:pos="284"/>
        </w:tabs>
        <w:ind w:left="284" w:right="12" w:firstLine="0"/>
        <w:rPr>
          <w:rFonts w:ascii="Calibri" w:hAnsi="Calibri" w:cs="Calibri"/>
          <w:color w:val="000009"/>
        </w:rPr>
      </w:pPr>
      <w:r w:rsidRPr="00C44421">
        <w:rPr>
          <w:rFonts w:ascii="Calibri" w:hAnsi="Calibri" w:cs="Calibri"/>
          <w:color w:val="000009"/>
        </w:rPr>
        <w:t>-</w:t>
      </w:r>
      <w:r w:rsidR="00FD6AED" w:rsidRPr="00C44421">
        <w:rPr>
          <w:rFonts w:ascii="Calibri" w:hAnsi="Calibri" w:cs="Calibri"/>
          <w:color w:val="000009"/>
        </w:rPr>
        <w:t xml:space="preserve"> </w:t>
      </w:r>
      <w:r w:rsidRPr="00C44421">
        <w:rPr>
          <w:rFonts w:ascii="Calibri" w:hAnsi="Calibri" w:cs="Calibri"/>
          <w:color w:val="000009"/>
        </w:rPr>
        <w:t>As</w:t>
      </w:r>
      <w:r w:rsidRPr="00C44421">
        <w:rPr>
          <w:rFonts w:ascii="Calibri" w:hAnsi="Calibri" w:cs="Calibri"/>
          <w:color w:val="000009"/>
          <w:spacing w:val="-4"/>
        </w:rPr>
        <w:t xml:space="preserve"> </w:t>
      </w:r>
      <w:r w:rsidRPr="00C44421">
        <w:rPr>
          <w:rFonts w:ascii="Calibri" w:hAnsi="Calibri" w:cs="Calibri"/>
          <w:color w:val="000009"/>
        </w:rPr>
        <w:t>MEs,</w:t>
      </w:r>
      <w:r w:rsidRPr="00C44421">
        <w:rPr>
          <w:rFonts w:ascii="Calibri" w:hAnsi="Calibri" w:cs="Calibri"/>
          <w:color w:val="000009"/>
          <w:spacing w:val="-5"/>
        </w:rPr>
        <w:t xml:space="preserve"> </w:t>
      </w:r>
      <w:r w:rsidRPr="00C44421">
        <w:rPr>
          <w:rFonts w:ascii="Calibri" w:hAnsi="Calibri" w:cs="Calibri"/>
          <w:color w:val="000009"/>
        </w:rPr>
        <w:t>EPPs</w:t>
      </w:r>
      <w:r w:rsidRPr="00C44421">
        <w:rPr>
          <w:rFonts w:ascii="Calibri" w:hAnsi="Calibri" w:cs="Calibri"/>
          <w:color w:val="000009"/>
          <w:spacing w:val="-4"/>
        </w:rPr>
        <w:t xml:space="preserve"> </w:t>
      </w:r>
      <w:r w:rsidRPr="00C44421">
        <w:rPr>
          <w:rFonts w:ascii="Calibri" w:hAnsi="Calibri" w:cs="Calibri"/>
          <w:color w:val="000009"/>
        </w:rPr>
        <w:t>ou</w:t>
      </w:r>
      <w:r w:rsidRPr="00C44421">
        <w:rPr>
          <w:rFonts w:ascii="Calibri" w:hAnsi="Calibri" w:cs="Calibri"/>
          <w:color w:val="000009"/>
          <w:spacing w:val="-6"/>
        </w:rPr>
        <w:t xml:space="preserve"> </w:t>
      </w:r>
      <w:r w:rsidRPr="00C44421">
        <w:rPr>
          <w:rFonts w:ascii="Calibri" w:hAnsi="Calibri" w:cs="Calibri"/>
          <w:color w:val="000009"/>
        </w:rPr>
        <w:t>sociedade</w:t>
      </w:r>
      <w:r w:rsidRPr="00C44421">
        <w:rPr>
          <w:rFonts w:ascii="Calibri" w:hAnsi="Calibri" w:cs="Calibri"/>
          <w:color w:val="000009"/>
          <w:spacing w:val="-6"/>
        </w:rPr>
        <w:t xml:space="preserve"> </w:t>
      </w:r>
      <w:r w:rsidRPr="00C44421">
        <w:rPr>
          <w:rFonts w:ascii="Calibri" w:hAnsi="Calibri" w:cs="Calibri"/>
          <w:color w:val="000009"/>
        </w:rPr>
        <w:t>cooperativa</w:t>
      </w:r>
      <w:r w:rsidRPr="00C44421">
        <w:rPr>
          <w:rFonts w:ascii="Calibri" w:hAnsi="Calibri" w:cs="Calibri"/>
          <w:color w:val="000009"/>
          <w:spacing w:val="-6"/>
        </w:rPr>
        <w:t xml:space="preserve"> </w:t>
      </w:r>
      <w:r w:rsidRPr="00C44421">
        <w:rPr>
          <w:rFonts w:ascii="Calibri" w:hAnsi="Calibri" w:cs="Calibri"/>
          <w:color w:val="000009"/>
        </w:rPr>
        <w:t>deverão</w:t>
      </w:r>
      <w:r w:rsidRPr="00C44421">
        <w:rPr>
          <w:rFonts w:ascii="Calibri" w:hAnsi="Calibri" w:cs="Calibri"/>
          <w:color w:val="000009"/>
          <w:spacing w:val="-4"/>
        </w:rPr>
        <w:t xml:space="preserve"> </w:t>
      </w:r>
      <w:r w:rsidRPr="00C44421">
        <w:rPr>
          <w:rFonts w:ascii="Calibri" w:hAnsi="Calibri" w:cs="Calibri"/>
          <w:color w:val="000009"/>
        </w:rPr>
        <w:t>declarar,</w:t>
      </w:r>
      <w:r w:rsidRPr="00C44421">
        <w:rPr>
          <w:rFonts w:ascii="Calibri" w:hAnsi="Calibri" w:cs="Calibri"/>
          <w:color w:val="000009"/>
          <w:spacing w:val="-3"/>
        </w:rPr>
        <w:t xml:space="preserve"> </w:t>
      </w:r>
      <w:r w:rsidRPr="00C44421">
        <w:rPr>
          <w:rFonts w:ascii="Calibri" w:hAnsi="Calibri" w:cs="Calibri"/>
          <w:color w:val="000009"/>
        </w:rPr>
        <w:t>ainda,</w:t>
      </w:r>
      <w:r w:rsidRPr="00C44421">
        <w:rPr>
          <w:rFonts w:ascii="Calibri" w:hAnsi="Calibri" w:cs="Calibri"/>
          <w:color w:val="000009"/>
          <w:spacing w:val="-3"/>
        </w:rPr>
        <w:t xml:space="preserve"> </w:t>
      </w:r>
      <w:r w:rsidRPr="00C44421">
        <w:rPr>
          <w:rFonts w:ascii="Calibri" w:hAnsi="Calibri" w:cs="Calibri"/>
          <w:color w:val="000009"/>
        </w:rPr>
        <w:t>em</w:t>
      </w:r>
      <w:r w:rsidRPr="00C44421">
        <w:rPr>
          <w:rFonts w:ascii="Calibri" w:hAnsi="Calibri" w:cs="Calibri"/>
          <w:color w:val="000009"/>
          <w:spacing w:val="-6"/>
        </w:rPr>
        <w:t xml:space="preserve"> </w:t>
      </w:r>
      <w:r w:rsidRPr="00C44421">
        <w:rPr>
          <w:rFonts w:ascii="Calibri" w:hAnsi="Calibri" w:cs="Calibri"/>
          <w:color w:val="000009"/>
        </w:rPr>
        <w:t>campo</w:t>
      </w:r>
      <w:r w:rsidRPr="00C44421">
        <w:rPr>
          <w:rFonts w:ascii="Calibri" w:hAnsi="Calibri" w:cs="Calibri"/>
          <w:color w:val="000009"/>
          <w:spacing w:val="-4"/>
        </w:rPr>
        <w:t xml:space="preserve"> </w:t>
      </w:r>
      <w:r w:rsidRPr="00C44421">
        <w:rPr>
          <w:rFonts w:ascii="Calibri" w:hAnsi="Calibri" w:cs="Calibri"/>
          <w:color w:val="000009"/>
        </w:rPr>
        <w:t>correspondente</w:t>
      </w:r>
      <w:r w:rsidRPr="00C44421">
        <w:rPr>
          <w:rFonts w:ascii="Calibri" w:hAnsi="Calibri" w:cs="Calibri"/>
          <w:color w:val="000009"/>
          <w:spacing w:val="-6"/>
        </w:rPr>
        <w:t xml:space="preserve"> </w:t>
      </w:r>
      <w:r w:rsidRPr="00C44421">
        <w:rPr>
          <w:rFonts w:ascii="Calibri" w:hAnsi="Calibri" w:cs="Calibri"/>
          <w:color w:val="000009"/>
        </w:rPr>
        <w:t>que</w:t>
      </w:r>
      <w:r w:rsidRPr="00C44421">
        <w:rPr>
          <w:rFonts w:ascii="Calibri" w:hAnsi="Calibri" w:cs="Calibri"/>
          <w:color w:val="000009"/>
          <w:spacing w:val="-6"/>
        </w:rPr>
        <w:t xml:space="preserve"> </w:t>
      </w:r>
      <w:r w:rsidRPr="00C44421">
        <w:rPr>
          <w:rFonts w:ascii="Calibri" w:hAnsi="Calibri" w:cs="Calibri"/>
          <w:color w:val="000009"/>
        </w:rPr>
        <w:t xml:space="preserve">cumprem os requisitos estabelecidos no </w:t>
      </w:r>
      <w:hyperlink r:id="rId31" w:anchor="art3">
        <w:r w:rsidRPr="00C44421">
          <w:rPr>
            <w:rFonts w:ascii="Calibri" w:hAnsi="Calibri" w:cs="Calibri"/>
            <w:color w:val="0462C1"/>
            <w:u w:val="single" w:color="0462C1"/>
          </w:rPr>
          <w:t>art. 3° da Lei Complementar Federal nº 123/06</w:t>
        </w:r>
      </w:hyperlink>
      <w:r w:rsidRPr="00C44421">
        <w:rPr>
          <w:rFonts w:ascii="Calibri" w:hAnsi="Calibri" w:cs="Calibri"/>
          <w:color w:val="0462C1"/>
        </w:rPr>
        <w:t xml:space="preserve"> </w:t>
      </w:r>
      <w:r w:rsidRPr="00C44421">
        <w:rPr>
          <w:rFonts w:ascii="Calibri" w:hAnsi="Calibri" w:cs="Calibri"/>
          <w:color w:val="000009"/>
        </w:rPr>
        <w:t xml:space="preserve">e podem usufruir do tratamento favorecido estabelecido em seus </w:t>
      </w:r>
      <w:r w:rsidRPr="00C44421">
        <w:rPr>
          <w:rFonts w:ascii="Calibri" w:hAnsi="Calibri" w:cs="Calibri"/>
        </w:rPr>
        <w:t>arts</w:t>
      </w:r>
      <w:hyperlink r:id="rId32" w:anchor="art42">
        <w:r w:rsidRPr="00C44421">
          <w:rPr>
            <w:rFonts w:ascii="Calibri" w:hAnsi="Calibri" w:cs="Calibri"/>
            <w:color w:val="0462C1"/>
            <w:u w:val="single" w:color="0462C1"/>
          </w:rPr>
          <w:t>. 42 a 49</w:t>
        </w:r>
        <w:r w:rsidRPr="00C44421">
          <w:rPr>
            <w:rFonts w:ascii="Calibri" w:hAnsi="Calibri" w:cs="Calibri"/>
            <w:color w:val="000009"/>
          </w:rPr>
          <w:t>,</w:t>
        </w:r>
      </w:hyperlink>
      <w:r w:rsidRPr="00C44421">
        <w:rPr>
          <w:rFonts w:ascii="Calibri" w:hAnsi="Calibri" w:cs="Calibri"/>
          <w:color w:val="000009"/>
        </w:rPr>
        <w:t xml:space="preserve"> observado o disposto no </w:t>
      </w:r>
      <w:bookmarkStart w:id="5" w:name="_bookmark5"/>
      <w:bookmarkEnd w:id="5"/>
      <w:r w:rsidRPr="00C44421">
        <w:rPr>
          <w:rFonts w:ascii="Calibri" w:hAnsi="Calibri" w:cs="Calibri"/>
        </w:rPr>
        <w:fldChar w:fldCharType="begin"/>
      </w:r>
      <w:r w:rsidRPr="00C44421">
        <w:rPr>
          <w:rFonts w:ascii="Calibri" w:hAnsi="Calibri" w:cs="Calibri"/>
        </w:rPr>
        <w:instrText>HYPERLINK "http://www.planalto.gov.br/ccivil_03/_ato2019-2022/2021/lei/L14133.htm" \l "art4§1" \h</w:instrText>
      </w:r>
      <w:r w:rsidRPr="00C44421">
        <w:rPr>
          <w:rFonts w:ascii="Calibri" w:hAnsi="Calibri" w:cs="Calibri"/>
        </w:rPr>
      </w:r>
      <w:r w:rsidRPr="00C44421">
        <w:rPr>
          <w:rFonts w:ascii="Calibri" w:hAnsi="Calibri" w:cs="Calibri"/>
        </w:rPr>
        <w:fldChar w:fldCharType="separate"/>
      </w:r>
      <w:r w:rsidRPr="00C44421">
        <w:rPr>
          <w:rFonts w:ascii="Calibri" w:hAnsi="Calibri" w:cs="Calibri"/>
          <w:color w:val="0462C1"/>
          <w:u w:val="single" w:color="0462C1"/>
        </w:rPr>
        <w:t>art. 4º, §§ 1º ao 3º, da Lei Federal nº</w:t>
      </w:r>
      <w:r w:rsidRPr="00C44421">
        <w:rPr>
          <w:rFonts w:ascii="Calibri" w:hAnsi="Calibri" w:cs="Calibri"/>
        </w:rPr>
        <w:fldChar w:fldCharType="end"/>
      </w:r>
      <w:r w:rsidRPr="00C44421">
        <w:rPr>
          <w:rFonts w:ascii="Calibri" w:hAnsi="Calibri" w:cs="Calibri"/>
          <w:color w:val="0462C1"/>
        </w:rPr>
        <w:t xml:space="preserve"> </w:t>
      </w:r>
      <w:hyperlink r:id="rId33" w:anchor="art4§1">
        <w:r w:rsidRPr="00C44421">
          <w:rPr>
            <w:rFonts w:ascii="Calibri" w:hAnsi="Calibri" w:cs="Calibri"/>
            <w:color w:val="0462C1"/>
            <w:spacing w:val="-2"/>
            <w:u w:val="single" w:color="0462C1"/>
          </w:rPr>
          <w:t>14.133/21.</w:t>
        </w:r>
      </w:hyperlink>
    </w:p>
    <w:p w14:paraId="1A8792BD" w14:textId="77777777" w:rsidR="008524D1" w:rsidRDefault="000B6F62" w:rsidP="00C64CCB">
      <w:pPr>
        <w:pStyle w:val="PargrafodaLista"/>
        <w:numPr>
          <w:ilvl w:val="2"/>
          <w:numId w:val="60"/>
        </w:numPr>
        <w:tabs>
          <w:tab w:val="left" w:pos="284"/>
          <w:tab w:val="left" w:pos="851"/>
        </w:tabs>
        <w:ind w:left="284" w:right="12" w:firstLine="0"/>
        <w:rPr>
          <w:rFonts w:ascii="Calibri" w:hAnsi="Calibri" w:cs="Calibri"/>
        </w:rPr>
      </w:pPr>
      <w:r w:rsidRPr="00C44421">
        <w:rPr>
          <w:rFonts w:ascii="Calibri" w:hAnsi="Calibri" w:cs="Calibri"/>
        </w:rPr>
        <w:t>- Se houver item exclusivo para participação de ME e EPP, a marcação do campo “</w:t>
      </w:r>
      <w:r w:rsidRPr="00C44421">
        <w:rPr>
          <w:rFonts w:ascii="Calibri" w:hAnsi="Calibri" w:cs="Calibri"/>
          <w:i/>
        </w:rPr>
        <w:t>não</w:t>
      </w:r>
      <w:r w:rsidRPr="00C44421">
        <w:rPr>
          <w:rFonts w:ascii="Calibri" w:hAnsi="Calibri" w:cs="Calibri"/>
        </w:rPr>
        <w:t>” impedirá o prosseguimento na licitação para aquele item;</w:t>
      </w:r>
    </w:p>
    <w:p w14:paraId="6BA66867" w14:textId="677BFC36" w:rsidR="00510106" w:rsidRPr="008524D1" w:rsidRDefault="000B6F62" w:rsidP="00C64CCB">
      <w:pPr>
        <w:pStyle w:val="PargrafodaLista"/>
        <w:numPr>
          <w:ilvl w:val="2"/>
          <w:numId w:val="60"/>
        </w:numPr>
        <w:tabs>
          <w:tab w:val="left" w:pos="284"/>
          <w:tab w:val="left" w:pos="851"/>
        </w:tabs>
        <w:ind w:left="284" w:right="12" w:firstLine="0"/>
        <w:rPr>
          <w:rFonts w:ascii="Calibri" w:hAnsi="Calibri" w:cs="Calibri"/>
        </w:rPr>
      </w:pPr>
      <w:r w:rsidRPr="008524D1">
        <w:rPr>
          <w:rFonts w:ascii="Calibri" w:hAnsi="Calibri" w:cs="Calibri"/>
        </w:rPr>
        <w:t>Nos</w:t>
      </w:r>
      <w:r w:rsidRPr="008524D1">
        <w:rPr>
          <w:rFonts w:ascii="Calibri" w:hAnsi="Calibri" w:cs="Calibri"/>
          <w:spacing w:val="-4"/>
        </w:rPr>
        <w:t xml:space="preserve"> </w:t>
      </w:r>
      <w:r w:rsidRPr="008524D1">
        <w:rPr>
          <w:rFonts w:ascii="Calibri" w:hAnsi="Calibri" w:cs="Calibri"/>
        </w:rPr>
        <w:t>itens</w:t>
      </w:r>
      <w:r w:rsidRPr="008524D1">
        <w:rPr>
          <w:rFonts w:ascii="Calibri" w:hAnsi="Calibri" w:cs="Calibri"/>
          <w:spacing w:val="-6"/>
        </w:rPr>
        <w:t xml:space="preserve"> </w:t>
      </w:r>
      <w:r w:rsidRPr="008524D1">
        <w:rPr>
          <w:rFonts w:ascii="Calibri" w:hAnsi="Calibri" w:cs="Calibri"/>
        </w:rPr>
        <w:t>em</w:t>
      </w:r>
      <w:r w:rsidRPr="008524D1">
        <w:rPr>
          <w:rFonts w:ascii="Calibri" w:hAnsi="Calibri" w:cs="Calibri"/>
          <w:spacing w:val="-5"/>
        </w:rPr>
        <w:t xml:space="preserve"> </w:t>
      </w:r>
      <w:r w:rsidRPr="008524D1">
        <w:rPr>
          <w:rFonts w:ascii="Calibri" w:hAnsi="Calibri" w:cs="Calibri"/>
        </w:rPr>
        <w:t>que</w:t>
      </w:r>
      <w:r w:rsidRPr="008524D1">
        <w:rPr>
          <w:rFonts w:ascii="Calibri" w:hAnsi="Calibri" w:cs="Calibri"/>
          <w:spacing w:val="-6"/>
        </w:rPr>
        <w:t xml:space="preserve"> </w:t>
      </w:r>
      <w:r w:rsidRPr="008524D1">
        <w:rPr>
          <w:rFonts w:ascii="Calibri" w:hAnsi="Calibri" w:cs="Calibri"/>
        </w:rPr>
        <w:t>a</w:t>
      </w:r>
      <w:r w:rsidRPr="008524D1">
        <w:rPr>
          <w:rFonts w:ascii="Calibri" w:hAnsi="Calibri" w:cs="Calibri"/>
          <w:spacing w:val="-5"/>
        </w:rPr>
        <w:t xml:space="preserve"> </w:t>
      </w:r>
      <w:r w:rsidRPr="008524D1">
        <w:rPr>
          <w:rFonts w:ascii="Calibri" w:hAnsi="Calibri" w:cs="Calibri"/>
        </w:rPr>
        <w:t>participação</w:t>
      </w:r>
      <w:r w:rsidRPr="008524D1">
        <w:rPr>
          <w:rFonts w:ascii="Calibri" w:hAnsi="Calibri" w:cs="Calibri"/>
          <w:spacing w:val="-6"/>
        </w:rPr>
        <w:t xml:space="preserve"> </w:t>
      </w:r>
      <w:r w:rsidRPr="008524D1">
        <w:rPr>
          <w:rFonts w:ascii="Calibri" w:hAnsi="Calibri" w:cs="Calibri"/>
        </w:rPr>
        <w:t>não</w:t>
      </w:r>
      <w:r w:rsidRPr="008524D1">
        <w:rPr>
          <w:rFonts w:ascii="Calibri" w:hAnsi="Calibri" w:cs="Calibri"/>
          <w:spacing w:val="-7"/>
        </w:rPr>
        <w:t xml:space="preserve"> </w:t>
      </w:r>
      <w:r w:rsidRPr="008524D1">
        <w:rPr>
          <w:rFonts w:ascii="Calibri" w:hAnsi="Calibri" w:cs="Calibri"/>
        </w:rPr>
        <w:t>for</w:t>
      </w:r>
      <w:r w:rsidRPr="008524D1">
        <w:rPr>
          <w:rFonts w:ascii="Calibri" w:hAnsi="Calibri" w:cs="Calibri"/>
          <w:spacing w:val="-6"/>
        </w:rPr>
        <w:t xml:space="preserve"> </w:t>
      </w:r>
      <w:r w:rsidRPr="008524D1">
        <w:rPr>
          <w:rFonts w:ascii="Calibri" w:hAnsi="Calibri" w:cs="Calibri"/>
        </w:rPr>
        <w:t>exclusiva</w:t>
      </w:r>
      <w:r w:rsidRPr="008524D1">
        <w:rPr>
          <w:rFonts w:ascii="Calibri" w:hAnsi="Calibri" w:cs="Calibri"/>
          <w:spacing w:val="-7"/>
        </w:rPr>
        <w:t xml:space="preserve"> </w:t>
      </w:r>
      <w:r w:rsidRPr="008524D1">
        <w:rPr>
          <w:rFonts w:ascii="Calibri" w:hAnsi="Calibri" w:cs="Calibri"/>
        </w:rPr>
        <w:t>para</w:t>
      </w:r>
      <w:r w:rsidRPr="008524D1">
        <w:rPr>
          <w:rFonts w:ascii="Calibri" w:hAnsi="Calibri" w:cs="Calibri"/>
          <w:spacing w:val="-5"/>
        </w:rPr>
        <w:t xml:space="preserve"> </w:t>
      </w:r>
      <w:r w:rsidRPr="008524D1">
        <w:rPr>
          <w:rFonts w:ascii="Calibri" w:hAnsi="Calibri" w:cs="Calibri"/>
        </w:rPr>
        <w:t>ME</w:t>
      </w:r>
      <w:r w:rsidRPr="008524D1">
        <w:rPr>
          <w:rFonts w:ascii="Calibri" w:hAnsi="Calibri" w:cs="Calibri"/>
          <w:spacing w:val="-7"/>
        </w:rPr>
        <w:t xml:space="preserve"> </w:t>
      </w:r>
      <w:r w:rsidRPr="008524D1">
        <w:rPr>
          <w:rFonts w:ascii="Calibri" w:hAnsi="Calibri" w:cs="Calibri"/>
        </w:rPr>
        <w:t>e</w:t>
      </w:r>
      <w:r w:rsidRPr="008524D1">
        <w:rPr>
          <w:rFonts w:ascii="Calibri" w:hAnsi="Calibri" w:cs="Calibri"/>
          <w:spacing w:val="-5"/>
        </w:rPr>
        <w:t xml:space="preserve"> </w:t>
      </w:r>
      <w:r w:rsidRPr="008524D1">
        <w:rPr>
          <w:rFonts w:ascii="Calibri" w:hAnsi="Calibri" w:cs="Calibri"/>
        </w:rPr>
        <w:t>EPP,</w:t>
      </w:r>
      <w:r w:rsidRPr="008524D1">
        <w:rPr>
          <w:rFonts w:ascii="Calibri" w:hAnsi="Calibri" w:cs="Calibri"/>
          <w:spacing w:val="-6"/>
        </w:rPr>
        <w:t xml:space="preserve"> </w:t>
      </w:r>
      <w:r w:rsidRPr="008524D1">
        <w:rPr>
          <w:rFonts w:ascii="Calibri" w:hAnsi="Calibri" w:cs="Calibri"/>
        </w:rPr>
        <w:t>a</w:t>
      </w:r>
      <w:r w:rsidRPr="008524D1">
        <w:rPr>
          <w:rFonts w:ascii="Calibri" w:hAnsi="Calibri" w:cs="Calibri"/>
          <w:spacing w:val="-5"/>
        </w:rPr>
        <w:t xml:space="preserve"> </w:t>
      </w:r>
      <w:r w:rsidRPr="008524D1">
        <w:rPr>
          <w:rFonts w:ascii="Calibri" w:hAnsi="Calibri" w:cs="Calibri"/>
        </w:rPr>
        <w:t>marcação</w:t>
      </w:r>
      <w:r w:rsidRPr="008524D1">
        <w:rPr>
          <w:rFonts w:ascii="Calibri" w:hAnsi="Calibri" w:cs="Calibri"/>
          <w:spacing w:val="-7"/>
        </w:rPr>
        <w:t xml:space="preserve"> </w:t>
      </w:r>
      <w:r w:rsidRPr="008524D1">
        <w:rPr>
          <w:rFonts w:ascii="Calibri" w:hAnsi="Calibri" w:cs="Calibri"/>
        </w:rPr>
        <w:t>do</w:t>
      </w:r>
      <w:r w:rsidRPr="008524D1">
        <w:rPr>
          <w:rFonts w:ascii="Calibri" w:hAnsi="Calibri" w:cs="Calibri"/>
          <w:spacing w:val="-5"/>
        </w:rPr>
        <w:t xml:space="preserve"> </w:t>
      </w:r>
      <w:r w:rsidRPr="008524D1">
        <w:rPr>
          <w:rFonts w:ascii="Calibri" w:hAnsi="Calibri" w:cs="Calibri"/>
        </w:rPr>
        <w:t>campo</w:t>
      </w:r>
      <w:r w:rsidRPr="008524D1">
        <w:rPr>
          <w:rFonts w:ascii="Calibri" w:hAnsi="Calibri" w:cs="Calibri"/>
          <w:spacing w:val="-7"/>
        </w:rPr>
        <w:t xml:space="preserve"> </w:t>
      </w:r>
      <w:r w:rsidRPr="008524D1">
        <w:rPr>
          <w:rFonts w:ascii="Calibri" w:hAnsi="Calibri" w:cs="Calibri"/>
        </w:rPr>
        <w:t>“</w:t>
      </w:r>
      <w:r w:rsidRPr="008524D1">
        <w:rPr>
          <w:rFonts w:ascii="Calibri" w:hAnsi="Calibri" w:cs="Calibri"/>
          <w:i/>
        </w:rPr>
        <w:t>não</w:t>
      </w:r>
      <w:r w:rsidRPr="008524D1">
        <w:rPr>
          <w:rFonts w:ascii="Calibri" w:hAnsi="Calibri" w:cs="Calibri"/>
        </w:rPr>
        <w:t>”</w:t>
      </w:r>
      <w:r w:rsidRPr="008524D1">
        <w:rPr>
          <w:rFonts w:ascii="Calibri" w:hAnsi="Calibri" w:cs="Calibri"/>
          <w:spacing w:val="-6"/>
        </w:rPr>
        <w:t xml:space="preserve"> </w:t>
      </w:r>
      <w:r w:rsidRPr="008524D1">
        <w:rPr>
          <w:rFonts w:ascii="Calibri" w:hAnsi="Calibri" w:cs="Calibri"/>
        </w:rPr>
        <w:t xml:space="preserve">apenas impedirá que o </w:t>
      </w:r>
      <w:r w:rsidRPr="008524D1">
        <w:rPr>
          <w:rFonts w:ascii="Calibri" w:hAnsi="Calibri" w:cs="Calibri"/>
          <w:spacing w:val="9"/>
        </w:rPr>
        <w:t xml:space="preserve">LICITANTE </w:t>
      </w:r>
      <w:r w:rsidRPr="008524D1">
        <w:rPr>
          <w:rFonts w:ascii="Calibri" w:hAnsi="Calibri" w:cs="Calibri"/>
        </w:rPr>
        <w:t xml:space="preserve">se beneficie do tratamento favorecido previsto na </w:t>
      </w:r>
      <w:hyperlink r:id="rId34">
        <w:r w:rsidRPr="008524D1">
          <w:rPr>
            <w:rFonts w:ascii="Calibri" w:hAnsi="Calibri" w:cs="Calibri"/>
            <w:color w:val="000009"/>
          </w:rPr>
          <w:t>Lei Complementar nº 123/06</w:t>
        </w:r>
        <w:r w:rsidRPr="008524D1">
          <w:rPr>
            <w:rFonts w:ascii="Calibri" w:hAnsi="Calibri" w:cs="Calibri"/>
          </w:rPr>
          <w:t>,</w:t>
        </w:r>
      </w:hyperlink>
      <w:r w:rsidRPr="008524D1">
        <w:rPr>
          <w:rFonts w:ascii="Calibri" w:hAnsi="Calibri" w:cs="Calibri"/>
        </w:rPr>
        <w:t xml:space="preserve"> mesmo que ele seja ME, EPP ou sociedade cooperativa.</w:t>
      </w:r>
    </w:p>
    <w:p w14:paraId="22C1BECF" w14:textId="6B3DE7AF" w:rsidR="00C44421" w:rsidRDefault="000B6F62" w:rsidP="00C64CCB">
      <w:pPr>
        <w:pStyle w:val="PargrafodaLista"/>
        <w:numPr>
          <w:ilvl w:val="1"/>
          <w:numId w:val="60"/>
        </w:numPr>
        <w:tabs>
          <w:tab w:val="left" w:pos="284"/>
          <w:tab w:val="left" w:pos="567"/>
        </w:tabs>
        <w:ind w:left="284" w:right="12" w:firstLine="0"/>
        <w:rPr>
          <w:rFonts w:ascii="Calibri" w:hAnsi="Calibri" w:cs="Calibri"/>
          <w:color w:val="000009"/>
        </w:rPr>
      </w:pPr>
      <w:r w:rsidRPr="00C44421">
        <w:rPr>
          <w:rFonts w:ascii="Calibri" w:hAnsi="Calibri" w:cs="Calibri"/>
          <w:color w:val="000009"/>
        </w:rPr>
        <w:t>-</w:t>
      </w:r>
      <w:r w:rsidR="008524D1">
        <w:rPr>
          <w:rFonts w:ascii="Calibri" w:hAnsi="Calibri" w:cs="Calibri"/>
          <w:color w:val="000009"/>
        </w:rPr>
        <w:t xml:space="preserve"> </w:t>
      </w:r>
      <w:r w:rsidRPr="00C44421">
        <w:rPr>
          <w:rFonts w:ascii="Calibri" w:hAnsi="Calibri" w:cs="Calibri"/>
          <w:color w:val="000009"/>
        </w:rPr>
        <w:t xml:space="preserve">A realização de declarações falsas nos </w:t>
      </w:r>
      <w:r w:rsidRPr="00C44421">
        <w:rPr>
          <w:rFonts w:ascii="Calibri" w:hAnsi="Calibri" w:cs="Calibri"/>
          <w:color w:val="0462C1"/>
          <w:u w:val="single" w:color="0462C1"/>
        </w:rPr>
        <w:t>itens 6.3</w:t>
      </w:r>
      <w:r w:rsidRPr="00C44421">
        <w:rPr>
          <w:rFonts w:ascii="Calibri" w:hAnsi="Calibri" w:cs="Calibri"/>
          <w:color w:val="0462C1"/>
        </w:rPr>
        <w:t xml:space="preserve"> </w:t>
      </w:r>
      <w:r w:rsidRPr="00C44421">
        <w:rPr>
          <w:rFonts w:ascii="Calibri" w:hAnsi="Calibri" w:cs="Calibri"/>
          <w:color w:val="000009"/>
        </w:rPr>
        <w:t>e 6</w:t>
      </w:r>
      <w:hyperlink w:anchor="_bookmark5" w:history="1">
        <w:r w:rsidRPr="00C44421">
          <w:rPr>
            <w:rFonts w:ascii="Calibri" w:hAnsi="Calibri" w:cs="Calibri"/>
            <w:color w:val="0462C1"/>
            <w:u w:val="single" w:color="0462C1"/>
          </w:rPr>
          <w:t>.4</w:t>
        </w:r>
      </w:hyperlink>
      <w:r w:rsidRPr="00C44421">
        <w:rPr>
          <w:rFonts w:ascii="Calibri" w:hAnsi="Calibri" w:cs="Calibri"/>
          <w:color w:val="0462C1"/>
        </w:rPr>
        <w:t xml:space="preserve"> </w:t>
      </w:r>
      <w:r w:rsidRPr="00C44421">
        <w:rPr>
          <w:rFonts w:ascii="Calibri" w:hAnsi="Calibri" w:cs="Calibri"/>
          <w:color w:val="000009"/>
        </w:rPr>
        <w:t xml:space="preserve">sujeitará o </w:t>
      </w:r>
      <w:r w:rsidRPr="00C44421">
        <w:rPr>
          <w:rFonts w:ascii="Calibri" w:hAnsi="Calibri" w:cs="Calibri"/>
          <w:color w:val="000009"/>
          <w:spacing w:val="9"/>
        </w:rPr>
        <w:t xml:space="preserve">LICITANTE </w:t>
      </w:r>
      <w:r w:rsidRPr="00C44421">
        <w:rPr>
          <w:rFonts w:ascii="Calibri" w:hAnsi="Calibri" w:cs="Calibri"/>
          <w:color w:val="000009"/>
        </w:rPr>
        <w:t xml:space="preserve">às sanções previstas na </w:t>
      </w:r>
      <w:hyperlink r:id="rId35">
        <w:r w:rsidRPr="00C44421">
          <w:rPr>
            <w:rFonts w:ascii="Calibri" w:hAnsi="Calibri" w:cs="Calibri"/>
            <w:color w:val="000009"/>
          </w:rPr>
          <w:t>Lei</w:t>
        </w:r>
      </w:hyperlink>
      <w:r w:rsidRPr="00C44421">
        <w:rPr>
          <w:rFonts w:ascii="Calibri" w:hAnsi="Calibri" w:cs="Calibri"/>
          <w:color w:val="000009"/>
        </w:rPr>
        <w:t xml:space="preserve"> </w:t>
      </w:r>
      <w:hyperlink r:id="rId36">
        <w:r w:rsidRPr="00C44421">
          <w:rPr>
            <w:rFonts w:ascii="Calibri" w:hAnsi="Calibri" w:cs="Calibri"/>
            <w:color w:val="000009"/>
          </w:rPr>
          <w:t>Federal nº 14.133/21</w:t>
        </w:r>
      </w:hyperlink>
      <w:r w:rsidRPr="00C44421">
        <w:rPr>
          <w:rFonts w:ascii="Calibri" w:hAnsi="Calibri" w:cs="Calibri"/>
          <w:color w:val="000009"/>
        </w:rPr>
        <w:t xml:space="preserve"> e neste Edital.</w:t>
      </w:r>
    </w:p>
    <w:p w14:paraId="63F708CB" w14:textId="77777777" w:rsidR="00C44421" w:rsidRPr="00C44421" w:rsidRDefault="00C44421" w:rsidP="00C64CCB">
      <w:pPr>
        <w:pStyle w:val="PargrafodaLista"/>
        <w:numPr>
          <w:ilvl w:val="1"/>
          <w:numId w:val="60"/>
        </w:numPr>
        <w:tabs>
          <w:tab w:val="left" w:pos="284"/>
          <w:tab w:val="left" w:pos="567"/>
        </w:tabs>
        <w:ind w:left="284" w:right="12" w:firstLine="0"/>
        <w:rPr>
          <w:rFonts w:ascii="Calibri" w:hAnsi="Calibri" w:cs="Calibri"/>
          <w:color w:val="000009"/>
        </w:rPr>
      </w:pPr>
      <w:r>
        <w:rPr>
          <w:rFonts w:ascii="Calibri" w:hAnsi="Calibri" w:cs="Calibri"/>
          <w:color w:val="000009"/>
        </w:rPr>
        <w:t xml:space="preserve">- </w:t>
      </w:r>
      <w:r w:rsidR="000B6F62" w:rsidRPr="00C44421">
        <w:rPr>
          <w:rFonts w:ascii="Calibri" w:hAnsi="Calibri" w:cs="Calibri"/>
          <w:color w:val="000009"/>
        </w:rPr>
        <w:t>Os</w:t>
      </w:r>
      <w:r w:rsidR="000B6F62" w:rsidRPr="00C44421">
        <w:rPr>
          <w:rFonts w:ascii="Calibri" w:hAnsi="Calibri" w:cs="Calibri"/>
          <w:color w:val="000009"/>
          <w:spacing w:val="-14"/>
        </w:rPr>
        <w:t xml:space="preserve"> </w:t>
      </w:r>
      <w:r w:rsidR="000B6F62" w:rsidRPr="00C44421">
        <w:rPr>
          <w:rFonts w:ascii="Calibri" w:hAnsi="Calibri" w:cs="Calibri"/>
          <w:color w:val="000009"/>
          <w:spacing w:val="9"/>
        </w:rPr>
        <w:t>LICITANTES</w:t>
      </w:r>
      <w:r w:rsidR="000B6F62" w:rsidRPr="00C44421">
        <w:rPr>
          <w:rFonts w:ascii="Calibri" w:hAnsi="Calibri" w:cs="Calibri"/>
          <w:color w:val="000009"/>
          <w:spacing w:val="-6"/>
        </w:rPr>
        <w:t xml:space="preserve"> </w:t>
      </w:r>
      <w:r w:rsidR="000B6F62" w:rsidRPr="00C44421">
        <w:rPr>
          <w:rFonts w:ascii="Calibri" w:hAnsi="Calibri" w:cs="Calibri"/>
          <w:color w:val="000009"/>
        </w:rPr>
        <w:t>poderão</w:t>
      </w:r>
      <w:r w:rsidR="000B6F62" w:rsidRPr="00C44421">
        <w:rPr>
          <w:rFonts w:ascii="Calibri" w:hAnsi="Calibri" w:cs="Calibri"/>
          <w:color w:val="000009"/>
          <w:spacing w:val="-14"/>
        </w:rPr>
        <w:t xml:space="preserve"> </w:t>
      </w:r>
      <w:r w:rsidR="000B6F62" w:rsidRPr="00C44421">
        <w:rPr>
          <w:rFonts w:ascii="Calibri" w:hAnsi="Calibri" w:cs="Calibri"/>
          <w:color w:val="000009"/>
        </w:rPr>
        <w:t>retirar</w:t>
      </w:r>
      <w:r w:rsidR="000B6F62" w:rsidRPr="00C44421">
        <w:rPr>
          <w:rFonts w:ascii="Calibri" w:hAnsi="Calibri" w:cs="Calibri"/>
          <w:color w:val="000009"/>
          <w:spacing w:val="-14"/>
        </w:rPr>
        <w:t xml:space="preserve"> </w:t>
      </w:r>
      <w:r w:rsidR="000B6F62" w:rsidRPr="00C44421">
        <w:rPr>
          <w:rFonts w:ascii="Calibri" w:hAnsi="Calibri" w:cs="Calibri"/>
          <w:color w:val="000009"/>
        </w:rPr>
        <w:t>ou</w:t>
      </w:r>
      <w:r w:rsidR="000B6F62" w:rsidRPr="00C44421">
        <w:rPr>
          <w:rFonts w:ascii="Calibri" w:hAnsi="Calibri" w:cs="Calibri"/>
          <w:color w:val="000009"/>
          <w:spacing w:val="-13"/>
        </w:rPr>
        <w:t xml:space="preserve"> </w:t>
      </w:r>
      <w:r w:rsidR="000B6F62" w:rsidRPr="00C44421">
        <w:rPr>
          <w:rFonts w:ascii="Calibri" w:hAnsi="Calibri" w:cs="Calibri"/>
          <w:color w:val="000009"/>
        </w:rPr>
        <w:t>substituir</w:t>
      </w:r>
      <w:r w:rsidR="000B6F62" w:rsidRPr="00C44421">
        <w:rPr>
          <w:rFonts w:ascii="Calibri" w:hAnsi="Calibri" w:cs="Calibri"/>
          <w:color w:val="000009"/>
          <w:spacing w:val="-14"/>
        </w:rPr>
        <w:t xml:space="preserve"> </w:t>
      </w:r>
      <w:r w:rsidR="000B6F62" w:rsidRPr="00C44421">
        <w:rPr>
          <w:rFonts w:ascii="Calibri" w:hAnsi="Calibri" w:cs="Calibri"/>
          <w:color w:val="000009"/>
        </w:rPr>
        <w:t>a</w:t>
      </w:r>
      <w:r w:rsidR="000B6F62" w:rsidRPr="00C44421">
        <w:rPr>
          <w:rFonts w:ascii="Calibri" w:hAnsi="Calibri" w:cs="Calibri"/>
          <w:color w:val="000009"/>
          <w:spacing w:val="-14"/>
        </w:rPr>
        <w:t xml:space="preserve"> </w:t>
      </w:r>
      <w:r w:rsidR="000B6F62" w:rsidRPr="00C44421">
        <w:rPr>
          <w:rFonts w:ascii="Calibri" w:hAnsi="Calibri" w:cs="Calibri"/>
          <w:color w:val="000009"/>
        </w:rPr>
        <w:t>proposta</w:t>
      </w:r>
      <w:r w:rsidR="000B6F62" w:rsidRPr="00C44421">
        <w:rPr>
          <w:rFonts w:ascii="Calibri" w:hAnsi="Calibri" w:cs="Calibri"/>
          <w:color w:val="000009"/>
          <w:spacing w:val="-14"/>
        </w:rPr>
        <w:t xml:space="preserve"> </w:t>
      </w:r>
      <w:r w:rsidR="000B6F62" w:rsidRPr="00C44421">
        <w:rPr>
          <w:rFonts w:ascii="Calibri" w:hAnsi="Calibri" w:cs="Calibri"/>
          <w:color w:val="000009"/>
        </w:rPr>
        <w:t>inserida</w:t>
      </w:r>
      <w:r w:rsidR="000B6F62" w:rsidRPr="00C44421">
        <w:rPr>
          <w:rFonts w:ascii="Calibri" w:hAnsi="Calibri" w:cs="Calibri"/>
          <w:color w:val="000009"/>
          <w:spacing w:val="-14"/>
        </w:rPr>
        <w:t xml:space="preserve"> </w:t>
      </w:r>
      <w:r w:rsidR="000B6F62" w:rsidRPr="00C44421">
        <w:rPr>
          <w:rFonts w:ascii="Calibri" w:hAnsi="Calibri" w:cs="Calibri"/>
          <w:color w:val="000009"/>
        </w:rPr>
        <w:t>no</w:t>
      </w:r>
      <w:r w:rsidR="000B6F62" w:rsidRPr="00C44421">
        <w:rPr>
          <w:rFonts w:ascii="Calibri" w:hAnsi="Calibri" w:cs="Calibri"/>
          <w:color w:val="000009"/>
          <w:spacing w:val="-13"/>
        </w:rPr>
        <w:t xml:space="preserve"> </w:t>
      </w:r>
      <w:r w:rsidR="000B6F62" w:rsidRPr="00C44421">
        <w:rPr>
          <w:rFonts w:ascii="Calibri" w:hAnsi="Calibri" w:cs="Calibri"/>
          <w:color w:val="000009"/>
        </w:rPr>
        <w:t>sistema</w:t>
      </w:r>
      <w:r w:rsidR="000B6F62" w:rsidRPr="00C44421">
        <w:rPr>
          <w:rFonts w:ascii="Calibri" w:hAnsi="Calibri" w:cs="Calibri"/>
          <w:color w:val="000009"/>
          <w:spacing w:val="-14"/>
        </w:rPr>
        <w:t xml:space="preserve"> </w:t>
      </w:r>
      <w:r w:rsidR="000B6F62" w:rsidRPr="00C44421">
        <w:rPr>
          <w:rFonts w:ascii="Calibri" w:hAnsi="Calibri" w:cs="Calibri"/>
          <w:color w:val="000009"/>
        </w:rPr>
        <w:t>até</w:t>
      </w:r>
      <w:r w:rsidR="000B6F62" w:rsidRPr="00C44421">
        <w:rPr>
          <w:rFonts w:ascii="Calibri" w:hAnsi="Calibri" w:cs="Calibri"/>
          <w:color w:val="000009"/>
          <w:spacing w:val="-14"/>
        </w:rPr>
        <w:t xml:space="preserve"> </w:t>
      </w:r>
      <w:r w:rsidR="000B6F62" w:rsidRPr="00C44421">
        <w:rPr>
          <w:rFonts w:ascii="Calibri" w:hAnsi="Calibri" w:cs="Calibri"/>
          <w:color w:val="000009"/>
        </w:rPr>
        <w:t>a</w:t>
      </w:r>
      <w:r w:rsidR="000B6F62" w:rsidRPr="00C44421">
        <w:rPr>
          <w:rFonts w:ascii="Calibri" w:hAnsi="Calibri" w:cs="Calibri"/>
          <w:color w:val="000009"/>
          <w:spacing w:val="-14"/>
        </w:rPr>
        <w:t xml:space="preserve"> </w:t>
      </w:r>
      <w:r w:rsidR="000B6F62" w:rsidRPr="00C44421">
        <w:rPr>
          <w:rFonts w:ascii="Calibri" w:hAnsi="Calibri" w:cs="Calibri"/>
          <w:color w:val="000009"/>
        </w:rPr>
        <w:t>abertura</w:t>
      </w:r>
      <w:r w:rsidR="000B6F62" w:rsidRPr="00C44421">
        <w:rPr>
          <w:rFonts w:ascii="Calibri" w:hAnsi="Calibri" w:cs="Calibri"/>
          <w:color w:val="000009"/>
          <w:spacing w:val="-14"/>
        </w:rPr>
        <w:t xml:space="preserve"> </w:t>
      </w:r>
      <w:r w:rsidR="000B6F62" w:rsidRPr="00C44421">
        <w:rPr>
          <w:rFonts w:ascii="Calibri" w:hAnsi="Calibri" w:cs="Calibri"/>
          <w:color w:val="000009"/>
        </w:rPr>
        <w:t>da</w:t>
      </w:r>
      <w:r w:rsidR="000B6F62" w:rsidRPr="00C44421">
        <w:rPr>
          <w:rFonts w:ascii="Calibri" w:hAnsi="Calibri" w:cs="Calibri"/>
          <w:color w:val="000009"/>
          <w:spacing w:val="-14"/>
        </w:rPr>
        <w:t xml:space="preserve"> </w:t>
      </w:r>
      <w:r w:rsidR="000B6F62" w:rsidRPr="00C44421">
        <w:rPr>
          <w:rFonts w:ascii="Calibri" w:hAnsi="Calibri" w:cs="Calibri"/>
          <w:color w:val="000009"/>
        </w:rPr>
        <w:t>sessão</w:t>
      </w:r>
      <w:r w:rsidR="000B6F62" w:rsidRPr="00C44421">
        <w:rPr>
          <w:rFonts w:ascii="Calibri" w:hAnsi="Calibri" w:cs="Calibri"/>
          <w:color w:val="000009"/>
          <w:spacing w:val="-13"/>
        </w:rPr>
        <w:t xml:space="preserve"> </w:t>
      </w:r>
      <w:r w:rsidR="000B6F62" w:rsidRPr="00C44421">
        <w:rPr>
          <w:rFonts w:ascii="Calibri" w:hAnsi="Calibri" w:cs="Calibri"/>
          <w:color w:val="000009"/>
          <w:spacing w:val="-2"/>
        </w:rPr>
        <w:t>pública.</w:t>
      </w:r>
    </w:p>
    <w:p w14:paraId="28A2FBFC" w14:textId="77777777" w:rsidR="00C44421" w:rsidRPr="00C44421" w:rsidRDefault="00C44421" w:rsidP="00C64CCB">
      <w:pPr>
        <w:pStyle w:val="PargrafodaLista"/>
        <w:numPr>
          <w:ilvl w:val="1"/>
          <w:numId w:val="60"/>
        </w:numPr>
        <w:tabs>
          <w:tab w:val="left" w:pos="284"/>
          <w:tab w:val="left" w:pos="567"/>
        </w:tabs>
        <w:ind w:left="284" w:right="12" w:firstLine="0"/>
        <w:rPr>
          <w:rFonts w:ascii="Calibri" w:hAnsi="Calibri" w:cs="Calibri"/>
          <w:color w:val="000009"/>
        </w:rPr>
      </w:pPr>
      <w:r w:rsidRPr="00C44421">
        <w:rPr>
          <w:rFonts w:ascii="Calibri" w:hAnsi="Calibri" w:cs="Calibri"/>
          <w:color w:val="000009"/>
        </w:rPr>
        <w:t xml:space="preserve">- </w:t>
      </w:r>
      <w:r w:rsidR="000B6F62" w:rsidRPr="00C44421">
        <w:rPr>
          <w:rFonts w:ascii="Calibri" w:hAnsi="Calibri" w:cs="Calibri"/>
          <w:color w:val="000009"/>
        </w:rPr>
        <w:t>Não</w:t>
      </w:r>
      <w:r w:rsidR="000B6F62" w:rsidRPr="00C44421">
        <w:rPr>
          <w:rFonts w:ascii="Calibri" w:hAnsi="Calibri" w:cs="Calibri"/>
          <w:color w:val="000009"/>
          <w:spacing w:val="-3"/>
        </w:rPr>
        <w:t xml:space="preserve"> </w:t>
      </w:r>
      <w:r w:rsidR="000B6F62" w:rsidRPr="00C44421">
        <w:rPr>
          <w:rFonts w:ascii="Calibri" w:hAnsi="Calibri" w:cs="Calibri"/>
          <w:color w:val="000009"/>
        </w:rPr>
        <w:t>haverá</w:t>
      </w:r>
      <w:r w:rsidR="000B6F62" w:rsidRPr="00C44421">
        <w:rPr>
          <w:rFonts w:ascii="Calibri" w:hAnsi="Calibri" w:cs="Calibri"/>
          <w:color w:val="000009"/>
          <w:spacing w:val="-2"/>
        </w:rPr>
        <w:t xml:space="preserve"> </w:t>
      </w:r>
      <w:r w:rsidR="000B6F62" w:rsidRPr="00C44421">
        <w:rPr>
          <w:rFonts w:ascii="Calibri" w:hAnsi="Calibri" w:cs="Calibri"/>
          <w:color w:val="000009"/>
        </w:rPr>
        <w:t>ordem de</w:t>
      </w:r>
      <w:r w:rsidR="000B6F62" w:rsidRPr="00C44421">
        <w:rPr>
          <w:rFonts w:ascii="Calibri" w:hAnsi="Calibri" w:cs="Calibri"/>
          <w:color w:val="000009"/>
          <w:spacing w:val="-1"/>
        </w:rPr>
        <w:t xml:space="preserve"> </w:t>
      </w:r>
      <w:r w:rsidR="000B6F62" w:rsidRPr="00C44421">
        <w:rPr>
          <w:rFonts w:ascii="Calibri" w:hAnsi="Calibri" w:cs="Calibri"/>
          <w:color w:val="000009"/>
        </w:rPr>
        <w:t>classificação na etapa</w:t>
      </w:r>
      <w:r w:rsidR="000B6F62" w:rsidRPr="00C44421">
        <w:rPr>
          <w:rFonts w:ascii="Calibri" w:hAnsi="Calibri" w:cs="Calibri"/>
          <w:color w:val="000009"/>
          <w:spacing w:val="-1"/>
        </w:rPr>
        <w:t xml:space="preserve"> </w:t>
      </w:r>
      <w:r w:rsidR="000B6F62" w:rsidRPr="00C44421">
        <w:rPr>
          <w:rFonts w:ascii="Calibri" w:hAnsi="Calibri" w:cs="Calibri"/>
          <w:color w:val="000009"/>
        </w:rPr>
        <w:t>de</w:t>
      </w:r>
      <w:r w:rsidR="000B6F62" w:rsidRPr="00C44421">
        <w:rPr>
          <w:rFonts w:ascii="Calibri" w:hAnsi="Calibri" w:cs="Calibri"/>
          <w:color w:val="000009"/>
          <w:spacing w:val="-1"/>
        </w:rPr>
        <w:t xml:space="preserve"> </w:t>
      </w:r>
      <w:r w:rsidR="000B6F62" w:rsidRPr="00C44421">
        <w:rPr>
          <w:rFonts w:ascii="Calibri" w:hAnsi="Calibri" w:cs="Calibri"/>
          <w:color w:val="000009"/>
        </w:rPr>
        <w:t>apresentação</w:t>
      </w:r>
      <w:r w:rsidR="000B6F62" w:rsidRPr="00C44421">
        <w:rPr>
          <w:rFonts w:ascii="Calibri" w:hAnsi="Calibri" w:cs="Calibri"/>
          <w:color w:val="000009"/>
          <w:spacing w:val="-2"/>
        </w:rPr>
        <w:t xml:space="preserve"> </w:t>
      </w:r>
      <w:r w:rsidR="000B6F62" w:rsidRPr="00C44421">
        <w:rPr>
          <w:rFonts w:ascii="Calibri" w:hAnsi="Calibri" w:cs="Calibri"/>
          <w:color w:val="000009"/>
        </w:rPr>
        <w:t>da</w:t>
      </w:r>
      <w:r w:rsidR="000B6F62" w:rsidRPr="00C44421">
        <w:rPr>
          <w:rFonts w:ascii="Calibri" w:hAnsi="Calibri" w:cs="Calibri"/>
          <w:color w:val="000009"/>
          <w:spacing w:val="-2"/>
        </w:rPr>
        <w:t xml:space="preserve"> </w:t>
      </w:r>
      <w:r w:rsidR="000B6F62" w:rsidRPr="00C44421">
        <w:rPr>
          <w:rFonts w:ascii="Calibri" w:hAnsi="Calibri" w:cs="Calibri"/>
          <w:color w:val="000009"/>
        </w:rPr>
        <w:t xml:space="preserve">proposta pelo </w:t>
      </w:r>
      <w:r w:rsidR="000B6F62" w:rsidRPr="00C44421">
        <w:rPr>
          <w:rFonts w:ascii="Calibri" w:hAnsi="Calibri" w:cs="Calibri"/>
          <w:color w:val="000009"/>
          <w:spacing w:val="10"/>
        </w:rPr>
        <w:t>LICITANTE.</w:t>
      </w:r>
      <w:r w:rsidR="000B6F62" w:rsidRPr="00C44421">
        <w:rPr>
          <w:rFonts w:ascii="Calibri" w:hAnsi="Calibri" w:cs="Calibri"/>
          <w:color w:val="000009"/>
          <w:spacing w:val="-2"/>
        </w:rPr>
        <w:t xml:space="preserve"> </w:t>
      </w:r>
      <w:r w:rsidR="000B6F62" w:rsidRPr="00C44421">
        <w:rPr>
          <w:rFonts w:ascii="Calibri" w:hAnsi="Calibri" w:cs="Calibri"/>
          <w:color w:val="000009"/>
        </w:rPr>
        <w:t>A</w:t>
      </w:r>
      <w:r w:rsidR="000B6F62" w:rsidRPr="00C44421">
        <w:rPr>
          <w:rFonts w:ascii="Calibri" w:hAnsi="Calibri" w:cs="Calibri"/>
          <w:color w:val="000009"/>
          <w:spacing w:val="-3"/>
        </w:rPr>
        <w:t xml:space="preserve"> </w:t>
      </w:r>
      <w:r w:rsidR="000B6F62" w:rsidRPr="00C44421">
        <w:rPr>
          <w:rFonts w:ascii="Calibri" w:hAnsi="Calibri" w:cs="Calibri"/>
          <w:color w:val="000009"/>
        </w:rPr>
        <w:t>classificação ocorrerá somente depois dos procedimentos de abertura da sessão pública e da fase de lances.</w:t>
      </w:r>
    </w:p>
    <w:p w14:paraId="04FCBD71" w14:textId="77777777" w:rsidR="00C44421" w:rsidRDefault="00C44421" w:rsidP="00C64CCB">
      <w:pPr>
        <w:pStyle w:val="PargrafodaLista"/>
        <w:numPr>
          <w:ilvl w:val="1"/>
          <w:numId w:val="60"/>
        </w:numPr>
        <w:tabs>
          <w:tab w:val="left" w:pos="284"/>
          <w:tab w:val="left" w:pos="567"/>
        </w:tabs>
        <w:ind w:left="284" w:right="12" w:firstLine="0"/>
        <w:rPr>
          <w:rFonts w:ascii="Calibri" w:hAnsi="Calibri" w:cs="Calibri"/>
          <w:color w:val="000009"/>
        </w:rPr>
      </w:pPr>
      <w:r w:rsidRPr="00C44421">
        <w:rPr>
          <w:rFonts w:ascii="Calibri" w:hAnsi="Calibri" w:cs="Calibri"/>
          <w:color w:val="000009"/>
        </w:rPr>
        <w:t xml:space="preserve">- </w:t>
      </w:r>
      <w:r w:rsidR="000B6F62" w:rsidRPr="00C44421">
        <w:rPr>
          <w:rFonts w:ascii="Calibri" w:hAnsi="Calibri" w:cs="Calibri"/>
          <w:color w:val="000009"/>
        </w:rPr>
        <w:t xml:space="preserve">Os documentos que compõem a proposta dos </w:t>
      </w:r>
      <w:r w:rsidR="000B6F62" w:rsidRPr="00C44421">
        <w:rPr>
          <w:rFonts w:ascii="Calibri" w:hAnsi="Calibri" w:cs="Calibri"/>
          <w:color w:val="000009"/>
          <w:spacing w:val="9"/>
        </w:rPr>
        <w:t xml:space="preserve">LICITANTES </w:t>
      </w:r>
      <w:r w:rsidR="000B6F62" w:rsidRPr="00C44421">
        <w:rPr>
          <w:rFonts w:ascii="Calibri" w:hAnsi="Calibri" w:cs="Calibri"/>
          <w:color w:val="000009"/>
        </w:rPr>
        <w:t>convocados para apresentação de propostas serão disponibilizados para acesso público após a fase de lances.</w:t>
      </w:r>
      <w:bookmarkStart w:id="6" w:name="_bookmark6"/>
      <w:bookmarkEnd w:id="6"/>
    </w:p>
    <w:p w14:paraId="64AA2C57" w14:textId="5E18A0AA" w:rsidR="00510106" w:rsidRPr="00C44421" w:rsidRDefault="00C44421" w:rsidP="00C64CCB">
      <w:pPr>
        <w:pStyle w:val="PargrafodaLista"/>
        <w:numPr>
          <w:ilvl w:val="1"/>
          <w:numId w:val="60"/>
        </w:numPr>
        <w:tabs>
          <w:tab w:val="left" w:pos="284"/>
          <w:tab w:val="left" w:pos="567"/>
        </w:tabs>
        <w:ind w:left="284" w:right="12" w:firstLine="0"/>
        <w:rPr>
          <w:rFonts w:ascii="Calibri" w:hAnsi="Calibri" w:cs="Calibri"/>
          <w:color w:val="000009"/>
        </w:rPr>
      </w:pPr>
      <w:r>
        <w:rPr>
          <w:rFonts w:ascii="Calibri" w:hAnsi="Calibri" w:cs="Calibri"/>
          <w:color w:val="000009"/>
        </w:rPr>
        <w:t xml:space="preserve">- </w:t>
      </w:r>
      <w:r w:rsidR="000B6F62" w:rsidRPr="00C44421">
        <w:rPr>
          <w:rFonts w:ascii="Calibri" w:hAnsi="Calibri" w:cs="Calibri"/>
        </w:rPr>
        <w:t xml:space="preserve">Desde que disponibilizada a funcionalidade no sistema, o </w:t>
      </w:r>
      <w:r w:rsidR="000B6F62" w:rsidRPr="00C44421">
        <w:rPr>
          <w:rFonts w:ascii="Calibri" w:hAnsi="Calibri" w:cs="Calibri"/>
          <w:spacing w:val="10"/>
        </w:rPr>
        <w:t xml:space="preserve">LICITANTE </w:t>
      </w:r>
      <w:r w:rsidR="000B6F62" w:rsidRPr="00C44421">
        <w:rPr>
          <w:rFonts w:ascii="Calibri" w:hAnsi="Calibri" w:cs="Calibri"/>
        </w:rPr>
        <w:t xml:space="preserve">poderá parametrizar o seu valor final mínimo ou o seu percentual de desconto máximo quando do cadastro da proposta e obedecerá às seguintes </w:t>
      </w:r>
      <w:r w:rsidR="000B6F62" w:rsidRPr="00C44421">
        <w:rPr>
          <w:rFonts w:ascii="Calibri" w:hAnsi="Calibri" w:cs="Calibri"/>
          <w:spacing w:val="-2"/>
        </w:rPr>
        <w:t>regras:</w:t>
      </w:r>
    </w:p>
    <w:p w14:paraId="776F9578" w14:textId="77777777" w:rsidR="00FD6AED" w:rsidRPr="00C44421" w:rsidRDefault="000B6F62" w:rsidP="00C64CCB">
      <w:pPr>
        <w:pStyle w:val="PargrafodaLista"/>
        <w:numPr>
          <w:ilvl w:val="0"/>
          <w:numId w:val="58"/>
        </w:numPr>
        <w:tabs>
          <w:tab w:val="left" w:pos="284"/>
          <w:tab w:val="left" w:pos="567"/>
        </w:tabs>
        <w:ind w:left="284" w:right="12" w:firstLine="0"/>
        <w:rPr>
          <w:rFonts w:ascii="Calibri" w:hAnsi="Calibri" w:cs="Calibri"/>
        </w:rPr>
      </w:pPr>
      <w:r w:rsidRPr="00C44421">
        <w:rPr>
          <w:rFonts w:ascii="Calibri" w:hAnsi="Calibri" w:cs="Calibri"/>
        </w:rPr>
        <w:t>A</w:t>
      </w:r>
      <w:r w:rsidRPr="00C44421">
        <w:rPr>
          <w:rFonts w:ascii="Calibri" w:hAnsi="Calibri" w:cs="Calibri"/>
          <w:spacing w:val="-1"/>
        </w:rPr>
        <w:t xml:space="preserve"> </w:t>
      </w:r>
      <w:r w:rsidRPr="00C44421">
        <w:rPr>
          <w:rFonts w:ascii="Calibri" w:hAnsi="Calibri" w:cs="Calibri"/>
        </w:rPr>
        <w:t>aplicação do</w:t>
      </w:r>
      <w:r w:rsidRPr="00C44421">
        <w:rPr>
          <w:rFonts w:ascii="Calibri" w:hAnsi="Calibri" w:cs="Calibri"/>
          <w:spacing w:val="-2"/>
        </w:rPr>
        <w:t xml:space="preserve"> </w:t>
      </w:r>
      <w:r w:rsidRPr="00C44421">
        <w:rPr>
          <w:rFonts w:ascii="Calibri" w:hAnsi="Calibri" w:cs="Calibri"/>
        </w:rPr>
        <w:t>intervalo</w:t>
      </w:r>
      <w:r w:rsidRPr="00C44421">
        <w:rPr>
          <w:rFonts w:ascii="Calibri" w:hAnsi="Calibri" w:cs="Calibri"/>
          <w:spacing w:val="-1"/>
        </w:rPr>
        <w:t xml:space="preserve"> </w:t>
      </w:r>
      <w:r w:rsidRPr="00C44421">
        <w:rPr>
          <w:rFonts w:ascii="Calibri" w:hAnsi="Calibri" w:cs="Calibri"/>
        </w:rPr>
        <w:t>mínimo</w:t>
      </w:r>
      <w:r w:rsidRPr="00C44421">
        <w:rPr>
          <w:rFonts w:ascii="Calibri" w:hAnsi="Calibri" w:cs="Calibri"/>
          <w:spacing w:val="-1"/>
        </w:rPr>
        <w:t xml:space="preserve"> </w:t>
      </w:r>
      <w:r w:rsidRPr="00C44421">
        <w:rPr>
          <w:rFonts w:ascii="Calibri" w:hAnsi="Calibri" w:cs="Calibri"/>
        </w:rPr>
        <w:t>de</w:t>
      </w:r>
      <w:r w:rsidRPr="00C44421">
        <w:rPr>
          <w:rFonts w:ascii="Calibri" w:hAnsi="Calibri" w:cs="Calibri"/>
          <w:spacing w:val="-1"/>
        </w:rPr>
        <w:t xml:space="preserve"> </w:t>
      </w:r>
      <w:r w:rsidRPr="00C44421">
        <w:rPr>
          <w:rFonts w:ascii="Calibri" w:hAnsi="Calibri" w:cs="Calibri"/>
        </w:rPr>
        <w:t>diferença</w:t>
      </w:r>
      <w:r w:rsidRPr="00C44421">
        <w:rPr>
          <w:rFonts w:ascii="Calibri" w:hAnsi="Calibri" w:cs="Calibri"/>
          <w:spacing w:val="-1"/>
        </w:rPr>
        <w:t xml:space="preserve"> </w:t>
      </w:r>
      <w:r w:rsidRPr="00C44421">
        <w:rPr>
          <w:rFonts w:ascii="Calibri" w:hAnsi="Calibri" w:cs="Calibri"/>
        </w:rPr>
        <w:t>de</w:t>
      </w:r>
      <w:r w:rsidRPr="00C44421">
        <w:rPr>
          <w:rFonts w:ascii="Calibri" w:hAnsi="Calibri" w:cs="Calibri"/>
          <w:spacing w:val="-1"/>
        </w:rPr>
        <w:t xml:space="preserve"> </w:t>
      </w:r>
      <w:r w:rsidRPr="00C44421">
        <w:rPr>
          <w:rFonts w:ascii="Calibri" w:hAnsi="Calibri" w:cs="Calibri"/>
        </w:rPr>
        <w:t>valores ou</w:t>
      </w:r>
      <w:r w:rsidRPr="00C44421">
        <w:rPr>
          <w:rFonts w:ascii="Calibri" w:hAnsi="Calibri" w:cs="Calibri"/>
          <w:spacing w:val="-2"/>
        </w:rPr>
        <w:t xml:space="preserve"> </w:t>
      </w:r>
      <w:r w:rsidRPr="00C44421">
        <w:rPr>
          <w:rFonts w:ascii="Calibri" w:hAnsi="Calibri" w:cs="Calibri"/>
        </w:rPr>
        <w:t>de</w:t>
      </w:r>
      <w:r w:rsidRPr="00C44421">
        <w:rPr>
          <w:rFonts w:ascii="Calibri" w:hAnsi="Calibri" w:cs="Calibri"/>
          <w:spacing w:val="-2"/>
        </w:rPr>
        <w:t xml:space="preserve"> </w:t>
      </w:r>
      <w:r w:rsidRPr="00C44421">
        <w:rPr>
          <w:rFonts w:ascii="Calibri" w:hAnsi="Calibri" w:cs="Calibri"/>
        </w:rPr>
        <w:t>percentuais entre</w:t>
      </w:r>
      <w:r w:rsidRPr="00C44421">
        <w:rPr>
          <w:rFonts w:ascii="Calibri" w:hAnsi="Calibri" w:cs="Calibri"/>
          <w:spacing w:val="-1"/>
        </w:rPr>
        <w:t xml:space="preserve"> </w:t>
      </w:r>
      <w:r w:rsidRPr="00C44421">
        <w:rPr>
          <w:rFonts w:ascii="Calibri" w:hAnsi="Calibri" w:cs="Calibri"/>
        </w:rPr>
        <w:t>os lances,</w:t>
      </w:r>
      <w:r w:rsidRPr="00C44421">
        <w:rPr>
          <w:rFonts w:ascii="Calibri" w:hAnsi="Calibri" w:cs="Calibri"/>
          <w:spacing w:val="-1"/>
        </w:rPr>
        <w:t xml:space="preserve"> </w:t>
      </w:r>
      <w:r w:rsidRPr="00C44421">
        <w:rPr>
          <w:rFonts w:ascii="Calibri" w:hAnsi="Calibri" w:cs="Calibri"/>
        </w:rPr>
        <w:t>que</w:t>
      </w:r>
      <w:r w:rsidRPr="00C44421">
        <w:rPr>
          <w:rFonts w:ascii="Calibri" w:hAnsi="Calibri" w:cs="Calibri"/>
          <w:spacing w:val="-1"/>
        </w:rPr>
        <w:t xml:space="preserve"> </w:t>
      </w:r>
      <w:r w:rsidRPr="00C44421">
        <w:rPr>
          <w:rFonts w:ascii="Calibri" w:hAnsi="Calibri" w:cs="Calibri"/>
        </w:rPr>
        <w:t>incidirá</w:t>
      </w:r>
      <w:r w:rsidRPr="00C44421">
        <w:rPr>
          <w:rFonts w:ascii="Calibri" w:hAnsi="Calibri" w:cs="Calibri"/>
          <w:spacing w:val="-1"/>
        </w:rPr>
        <w:t xml:space="preserve"> </w:t>
      </w:r>
      <w:r w:rsidRPr="00C44421">
        <w:rPr>
          <w:rFonts w:ascii="Calibri" w:hAnsi="Calibri" w:cs="Calibri"/>
        </w:rPr>
        <w:t>tanto em relação aos lances intermediários quanto em relação ao lance que cobrir a melhor oferta; e</w:t>
      </w:r>
    </w:p>
    <w:p w14:paraId="4EFEBFAB" w14:textId="45DAD6CF" w:rsidR="00510106" w:rsidRPr="00C44421" w:rsidRDefault="000B6F62" w:rsidP="00C64CCB">
      <w:pPr>
        <w:pStyle w:val="PargrafodaLista"/>
        <w:numPr>
          <w:ilvl w:val="0"/>
          <w:numId w:val="58"/>
        </w:numPr>
        <w:tabs>
          <w:tab w:val="left" w:pos="284"/>
          <w:tab w:val="left" w:pos="567"/>
        </w:tabs>
        <w:ind w:left="284" w:right="12" w:firstLine="0"/>
        <w:rPr>
          <w:rFonts w:ascii="Calibri" w:hAnsi="Calibri" w:cs="Calibri"/>
        </w:rPr>
      </w:pPr>
      <w:r w:rsidRPr="00C44421">
        <w:rPr>
          <w:rFonts w:ascii="Calibri" w:hAnsi="Calibri" w:cs="Calibri"/>
        </w:rPr>
        <w:t>Os lances serão de envio automático pelo sistema, respeitado o valor final mínimo, caso estabelecido, e o intervalo de que trata o subitem acima.</w:t>
      </w:r>
    </w:p>
    <w:p w14:paraId="1E0BD3AC" w14:textId="77777777" w:rsidR="00510106" w:rsidRPr="00C44421" w:rsidRDefault="000B6F62" w:rsidP="00C64CCB">
      <w:pPr>
        <w:pStyle w:val="PargrafodaLista"/>
        <w:numPr>
          <w:ilvl w:val="1"/>
          <w:numId w:val="60"/>
        </w:numPr>
        <w:tabs>
          <w:tab w:val="left" w:pos="426"/>
        </w:tabs>
        <w:ind w:left="284" w:right="12" w:firstLine="0"/>
        <w:rPr>
          <w:rFonts w:asciiTheme="minorHAnsi" w:hAnsiTheme="minorHAnsi" w:cstheme="minorHAnsi"/>
        </w:rPr>
      </w:pPr>
      <w:r>
        <w:rPr>
          <w:sz w:val="20"/>
        </w:rPr>
        <w:t xml:space="preserve">- </w:t>
      </w:r>
      <w:r w:rsidRPr="00C44421">
        <w:rPr>
          <w:rFonts w:asciiTheme="minorHAnsi" w:hAnsiTheme="minorHAnsi" w:cstheme="minorHAnsi"/>
        </w:rPr>
        <w:t xml:space="preserve">O valor final mínimo ou o percentual de desconto final máximo parametrizado no sistema poderá ser alterado pelo </w:t>
      </w:r>
      <w:r w:rsidRPr="00C44421">
        <w:rPr>
          <w:rFonts w:asciiTheme="minorHAnsi" w:hAnsiTheme="minorHAnsi" w:cstheme="minorHAnsi"/>
          <w:spacing w:val="10"/>
        </w:rPr>
        <w:t xml:space="preserve">LICITANTE </w:t>
      </w:r>
      <w:r w:rsidRPr="00C44421">
        <w:rPr>
          <w:rFonts w:asciiTheme="minorHAnsi" w:hAnsiTheme="minorHAnsi" w:cstheme="minorHAnsi"/>
        </w:rPr>
        <w:t>durante a fase de disputa, sendo proibido:</w:t>
      </w:r>
    </w:p>
    <w:p w14:paraId="5F339D61" w14:textId="77777777" w:rsidR="00FD6AED" w:rsidRPr="00C44421" w:rsidRDefault="000B6F62" w:rsidP="00C64CCB">
      <w:pPr>
        <w:pStyle w:val="PargrafodaLista"/>
        <w:numPr>
          <w:ilvl w:val="0"/>
          <w:numId w:val="57"/>
        </w:numPr>
        <w:tabs>
          <w:tab w:val="left" w:pos="284"/>
          <w:tab w:val="left" w:pos="567"/>
        </w:tabs>
        <w:ind w:left="284" w:right="12" w:firstLine="0"/>
        <w:rPr>
          <w:rFonts w:asciiTheme="minorHAnsi" w:hAnsiTheme="minorHAnsi" w:cstheme="minorHAnsi"/>
        </w:rPr>
      </w:pPr>
      <w:r w:rsidRPr="00C44421">
        <w:rPr>
          <w:rFonts w:asciiTheme="minorHAnsi" w:hAnsiTheme="minorHAnsi" w:cstheme="minorHAnsi"/>
        </w:rPr>
        <w:t xml:space="preserve">A inserção de lance em valor superior ao já registrado pelo </w:t>
      </w:r>
      <w:r w:rsidRPr="00C44421">
        <w:rPr>
          <w:rFonts w:asciiTheme="minorHAnsi" w:hAnsiTheme="minorHAnsi" w:cstheme="minorHAnsi"/>
          <w:spacing w:val="10"/>
        </w:rPr>
        <w:t xml:space="preserve">LICITANTE </w:t>
      </w:r>
      <w:r w:rsidRPr="00C44421">
        <w:rPr>
          <w:rFonts w:asciiTheme="minorHAnsi" w:hAnsiTheme="minorHAnsi" w:cstheme="minorHAnsi"/>
        </w:rPr>
        <w:t>no sistema, quando adotado o critério de julgamento por menor preço; e</w:t>
      </w:r>
    </w:p>
    <w:p w14:paraId="61C25BC7" w14:textId="6CCF13B3" w:rsidR="00510106" w:rsidRPr="00C44421" w:rsidRDefault="000B6F62" w:rsidP="00C64CCB">
      <w:pPr>
        <w:pStyle w:val="PargrafodaLista"/>
        <w:numPr>
          <w:ilvl w:val="0"/>
          <w:numId w:val="57"/>
        </w:numPr>
        <w:tabs>
          <w:tab w:val="left" w:pos="284"/>
          <w:tab w:val="left" w:pos="567"/>
        </w:tabs>
        <w:ind w:left="284" w:right="12" w:firstLine="0"/>
        <w:rPr>
          <w:rFonts w:asciiTheme="minorHAnsi" w:hAnsiTheme="minorHAnsi" w:cstheme="minorHAnsi"/>
        </w:rPr>
      </w:pPr>
      <w:r w:rsidRPr="00C44421">
        <w:rPr>
          <w:rFonts w:asciiTheme="minorHAnsi" w:hAnsiTheme="minorHAnsi" w:cstheme="minorHAnsi"/>
        </w:rPr>
        <w:t>A inserção</w:t>
      </w:r>
      <w:r w:rsidRPr="00C44421">
        <w:rPr>
          <w:rFonts w:asciiTheme="minorHAnsi" w:hAnsiTheme="minorHAnsi" w:cstheme="minorHAnsi"/>
          <w:spacing w:val="-1"/>
        </w:rPr>
        <w:t xml:space="preserve"> </w:t>
      </w:r>
      <w:r w:rsidRPr="00C44421">
        <w:rPr>
          <w:rFonts w:asciiTheme="minorHAnsi" w:hAnsiTheme="minorHAnsi" w:cstheme="minorHAnsi"/>
        </w:rPr>
        <w:t>de percentual de</w:t>
      </w:r>
      <w:r w:rsidRPr="00C44421">
        <w:rPr>
          <w:rFonts w:asciiTheme="minorHAnsi" w:hAnsiTheme="minorHAnsi" w:cstheme="minorHAnsi"/>
          <w:spacing w:val="-1"/>
        </w:rPr>
        <w:t xml:space="preserve"> </w:t>
      </w:r>
      <w:r w:rsidRPr="00C44421">
        <w:rPr>
          <w:rFonts w:asciiTheme="minorHAnsi" w:hAnsiTheme="minorHAnsi" w:cstheme="minorHAnsi"/>
        </w:rPr>
        <w:t xml:space="preserve">desconto inferior ao lance já registrado pelo </w:t>
      </w:r>
      <w:r w:rsidRPr="00C44421">
        <w:rPr>
          <w:rFonts w:asciiTheme="minorHAnsi" w:hAnsiTheme="minorHAnsi" w:cstheme="minorHAnsi"/>
          <w:spacing w:val="9"/>
        </w:rPr>
        <w:t xml:space="preserve">LICITANTE </w:t>
      </w:r>
      <w:r w:rsidRPr="00C44421">
        <w:rPr>
          <w:rFonts w:asciiTheme="minorHAnsi" w:hAnsiTheme="minorHAnsi" w:cstheme="minorHAnsi"/>
        </w:rPr>
        <w:t>no</w:t>
      </w:r>
      <w:r w:rsidRPr="00C44421">
        <w:rPr>
          <w:rFonts w:asciiTheme="minorHAnsi" w:hAnsiTheme="minorHAnsi" w:cstheme="minorHAnsi"/>
          <w:spacing w:val="-1"/>
        </w:rPr>
        <w:t xml:space="preserve"> </w:t>
      </w:r>
      <w:r w:rsidRPr="00C44421">
        <w:rPr>
          <w:rFonts w:asciiTheme="minorHAnsi" w:hAnsiTheme="minorHAnsi" w:cstheme="minorHAnsi"/>
        </w:rPr>
        <w:t>sistema, quando ado- tado o critério de julgamento por maior desconto.</w:t>
      </w:r>
    </w:p>
    <w:p w14:paraId="10F126F5" w14:textId="77777777" w:rsidR="00EB3EB0" w:rsidRDefault="000B6F62" w:rsidP="00C64CCB">
      <w:pPr>
        <w:pStyle w:val="PargrafodaLista"/>
        <w:numPr>
          <w:ilvl w:val="1"/>
          <w:numId w:val="60"/>
        </w:numPr>
        <w:tabs>
          <w:tab w:val="left" w:pos="0"/>
          <w:tab w:val="left" w:pos="426"/>
          <w:tab w:val="left" w:pos="851"/>
        </w:tabs>
        <w:ind w:left="284" w:right="12" w:firstLine="0"/>
        <w:rPr>
          <w:rFonts w:asciiTheme="minorHAnsi" w:hAnsiTheme="minorHAnsi" w:cstheme="minorHAnsi"/>
          <w:color w:val="000009"/>
        </w:rPr>
      </w:pPr>
      <w:r>
        <w:rPr>
          <w:color w:val="000009"/>
          <w:sz w:val="20"/>
        </w:rPr>
        <w:t xml:space="preserve">- </w:t>
      </w:r>
      <w:r w:rsidRPr="00C44421">
        <w:rPr>
          <w:rFonts w:asciiTheme="minorHAnsi" w:hAnsiTheme="minorHAnsi" w:cstheme="minorHAnsi"/>
          <w:color w:val="000009"/>
        </w:rPr>
        <w:t xml:space="preserve">O valor final mínimo ou o percentual de desconto final máximo parametrizado na forma do </w:t>
      </w:r>
      <w:hyperlink w:anchor="_bookmark6" w:history="1">
        <w:r w:rsidRPr="00C44421">
          <w:rPr>
            <w:rFonts w:asciiTheme="minorHAnsi" w:hAnsiTheme="minorHAnsi" w:cstheme="minorHAnsi"/>
            <w:color w:val="0462C1"/>
            <w:u w:val="single" w:color="0462C1"/>
          </w:rPr>
          <w:t>item 6.9</w:t>
        </w:r>
      </w:hyperlink>
      <w:r w:rsidRPr="00C44421">
        <w:rPr>
          <w:rFonts w:asciiTheme="minorHAnsi" w:hAnsiTheme="minorHAnsi" w:cstheme="minorHAnsi"/>
          <w:color w:val="0462C1"/>
        </w:rPr>
        <w:t xml:space="preserve"> </w:t>
      </w:r>
      <w:r w:rsidRPr="00C44421">
        <w:rPr>
          <w:rFonts w:asciiTheme="minorHAnsi" w:hAnsiTheme="minorHAnsi" w:cstheme="minorHAnsi"/>
          <w:color w:val="000009"/>
        </w:rPr>
        <w:t xml:space="preserve">será sigiloso para os demais </w:t>
      </w:r>
      <w:r w:rsidRPr="00C44421">
        <w:rPr>
          <w:rFonts w:asciiTheme="minorHAnsi" w:hAnsiTheme="minorHAnsi" w:cstheme="minorHAnsi"/>
          <w:color w:val="000009"/>
          <w:spacing w:val="10"/>
        </w:rPr>
        <w:t xml:space="preserve">LICITANTES </w:t>
      </w:r>
      <w:r w:rsidRPr="00C44421">
        <w:rPr>
          <w:rFonts w:asciiTheme="minorHAnsi" w:hAnsiTheme="minorHAnsi" w:cstheme="minorHAnsi"/>
          <w:color w:val="000009"/>
        </w:rPr>
        <w:t xml:space="preserve">e para o </w:t>
      </w:r>
      <w:r w:rsidRPr="00C44421">
        <w:rPr>
          <w:rFonts w:asciiTheme="minorHAnsi" w:hAnsiTheme="minorHAnsi" w:cstheme="minorHAnsi"/>
          <w:color w:val="000009"/>
          <w:spacing w:val="9"/>
        </w:rPr>
        <w:t>PROMOTOR,</w:t>
      </w:r>
      <w:r w:rsidRPr="00C44421">
        <w:rPr>
          <w:rFonts w:asciiTheme="minorHAnsi" w:hAnsiTheme="minorHAnsi" w:cstheme="minorHAnsi"/>
          <w:color w:val="000009"/>
          <w:spacing w:val="4"/>
        </w:rPr>
        <w:t xml:space="preserve"> </w:t>
      </w:r>
      <w:r w:rsidRPr="00C44421">
        <w:rPr>
          <w:rFonts w:asciiTheme="minorHAnsi" w:hAnsiTheme="minorHAnsi" w:cstheme="minorHAnsi"/>
          <w:color w:val="000009"/>
        </w:rPr>
        <w:t>mas pode ser disponibilizado aos órgãos de controle externo e interno da administração.</w:t>
      </w:r>
    </w:p>
    <w:p w14:paraId="06A22F83" w14:textId="77777777" w:rsidR="00EB3EB0" w:rsidRDefault="00EB3EB0" w:rsidP="00C64CCB">
      <w:pPr>
        <w:pStyle w:val="PargrafodaLista"/>
        <w:numPr>
          <w:ilvl w:val="1"/>
          <w:numId w:val="60"/>
        </w:numPr>
        <w:tabs>
          <w:tab w:val="left" w:pos="0"/>
          <w:tab w:val="left" w:pos="426"/>
          <w:tab w:val="left" w:pos="851"/>
        </w:tabs>
        <w:ind w:left="284" w:right="12" w:firstLine="0"/>
        <w:rPr>
          <w:rFonts w:asciiTheme="minorHAnsi" w:hAnsiTheme="minorHAnsi" w:cstheme="minorHAnsi"/>
          <w:color w:val="000009"/>
        </w:rPr>
      </w:pPr>
      <w:r>
        <w:rPr>
          <w:color w:val="000009"/>
          <w:sz w:val="20"/>
        </w:rPr>
        <w:t>-</w:t>
      </w:r>
      <w:r>
        <w:rPr>
          <w:rFonts w:asciiTheme="minorHAnsi" w:hAnsiTheme="minorHAnsi" w:cstheme="minorHAnsi"/>
          <w:color w:val="000009"/>
        </w:rPr>
        <w:t xml:space="preserve"> </w:t>
      </w:r>
      <w:r w:rsidR="000B6F62" w:rsidRPr="00EB3EB0">
        <w:rPr>
          <w:rFonts w:asciiTheme="minorHAnsi" w:hAnsiTheme="minorHAnsi" w:cstheme="minorHAnsi"/>
          <w:color w:val="000009"/>
        </w:rPr>
        <w:t>Caberá</w:t>
      </w:r>
      <w:r w:rsidR="000B6F62" w:rsidRPr="00EB3EB0">
        <w:rPr>
          <w:rFonts w:asciiTheme="minorHAnsi" w:hAnsiTheme="minorHAnsi" w:cstheme="minorHAnsi"/>
          <w:color w:val="000009"/>
          <w:spacing w:val="-1"/>
        </w:rPr>
        <w:t xml:space="preserve"> </w:t>
      </w:r>
      <w:r w:rsidR="000B6F62" w:rsidRPr="00EB3EB0">
        <w:rPr>
          <w:rFonts w:asciiTheme="minorHAnsi" w:hAnsiTheme="minorHAnsi" w:cstheme="minorHAnsi"/>
          <w:color w:val="000009"/>
        </w:rPr>
        <w:t>ao</w:t>
      </w:r>
      <w:r w:rsidR="000B6F62" w:rsidRPr="00EB3EB0">
        <w:rPr>
          <w:rFonts w:asciiTheme="minorHAnsi" w:hAnsiTheme="minorHAnsi" w:cstheme="minorHAnsi"/>
          <w:color w:val="000009"/>
          <w:spacing w:val="-1"/>
        </w:rPr>
        <w:t xml:space="preserve"> </w:t>
      </w:r>
      <w:r w:rsidR="000B6F62" w:rsidRPr="00EB3EB0">
        <w:rPr>
          <w:rFonts w:asciiTheme="minorHAnsi" w:hAnsiTheme="minorHAnsi" w:cstheme="minorHAnsi"/>
          <w:color w:val="000009"/>
          <w:spacing w:val="9"/>
        </w:rPr>
        <w:t xml:space="preserve">LICITANTE </w:t>
      </w:r>
      <w:r w:rsidR="000B6F62" w:rsidRPr="00EB3EB0">
        <w:rPr>
          <w:rFonts w:asciiTheme="minorHAnsi" w:hAnsiTheme="minorHAnsi" w:cstheme="minorHAnsi"/>
          <w:color w:val="000009"/>
        </w:rPr>
        <w:t>acompanhar as operações no</w:t>
      </w:r>
      <w:r w:rsidR="000B6F62" w:rsidRPr="00EB3EB0">
        <w:rPr>
          <w:rFonts w:asciiTheme="minorHAnsi" w:hAnsiTheme="minorHAnsi" w:cstheme="minorHAnsi"/>
          <w:color w:val="000009"/>
          <w:spacing w:val="-2"/>
        </w:rPr>
        <w:t xml:space="preserve"> </w:t>
      </w:r>
      <w:r w:rsidR="000B6F62" w:rsidRPr="00EB3EB0">
        <w:rPr>
          <w:rFonts w:asciiTheme="minorHAnsi" w:hAnsiTheme="minorHAnsi" w:cstheme="minorHAnsi"/>
          <w:color w:val="000009"/>
        </w:rPr>
        <w:t>sistema</w:t>
      </w:r>
      <w:r w:rsidR="000B6F62" w:rsidRPr="00EB3EB0">
        <w:rPr>
          <w:rFonts w:asciiTheme="minorHAnsi" w:hAnsiTheme="minorHAnsi" w:cstheme="minorHAnsi"/>
          <w:color w:val="000009"/>
          <w:spacing w:val="-1"/>
        </w:rPr>
        <w:t xml:space="preserve"> </w:t>
      </w:r>
      <w:r w:rsidR="000B6F62" w:rsidRPr="00EB3EB0">
        <w:rPr>
          <w:rFonts w:asciiTheme="minorHAnsi" w:hAnsiTheme="minorHAnsi" w:cstheme="minorHAnsi"/>
          <w:color w:val="000009"/>
        </w:rPr>
        <w:t>eletrônico</w:t>
      </w:r>
      <w:r w:rsidR="000B6F62" w:rsidRPr="00EB3EB0">
        <w:rPr>
          <w:rFonts w:asciiTheme="minorHAnsi" w:hAnsiTheme="minorHAnsi" w:cstheme="minorHAnsi"/>
          <w:color w:val="000009"/>
          <w:spacing w:val="-1"/>
        </w:rPr>
        <w:t xml:space="preserve"> </w:t>
      </w:r>
      <w:r w:rsidR="000B6F62" w:rsidRPr="00EB3EB0">
        <w:rPr>
          <w:rFonts w:asciiTheme="minorHAnsi" w:hAnsiTheme="minorHAnsi" w:cstheme="minorHAnsi"/>
          <w:color w:val="000009"/>
        </w:rPr>
        <w:t>durante</w:t>
      </w:r>
      <w:r w:rsidR="000B6F62" w:rsidRPr="00EB3EB0">
        <w:rPr>
          <w:rFonts w:asciiTheme="minorHAnsi" w:hAnsiTheme="minorHAnsi" w:cstheme="minorHAnsi"/>
          <w:color w:val="000009"/>
          <w:spacing w:val="-2"/>
        </w:rPr>
        <w:t xml:space="preserve"> </w:t>
      </w:r>
      <w:r w:rsidR="000B6F62" w:rsidRPr="00EB3EB0">
        <w:rPr>
          <w:rFonts w:asciiTheme="minorHAnsi" w:hAnsiTheme="minorHAnsi" w:cstheme="minorHAnsi"/>
          <w:color w:val="000009"/>
        </w:rPr>
        <w:t>o</w:t>
      </w:r>
      <w:r w:rsidR="000B6F62" w:rsidRPr="00EB3EB0">
        <w:rPr>
          <w:rFonts w:asciiTheme="minorHAnsi" w:hAnsiTheme="minorHAnsi" w:cstheme="minorHAnsi"/>
          <w:color w:val="000009"/>
          <w:spacing w:val="-1"/>
        </w:rPr>
        <w:t xml:space="preserve"> </w:t>
      </w:r>
      <w:r w:rsidR="000B6F62" w:rsidRPr="00EB3EB0">
        <w:rPr>
          <w:rFonts w:asciiTheme="minorHAnsi" w:hAnsiTheme="minorHAnsi" w:cstheme="minorHAnsi"/>
          <w:color w:val="000009"/>
        </w:rPr>
        <w:t>processo</w:t>
      </w:r>
      <w:r w:rsidR="000B6F62" w:rsidRPr="00EB3EB0">
        <w:rPr>
          <w:rFonts w:asciiTheme="minorHAnsi" w:hAnsiTheme="minorHAnsi" w:cstheme="minorHAnsi"/>
          <w:color w:val="000009"/>
          <w:spacing w:val="-1"/>
        </w:rPr>
        <w:t xml:space="preserve"> </w:t>
      </w:r>
      <w:r w:rsidR="000B6F62" w:rsidRPr="00EB3EB0">
        <w:rPr>
          <w:rFonts w:asciiTheme="minorHAnsi" w:hAnsiTheme="minorHAnsi" w:cstheme="minorHAnsi"/>
          <w:color w:val="000009"/>
        </w:rPr>
        <w:t>licitatório</w:t>
      </w:r>
      <w:r w:rsidR="000B6F62" w:rsidRPr="00EB3EB0">
        <w:rPr>
          <w:rFonts w:asciiTheme="minorHAnsi" w:hAnsiTheme="minorHAnsi" w:cstheme="minorHAnsi"/>
          <w:color w:val="000009"/>
          <w:spacing w:val="-1"/>
        </w:rPr>
        <w:t xml:space="preserve"> </w:t>
      </w:r>
      <w:r w:rsidR="000B6F62" w:rsidRPr="00EB3EB0">
        <w:rPr>
          <w:rFonts w:asciiTheme="minorHAnsi" w:hAnsiTheme="minorHAnsi" w:cstheme="minorHAnsi"/>
          <w:color w:val="000009"/>
        </w:rPr>
        <w:t>e se responsabilizar</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pelo</w:t>
      </w:r>
      <w:r w:rsidR="000B6F62" w:rsidRPr="00EB3EB0">
        <w:rPr>
          <w:rFonts w:asciiTheme="minorHAnsi" w:hAnsiTheme="minorHAnsi" w:cstheme="minorHAnsi"/>
          <w:color w:val="000009"/>
          <w:spacing w:val="-11"/>
        </w:rPr>
        <w:t xml:space="preserve"> </w:t>
      </w:r>
      <w:r w:rsidR="000B6F62" w:rsidRPr="00EB3EB0">
        <w:rPr>
          <w:rFonts w:asciiTheme="minorHAnsi" w:hAnsiTheme="minorHAnsi" w:cstheme="minorHAnsi"/>
          <w:color w:val="000009"/>
        </w:rPr>
        <w:t>ônus</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decorrente</w:t>
      </w:r>
      <w:r w:rsidR="000B6F62" w:rsidRPr="00EB3EB0">
        <w:rPr>
          <w:rFonts w:asciiTheme="minorHAnsi" w:hAnsiTheme="minorHAnsi" w:cstheme="minorHAnsi"/>
          <w:color w:val="000009"/>
          <w:spacing w:val="-12"/>
        </w:rPr>
        <w:t xml:space="preserve"> </w:t>
      </w:r>
      <w:r w:rsidR="000B6F62" w:rsidRPr="00EB3EB0">
        <w:rPr>
          <w:rFonts w:asciiTheme="minorHAnsi" w:hAnsiTheme="minorHAnsi" w:cstheme="minorHAnsi"/>
          <w:color w:val="000009"/>
        </w:rPr>
        <w:t>da</w:t>
      </w:r>
      <w:r w:rsidR="000B6F62" w:rsidRPr="00EB3EB0">
        <w:rPr>
          <w:rFonts w:asciiTheme="minorHAnsi" w:hAnsiTheme="minorHAnsi" w:cstheme="minorHAnsi"/>
          <w:color w:val="000009"/>
          <w:spacing w:val="-11"/>
        </w:rPr>
        <w:t xml:space="preserve"> </w:t>
      </w:r>
      <w:r w:rsidR="000B6F62" w:rsidRPr="00EB3EB0">
        <w:rPr>
          <w:rFonts w:asciiTheme="minorHAnsi" w:hAnsiTheme="minorHAnsi" w:cstheme="minorHAnsi"/>
          <w:color w:val="000009"/>
        </w:rPr>
        <w:t>perda</w:t>
      </w:r>
      <w:r w:rsidR="000B6F62" w:rsidRPr="00EB3EB0">
        <w:rPr>
          <w:rFonts w:asciiTheme="minorHAnsi" w:hAnsiTheme="minorHAnsi" w:cstheme="minorHAnsi"/>
          <w:color w:val="000009"/>
          <w:spacing w:val="-12"/>
        </w:rPr>
        <w:t xml:space="preserve"> </w:t>
      </w:r>
      <w:r w:rsidR="000B6F62" w:rsidRPr="00EB3EB0">
        <w:rPr>
          <w:rFonts w:asciiTheme="minorHAnsi" w:hAnsiTheme="minorHAnsi" w:cstheme="minorHAnsi"/>
          <w:color w:val="000009"/>
        </w:rPr>
        <w:t>de</w:t>
      </w:r>
      <w:r w:rsidR="000B6F62" w:rsidRPr="00EB3EB0">
        <w:rPr>
          <w:rFonts w:asciiTheme="minorHAnsi" w:hAnsiTheme="minorHAnsi" w:cstheme="minorHAnsi"/>
          <w:color w:val="000009"/>
          <w:spacing w:val="-11"/>
        </w:rPr>
        <w:t xml:space="preserve"> </w:t>
      </w:r>
      <w:r w:rsidR="000B6F62" w:rsidRPr="00EB3EB0">
        <w:rPr>
          <w:rFonts w:asciiTheme="minorHAnsi" w:hAnsiTheme="minorHAnsi" w:cstheme="minorHAnsi"/>
          <w:color w:val="000009"/>
        </w:rPr>
        <w:t>negócios</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diante</w:t>
      </w:r>
      <w:r w:rsidR="000B6F62" w:rsidRPr="00EB3EB0">
        <w:rPr>
          <w:rFonts w:asciiTheme="minorHAnsi" w:hAnsiTheme="minorHAnsi" w:cstheme="minorHAnsi"/>
          <w:color w:val="000009"/>
          <w:spacing w:val="-9"/>
        </w:rPr>
        <w:t xml:space="preserve"> </w:t>
      </w:r>
      <w:r w:rsidR="000B6F62" w:rsidRPr="00EB3EB0">
        <w:rPr>
          <w:rFonts w:asciiTheme="minorHAnsi" w:hAnsiTheme="minorHAnsi" w:cstheme="minorHAnsi"/>
          <w:color w:val="000009"/>
        </w:rPr>
        <w:t>da</w:t>
      </w:r>
      <w:r w:rsidR="000B6F62" w:rsidRPr="00EB3EB0">
        <w:rPr>
          <w:rFonts w:asciiTheme="minorHAnsi" w:hAnsiTheme="minorHAnsi" w:cstheme="minorHAnsi"/>
          <w:color w:val="000009"/>
          <w:spacing w:val="-12"/>
        </w:rPr>
        <w:t xml:space="preserve"> </w:t>
      </w:r>
      <w:r w:rsidR="000B6F62" w:rsidRPr="00EB3EB0">
        <w:rPr>
          <w:rFonts w:asciiTheme="minorHAnsi" w:hAnsiTheme="minorHAnsi" w:cstheme="minorHAnsi"/>
          <w:color w:val="000009"/>
        </w:rPr>
        <w:t>inobservância</w:t>
      </w:r>
      <w:r w:rsidR="000B6F62" w:rsidRPr="00EB3EB0">
        <w:rPr>
          <w:rFonts w:asciiTheme="minorHAnsi" w:hAnsiTheme="minorHAnsi" w:cstheme="minorHAnsi"/>
          <w:color w:val="000009"/>
          <w:spacing w:val="-11"/>
        </w:rPr>
        <w:t xml:space="preserve"> </w:t>
      </w:r>
      <w:r w:rsidR="000B6F62" w:rsidRPr="00EB3EB0">
        <w:rPr>
          <w:rFonts w:asciiTheme="minorHAnsi" w:hAnsiTheme="minorHAnsi" w:cstheme="minorHAnsi"/>
          <w:color w:val="000009"/>
        </w:rPr>
        <w:t>de</w:t>
      </w:r>
      <w:r w:rsidR="000B6F62" w:rsidRPr="00EB3EB0">
        <w:rPr>
          <w:rFonts w:asciiTheme="minorHAnsi" w:hAnsiTheme="minorHAnsi" w:cstheme="minorHAnsi"/>
          <w:color w:val="000009"/>
          <w:spacing w:val="-12"/>
        </w:rPr>
        <w:t xml:space="preserve"> </w:t>
      </w:r>
      <w:r w:rsidR="000B6F62" w:rsidRPr="00EB3EB0">
        <w:rPr>
          <w:rFonts w:asciiTheme="minorHAnsi" w:hAnsiTheme="minorHAnsi" w:cstheme="minorHAnsi"/>
          <w:color w:val="000009"/>
        </w:rPr>
        <w:t>mensagens</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emitidas</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pela administração ou de sua desconexão.</w:t>
      </w:r>
    </w:p>
    <w:p w14:paraId="7F817531" w14:textId="3CC64BAF" w:rsidR="00510106" w:rsidRPr="00EB3EB0" w:rsidRDefault="00EB3EB0" w:rsidP="00C64CCB">
      <w:pPr>
        <w:pStyle w:val="PargrafodaLista"/>
        <w:numPr>
          <w:ilvl w:val="1"/>
          <w:numId w:val="60"/>
        </w:numPr>
        <w:tabs>
          <w:tab w:val="left" w:pos="0"/>
          <w:tab w:val="left" w:pos="426"/>
          <w:tab w:val="left" w:pos="851"/>
        </w:tabs>
        <w:spacing w:after="240"/>
        <w:ind w:left="284" w:right="12" w:firstLine="0"/>
        <w:rPr>
          <w:rFonts w:asciiTheme="minorHAnsi" w:hAnsiTheme="minorHAnsi" w:cstheme="minorHAnsi"/>
          <w:color w:val="000009"/>
        </w:rPr>
      </w:pPr>
      <w:r>
        <w:rPr>
          <w:rFonts w:asciiTheme="minorHAnsi" w:hAnsiTheme="minorHAnsi" w:cstheme="minorHAnsi"/>
          <w:color w:val="000009"/>
        </w:rPr>
        <w:t xml:space="preserve">- </w:t>
      </w:r>
      <w:r w:rsidR="000B6F62" w:rsidRPr="00EB3EB0">
        <w:rPr>
          <w:rFonts w:asciiTheme="minorHAnsi" w:hAnsiTheme="minorHAnsi" w:cstheme="minorHAnsi"/>
          <w:color w:val="000009"/>
        </w:rPr>
        <w:t>O</w:t>
      </w:r>
      <w:r w:rsidR="000B6F62" w:rsidRPr="00EB3EB0">
        <w:rPr>
          <w:rFonts w:asciiTheme="minorHAnsi" w:hAnsiTheme="minorHAnsi" w:cstheme="minorHAnsi"/>
          <w:color w:val="000009"/>
          <w:spacing w:val="-9"/>
        </w:rPr>
        <w:t xml:space="preserve"> </w:t>
      </w:r>
      <w:r w:rsidR="000B6F62" w:rsidRPr="00EB3EB0">
        <w:rPr>
          <w:rFonts w:asciiTheme="minorHAnsi" w:hAnsiTheme="minorHAnsi" w:cstheme="minorHAnsi"/>
          <w:color w:val="000009"/>
          <w:spacing w:val="9"/>
        </w:rPr>
        <w:t xml:space="preserve">LICITANTE </w:t>
      </w:r>
      <w:r w:rsidR="000B6F62" w:rsidRPr="00EB3EB0">
        <w:rPr>
          <w:rFonts w:asciiTheme="minorHAnsi" w:hAnsiTheme="minorHAnsi" w:cstheme="minorHAnsi"/>
          <w:color w:val="000009"/>
        </w:rPr>
        <w:t>deverá</w:t>
      </w:r>
      <w:r w:rsidR="000B6F62" w:rsidRPr="00EB3EB0">
        <w:rPr>
          <w:rFonts w:asciiTheme="minorHAnsi" w:hAnsiTheme="minorHAnsi" w:cstheme="minorHAnsi"/>
          <w:color w:val="000009"/>
          <w:spacing w:val="-9"/>
        </w:rPr>
        <w:t xml:space="preserve"> </w:t>
      </w:r>
      <w:r w:rsidR="000B6F62" w:rsidRPr="00EB3EB0">
        <w:rPr>
          <w:rFonts w:asciiTheme="minorHAnsi" w:hAnsiTheme="minorHAnsi" w:cstheme="minorHAnsi"/>
          <w:color w:val="000009"/>
        </w:rPr>
        <w:t>comunicar</w:t>
      </w:r>
      <w:r w:rsidR="000B6F62" w:rsidRPr="00EB3EB0">
        <w:rPr>
          <w:rFonts w:asciiTheme="minorHAnsi" w:hAnsiTheme="minorHAnsi" w:cstheme="minorHAnsi"/>
          <w:color w:val="000009"/>
          <w:spacing w:val="-9"/>
        </w:rPr>
        <w:t xml:space="preserve"> </w:t>
      </w:r>
      <w:r w:rsidR="000B6F62" w:rsidRPr="00EB3EB0">
        <w:rPr>
          <w:rFonts w:asciiTheme="minorHAnsi" w:hAnsiTheme="minorHAnsi" w:cstheme="minorHAnsi"/>
          <w:color w:val="000009"/>
        </w:rPr>
        <w:t>imediatamente</w:t>
      </w:r>
      <w:r w:rsidR="000B6F62" w:rsidRPr="00EB3EB0">
        <w:rPr>
          <w:rFonts w:asciiTheme="minorHAnsi" w:hAnsiTheme="minorHAnsi" w:cstheme="minorHAnsi"/>
          <w:color w:val="000009"/>
          <w:spacing w:val="-11"/>
        </w:rPr>
        <w:t xml:space="preserve"> </w:t>
      </w:r>
      <w:r w:rsidR="000B6F62" w:rsidRPr="00EB3EB0">
        <w:rPr>
          <w:rFonts w:asciiTheme="minorHAnsi" w:hAnsiTheme="minorHAnsi" w:cstheme="minorHAnsi"/>
          <w:color w:val="000009"/>
        </w:rPr>
        <w:t>ao</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provedor</w:t>
      </w:r>
      <w:r w:rsidR="000B6F62" w:rsidRPr="00EB3EB0">
        <w:rPr>
          <w:rFonts w:asciiTheme="minorHAnsi" w:hAnsiTheme="minorHAnsi" w:cstheme="minorHAnsi"/>
          <w:color w:val="000009"/>
          <w:spacing w:val="-9"/>
        </w:rPr>
        <w:t xml:space="preserve"> </w:t>
      </w:r>
      <w:r w:rsidR="000B6F62" w:rsidRPr="00EB3EB0">
        <w:rPr>
          <w:rFonts w:asciiTheme="minorHAnsi" w:hAnsiTheme="minorHAnsi" w:cstheme="minorHAnsi"/>
          <w:color w:val="000009"/>
        </w:rPr>
        <w:t>do</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sistema</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qualquer</w:t>
      </w:r>
      <w:r w:rsidR="000B6F62" w:rsidRPr="00EB3EB0">
        <w:rPr>
          <w:rFonts w:asciiTheme="minorHAnsi" w:hAnsiTheme="minorHAnsi" w:cstheme="minorHAnsi"/>
          <w:color w:val="000009"/>
          <w:spacing w:val="-9"/>
        </w:rPr>
        <w:t xml:space="preserve"> </w:t>
      </w:r>
      <w:r w:rsidR="000B6F62" w:rsidRPr="00EB3EB0">
        <w:rPr>
          <w:rFonts w:asciiTheme="minorHAnsi" w:hAnsiTheme="minorHAnsi" w:cstheme="minorHAnsi"/>
          <w:color w:val="000009"/>
        </w:rPr>
        <w:t>acontecimento</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que</w:t>
      </w:r>
      <w:r w:rsidR="000B6F62" w:rsidRPr="00EB3EB0">
        <w:rPr>
          <w:rFonts w:asciiTheme="minorHAnsi" w:hAnsiTheme="minorHAnsi" w:cstheme="minorHAnsi"/>
          <w:color w:val="000009"/>
          <w:spacing w:val="-10"/>
        </w:rPr>
        <w:t xml:space="preserve"> </w:t>
      </w:r>
      <w:r w:rsidR="000B6F62" w:rsidRPr="00EB3EB0">
        <w:rPr>
          <w:rFonts w:asciiTheme="minorHAnsi" w:hAnsiTheme="minorHAnsi" w:cstheme="minorHAnsi"/>
          <w:color w:val="000009"/>
        </w:rPr>
        <w:t>possa comprometer o sigilo ou a segurança, para imediato bloqueio de acesso</w:t>
      </w:r>
      <w:r>
        <w:rPr>
          <w:rFonts w:asciiTheme="minorHAnsi" w:hAnsiTheme="minorHAnsi" w:cstheme="minorHAnsi"/>
          <w:color w:val="000009"/>
        </w:rPr>
        <w:t>.</w:t>
      </w:r>
    </w:p>
    <w:tbl>
      <w:tblPr>
        <w:tblStyle w:val="TableNormal"/>
        <w:tblW w:w="992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2"/>
      </w:tblGrid>
      <w:tr w:rsidR="00510106" w14:paraId="71FF87AD" w14:textId="77777777" w:rsidTr="008524D1">
        <w:trPr>
          <w:trHeight w:val="340"/>
        </w:trPr>
        <w:tc>
          <w:tcPr>
            <w:tcW w:w="9922" w:type="dxa"/>
            <w:shd w:val="clear" w:color="auto" w:fill="CCCCCC"/>
          </w:tcPr>
          <w:p w14:paraId="2479DC27" w14:textId="77777777" w:rsidR="00510106" w:rsidRPr="00EB3EB0" w:rsidRDefault="000B6F62">
            <w:pPr>
              <w:pStyle w:val="TableParagraph"/>
              <w:spacing w:before="54"/>
              <w:ind w:left="69"/>
              <w:rPr>
                <w:b/>
              </w:rPr>
            </w:pPr>
            <w:r w:rsidRPr="00EB3EB0">
              <w:rPr>
                <w:b/>
                <w:smallCaps/>
                <w:spacing w:val="9"/>
              </w:rPr>
              <w:lastRenderedPageBreak/>
              <w:t>Cláusula</w:t>
            </w:r>
            <w:r w:rsidRPr="00EB3EB0">
              <w:rPr>
                <w:b/>
                <w:smallCaps/>
                <w:spacing w:val="28"/>
              </w:rPr>
              <w:t xml:space="preserve"> </w:t>
            </w:r>
            <w:r w:rsidRPr="00EB3EB0">
              <w:rPr>
                <w:b/>
                <w:smallCaps/>
                <w:spacing w:val="-10"/>
              </w:rPr>
              <w:t>7</w:t>
            </w:r>
          </w:p>
        </w:tc>
      </w:tr>
      <w:tr w:rsidR="00510106" w14:paraId="1EB5D307" w14:textId="77777777" w:rsidTr="008524D1">
        <w:trPr>
          <w:trHeight w:val="340"/>
        </w:trPr>
        <w:tc>
          <w:tcPr>
            <w:tcW w:w="9922" w:type="dxa"/>
          </w:tcPr>
          <w:p w14:paraId="7304EAEF" w14:textId="77777777" w:rsidR="00510106" w:rsidRPr="00EB3EB0" w:rsidRDefault="000B6F62">
            <w:pPr>
              <w:pStyle w:val="TableParagraph"/>
              <w:spacing w:before="50"/>
              <w:ind w:left="69"/>
            </w:pPr>
            <w:r w:rsidRPr="00EB3EB0">
              <w:t>Preenchimento</w:t>
            </w:r>
            <w:r w:rsidRPr="00EB3EB0">
              <w:rPr>
                <w:spacing w:val="-11"/>
              </w:rPr>
              <w:t xml:space="preserve"> </w:t>
            </w:r>
            <w:r w:rsidRPr="00EB3EB0">
              <w:t>da</w:t>
            </w:r>
            <w:r w:rsidRPr="00EB3EB0">
              <w:rPr>
                <w:spacing w:val="-9"/>
              </w:rPr>
              <w:t xml:space="preserve"> </w:t>
            </w:r>
            <w:r w:rsidRPr="00EB3EB0">
              <w:rPr>
                <w:spacing w:val="-2"/>
              </w:rPr>
              <w:t>proposta</w:t>
            </w:r>
          </w:p>
        </w:tc>
      </w:tr>
    </w:tbl>
    <w:p w14:paraId="406D854A" w14:textId="77777777" w:rsidR="00510106" w:rsidRPr="008524D1" w:rsidRDefault="000B6F62" w:rsidP="00CC09BA">
      <w:pPr>
        <w:pStyle w:val="PargrafodaLista"/>
        <w:numPr>
          <w:ilvl w:val="1"/>
          <w:numId w:val="56"/>
        </w:numPr>
        <w:tabs>
          <w:tab w:val="left" w:pos="284"/>
          <w:tab w:val="left" w:pos="567"/>
          <w:tab w:val="left" w:pos="851"/>
        </w:tabs>
        <w:spacing w:before="127" w:after="5"/>
        <w:ind w:left="284" w:right="12" w:firstLine="0"/>
        <w:rPr>
          <w:rFonts w:asciiTheme="minorHAnsi" w:hAnsiTheme="minorHAnsi" w:cstheme="minorHAnsi"/>
        </w:rPr>
      </w:pPr>
      <w:r w:rsidRPr="008524D1">
        <w:rPr>
          <w:rFonts w:asciiTheme="minorHAnsi" w:hAnsiTheme="minorHAnsi" w:cstheme="minorHAnsi"/>
        </w:rPr>
        <w:t xml:space="preserve">- O </w:t>
      </w:r>
      <w:r w:rsidRPr="008524D1">
        <w:rPr>
          <w:rFonts w:asciiTheme="minorHAnsi" w:hAnsiTheme="minorHAnsi" w:cstheme="minorHAnsi"/>
          <w:spacing w:val="9"/>
        </w:rPr>
        <w:t xml:space="preserve">LICITANTE </w:t>
      </w:r>
      <w:r w:rsidRPr="008524D1">
        <w:rPr>
          <w:rFonts w:asciiTheme="minorHAnsi" w:hAnsiTheme="minorHAnsi" w:cstheme="minorHAnsi"/>
        </w:rPr>
        <w:t xml:space="preserve">deverá enviar sua proposta por meio do preenchimento dos seguintes campos no sistema </w:t>
      </w:r>
      <w:r w:rsidRPr="008524D1">
        <w:rPr>
          <w:rFonts w:asciiTheme="minorHAnsi" w:hAnsiTheme="minorHAnsi" w:cstheme="minorHAnsi"/>
          <w:spacing w:val="-2"/>
        </w:rPr>
        <w:t>eletrônico:</w:t>
      </w:r>
    </w:p>
    <w:tbl>
      <w:tblPr>
        <w:tblStyle w:val="TableNormal"/>
        <w:tblW w:w="0" w:type="auto"/>
        <w:tblInd w:w="1055" w:type="dxa"/>
        <w:tblLayout w:type="fixed"/>
        <w:tblLook w:val="01E0" w:firstRow="1" w:lastRow="1" w:firstColumn="1" w:lastColumn="1" w:noHBand="0" w:noVBand="0"/>
      </w:tblPr>
      <w:tblGrid>
        <w:gridCol w:w="475"/>
        <w:gridCol w:w="2865"/>
      </w:tblGrid>
      <w:tr w:rsidR="00510106" w:rsidRPr="008524D1" w14:paraId="6A59B89D" w14:textId="77777777" w:rsidTr="00EB3EB0">
        <w:trPr>
          <w:trHeight w:val="242"/>
        </w:trPr>
        <w:tc>
          <w:tcPr>
            <w:tcW w:w="475" w:type="dxa"/>
            <w:vAlign w:val="center"/>
          </w:tcPr>
          <w:p w14:paraId="449F483E" w14:textId="77777777" w:rsidR="00510106" w:rsidRPr="008524D1" w:rsidRDefault="00510106" w:rsidP="00D1383F">
            <w:pPr>
              <w:pStyle w:val="TableParagraph"/>
              <w:ind w:left="284"/>
              <w:rPr>
                <w:rFonts w:asciiTheme="minorHAnsi" w:hAnsiTheme="minorHAnsi" w:cstheme="minorHAnsi"/>
              </w:rPr>
            </w:pPr>
          </w:p>
        </w:tc>
        <w:tc>
          <w:tcPr>
            <w:tcW w:w="2865" w:type="dxa"/>
            <w:vAlign w:val="center"/>
          </w:tcPr>
          <w:p w14:paraId="2DA33CA1" w14:textId="77777777" w:rsidR="00510106" w:rsidRPr="008524D1" w:rsidRDefault="000B6F62" w:rsidP="00D1383F">
            <w:pPr>
              <w:pStyle w:val="TableParagraph"/>
              <w:ind w:left="284"/>
              <w:rPr>
                <w:rFonts w:asciiTheme="minorHAnsi" w:hAnsiTheme="minorHAnsi" w:cstheme="minorHAnsi"/>
              </w:rPr>
            </w:pPr>
            <w:r w:rsidRPr="008524D1">
              <w:rPr>
                <w:rFonts w:ascii="Segoe UI Symbol" w:hAnsi="Segoe UI Symbol" w:cs="Segoe UI Symbol"/>
              </w:rPr>
              <w:t>☒</w:t>
            </w:r>
            <w:r w:rsidRPr="008524D1">
              <w:rPr>
                <w:rFonts w:asciiTheme="minorHAnsi" w:hAnsiTheme="minorHAnsi" w:cstheme="minorHAnsi"/>
                <w:spacing w:val="1"/>
              </w:rPr>
              <w:t xml:space="preserve"> </w:t>
            </w:r>
            <w:r w:rsidRPr="008524D1">
              <w:rPr>
                <w:rFonts w:asciiTheme="minorHAnsi" w:hAnsiTheme="minorHAnsi" w:cstheme="minorHAnsi"/>
              </w:rPr>
              <w:t>Valor</w:t>
            </w:r>
            <w:r w:rsidRPr="008524D1">
              <w:rPr>
                <w:rFonts w:asciiTheme="minorHAnsi" w:hAnsiTheme="minorHAnsi" w:cstheme="minorHAnsi"/>
                <w:spacing w:val="-4"/>
              </w:rPr>
              <w:t xml:space="preserve"> </w:t>
            </w:r>
            <w:r w:rsidRPr="008524D1">
              <w:rPr>
                <w:rFonts w:asciiTheme="minorHAnsi" w:hAnsiTheme="minorHAnsi" w:cstheme="minorHAnsi"/>
              </w:rPr>
              <w:t>do</w:t>
            </w:r>
            <w:r w:rsidRPr="008524D1">
              <w:rPr>
                <w:rFonts w:asciiTheme="minorHAnsi" w:hAnsiTheme="minorHAnsi" w:cstheme="minorHAnsi"/>
                <w:spacing w:val="-3"/>
              </w:rPr>
              <w:t xml:space="preserve"> </w:t>
            </w:r>
            <w:r w:rsidRPr="008524D1">
              <w:rPr>
                <w:rFonts w:asciiTheme="minorHAnsi" w:hAnsiTheme="minorHAnsi" w:cstheme="minorHAnsi"/>
                <w:spacing w:val="-4"/>
              </w:rPr>
              <w:t>item.</w:t>
            </w:r>
          </w:p>
        </w:tc>
      </w:tr>
      <w:tr w:rsidR="00510106" w:rsidRPr="008524D1" w14:paraId="188E6623" w14:textId="77777777" w:rsidTr="00EB3EB0">
        <w:trPr>
          <w:trHeight w:val="409"/>
        </w:trPr>
        <w:tc>
          <w:tcPr>
            <w:tcW w:w="475" w:type="dxa"/>
            <w:vAlign w:val="center"/>
          </w:tcPr>
          <w:p w14:paraId="0F0C4DDB" w14:textId="77777777" w:rsidR="00510106" w:rsidRPr="008524D1" w:rsidRDefault="000B6F62" w:rsidP="00D1383F">
            <w:pPr>
              <w:pStyle w:val="TableParagraph"/>
              <w:ind w:left="284"/>
              <w:rPr>
                <w:rFonts w:asciiTheme="minorHAnsi" w:hAnsiTheme="minorHAnsi" w:cstheme="minorHAnsi"/>
                <w:b/>
                <w:bCs/>
              </w:rPr>
            </w:pPr>
            <w:r w:rsidRPr="008524D1">
              <w:rPr>
                <w:rFonts w:asciiTheme="minorHAnsi" w:hAnsiTheme="minorHAnsi" w:cstheme="minorHAnsi"/>
                <w:b/>
                <w:bCs/>
                <w:spacing w:val="-5"/>
              </w:rPr>
              <w:t>a.</w:t>
            </w:r>
          </w:p>
        </w:tc>
        <w:tc>
          <w:tcPr>
            <w:tcW w:w="2865" w:type="dxa"/>
            <w:vAlign w:val="center"/>
          </w:tcPr>
          <w:p w14:paraId="661396D5" w14:textId="17C05A98" w:rsidR="00510106" w:rsidRPr="008524D1" w:rsidRDefault="00362371" w:rsidP="00CC09BA">
            <w:pPr>
              <w:pStyle w:val="TableParagraph"/>
              <w:numPr>
                <w:ilvl w:val="0"/>
                <w:numId w:val="55"/>
              </w:numPr>
              <w:tabs>
                <w:tab w:val="left" w:pos="313"/>
              </w:tabs>
              <w:spacing w:before="143"/>
              <w:ind w:left="284" w:firstLine="0"/>
              <w:rPr>
                <w:rFonts w:asciiTheme="minorHAnsi" w:hAnsiTheme="minorHAnsi" w:cstheme="minorHAnsi"/>
              </w:rPr>
            </w:pPr>
            <w:r w:rsidRPr="008524D1">
              <w:rPr>
                <w:rFonts w:asciiTheme="minorHAnsi" w:hAnsiTheme="minorHAnsi" w:cstheme="minorHAnsi"/>
                <w:spacing w:val="-2"/>
              </w:rPr>
              <w:t xml:space="preserve"> </w:t>
            </w:r>
            <w:r w:rsidR="000B6F62" w:rsidRPr="008524D1">
              <w:rPr>
                <w:rFonts w:asciiTheme="minorHAnsi" w:hAnsiTheme="minorHAnsi" w:cstheme="minorHAnsi"/>
                <w:spacing w:val="-2"/>
              </w:rPr>
              <w:t>(percentual)</w:t>
            </w:r>
            <w:r w:rsidR="000B6F62" w:rsidRPr="008524D1">
              <w:rPr>
                <w:rFonts w:asciiTheme="minorHAnsi" w:hAnsiTheme="minorHAnsi" w:cstheme="minorHAnsi"/>
                <w:spacing w:val="7"/>
              </w:rPr>
              <w:t xml:space="preserve"> </w:t>
            </w:r>
            <w:r w:rsidR="000B6F62" w:rsidRPr="008524D1">
              <w:rPr>
                <w:rFonts w:asciiTheme="minorHAnsi" w:hAnsiTheme="minorHAnsi" w:cstheme="minorHAnsi"/>
                <w:spacing w:val="-2"/>
              </w:rPr>
              <w:t>desconto.</w:t>
            </w:r>
          </w:p>
        </w:tc>
      </w:tr>
    </w:tbl>
    <w:p w14:paraId="29F110C0" w14:textId="77777777" w:rsidR="00510106" w:rsidRPr="008524D1" w:rsidRDefault="00510106" w:rsidP="00D1383F">
      <w:pPr>
        <w:pStyle w:val="Corpodetexto"/>
        <w:spacing w:before="10"/>
        <w:ind w:left="284"/>
        <w:rPr>
          <w:rFonts w:asciiTheme="minorHAnsi" w:hAnsiTheme="minorHAnsi" w:cstheme="minorHAnsi"/>
          <w:sz w:val="22"/>
          <w:szCs w:val="22"/>
        </w:rPr>
      </w:pPr>
    </w:p>
    <w:p w14:paraId="201C6CE5" w14:textId="77777777" w:rsidR="00510106" w:rsidRPr="008524D1" w:rsidRDefault="000B6F62" w:rsidP="00CC09BA">
      <w:pPr>
        <w:pStyle w:val="PargrafodaLista"/>
        <w:numPr>
          <w:ilvl w:val="2"/>
          <w:numId w:val="56"/>
        </w:numPr>
        <w:tabs>
          <w:tab w:val="left" w:pos="1146"/>
          <w:tab w:val="left" w:pos="1701"/>
          <w:tab w:val="left" w:pos="1985"/>
        </w:tabs>
        <w:ind w:left="1418" w:firstLine="0"/>
        <w:rPr>
          <w:rFonts w:asciiTheme="minorHAnsi" w:hAnsiTheme="minorHAnsi" w:cstheme="minorHAnsi"/>
        </w:rPr>
      </w:pPr>
      <w:r w:rsidRPr="008524D1">
        <w:rPr>
          <w:rFonts w:asciiTheme="minorHAnsi" w:hAnsiTheme="minorHAnsi" w:cstheme="minorHAnsi"/>
          <w:spacing w:val="-2"/>
        </w:rPr>
        <w:t>Marca.</w:t>
      </w:r>
    </w:p>
    <w:p w14:paraId="7D8A4A2E" w14:textId="77777777" w:rsidR="00510106" w:rsidRPr="008524D1" w:rsidRDefault="000B6F62" w:rsidP="00CC09BA">
      <w:pPr>
        <w:pStyle w:val="PargrafodaLista"/>
        <w:numPr>
          <w:ilvl w:val="2"/>
          <w:numId w:val="56"/>
        </w:numPr>
        <w:tabs>
          <w:tab w:val="left" w:pos="1147"/>
          <w:tab w:val="left" w:pos="1701"/>
          <w:tab w:val="left" w:pos="1985"/>
        </w:tabs>
        <w:spacing w:before="34"/>
        <w:ind w:left="1418" w:firstLine="0"/>
        <w:rPr>
          <w:rFonts w:asciiTheme="minorHAnsi" w:hAnsiTheme="minorHAnsi" w:cstheme="minorHAnsi"/>
        </w:rPr>
      </w:pPr>
      <w:r w:rsidRPr="008524D1">
        <w:rPr>
          <w:rFonts w:asciiTheme="minorHAnsi" w:hAnsiTheme="minorHAnsi" w:cstheme="minorHAnsi"/>
          <w:spacing w:val="-2"/>
        </w:rPr>
        <w:t>Fabricante.</w:t>
      </w:r>
    </w:p>
    <w:p w14:paraId="3D4CC15E" w14:textId="77777777" w:rsidR="00510106" w:rsidRPr="008524D1" w:rsidRDefault="000B6F62" w:rsidP="00CC09BA">
      <w:pPr>
        <w:pStyle w:val="PargrafodaLista"/>
        <w:numPr>
          <w:ilvl w:val="2"/>
          <w:numId w:val="56"/>
        </w:numPr>
        <w:tabs>
          <w:tab w:val="left" w:pos="1146"/>
          <w:tab w:val="left" w:pos="1701"/>
          <w:tab w:val="left" w:pos="1985"/>
        </w:tabs>
        <w:spacing w:before="34"/>
        <w:ind w:left="1418" w:firstLine="0"/>
        <w:rPr>
          <w:rFonts w:asciiTheme="minorHAnsi" w:hAnsiTheme="minorHAnsi" w:cstheme="minorHAnsi"/>
        </w:rPr>
      </w:pPr>
      <w:r w:rsidRPr="008524D1">
        <w:rPr>
          <w:rFonts w:asciiTheme="minorHAnsi" w:hAnsiTheme="minorHAnsi" w:cstheme="minorHAnsi"/>
        </w:rPr>
        <w:t>Descrição</w:t>
      </w:r>
      <w:r w:rsidRPr="008524D1">
        <w:rPr>
          <w:rFonts w:asciiTheme="minorHAnsi" w:hAnsiTheme="minorHAnsi" w:cstheme="minorHAnsi"/>
          <w:spacing w:val="-10"/>
        </w:rPr>
        <w:t xml:space="preserve"> </w:t>
      </w:r>
      <w:r w:rsidRPr="008524D1">
        <w:rPr>
          <w:rFonts w:asciiTheme="minorHAnsi" w:hAnsiTheme="minorHAnsi" w:cstheme="minorHAnsi"/>
        </w:rPr>
        <w:t>do</w:t>
      </w:r>
      <w:r w:rsidRPr="008524D1">
        <w:rPr>
          <w:rFonts w:asciiTheme="minorHAnsi" w:hAnsiTheme="minorHAnsi" w:cstheme="minorHAnsi"/>
          <w:spacing w:val="-7"/>
        </w:rPr>
        <w:t xml:space="preserve"> </w:t>
      </w:r>
      <w:r w:rsidRPr="008524D1">
        <w:rPr>
          <w:rFonts w:asciiTheme="minorHAnsi" w:hAnsiTheme="minorHAnsi" w:cstheme="minorHAnsi"/>
        </w:rPr>
        <w:t>objeto,</w:t>
      </w:r>
      <w:r w:rsidRPr="008524D1">
        <w:rPr>
          <w:rFonts w:asciiTheme="minorHAnsi" w:hAnsiTheme="minorHAnsi" w:cstheme="minorHAnsi"/>
          <w:spacing w:val="-9"/>
        </w:rPr>
        <w:t xml:space="preserve"> </w:t>
      </w:r>
      <w:r w:rsidRPr="008524D1">
        <w:rPr>
          <w:rFonts w:asciiTheme="minorHAnsi" w:hAnsiTheme="minorHAnsi" w:cstheme="minorHAnsi"/>
        </w:rPr>
        <w:t>contendo</w:t>
      </w:r>
      <w:r w:rsidRPr="008524D1">
        <w:rPr>
          <w:rFonts w:asciiTheme="minorHAnsi" w:hAnsiTheme="minorHAnsi" w:cstheme="minorHAnsi"/>
          <w:spacing w:val="-7"/>
        </w:rPr>
        <w:t xml:space="preserve"> </w:t>
      </w:r>
      <w:r w:rsidRPr="008524D1">
        <w:rPr>
          <w:rFonts w:asciiTheme="minorHAnsi" w:hAnsiTheme="minorHAnsi" w:cstheme="minorHAnsi"/>
        </w:rPr>
        <w:t>informações</w:t>
      </w:r>
      <w:r w:rsidRPr="008524D1">
        <w:rPr>
          <w:rFonts w:asciiTheme="minorHAnsi" w:hAnsiTheme="minorHAnsi" w:cstheme="minorHAnsi"/>
          <w:spacing w:val="-8"/>
        </w:rPr>
        <w:t xml:space="preserve"> </w:t>
      </w:r>
      <w:r w:rsidRPr="008524D1">
        <w:rPr>
          <w:rFonts w:asciiTheme="minorHAnsi" w:hAnsiTheme="minorHAnsi" w:cstheme="minorHAnsi"/>
        </w:rPr>
        <w:t>similares</w:t>
      </w:r>
      <w:r w:rsidRPr="008524D1">
        <w:rPr>
          <w:rFonts w:asciiTheme="minorHAnsi" w:hAnsiTheme="minorHAnsi" w:cstheme="minorHAnsi"/>
          <w:spacing w:val="-5"/>
        </w:rPr>
        <w:t xml:space="preserve"> </w:t>
      </w:r>
      <w:r w:rsidRPr="008524D1">
        <w:rPr>
          <w:rFonts w:asciiTheme="minorHAnsi" w:hAnsiTheme="minorHAnsi" w:cstheme="minorHAnsi"/>
        </w:rPr>
        <w:t>à</w:t>
      </w:r>
      <w:r w:rsidRPr="008524D1">
        <w:rPr>
          <w:rFonts w:asciiTheme="minorHAnsi" w:hAnsiTheme="minorHAnsi" w:cstheme="minorHAnsi"/>
          <w:spacing w:val="-9"/>
        </w:rPr>
        <w:t xml:space="preserve"> </w:t>
      </w:r>
      <w:r w:rsidRPr="008524D1">
        <w:rPr>
          <w:rFonts w:asciiTheme="minorHAnsi" w:hAnsiTheme="minorHAnsi" w:cstheme="minorHAnsi"/>
        </w:rPr>
        <w:t>especificação</w:t>
      </w:r>
      <w:r w:rsidRPr="008524D1">
        <w:rPr>
          <w:rFonts w:asciiTheme="minorHAnsi" w:hAnsiTheme="minorHAnsi" w:cstheme="minorHAnsi"/>
          <w:spacing w:val="-7"/>
        </w:rPr>
        <w:t xml:space="preserve"> </w:t>
      </w:r>
      <w:r w:rsidRPr="008524D1">
        <w:rPr>
          <w:rFonts w:asciiTheme="minorHAnsi" w:hAnsiTheme="minorHAnsi" w:cstheme="minorHAnsi"/>
        </w:rPr>
        <w:t>do</w:t>
      </w:r>
      <w:r w:rsidRPr="008524D1">
        <w:rPr>
          <w:rFonts w:asciiTheme="minorHAnsi" w:hAnsiTheme="minorHAnsi" w:cstheme="minorHAnsi"/>
          <w:spacing w:val="-9"/>
        </w:rPr>
        <w:t xml:space="preserve"> </w:t>
      </w:r>
      <w:r w:rsidRPr="008524D1">
        <w:rPr>
          <w:rFonts w:asciiTheme="minorHAnsi" w:hAnsiTheme="minorHAnsi" w:cstheme="minorHAnsi"/>
          <w:spacing w:val="-5"/>
        </w:rPr>
        <w:t>TR.</w:t>
      </w:r>
    </w:p>
    <w:p w14:paraId="44A31A53" w14:textId="77777777" w:rsidR="00510106" w:rsidRPr="008524D1" w:rsidRDefault="000B6F62" w:rsidP="00CC09BA">
      <w:pPr>
        <w:pStyle w:val="PargrafodaLista"/>
        <w:numPr>
          <w:ilvl w:val="1"/>
          <w:numId w:val="56"/>
        </w:numPr>
        <w:tabs>
          <w:tab w:val="left" w:pos="284"/>
          <w:tab w:val="left" w:pos="567"/>
          <w:tab w:val="left" w:pos="709"/>
        </w:tabs>
        <w:spacing w:before="121" w:line="276" w:lineRule="auto"/>
        <w:ind w:left="284" w:firstLine="0"/>
        <w:rPr>
          <w:rFonts w:ascii="Calibri" w:hAnsi="Calibri" w:cs="Calibri"/>
          <w:color w:val="000009"/>
        </w:rPr>
      </w:pPr>
      <w:r w:rsidRPr="00EB3EB0">
        <w:rPr>
          <w:rFonts w:asciiTheme="minorHAnsi" w:hAnsiTheme="minorHAnsi" w:cstheme="minorHAnsi"/>
          <w:color w:val="000009"/>
        </w:rPr>
        <w:t>-</w:t>
      </w:r>
      <w:r w:rsidRPr="00EB3EB0">
        <w:rPr>
          <w:rFonts w:asciiTheme="minorHAnsi" w:hAnsiTheme="minorHAnsi" w:cstheme="minorHAnsi"/>
          <w:color w:val="000009"/>
          <w:spacing w:val="-5"/>
        </w:rPr>
        <w:t xml:space="preserve"> </w:t>
      </w:r>
      <w:r w:rsidRPr="008524D1">
        <w:rPr>
          <w:rFonts w:ascii="Calibri" w:hAnsi="Calibri" w:cs="Calibri"/>
          <w:color w:val="000009"/>
        </w:rPr>
        <w:t>O</w:t>
      </w:r>
      <w:r w:rsidRPr="008524D1">
        <w:rPr>
          <w:rFonts w:ascii="Calibri" w:hAnsi="Calibri" w:cs="Calibri"/>
          <w:color w:val="000009"/>
          <w:spacing w:val="-5"/>
        </w:rPr>
        <w:t xml:space="preserve"> </w:t>
      </w:r>
      <w:r w:rsidRPr="008524D1">
        <w:rPr>
          <w:rFonts w:ascii="Calibri" w:hAnsi="Calibri" w:cs="Calibri"/>
          <w:color w:val="000009"/>
          <w:spacing w:val="10"/>
        </w:rPr>
        <w:t>LICITANTE</w:t>
      </w:r>
      <w:r w:rsidRPr="008524D1">
        <w:rPr>
          <w:rFonts w:ascii="Calibri" w:hAnsi="Calibri" w:cs="Calibri"/>
          <w:color w:val="000009"/>
          <w:spacing w:val="18"/>
        </w:rPr>
        <w:t xml:space="preserve"> </w:t>
      </w:r>
      <w:r w:rsidRPr="008524D1">
        <w:rPr>
          <w:rFonts w:ascii="Calibri" w:hAnsi="Calibri" w:cs="Calibri"/>
          <w:color w:val="000009"/>
        </w:rPr>
        <w:t>está</w:t>
      </w:r>
      <w:r w:rsidRPr="008524D1">
        <w:rPr>
          <w:rFonts w:ascii="Calibri" w:hAnsi="Calibri" w:cs="Calibri"/>
          <w:color w:val="000009"/>
          <w:spacing w:val="-6"/>
        </w:rPr>
        <w:t xml:space="preserve"> </w:t>
      </w:r>
      <w:r w:rsidRPr="008524D1">
        <w:rPr>
          <w:rFonts w:ascii="Calibri" w:hAnsi="Calibri" w:cs="Calibri"/>
          <w:color w:val="000009"/>
        </w:rPr>
        <w:t>vinculado</w:t>
      </w:r>
      <w:r w:rsidRPr="008524D1">
        <w:rPr>
          <w:rFonts w:ascii="Calibri" w:hAnsi="Calibri" w:cs="Calibri"/>
          <w:color w:val="000009"/>
          <w:spacing w:val="-7"/>
        </w:rPr>
        <w:t xml:space="preserve"> </w:t>
      </w:r>
      <w:r w:rsidRPr="008524D1">
        <w:rPr>
          <w:rFonts w:ascii="Calibri" w:hAnsi="Calibri" w:cs="Calibri"/>
          <w:color w:val="000009"/>
        </w:rPr>
        <w:t>a</w:t>
      </w:r>
      <w:r w:rsidRPr="008524D1">
        <w:rPr>
          <w:rFonts w:ascii="Calibri" w:hAnsi="Calibri" w:cs="Calibri"/>
          <w:color w:val="000009"/>
          <w:spacing w:val="-4"/>
        </w:rPr>
        <w:t xml:space="preserve"> </w:t>
      </w:r>
      <w:r w:rsidRPr="008524D1">
        <w:rPr>
          <w:rFonts w:ascii="Calibri" w:hAnsi="Calibri" w:cs="Calibri"/>
          <w:color w:val="000009"/>
        </w:rPr>
        <w:t>todas</w:t>
      </w:r>
      <w:r w:rsidRPr="008524D1">
        <w:rPr>
          <w:rFonts w:ascii="Calibri" w:hAnsi="Calibri" w:cs="Calibri"/>
          <w:color w:val="000009"/>
          <w:spacing w:val="-5"/>
        </w:rPr>
        <w:t xml:space="preserve"> </w:t>
      </w:r>
      <w:r w:rsidRPr="008524D1">
        <w:rPr>
          <w:rFonts w:ascii="Calibri" w:hAnsi="Calibri" w:cs="Calibri"/>
          <w:color w:val="000009"/>
        </w:rPr>
        <w:t>as</w:t>
      </w:r>
      <w:r w:rsidRPr="008524D1">
        <w:rPr>
          <w:rFonts w:ascii="Calibri" w:hAnsi="Calibri" w:cs="Calibri"/>
          <w:color w:val="000009"/>
          <w:spacing w:val="-4"/>
        </w:rPr>
        <w:t xml:space="preserve"> </w:t>
      </w:r>
      <w:r w:rsidRPr="008524D1">
        <w:rPr>
          <w:rFonts w:ascii="Calibri" w:hAnsi="Calibri" w:cs="Calibri"/>
          <w:color w:val="000009"/>
        </w:rPr>
        <w:t>especificações</w:t>
      </w:r>
      <w:r w:rsidRPr="008524D1">
        <w:rPr>
          <w:rFonts w:ascii="Calibri" w:hAnsi="Calibri" w:cs="Calibri"/>
          <w:color w:val="000009"/>
          <w:spacing w:val="-5"/>
        </w:rPr>
        <w:t xml:space="preserve"> </w:t>
      </w:r>
      <w:r w:rsidRPr="008524D1">
        <w:rPr>
          <w:rFonts w:ascii="Calibri" w:hAnsi="Calibri" w:cs="Calibri"/>
          <w:color w:val="000009"/>
        </w:rPr>
        <w:t>do</w:t>
      </w:r>
      <w:r w:rsidRPr="008524D1">
        <w:rPr>
          <w:rFonts w:ascii="Calibri" w:hAnsi="Calibri" w:cs="Calibri"/>
          <w:color w:val="000009"/>
          <w:spacing w:val="-7"/>
        </w:rPr>
        <w:t xml:space="preserve"> </w:t>
      </w:r>
      <w:r w:rsidRPr="008524D1">
        <w:rPr>
          <w:rFonts w:ascii="Calibri" w:hAnsi="Calibri" w:cs="Calibri"/>
          <w:color w:val="000009"/>
        </w:rPr>
        <w:t>objeto</w:t>
      </w:r>
      <w:r w:rsidRPr="008524D1">
        <w:rPr>
          <w:rFonts w:ascii="Calibri" w:hAnsi="Calibri" w:cs="Calibri"/>
          <w:color w:val="000009"/>
          <w:spacing w:val="-6"/>
        </w:rPr>
        <w:t xml:space="preserve"> </w:t>
      </w:r>
      <w:r w:rsidRPr="008524D1">
        <w:rPr>
          <w:rFonts w:ascii="Calibri" w:hAnsi="Calibri" w:cs="Calibri"/>
          <w:color w:val="000009"/>
        </w:rPr>
        <w:t>feitas</w:t>
      </w:r>
      <w:r w:rsidRPr="008524D1">
        <w:rPr>
          <w:rFonts w:ascii="Calibri" w:hAnsi="Calibri" w:cs="Calibri"/>
          <w:color w:val="000009"/>
          <w:spacing w:val="-5"/>
        </w:rPr>
        <w:t xml:space="preserve"> </w:t>
      </w:r>
      <w:r w:rsidRPr="008524D1">
        <w:rPr>
          <w:rFonts w:ascii="Calibri" w:hAnsi="Calibri" w:cs="Calibri"/>
          <w:color w:val="000009"/>
        </w:rPr>
        <w:t>na</w:t>
      </w:r>
      <w:r w:rsidRPr="008524D1">
        <w:rPr>
          <w:rFonts w:ascii="Calibri" w:hAnsi="Calibri" w:cs="Calibri"/>
          <w:color w:val="000009"/>
          <w:spacing w:val="-5"/>
        </w:rPr>
        <w:t xml:space="preserve"> </w:t>
      </w:r>
      <w:r w:rsidRPr="008524D1">
        <w:rPr>
          <w:rFonts w:ascii="Calibri" w:hAnsi="Calibri" w:cs="Calibri"/>
          <w:color w:val="000009"/>
          <w:spacing w:val="-2"/>
        </w:rPr>
        <w:t>proposta.</w:t>
      </w:r>
    </w:p>
    <w:p w14:paraId="289ED7FD" w14:textId="77777777" w:rsidR="006E29B6" w:rsidRPr="006E29B6" w:rsidRDefault="000B6F62" w:rsidP="00CC09BA">
      <w:pPr>
        <w:pStyle w:val="PargrafodaLista"/>
        <w:numPr>
          <w:ilvl w:val="1"/>
          <w:numId w:val="56"/>
        </w:numPr>
        <w:tabs>
          <w:tab w:val="left" w:pos="284"/>
          <w:tab w:val="left" w:pos="567"/>
          <w:tab w:val="left" w:pos="709"/>
        </w:tabs>
        <w:spacing w:line="276" w:lineRule="auto"/>
        <w:ind w:left="284" w:right="12" w:firstLine="0"/>
        <w:rPr>
          <w:rFonts w:ascii="Calibri" w:eastAsiaTheme="minorEastAsia" w:hAnsi="Calibri" w:cs="Calibri"/>
          <w:lang w:val="pt-BR"/>
        </w:rPr>
      </w:pPr>
      <w:r w:rsidRPr="006E29B6">
        <w:rPr>
          <w:rFonts w:ascii="Calibri" w:hAnsi="Calibri" w:cs="Calibri"/>
          <w:color w:val="000009"/>
        </w:rPr>
        <w:t>-</w:t>
      </w:r>
      <w:r w:rsidRPr="006E29B6">
        <w:rPr>
          <w:rFonts w:ascii="Calibri" w:hAnsi="Calibri" w:cs="Calibri"/>
          <w:color w:val="000009"/>
          <w:spacing w:val="-3"/>
        </w:rPr>
        <w:t xml:space="preserve"> </w:t>
      </w:r>
      <w:r w:rsidRPr="006E29B6">
        <w:rPr>
          <w:rFonts w:ascii="Calibri" w:hAnsi="Calibri" w:cs="Calibri"/>
          <w:color w:val="000009"/>
        </w:rPr>
        <w:t>Os</w:t>
      </w:r>
      <w:r w:rsidRPr="006E29B6">
        <w:rPr>
          <w:rFonts w:ascii="Calibri" w:hAnsi="Calibri" w:cs="Calibri"/>
          <w:color w:val="000009"/>
          <w:spacing w:val="-3"/>
        </w:rPr>
        <w:t xml:space="preserve"> </w:t>
      </w:r>
      <w:r w:rsidRPr="006E29B6">
        <w:rPr>
          <w:rFonts w:ascii="Calibri" w:hAnsi="Calibri" w:cs="Calibri"/>
          <w:color w:val="000009"/>
        </w:rPr>
        <w:t>valores</w:t>
      </w:r>
      <w:r w:rsidRPr="006E29B6">
        <w:rPr>
          <w:rFonts w:ascii="Calibri" w:hAnsi="Calibri" w:cs="Calibri"/>
          <w:color w:val="000009"/>
          <w:spacing w:val="-2"/>
        </w:rPr>
        <w:t xml:space="preserve"> </w:t>
      </w:r>
      <w:r w:rsidRPr="006E29B6">
        <w:rPr>
          <w:rFonts w:ascii="Calibri" w:hAnsi="Calibri" w:cs="Calibri"/>
          <w:color w:val="000009"/>
        </w:rPr>
        <w:t>propostos</w:t>
      </w:r>
      <w:r w:rsidRPr="006E29B6">
        <w:rPr>
          <w:rFonts w:ascii="Calibri" w:hAnsi="Calibri" w:cs="Calibri"/>
          <w:color w:val="000009"/>
          <w:spacing w:val="-3"/>
        </w:rPr>
        <w:t xml:space="preserve"> </w:t>
      </w:r>
      <w:r w:rsidRPr="006E29B6">
        <w:rPr>
          <w:rFonts w:ascii="Calibri" w:hAnsi="Calibri" w:cs="Calibri"/>
          <w:color w:val="000009"/>
        </w:rPr>
        <w:t>incluem</w:t>
      </w:r>
      <w:r w:rsidRPr="006E29B6">
        <w:rPr>
          <w:rFonts w:ascii="Calibri" w:hAnsi="Calibri" w:cs="Calibri"/>
          <w:color w:val="000009"/>
          <w:spacing w:val="-4"/>
        </w:rPr>
        <w:t xml:space="preserve"> </w:t>
      </w:r>
      <w:r w:rsidRPr="006E29B6">
        <w:rPr>
          <w:rFonts w:ascii="Calibri" w:hAnsi="Calibri" w:cs="Calibri"/>
          <w:color w:val="000009"/>
        </w:rPr>
        <w:t>todos</w:t>
      </w:r>
      <w:r w:rsidRPr="006E29B6">
        <w:rPr>
          <w:rFonts w:ascii="Calibri" w:hAnsi="Calibri" w:cs="Calibri"/>
          <w:color w:val="000009"/>
          <w:spacing w:val="-3"/>
        </w:rPr>
        <w:t xml:space="preserve"> </w:t>
      </w:r>
      <w:r w:rsidRPr="006E29B6">
        <w:rPr>
          <w:rFonts w:ascii="Calibri" w:hAnsi="Calibri" w:cs="Calibri"/>
          <w:color w:val="000009"/>
        </w:rPr>
        <w:t>os</w:t>
      </w:r>
      <w:r w:rsidRPr="006E29B6">
        <w:rPr>
          <w:rFonts w:ascii="Calibri" w:hAnsi="Calibri" w:cs="Calibri"/>
          <w:color w:val="000009"/>
          <w:spacing w:val="-3"/>
        </w:rPr>
        <w:t xml:space="preserve"> </w:t>
      </w:r>
      <w:r w:rsidRPr="006E29B6">
        <w:rPr>
          <w:rFonts w:ascii="Calibri" w:hAnsi="Calibri" w:cs="Calibri"/>
          <w:color w:val="000009"/>
        </w:rPr>
        <w:t>custos</w:t>
      </w:r>
      <w:r w:rsidRPr="006E29B6">
        <w:rPr>
          <w:rFonts w:ascii="Calibri" w:hAnsi="Calibri" w:cs="Calibri"/>
          <w:color w:val="000009"/>
          <w:spacing w:val="-3"/>
        </w:rPr>
        <w:t xml:space="preserve"> </w:t>
      </w:r>
      <w:r w:rsidRPr="006E29B6">
        <w:rPr>
          <w:rFonts w:ascii="Calibri" w:hAnsi="Calibri" w:cs="Calibri"/>
          <w:color w:val="000009"/>
        </w:rPr>
        <w:t>operacionais,</w:t>
      </w:r>
      <w:r w:rsidRPr="006E29B6">
        <w:rPr>
          <w:rFonts w:ascii="Calibri" w:hAnsi="Calibri" w:cs="Calibri"/>
          <w:color w:val="000009"/>
          <w:spacing w:val="-4"/>
        </w:rPr>
        <w:t xml:space="preserve"> </w:t>
      </w:r>
      <w:r w:rsidRPr="006E29B6">
        <w:rPr>
          <w:rFonts w:ascii="Calibri" w:hAnsi="Calibri" w:cs="Calibri"/>
          <w:color w:val="000009"/>
        </w:rPr>
        <w:t>encargos</w:t>
      </w:r>
      <w:r w:rsidRPr="006E29B6">
        <w:rPr>
          <w:rFonts w:ascii="Calibri" w:hAnsi="Calibri" w:cs="Calibri"/>
          <w:color w:val="000009"/>
          <w:spacing w:val="-3"/>
        </w:rPr>
        <w:t xml:space="preserve"> </w:t>
      </w:r>
      <w:r w:rsidRPr="006E29B6">
        <w:rPr>
          <w:rFonts w:ascii="Calibri" w:hAnsi="Calibri" w:cs="Calibri"/>
          <w:color w:val="000009"/>
        </w:rPr>
        <w:t>previdenciários,</w:t>
      </w:r>
      <w:r w:rsidRPr="006E29B6">
        <w:rPr>
          <w:rFonts w:ascii="Calibri" w:hAnsi="Calibri" w:cs="Calibri"/>
          <w:color w:val="000009"/>
          <w:spacing w:val="-4"/>
        </w:rPr>
        <w:t xml:space="preserve"> </w:t>
      </w:r>
      <w:r w:rsidRPr="006E29B6">
        <w:rPr>
          <w:rFonts w:ascii="Calibri" w:hAnsi="Calibri" w:cs="Calibri"/>
          <w:color w:val="000009"/>
        </w:rPr>
        <w:t>trabalhistas,</w:t>
      </w:r>
      <w:r w:rsidRPr="006E29B6">
        <w:rPr>
          <w:rFonts w:ascii="Calibri" w:hAnsi="Calibri" w:cs="Calibri"/>
          <w:color w:val="000009"/>
          <w:spacing w:val="-4"/>
        </w:rPr>
        <w:t xml:space="preserve"> </w:t>
      </w:r>
      <w:r w:rsidRPr="006E29B6">
        <w:rPr>
          <w:rFonts w:ascii="Calibri" w:hAnsi="Calibri" w:cs="Calibri"/>
          <w:color w:val="000009"/>
        </w:rPr>
        <w:t xml:space="preserve">tributá- rios, comerciais e outros que incidam direta ou indiretamente na execução do objeto. </w:t>
      </w:r>
      <w:r w:rsidRPr="006E29B6">
        <w:rPr>
          <w:rFonts w:ascii="Calibri" w:hAnsi="Calibri" w:cs="Calibri"/>
        </w:rPr>
        <w:t>Serão aceitos somente duas casas decimais, com o valor unitário exato (</w:t>
      </w:r>
      <w:r w:rsidRPr="006E29B6">
        <w:rPr>
          <w:rFonts w:ascii="Calibri" w:hAnsi="Calibri" w:cs="Calibri"/>
          <w:b/>
        </w:rPr>
        <w:t>sem dizimas</w:t>
      </w:r>
      <w:r w:rsidRPr="006E29B6">
        <w:rPr>
          <w:rFonts w:ascii="Calibri" w:hAnsi="Calibri" w:cs="Calibri"/>
        </w:rPr>
        <w:t>).</w:t>
      </w:r>
    </w:p>
    <w:p w14:paraId="16CFCAF1" w14:textId="77777777" w:rsidR="006E29B6" w:rsidRDefault="006E29B6" w:rsidP="00CC09BA">
      <w:pPr>
        <w:pStyle w:val="PargrafodaLista"/>
        <w:numPr>
          <w:ilvl w:val="1"/>
          <w:numId w:val="56"/>
        </w:numPr>
        <w:tabs>
          <w:tab w:val="left" w:pos="284"/>
          <w:tab w:val="left" w:pos="567"/>
          <w:tab w:val="left" w:pos="709"/>
        </w:tabs>
        <w:spacing w:before="4" w:line="276" w:lineRule="auto"/>
        <w:ind w:left="284" w:right="12" w:firstLine="0"/>
        <w:rPr>
          <w:rFonts w:ascii="Calibri" w:hAnsi="Calibri" w:cs="Calibri"/>
          <w:color w:val="000009"/>
        </w:rPr>
      </w:pPr>
      <w:r w:rsidRPr="006E29B6">
        <w:rPr>
          <w:rFonts w:ascii="Calibri" w:hAnsi="Calibri" w:cs="Calibri"/>
          <w:color w:val="000009"/>
        </w:rPr>
        <w:t xml:space="preserve">- </w:t>
      </w:r>
      <w:r w:rsidR="000B6F62" w:rsidRPr="006E29B6">
        <w:rPr>
          <w:rFonts w:ascii="Calibri" w:hAnsi="Calibri" w:cs="Calibri"/>
        </w:rPr>
        <w:t>Os</w:t>
      </w:r>
      <w:r w:rsidR="000B6F62" w:rsidRPr="006E29B6">
        <w:rPr>
          <w:rFonts w:ascii="Calibri" w:hAnsi="Calibri" w:cs="Calibri"/>
          <w:spacing w:val="-2"/>
        </w:rPr>
        <w:t xml:space="preserve"> </w:t>
      </w:r>
      <w:r w:rsidR="000B6F62" w:rsidRPr="006E29B6">
        <w:rPr>
          <w:rFonts w:ascii="Calibri" w:hAnsi="Calibri" w:cs="Calibri"/>
        </w:rPr>
        <w:t>preços</w:t>
      </w:r>
      <w:r w:rsidR="000B6F62" w:rsidRPr="006E29B6">
        <w:rPr>
          <w:rFonts w:ascii="Calibri" w:hAnsi="Calibri" w:cs="Calibri"/>
          <w:spacing w:val="-2"/>
        </w:rPr>
        <w:t xml:space="preserve"> </w:t>
      </w:r>
      <w:r w:rsidR="000B6F62" w:rsidRPr="006E29B6">
        <w:rPr>
          <w:rFonts w:ascii="Calibri" w:hAnsi="Calibri" w:cs="Calibri"/>
        </w:rPr>
        <w:t>ofertados</w:t>
      </w:r>
      <w:r w:rsidR="000B6F62" w:rsidRPr="006E29B6">
        <w:rPr>
          <w:rFonts w:ascii="Calibri" w:hAnsi="Calibri" w:cs="Calibri"/>
          <w:spacing w:val="-2"/>
        </w:rPr>
        <w:t xml:space="preserve"> </w:t>
      </w:r>
      <w:r w:rsidR="000B6F62" w:rsidRPr="006E29B6">
        <w:rPr>
          <w:rFonts w:ascii="Calibri" w:hAnsi="Calibri" w:cs="Calibri"/>
          <w:color w:val="000009"/>
        </w:rPr>
        <w:t>na</w:t>
      </w:r>
      <w:r w:rsidR="000B6F62" w:rsidRPr="006E29B6">
        <w:rPr>
          <w:rFonts w:ascii="Calibri" w:hAnsi="Calibri" w:cs="Calibri"/>
          <w:color w:val="000009"/>
          <w:spacing w:val="-3"/>
        </w:rPr>
        <w:t xml:space="preserve"> </w:t>
      </w:r>
      <w:r w:rsidR="000B6F62" w:rsidRPr="006E29B6">
        <w:rPr>
          <w:rFonts w:ascii="Calibri" w:hAnsi="Calibri" w:cs="Calibri"/>
          <w:color w:val="000009"/>
        </w:rPr>
        <w:t>proposta</w:t>
      </w:r>
      <w:r w:rsidR="000B6F62" w:rsidRPr="006E29B6">
        <w:rPr>
          <w:rFonts w:ascii="Calibri" w:hAnsi="Calibri" w:cs="Calibri"/>
          <w:color w:val="000009"/>
          <w:spacing w:val="-1"/>
        </w:rPr>
        <w:t xml:space="preserve"> </w:t>
      </w:r>
      <w:r w:rsidR="000B6F62" w:rsidRPr="006E29B6">
        <w:rPr>
          <w:rFonts w:ascii="Calibri" w:hAnsi="Calibri" w:cs="Calibri"/>
          <w:color w:val="000009"/>
        </w:rPr>
        <w:t>inicial</w:t>
      </w:r>
      <w:r w:rsidR="000B6F62" w:rsidRPr="006E29B6">
        <w:rPr>
          <w:rFonts w:ascii="Calibri" w:hAnsi="Calibri" w:cs="Calibri"/>
          <w:color w:val="000009"/>
          <w:spacing w:val="-2"/>
        </w:rPr>
        <w:t xml:space="preserve"> </w:t>
      </w:r>
      <w:r w:rsidR="000B6F62" w:rsidRPr="006E29B6">
        <w:rPr>
          <w:rFonts w:ascii="Calibri" w:hAnsi="Calibri" w:cs="Calibri"/>
          <w:color w:val="000009"/>
        </w:rPr>
        <w:t>e</w:t>
      </w:r>
      <w:r w:rsidR="000B6F62" w:rsidRPr="006E29B6">
        <w:rPr>
          <w:rFonts w:ascii="Calibri" w:hAnsi="Calibri" w:cs="Calibri"/>
          <w:color w:val="000009"/>
          <w:spacing w:val="-1"/>
        </w:rPr>
        <w:t xml:space="preserve"> </w:t>
      </w:r>
      <w:r w:rsidR="000B6F62" w:rsidRPr="006E29B6">
        <w:rPr>
          <w:rFonts w:ascii="Calibri" w:hAnsi="Calibri" w:cs="Calibri"/>
          <w:color w:val="000009"/>
        </w:rPr>
        <w:t>na</w:t>
      </w:r>
      <w:r w:rsidR="000B6F62" w:rsidRPr="006E29B6">
        <w:rPr>
          <w:rFonts w:ascii="Calibri" w:hAnsi="Calibri" w:cs="Calibri"/>
          <w:color w:val="000009"/>
          <w:spacing w:val="-4"/>
        </w:rPr>
        <w:t xml:space="preserve"> </w:t>
      </w:r>
      <w:r w:rsidR="000B6F62" w:rsidRPr="006E29B6">
        <w:rPr>
          <w:rFonts w:ascii="Calibri" w:hAnsi="Calibri" w:cs="Calibri"/>
          <w:color w:val="000009"/>
        </w:rPr>
        <w:t>fase</w:t>
      </w:r>
      <w:r w:rsidR="000B6F62" w:rsidRPr="006E29B6">
        <w:rPr>
          <w:rFonts w:ascii="Calibri" w:hAnsi="Calibri" w:cs="Calibri"/>
          <w:color w:val="000009"/>
          <w:spacing w:val="-1"/>
        </w:rPr>
        <w:t xml:space="preserve"> </w:t>
      </w:r>
      <w:r w:rsidR="000B6F62" w:rsidRPr="006E29B6">
        <w:rPr>
          <w:rFonts w:ascii="Calibri" w:hAnsi="Calibri" w:cs="Calibri"/>
          <w:color w:val="000009"/>
        </w:rPr>
        <w:t>de</w:t>
      </w:r>
      <w:r w:rsidR="000B6F62" w:rsidRPr="006E29B6">
        <w:rPr>
          <w:rFonts w:ascii="Calibri" w:hAnsi="Calibri" w:cs="Calibri"/>
          <w:color w:val="000009"/>
          <w:spacing w:val="-4"/>
        </w:rPr>
        <w:t xml:space="preserve"> </w:t>
      </w:r>
      <w:r w:rsidR="000B6F62" w:rsidRPr="006E29B6">
        <w:rPr>
          <w:rFonts w:ascii="Calibri" w:hAnsi="Calibri" w:cs="Calibri"/>
          <w:color w:val="000009"/>
        </w:rPr>
        <w:t>lances</w:t>
      </w:r>
      <w:r w:rsidR="000B6F62" w:rsidRPr="006E29B6">
        <w:rPr>
          <w:rFonts w:ascii="Calibri" w:hAnsi="Calibri" w:cs="Calibri"/>
          <w:color w:val="000009"/>
          <w:spacing w:val="-2"/>
        </w:rPr>
        <w:t xml:space="preserve"> </w:t>
      </w:r>
      <w:r w:rsidR="000B6F62" w:rsidRPr="006E29B6">
        <w:rPr>
          <w:rFonts w:ascii="Calibri" w:hAnsi="Calibri" w:cs="Calibri"/>
          <w:color w:val="000009"/>
        </w:rPr>
        <w:t>serão</w:t>
      </w:r>
      <w:r w:rsidR="000B6F62" w:rsidRPr="006E29B6">
        <w:rPr>
          <w:rFonts w:ascii="Calibri" w:hAnsi="Calibri" w:cs="Calibri"/>
          <w:color w:val="000009"/>
          <w:spacing w:val="-1"/>
        </w:rPr>
        <w:t xml:space="preserve"> </w:t>
      </w:r>
      <w:r w:rsidR="000B6F62" w:rsidRPr="006E29B6">
        <w:rPr>
          <w:rFonts w:ascii="Calibri" w:hAnsi="Calibri" w:cs="Calibri"/>
          <w:color w:val="000009"/>
        </w:rPr>
        <w:t>de</w:t>
      </w:r>
      <w:r w:rsidR="000B6F62" w:rsidRPr="006E29B6">
        <w:rPr>
          <w:rFonts w:ascii="Calibri" w:hAnsi="Calibri" w:cs="Calibri"/>
          <w:color w:val="000009"/>
          <w:spacing w:val="-1"/>
        </w:rPr>
        <w:t xml:space="preserve"> </w:t>
      </w:r>
      <w:r w:rsidR="000B6F62" w:rsidRPr="006E29B6">
        <w:rPr>
          <w:rFonts w:ascii="Calibri" w:hAnsi="Calibri" w:cs="Calibri"/>
          <w:color w:val="000009"/>
        </w:rPr>
        <w:t>responsabilidade</w:t>
      </w:r>
      <w:r w:rsidR="000B6F62" w:rsidRPr="006E29B6">
        <w:rPr>
          <w:rFonts w:ascii="Calibri" w:hAnsi="Calibri" w:cs="Calibri"/>
          <w:color w:val="000009"/>
          <w:spacing w:val="-1"/>
        </w:rPr>
        <w:t xml:space="preserve"> </w:t>
      </w:r>
      <w:r w:rsidR="000B6F62" w:rsidRPr="006E29B6">
        <w:rPr>
          <w:rFonts w:ascii="Calibri" w:hAnsi="Calibri" w:cs="Calibri"/>
          <w:color w:val="000009"/>
        </w:rPr>
        <w:t xml:space="preserve">do </w:t>
      </w:r>
      <w:r w:rsidR="000B6F62" w:rsidRPr="006E29B6">
        <w:rPr>
          <w:rFonts w:ascii="Calibri" w:hAnsi="Calibri" w:cs="Calibri"/>
          <w:color w:val="000009"/>
          <w:spacing w:val="10"/>
        </w:rPr>
        <w:t xml:space="preserve">LICITANTE </w:t>
      </w:r>
      <w:r w:rsidR="000B6F62" w:rsidRPr="006E29B6">
        <w:rPr>
          <w:rFonts w:ascii="Calibri" w:hAnsi="Calibri" w:cs="Calibri"/>
          <w:color w:val="000009"/>
        </w:rPr>
        <w:t>e</w:t>
      </w:r>
      <w:r w:rsidR="000B6F62" w:rsidRPr="006E29B6">
        <w:rPr>
          <w:rFonts w:ascii="Calibri" w:hAnsi="Calibri" w:cs="Calibri"/>
          <w:color w:val="000009"/>
          <w:spacing w:val="-3"/>
        </w:rPr>
        <w:t xml:space="preserve"> </w:t>
      </w:r>
      <w:r w:rsidR="000B6F62" w:rsidRPr="006E29B6">
        <w:rPr>
          <w:rFonts w:ascii="Calibri" w:hAnsi="Calibri" w:cs="Calibri"/>
          <w:color w:val="000009"/>
        </w:rPr>
        <w:t xml:space="preserve">são inalteráveis, mesmo na hipótese de erro, omissão ou outro pretexto, salvo a hipótese do </w:t>
      </w:r>
      <w:hyperlink w:anchor="_bookmark7" w:history="1">
        <w:r w:rsidR="000B6F62" w:rsidRPr="006E29B6">
          <w:rPr>
            <w:rFonts w:ascii="Calibri" w:hAnsi="Calibri" w:cs="Calibri"/>
            <w:color w:val="0462C1"/>
            <w:u w:val="single" w:color="0462C1"/>
          </w:rPr>
          <w:t>item</w:t>
        </w:r>
      </w:hyperlink>
      <w:r w:rsidR="000B6F62" w:rsidRPr="006E29B6">
        <w:rPr>
          <w:rFonts w:ascii="Calibri" w:hAnsi="Calibri" w:cs="Calibri"/>
          <w:color w:val="0462C1"/>
          <w:u w:val="single" w:color="0462C1"/>
        </w:rPr>
        <w:t xml:space="preserve"> 8.13</w:t>
      </w:r>
      <w:r w:rsidR="000B6F62" w:rsidRPr="006E29B6">
        <w:rPr>
          <w:rFonts w:ascii="Calibri" w:hAnsi="Calibri" w:cs="Calibri"/>
          <w:color w:val="000009"/>
        </w:rPr>
        <w:t>.</w:t>
      </w:r>
    </w:p>
    <w:p w14:paraId="76C58D74" w14:textId="65EE2E07" w:rsidR="006E29B6" w:rsidRPr="006E29B6" w:rsidRDefault="006E29B6" w:rsidP="00CC09BA">
      <w:pPr>
        <w:pStyle w:val="PargrafodaLista"/>
        <w:numPr>
          <w:ilvl w:val="1"/>
          <w:numId w:val="56"/>
        </w:numPr>
        <w:tabs>
          <w:tab w:val="left" w:pos="284"/>
          <w:tab w:val="left" w:pos="567"/>
          <w:tab w:val="left" w:pos="709"/>
        </w:tabs>
        <w:spacing w:before="116" w:line="276" w:lineRule="auto"/>
        <w:ind w:left="284" w:right="12" w:firstLine="0"/>
        <w:rPr>
          <w:rFonts w:ascii="Calibri" w:hAnsi="Calibri" w:cs="Calibri"/>
          <w:color w:val="000009"/>
        </w:rPr>
      </w:pPr>
      <w:r>
        <w:rPr>
          <w:rFonts w:ascii="Calibri" w:hAnsi="Calibri" w:cs="Calibri"/>
          <w:color w:val="000009"/>
        </w:rPr>
        <w:t xml:space="preserve">- </w:t>
      </w:r>
      <w:r w:rsidR="000B6F62" w:rsidRPr="006E29B6">
        <w:rPr>
          <w:rFonts w:ascii="Calibri" w:hAnsi="Calibri" w:cs="Calibri"/>
          <w:color w:val="000009"/>
        </w:rPr>
        <w:t>Nesta</w:t>
      </w:r>
      <w:r w:rsidR="000B6F62" w:rsidRPr="006E29B6">
        <w:rPr>
          <w:rFonts w:ascii="Calibri" w:hAnsi="Calibri" w:cs="Calibri"/>
          <w:color w:val="000009"/>
          <w:spacing w:val="-6"/>
        </w:rPr>
        <w:t xml:space="preserve"> </w:t>
      </w:r>
      <w:r w:rsidR="000B6F62" w:rsidRPr="006E29B6">
        <w:rPr>
          <w:rFonts w:ascii="Calibri" w:hAnsi="Calibri" w:cs="Calibri"/>
          <w:color w:val="000009"/>
        </w:rPr>
        <w:t>licitação,</w:t>
      </w:r>
      <w:r w:rsidR="000B6F62" w:rsidRPr="006E29B6">
        <w:rPr>
          <w:rFonts w:ascii="Calibri" w:hAnsi="Calibri" w:cs="Calibri"/>
          <w:color w:val="000009"/>
          <w:spacing w:val="-4"/>
        </w:rPr>
        <w:t xml:space="preserve"> </w:t>
      </w:r>
      <w:r w:rsidR="000B6F62" w:rsidRPr="006E29B6">
        <w:rPr>
          <w:rFonts w:ascii="Calibri" w:hAnsi="Calibri" w:cs="Calibri"/>
          <w:color w:val="000009"/>
        </w:rPr>
        <w:t>as</w:t>
      </w:r>
      <w:r w:rsidR="000B6F62" w:rsidRPr="006E29B6">
        <w:rPr>
          <w:rFonts w:ascii="Calibri" w:hAnsi="Calibri" w:cs="Calibri"/>
          <w:color w:val="000009"/>
          <w:spacing w:val="-5"/>
        </w:rPr>
        <w:t xml:space="preserve"> </w:t>
      </w:r>
      <w:r w:rsidR="000B6F62" w:rsidRPr="006E29B6">
        <w:rPr>
          <w:rFonts w:ascii="Calibri" w:hAnsi="Calibri" w:cs="Calibri"/>
          <w:color w:val="000009"/>
        </w:rPr>
        <w:t>ME</w:t>
      </w:r>
      <w:r w:rsidR="000B6F62" w:rsidRPr="006E29B6">
        <w:rPr>
          <w:rFonts w:ascii="Calibri" w:hAnsi="Calibri" w:cs="Calibri"/>
          <w:color w:val="000009"/>
          <w:spacing w:val="-5"/>
        </w:rPr>
        <w:t xml:space="preserve"> </w:t>
      </w:r>
      <w:r w:rsidR="000B6F62" w:rsidRPr="006E29B6">
        <w:rPr>
          <w:rFonts w:ascii="Calibri" w:hAnsi="Calibri" w:cs="Calibri"/>
          <w:color w:val="000009"/>
        </w:rPr>
        <w:t>e</w:t>
      </w:r>
      <w:r w:rsidR="000B6F62" w:rsidRPr="006E29B6">
        <w:rPr>
          <w:rFonts w:ascii="Calibri" w:hAnsi="Calibri" w:cs="Calibri"/>
          <w:color w:val="000009"/>
          <w:spacing w:val="-7"/>
        </w:rPr>
        <w:t xml:space="preserve"> </w:t>
      </w:r>
      <w:r w:rsidR="000B6F62" w:rsidRPr="006E29B6">
        <w:rPr>
          <w:rFonts w:ascii="Calibri" w:hAnsi="Calibri" w:cs="Calibri"/>
          <w:color w:val="000009"/>
        </w:rPr>
        <w:t>as</w:t>
      </w:r>
      <w:r w:rsidR="000B6F62" w:rsidRPr="006E29B6">
        <w:rPr>
          <w:rFonts w:ascii="Calibri" w:hAnsi="Calibri" w:cs="Calibri"/>
          <w:color w:val="000009"/>
          <w:spacing w:val="-5"/>
        </w:rPr>
        <w:t xml:space="preserve"> </w:t>
      </w:r>
      <w:r w:rsidR="000B6F62" w:rsidRPr="006E29B6">
        <w:rPr>
          <w:rFonts w:ascii="Calibri" w:hAnsi="Calibri" w:cs="Calibri"/>
          <w:color w:val="000009"/>
        </w:rPr>
        <w:t>EPP</w:t>
      </w:r>
      <w:r w:rsidR="000B6F62" w:rsidRPr="006E29B6">
        <w:rPr>
          <w:rFonts w:ascii="Calibri" w:hAnsi="Calibri" w:cs="Calibri"/>
          <w:color w:val="000009"/>
          <w:spacing w:val="-6"/>
        </w:rPr>
        <w:t xml:space="preserve"> </w:t>
      </w:r>
      <w:r w:rsidR="000B6F62" w:rsidRPr="006E29B6">
        <w:rPr>
          <w:rFonts w:ascii="Calibri" w:hAnsi="Calibri" w:cs="Calibri"/>
          <w:color w:val="000009"/>
        </w:rPr>
        <w:t>poderão</w:t>
      </w:r>
      <w:r w:rsidR="000B6F62" w:rsidRPr="006E29B6">
        <w:rPr>
          <w:rFonts w:ascii="Calibri" w:hAnsi="Calibri" w:cs="Calibri"/>
          <w:color w:val="000009"/>
          <w:spacing w:val="-6"/>
        </w:rPr>
        <w:t xml:space="preserve"> </w:t>
      </w:r>
      <w:r w:rsidR="000B6F62" w:rsidRPr="006E29B6">
        <w:rPr>
          <w:rFonts w:ascii="Calibri" w:hAnsi="Calibri" w:cs="Calibri"/>
          <w:color w:val="000009"/>
        </w:rPr>
        <w:t>se</w:t>
      </w:r>
      <w:r w:rsidR="000B6F62" w:rsidRPr="006E29B6">
        <w:rPr>
          <w:rFonts w:ascii="Calibri" w:hAnsi="Calibri" w:cs="Calibri"/>
          <w:color w:val="000009"/>
          <w:spacing w:val="-6"/>
        </w:rPr>
        <w:t xml:space="preserve"> </w:t>
      </w:r>
      <w:r w:rsidR="000B6F62" w:rsidRPr="006E29B6">
        <w:rPr>
          <w:rFonts w:ascii="Calibri" w:hAnsi="Calibri" w:cs="Calibri"/>
          <w:color w:val="000009"/>
        </w:rPr>
        <w:t>beneficiar</w:t>
      </w:r>
      <w:r w:rsidR="000B6F62" w:rsidRPr="006E29B6">
        <w:rPr>
          <w:rFonts w:ascii="Calibri" w:hAnsi="Calibri" w:cs="Calibri"/>
          <w:color w:val="000009"/>
          <w:spacing w:val="-6"/>
        </w:rPr>
        <w:t xml:space="preserve"> </w:t>
      </w:r>
      <w:r w:rsidR="000B6F62" w:rsidRPr="006E29B6">
        <w:rPr>
          <w:rFonts w:ascii="Calibri" w:hAnsi="Calibri" w:cs="Calibri"/>
          <w:color w:val="000009"/>
        </w:rPr>
        <w:t>do</w:t>
      </w:r>
      <w:r w:rsidR="000B6F62" w:rsidRPr="006E29B6">
        <w:rPr>
          <w:rFonts w:ascii="Calibri" w:hAnsi="Calibri" w:cs="Calibri"/>
          <w:color w:val="000009"/>
          <w:spacing w:val="-6"/>
        </w:rPr>
        <w:t xml:space="preserve"> </w:t>
      </w:r>
      <w:r w:rsidR="000B6F62" w:rsidRPr="006E29B6">
        <w:rPr>
          <w:rFonts w:ascii="Calibri" w:hAnsi="Calibri" w:cs="Calibri"/>
          <w:color w:val="000009"/>
        </w:rPr>
        <w:t>regime</w:t>
      </w:r>
      <w:r w:rsidR="000B6F62" w:rsidRPr="006E29B6">
        <w:rPr>
          <w:rFonts w:ascii="Calibri" w:hAnsi="Calibri" w:cs="Calibri"/>
          <w:color w:val="000009"/>
          <w:spacing w:val="-6"/>
        </w:rPr>
        <w:t xml:space="preserve"> </w:t>
      </w:r>
      <w:r w:rsidR="000B6F62" w:rsidRPr="006E29B6">
        <w:rPr>
          <w:rFonts w:ascii="Calibri" w:hAnsi="Calibri" w:cs="Calibri"/>
          <w:color w:val="000009"/>
        </w:rPr>
        <w:t>de</w:t>
      </w:r>
      <w:r w:rsidR="000B6F62" w:rsidRPr="006E29B6">
        <w:rPr>
          <w:rFonts w:ascii="Calibri" w:hAnsi="Calibri" w:cs="Calibri"/>
          <w:color w:val="000009"/>
          <w:spacing w:val="-6"/>
        </w:rPr>
        <w:t xml:space="preserve"> </w:t>
      </w:r>
      <w:r w:rsidR="000B6F62" w:rsidRPr="006E29B6">
        <w:rPr>
          <w:rFonts w:ascii="Calibri" w:hAnsi="Calibri" w:cs="Calibri"/>
          <w:color w:val="000009"/>
        </w:rPr>
        <w:t>tributação</w:t>
      </w:r>
      <w:r w:rsidR="000B6F62" w:rsidRPr="006E29B6">
        <w:rPr>
          <w:rFonts w:ascii="Calibri" w:hAnsi="Calibri" w:cs="Calibri"/>
          <w:color w:val="000009"/>
          <w:spacing w:val="-7"/>
        </w:rPr>
        <w:t xml:space="preserve"> </w:t>
      </w:r>
      <w:r w:rsidR="000B6F62" w:rsidRPr="006E29B6">
        <w:rPr>
          <w:rFonts w:ascii="Calibri" w:hAnsi="Calibri" w:cs="Calibri"/>
          <w:color w:val="000009"/>
        </w:rPr>
        <w:t>pelo</w:t>
      </w:r>
      <w:r w:rsidR="000B6F62" w:rsidRPr="006E29B6">
        <w:rPr>
          <w:rFonts w:ascii="Calibri" w:hAnsi="Calibri" w:cs="Calibri"/>
          <w:color w:val="000009"/>
          <w:spacing w:val="-4"/>
        </w:rPr>
        <w:t xml:space="preserve"> </w:t>
      </w:r>
      <w:r w:rsidR="000B6F62" w:rsidRPr="006E29B6">
        <w:rPr>
          <w:rFonts w:ascii="Calibri" w:hAnsi="Calibri" w:cs="Calibri"/>
          <w:color w:val="000009"/>
        </w:rPr>
        <w:t>Simples</w:t>
      </w:r>
      <w:r w:rsidR="000B6F62" w:rsidRPr="006E29B6">
        <w:rPr>
          <w:rFonts w:ascii="Calibri" w:hAnsi="Calibri" w:cs="Calibri"/>
          <w:color w:val="000009"/>
          <w:spacing w:val="-5"/>
        </w:rPr>
        <w:t xml:space="preserve"> </w:t>
      </w:r>
      <w:r w:rsidR="000B6F62" w:rsidRPr="006E29B6">
        <w:rPr>
          <w:rFonts w:ascii="Calibri" w:hAnsi="Calibri" w:cs="Calibri"/>
          <w:color w:val="000009"/>
          <w:spacing w:val="-2"/>
        </w:rPr>
        <w:t>Nacional.</w:t>
      </w:r>
    </w:p>
    <w:p w14:paraId="71DA38AF" w14:textId="33BDAC1A" w:rsidR="006E29B6" w:rsidRPr="006E29B6" w:rsidRDefault="006E29B6" w:rsidP="00CC09BA">
      <w:pPr>
        <w:pStyle w:val="PargrafodaLista"/>
        <w:numPr>
          <w:ilvl w:val="1"/>
          <w:numId w:val="56"/>
        </w:numPr>
        <w:tabs>
          <w:tab w:val="left" w:pos="284"/>
          <w:tab w:val="left" w:pos="567"/>
          <w:tab w:val="left" w:pos="709"/>
        </w:tabs>
        <w:spacing w:before="115" w:line="276" w:lineRule="auto"/>
        <w:ind w:left="284" w:right="12" w:firstLine="0"/>
        <w:rPr>
          <w:rFonts w:ascii="Calibri" w:hAnsi="Calibri" w:cs="Calibri"/>
          <w:color w:val="000009"/>
        </w:rPr>
      </w:pPr>
      <w:r>
        <w:rPr>
          <w:rFonts w:ascii="Calibri" w:hAnsi="Calibri" w:cs="Calibri"/>
          <w:color w:val="000009"/>
        </w:rPr>
        <w:t xml:space="preserve">- </w:t>
      </w:r>
      <w:r w:rsidR="000B6F62" w:rsidRPr="006E29B6">
        <w:rPr>
          <w:rFonts w:ascii="Calibri" w:hAnsi="Calibri" w:cs="Calibri"/>
          <w:color w:val="000009"/>
        </w:rPr>
        <w:t>A</w:t>
      </w:r>
      <w:r w:rsidR="000B6F62" w:rsidRPr="006E29B6">
        <w:rPr>
          <w:rFonts w:ascii="Calibri" w:hAnsi="Calibri" w:cs="Calibri"/>
          <w:color w:val="000009"/>
          <w:spacing w:val="-7"/>
        </w:rPr>
        <w:t xml:space="preserve"> </w:t>
      </w:r>
      <w:r w:rsidR="000B6F62" w:rsidRPr="006E29B6">
        <w:rPr>
          <w:rFonts w:ascii="Calibri" w:hAnsi="Calibri" w:cs="Calibri"/>
          <w:color w:val="000009"/>
        </w:rPr>
        <w:t>apresentação</w:t>
      </w:r>
      <w:r w:rsidR="000B6F62" w:rsidRPr="006E29B6">
        <w:rPr>
          <w:rFonts w:ascii="Calibri" w:hAnsi="Calibri" w:cs="Calibri"/>
          <w:color w:val="000009"/>
          <w:spacing w:val="-6"/>
        </w:rPr>
        <w:t xml:space="preserve"> </w:t>
      </w:r>
      <w:r w:rsidR="000B6F62" w:rsidRPr="006E29B6">
        <w:rPr>
          <w:rFonts w:ascii="Calibri" w:hAnsi="Calibri" w:cs="Calibri"/>
          <w:color w:val="000009"/>
        </w:rPr>
        <w:t>das</w:t>
      </w:r>
      <w:r w:rsidR="000B6F62" w:rsidRPr="006E29B6">
        <w:rPr>
          <w:rFonts w:ascii="Calibri" w:hAnsi="Calibri" w:cs="Calibri"/>
          <w:color w:val="000009"/>
          <w:spacing w:val="-6"/>
        </w:rPr>
        <w:t xml:space="preserve"> </w:t>
      </w:r>
      <w:r w:rsidR="000B6F62" w:rsidRPr="006E29B6">
        <w:rPr>
          <w:rFonts w:ascii="Calibri" w:hAnsi="Calibri" w:cs="Calibri"/>
          <w:color w:val="000009"/>
        </w:rPr>
        <w:t>propostas</w:t>
      </w:r>
      <w:r w:rsidR="000B6F62" w:rsidRPr="006E29B6">
        <w:rPr>
          <w:rFonts w:ascii="Calibri" w:hAnsi="Calibri" w:cs="Calibri"/>
          <w:color w:val="000009"/>
          <w:spacing w:val="-5"/>
        </w:rPr>
        <w:t xml:space="preserve"> </w:t>
      </w:r>
      <w:r w:rsidR="000B6F62" w:rsidRPr="006E29B6">
        <w:rPr>
          <w:rFonts w:ascii="Calibri" w:hAnsi="Calibri" w:cs="Calibri"/>
          <w:color w:val="000009"/>
        </w:rPr>
        <w:t>obriga</w:t>
      </w:r>
      <w:r w:rsidR="000B6F62" w:rsidRPr="006E29B6">
        <w:rPr>
          <w:rFonts w:ascii="Calibri" w:hAnsi="Calibri" w:cs="Calibri"/>
          <w:color w:val="000009"/>
          <w:spacing w:val="-5"/>
        </w:rPr>
        <w:t xml:space="preserve"> </w:t>
      </w:r>
      <w:r w:rsidR="000B6F62" w:rsidRPr="006E29B6">
        <w:rPr>
          <w:rFonts w:ascii="Calibri" w:hAnsi="Calibri" w:cs="Calibri"/>
          <w:color w:val="000009"/>
        </w:rPr>
        <w:t>cumprir</w:t>
      </w:r>
      <w:r w:rsidR="000B6F62" w:rsidRPr="006E29B6">
        <w:rPr>
          <w:rFonts w:ascii="Calibri" w:hAnsi="Calibri" w:cs="Calibri"/>
          <w:color w:val="000009"/>
          <w:spacing w:val="-6"/>
        </w:rPr>
        <w:t xml:space="preserve"> </w:t>
      </w:r>
      <w:r w:rsidR="000B6F62" w:rsidRPr="006E29B6">
        <w:rPr>
          <w:rFonts w:ascii="Calibri" w:hAnsi="Calibri" w:cs="Calibri"/>
          <w:color w:val="000009"/>
        </w:rPr>
        <w:t>o</w:t>
      </w:r>
      <w:r w:rsidR="000B6F62" w:rsidRPr="006E29B6">
        <w:rPr>
          <w:rFonts w:ascii="Calibri" w:hAnsi="Calibri" w:cs="Calibri"/>
          <w:color w:val="000009"/>
          <w:spacing w:val="-7"/>
        </w:rPr>
        <w:t xml:space="preserve"> </w:t>
      </w:r>
      <w:r w:rsidR="000B6F62" w:rsidRPr="006E29B6">
        <w:rPr>
          <w:rFonts w:ascii="Calibri" w:hAnsi="Calibri" w:cs="Calibri"/>
          <w:color w:val="000009"/>
        </w:rPr>
        <w:t>que</w:t>
      </w:r>
      <w:r w:rsidR="000B6F62" w:rsidRPr="006E29B6">
        <w:rPr>
          <w:rFonts w:ascii="Calibri" w:hAnsi="Calibri" w:cs="Calibri"/>
          <w:color w:val="000009"/>
          <w:spacing w:val="-8"/>
        </w:rPr>
        <w:t xml:space="preserve"> </w:t>
      </w:r>
      <w:r w:rsidR="000B6F62" w:rsidRPr="006E29B6">
        <w:rPr>
          <w:rFonts w:ascii="Calibri" w:hAnsi="Calibri" w:cs="Calibri"/>
          <w:color w:val="000009"/>
        </w:rPr>
        <w:t>nelas</w:t>
      </w:r>
      <w:r w:rsidR="000B6F62" w:rsidRPr="006E29B6">
        <w:rPr>
          <w:rFonts w:ascii="Calibri" w:hAnsi="Calibri" w:cs="Calibri"/>
          <w:color w:val="000009"/>
          <w:spacing w:val="-3"/>
        </w:rPr>
        <w:t xml:space="preserve"> </w:t>
      </w:r>
      <w:r w:rsidR="000B6F62" w:rsidRPr="006E29B6">
        <w:rPr>
          <w:rFonts w:ascii="Calibri" w:hAnsi="Calibri" w:cs="Calibri"/>
          <w:color w:val="000009"/>
        </w:rPr>
        <w:t>estão</w:t>
      </w:r>
      <w:r w:rsidR="000B6F62" w:rsidRPr="006E29B6">
        <w:rPr>
          <w:rFonts w:ascii="Calibri" w:hAnsi="Calibri" w:cs="Calibri"/>
          <w:color w:val="000009"/>
          <w:spacing w:val="-8"/>
        </w:rPr>
        <w:t xml:space="preserve"> </w:t>
      </w:r>
      <w:r w:rsidR="000B6F62" w:rsidRPr="006E29B6">
        <w:rPr>
          <w:rFonts w:ascii="Calibri" w:hAnsi="Calibri" w:cs="Calibri"/>
          <w:color w:val="000009"/>
        </w:rPr>
        <w:t>contidas</w:t>
      </w:r>
      <w:r w:rsidR="000B6F62" w:rsidRPr="006E29B6">
        <w:rPr>
          <w:rFonts w:ascii="Calibri" w:hAnsi="Calibri" w:cs="Calibri"/>
          <w:color w:val="000009"/>
          <w:spacing w:val="-5"/>
        </w:rPr>
        <w:t xml:space="preserve"> </w:t>
      </w:r>
      <w:r w:rsidR="000B6F62" w:rsidRPr="006E29B6">
        <w:rPr>
          <w:rFonts w:ascii="Calibri" w:hAnsi="Calibri" w:cs="Calibri"/>
          <w:color w:val="000009"/>
        </w:rPr>
        <w:t>e</w:t>
      </w:r>
      <w:r w:rsidR="000B6F62" w:rsidRPr="006E29B6">
        <w:rPr>
          <w:rFonts w:ascii="Calibri" w:hAnsi="Calibri" w:cs="Calibri"/>
          <w:color w:val="000009"/>
          <w:spacing w:val="-5"/>
        </w:rPr>
        <w:t xml:space="preserve"> </w:t>
      </w:r>
      <w:r w:rsidR="000B6F62" w:rsidRPr="006E29B6">
        <w:rPr>
          <w:rFonts w:ascii="Calibri" w:hAnsi="Calibri" w:cs="Calibri"/>
          <w:color w:val="000009"/>
        </w:rPr>
        <w:t>em</w:t>
      </w:r>
      <w:r w:rsidR="000B6F62" w:rsidRPr="006E29B6">
        <w:rPr>
          <w:rFonts w:ascii="Calibri" w:hAnsi="Calibri" w:cs="Calibri"/>
          <w:color w:val="000009"/>
          <w:spacing w:val="-7"/>
        </w:rPr>
        <w:t xml:space="preserve"> </w:t>
      </w:r>
      <w:r w:rsidR="000B6F62" w:rsidRPr="006E29B6">
        <w:rPr>
          <w:rFonts w:ascii="Calibri" w:hAnsi="Calibri" w:cs="Calibri"/>
          <w:color w:val="000009"/>
        </w:rPr>
        <w:t>conformidade</w:t>
      </w:r>
      <w:r w:rsidR="000B6F62" w:rsidRPr="006E29B6">
        <w:rPr>
          <w:rFonts w:ascii="Calibri" w:hAnsi="Calibri" w:cs="Calibri"/>
          <w:color w:val="000009"/>
          <w:spacing w:val="-6"/>
        </w:rPr>
        <w:t xml:space="preserve"> </w:t>
      </w:r>
      <w:r w:rsidR="000B6F62" w:rsidRPr="006E29B6">
        <w:rPr>
          <w:rFonts w:ascii="Calibri" w:hAnsi="Calibri" w:cs="Calibri"/>
          <w:color w:val="000009"/>
        </w:rPr>
        <w:t>com</w:t>
      </w:r>
      <w:r w:rsidR="000B6F62" w:rsidRPr="006E29B6">
        <w:rPr>
          <w:rFonts w:ascii="Calibri" w:hAnsi="Calibri" w:cs="Calibri"/>
          <w:color w:val="000009"/>
          <w:spacing w:val="-5"/>
        </w:rPr>
        <w:t xml:space="preserve"> </w:t>
      </w:r>
      <w:r w:rsidR="000B6F62" w:rsidRPr="006E29B6">
        <w:rPr>
          <w:rFonts w:ascii="Calibri" w:hAnsi="Calibri" w:cs="Calibri"/>
          <w:color w:val="000009"/>
        </w:rPr>
        <w:t>o</w:t>
      </w:r>
      <w:r w:rsidR="000B6F62" w:rsidRPr="006E29B6">
        <w:rPr>
          <w:rFonts w:ascii="Calibri" w:hAnsi="Calibri" w:cs="Calibri"/>
          <w:color w:val="000009"/>
          <w:spacing w:val="-6"/>
        </w:rPr>
        <w:t xml:space="preserve"> </w:t>
      </w:r>
      <w:r w:rsidR="000B6F62" w:rsidRPr="006E29B6">
        <w:rPr>
          <w:rFonts w:ascii="Calibri" w:hAnsi="Calibri" w:cs="Calibri"/>
          <w:color w:val="000009"/>
          <w:spacing w:val="-5"/>
        </w:rPr>
        <w:t>TR.</w:t>
      </w:r>
    </w:p>
    <w:p w14:paraId="530DE4A5" w14:textId="77777777" w:rsidR="006E29B6" w:rsidRPr="006E29B6" w:rsidRDefault="006E29B6" w:rsidP="00CC09BA">
      <w:pPr>
        <w:pStyle w:val="PargrafodaLista"/>
        <w:numPr>
          <w:ilvl w:val="1"/>
          <w:numId w:val="56"/>
        </w:numPr>
        <w:tabs>
          <w:tab w:val="left" w:pos="284"/>
          <w:tab w:val="left" w:pos="567"/>
          <w:tab w:val="left" w:pos="709"/>
        </w:tabs>
        <w:spacing w:before="115" w:line="276" w:lineRule="auto"/>
        <w:ind w:left="284" w:right="12" w:firstLine="0"/>
        <w:rPr>
          <w:rFonts w:ascii="Calibri" w:hAnsi="Calibri" w:cs="Calibri"/>
          <w:spacing w:val="-2"/>
        </w:rPr>
      </w:pPr>
      <w:r w:rsidRPr="006E29B6">
        <w:rPr>
          <w:rFonts w:ascii="Calibri" w:hAnsi="Calibri" w:cs="Calibri"/>
          <w:color w:val="000009"/>
          <w:spacing w:val="-5"/>
        </w:rPr>
        <w:t xml:space="preserve">- </w:t>
      </w:r>
      <w:r w:rsidR="000B6F62" w:rsidRPr="006E29B6">
        <w:rPr>
          <w:rFonts w:ascii="Calibri" w:hAnsi="Calibri" w:cs="Calibri"/>
          <w:color w:val="000009"/>
        </w:rPr>
        <w:t xml:space="preserve">Em virtude do compromisso previsto no </w:t>
      </w:r>
      <w:r w:rsidR="000B6F62" w:rsidRPr="006E29B6">
        <w:rPr>
          <w:rFonts w:ascii="Calibri" w:hAnsi="Calibri" w:cs="Calibri"/>
          <w:color w:val="0462C1"/>
          <w:u w:val="single" w:color="0462C1"/>
        </w:rPr>
        <w:t>item 7.7</w:t>
      </w:r>
      <w:r w:rsidR="000B6F62" w:rsidRPr="006E29B6">
        <w:rPr>
          <w:rFonts w:ascii="Calibri" w:hAnsi="Calibri" w:cs="Calibri"/>
          <w:color w:val="000009"/>
        </w:rPr>
        <w:t xml:space="preserve">, o </w:t>
      </w:r>
      <w:r w:rsidR="000B6F62" w:rsidRPr="006E29B6">
        <w:rPr>
          <w:rFonts w:ascii="Calibri" w:hAnsi="Calibri" w:cs="Calibri"/>
          <w:color w:val="000009"/>
          <w:spacing w:val="10"/>
        </w:rPr>
        <w:t xml:space="preserve">LICITANTE </w:t>
      </w:r>
      <w:r w:rsidR="000B6F62" w:rsidRPr="006E29B6">
        <w:rPr>
          <w:rFonts w:ascii="Calibri" w:hAnsi="Calibri" w:cs="Calibri"/>
          <w:color w:val="000009"/>
        </w:rPr>
        <w:t>que apresenta proposta está obrigado a executar</w:t>
      </w:r>
      <w:r w:rsidR="000B6F62" w:rsidRPr="006E29B6">
        <w:rPr>
          <w:rFonts w:ascii="Calibri" w:hAnsi="Calibri" w:cs="Calibri"/>
          <w:color w:val="000009"/>
          <w:spacing w:val="-5"/>
        </w:rPr>
        <w:t xml:space="preserve"> </w:t>
      </w:r>
      <w:r w:rsidR="000B6F62" w:rsidRPr="006E29B6">
        <w:rPr>
          <w:rFonts w:ascii="Calibri" w:hAnsi="Calibri" w:cs="Calibri"/>
          <w:color w:val="000009"/>
        </w:rPr>
        <w:t>o</w:t>
      </w:r>
      <w:r w:rsidR="000B6F62" w:rsidRPr="006E29B6">
        <w:rPr>
          <w:rFonts w:ascii="Calibri" w:hAnsi="Calibri" w:cs="Calibri"/>
          <w:color w:val="000009"/>
          <w:spacing w:val="-4"/>
        </w:rPr>
        <w:t xml:space="preserve"> </w:t>
      </w:r>
      <w:r w:rsidR="000B6F62" w:rsidRPr="006E29B6">
        <w:rPr>
          <w:rFonts w:ascii="Calibri" w:hAnsi="Calibri" w:cs="Calibri"/>
          <w:color w:val="000009"/>
        </w:rPr>
        <w:t>objeto</w:t>
      </w:r>
      <w:r w:rsidR="000B6F62" w:rsidRPr="006E29B6">
        <w:rPr>
          <w:rFonts w:ascii="Calibri" w:hAnsi="Calibri" w:cs="Calibri"/>
          <w:color w:val="000009"/>
          <w:spacing w:val="-5"/>
        </w:rPr>
        <w:t xml:space="preserve"> </w:t>
      </w:r>
      <w:r w:rsidR="000B6F62" w:rsidRPr="006E29B6">
        <w:rPr>
          <w:rFonts w:ascii="Calibri" w:hAnsi="Calibri" w:cs="Calibri"/>
          <w:color w:val="000009"/>
        </w:rPr>
        <w:t>licitado</w:t>
      </w:r>
      <w:r w:rsidR="000B6F62" w:rsidRPr="006E29B6">
        <w:rPr>
          <w:rFonts w:ascii="Calibri" w:hAnsi="Calibri" w:cs="Calibri"/>
          <w:color w:val="000009"/>
          <w:spacing w:val="-6"/>
        </w:rPr>
        <w:t xml:space="preserve"> </w:t>
      </w:r>
      <w:r w:rsidR="000B6F62" w:rsidRPr="006E29B6">
        <w:rPr>
          <w:rFonts w:ascii="Calibri" w:hAnsi="Calibri" w:cs="Calibri"/>
          <w:color w:val="000009"/>
        </w:rPr>
        <w:t>nos</w:t>
      </w:r>
      <w:r w:rsidR="000B6F62" w:rsidRPr="006E29B6">
        <w:rPr>
          <w:rFonts w:ascii="Calibri" w:hAnsi="Calibri" w:cs="Calibri"/>
          <w:color w:val="000009"/>
          <w:spacing w:val="-5"/>
        </w:rPr>
        <w:t xml:space="preserve"> </w:t>
      </w:r>
      <w:r w:rsidR="000B6F62" w:rsidRPr="006E29B6">
        <w:rPr>
          <w:rFonts w:ascii="Calibri" w:hAnsi="Calibri" w:cs="Calibri"/>
          <w:color w:val="000009"/>
        </w:rPr>
        <w:t>termos</w:t>
      </w:r>
      <w:r w:rsidR="000B6F62" w:rsidRPr="006E29B6">
        <w:rPr>
          <w:rFonts w:ascii="Calibri" w:hAnsi="Calibri" w:cs="Calibri"/>
          <w:color w:val="000009"/>
          <w:spacing w:val="-5"/>
        </w:rPr>
        <w:t xml:space="preserve"> </w:t>
      </w:r>
      <w:r w:rsidR="000B6F62" w:rsidRPr="006E29B6">
        <w:rPr>
          <w:rFonts w:ascii="Calibri" w:hAnsi="Calibri" w:cs="Calibri"/>
          <w:color w:val="000009"/>
        </w:rPr>
        <w:t>da</w:t>
      </w:r>
      <w:r w:rsidR="000B6F62" w:rsidRPr="006E29B6">
        <w:rPr>
          <w:rFonts w:ascii="Calibri" w:hAnsi="Calibri" w:cs="Calibri"/>
          <w:color w:val="000009"/>
          <w:spacing w:val="-6"/>
        </w:rPr>
        <w:t xml:space="preserve"> </w:t>
      </w:r>
      <w:r w:rsidR="000B6F62" w:rsidRPr="006E29B6">
        <w:rPr>
          <w:rFonts w:ascii="Calibri" w:hAnsi="Calibri" w:cs="Calibri"/>
          <w:color w:val="000009"/>
        </w:rPr>
        <w:t>proposta,</w:t>
      </w:r>
      <w:r w:rsidR="000B6F62" w:rsidRPr="006E29B6">
        <w:rPr>
          <w:rFonts w:ascii="Calibri" w:hAnsi="Calibri" w:cs="Calibri"/>
          <w:color w:val="000009"/>
          <w:spacing w:val="-4"/>
        </w:rPr>
        <w:t xml:space="preserve"> </w:t>
      </w:r>
      <w:r w:rsidR="000B6F62" w:rsidRPr="006E29B6">
        <w:rPr>
          <w:rFonts w:ascii="Calibri" w:hAnsi="Calibri" w:cs="Calibri"/>
          <w:color w:val="000009"/>
        </w:rPr>
        <w:t>bem</w:t>
      </w:r>
      <w:r w:rsidR="000B6F62" w:rsidRPr="006E29B6">
        <w:rPr>
          <w:rFonts w:ascii="Calibri" w:hAnsi="Calibri" w:cs="Calibri"/>
          <w:color w:val="000009"/>
          <w:spacing w:val="-6"/>
        </w:rPr>
        <w:t xml:space="preserve"> </w:t>
      </w:r>
      <w:r w:rsidR="000B6F62" w:rsidRPr="006E29B6">
        <w:rPr>
          <w:rFonts w:ascii="Calibri" w:hAnsi="Calibri" w:cs="Calibri"/>
          <w:color w:val="000009"/>
        </w:rPr>
        <w:t>como</w:t>
      </w:r>
      <w:r w:rsidR="000B6F62" w:rsidRPr="006E29B6">
        <w:rPr>
          <w:rFonts w:ascii="Calibri" w:hAnsi="Calibri" w:cs="Calibri"/>
          <w:color w:val="000009"/>
          <w:spacing w:val="-4"/>
        </w:rPr>
        <w:t xml:space="preserve"> </w:t>
      </w:r>
      <w:r w:rsidR="000B6F62" w:rsidRPr="006E29B6">
        <w:rPr>
          <w:rFonts w:ascii="Calibri" w:hAnsi="Calibri" w:cs="Calibri"/>
          <w:color w:val="000009"/>
        </w:rPr>
        <w:t>de</w:t>
      </w:r>
      <w:r w:rsidR="000B6F62" w:rsidRPr="006E29B6">
        <w:rPr>
          <w:rFonts w:ascii="Calibri" w:hAnsi="Calibri" w:cs="Calibri"/>
          <w:color w:val="000009"/>
          <w:spacing w:val="-6"/>
        </w:rPr>
        <w:t xml:space="preserve"> </w:t>
      </w:r>
      <w:r w:rsidR="000B6F62" w:rsidRPr="006E29B6">
        <w:rPr>
          <w:rFonts w:ascii="Calibri" w:hAnsi="Calibri" w:cs="Calibri"/>
          <w:color w:val="000009"/>
        </w:rPr>
        <w:t>fornecer</w:t>
      </w:r>
      <w:r w:rsidR="000B6F62" w:rsidRPr="006E29B6">
        <w:rPr>
          <w:rFonts w:ascii="Calibri" w:hAnsi="Calibri" w:cs="Calibri"/>
          <w:color w:val="000009"/>
          <w:spacing w:val="-5"/>
        </w:rPr>
        <w:t xml:space="preserve"> </w:t>
      </w:r>
      <w:r w:rsidR="000B6F62" w:rsidRPr="006E29B6">
        <w:rPr>
          <w:rFonts w:ascii="Calibri" w:hAnsi="Calibri" w:cs="Calibri"/>
          <w:color w:val="000009"/>
        </w:rPr>
        <w:t>os</w:t>
      </w:r>
      <w:r w:rsidR="000B6F62" w:rsidRPr="006E29B6">
        <w:rPr>
          <w:rFonts w:ascii="Calibri" w:hAnsi="Calibri" w:cs="Calibri"/>
          <w:color w:val="000009"/>
          <w:spacing w:val="-5"/>
        </w:rPr>
        <w:t xml:space="preserve"> </w:t>
      </w:r>
      <w:r w:rsidR="000B6F62" w:rsidRPr="006E29B6">
        <w:rPr>
          <w:rFonts w:ascii="Calibri" w:hAnsi="Calibri" w:cs="Calibri"/>
          <w:color w:val="000009"/>
        </w:rPr>
        <w:t>materiais,</w:t>
      </w:r>
      <w:r w:rsidR="000B6F62" w:rsidRPr="006E29B6">
        <w:rPr>
          <w:rFonts w:ascii="Calibri" w:hAnsi="Calibri" w:cs="Calibri"/>
          <w:color w:val="000009"/>
          <w:spacing w:val="-4"/>
        </w:rPr>
        <w:t xml:space="preserve"> </w:t>
      </w:r>
      <w:r w:rsidR="000B6F62" w:rsidRPr="006E29B6">
        <w:rPr>
          <w:rFonts w:ascii="Calibri" w:hAnsi="Calibri" w:cs="Calibri"/>
          <w:color w:val="000009"/>
        </w:rPr>
        <w:t>equipamentos,</w:t>
      </w:r>
      <w:r w:rsidR="000B6F62" w:rsidRPr="006E29B6">
        <w:rPr>
          <w:rFonts w:ascii="Calibri" w:hAnsi="Calibri" w:cs="Calibri"/>
          <w:color w:val="000009"/>
          <w:spacing w:val="-5"/>
        </w:rPr>
        <w:t xml:space="preserve"> </w:t>
      </w:r>
      <w:r w:rsidR="000B6F62" w:rsidRPr="006E29B6">
        <w:rPr>
          <w:rFonts w:ascii="Calibri" w:hAnsi="Calibri" w:cs="Calibri"/>
          <w:color w:val="000009"/>
        </w:rPr>
        <w:t>ferramen- tas e utensílios em quantidades e qualidades adequadas à execução contratual, promovendo sua substituição, quando requerido.</w:t>
      </w:r>
    </w:p>
    <w:p w14:paraId="485E9DA2" w14:textId="096F6E63" w:rsidR="006E29B6" w:rsidRPr="001C0A2E" w:rsidRDefault="006E29B6" w:rsidP="00CC09BA">
      <w:pPr>
        <w:pStyle w:val="PargrafodaLista"/>
        <w:numPr>
          <w:ilvl w:val="1"/>
          <w:numId w:val="56"/>
        </w:numPr>
        <w:tabs>
          <w:tab w:val="left" w:pos="284"/>
          <w:tab w:val="left" w:pos="567"/>
          <w:tab w:val="left" w:pos="709"/>
        </w:tabs>
        <w:spacing w:before="115" w:line="276" w:lineRule="auto"/>
        <w:ind w:left="284" w:right="12" w:firstLine="0"/>
        <w:rPr>
          <w:rFonts w:asciiTheme="minorHAnsi" w:hAnsiTheme="minorHAnsi" w:cstheme="minorHAnsi"/>
          <w:spacing w:val="-2"/>
        </w:rPr>
      </w:pPr>
      <w:r w:rsidRPr="001C0A2E">
        <w:rPr>
          <w:rFonts w:asciiTheme="minorHAnsi" w:hAnsiTheme="minorHAnsi" w:cstheme="minorHAnsi"/>
        </w:rPr>
        <w:t>-</w:t>
      </w:r>
      <w:r w:rsidR="001C0A2E" w:rsidRPr="001C0A2E">
        <w:rPr>
          <w:rFonts w:asciiTheme="minorHAnsi" w:hAnsiTheme="minorHAnsi" w:cstheme="minorHAnsi"/>
        </w:rPr>
        <w:t xml:space="preserve"> </w:t>
      </w:r>
      <w:r w:rsidR="000B6F62" w:rsidRPr="001C0A2E">
        <w:rPr>
          <w:rFonts w:asciiTheme="minorHAnsi" w:hAnsiTheme="minorHAnsi" w:cstheme="minorHAnsi"/>
        </w:rPr>
        <w:t>O</w:t>
      </w:r>
      <w:r w:rsidR="000B6F62" w:rsidRPr="001C0A2E">
        <w:rPr>
          <w:rFonts w:asciiTheme="minorHAnsi" w:hAnsiTheme="minorHAnsi" w:cstheme="minorHAnsi"/>
          <w:spacing w:val="-2"/>
        </w:rPr>
        <w:t xml:space="preserve"> </w:t>
      </w:r>
      <w:r w:rsidR="000B6F62" w:rsidRPr="001C0A2E">
        <w:rPr>
          <w:rFonts w:asciiTheme="minorHAnsi" w:hAnsiTheme="minorHAnsi" w:cstheme="minorHAnsi"/>
        </w:rPr>
        <w:t>prazo</w:t>
      </w:r>
      <w:r w:rsidR="000B6F62" w:rsidRPr="001C0A2E">
        <w:rPr>
          <w:rFonts w:asciiTheme="minorHAnsi" w:hAnsiTheme="minorHAnsi" w:cstheme="minorHAnsi"/>
          <w:spacing w:val="-3"/>
        </w:rPr>
        <w:t xml:space="preserve"> </w:t>
      </w:r>
      <w:r w:rsidR="000B6F62" w:rsidRPr="001C0A2E">
        <w:rPr>
          <w:rFonts w:asciiTheme="minorHAnsi" w:hAnsiTheme="minorHAnsi" w:cstheme="minorHAnsi"/>
        </w:rPr>
        <w:t>de</w:t>
      </w:r>
      <w:r w:rsidR="000B6F62" w:rsidRPr="001C0A2E">
        <w:rPr>
          <w:rFonts w:asciiTheme="minorHAnsi" w:hAnsiTheme="minorHAnsi" w:cstheme="minorHAnsi"/>
          <w:spacing w:val="-4"/>
        </w:rPr>
        <w:t xml:space="preserve"> </w:t>
      </w:r>
      <w:r w:rsidR="000B6F62" w:rsidRPr="001C0A2E">
        <w:rPr>
          <w:rFonts w:asciiTheme="minorHAnsi" w:hAnsiTheme="minorHAnsi" w:cstheme="minorHAnsi"/>
        </w:rPr>
        <w:t>validade</w:t>
      </w:r>
      <w:r w:rsidR="000B6F62" w:rsidRPr="001C0A2E">
        <w:rPr>
          <w:rFonts w:asciiTheme="minorHAnsi" w:hAnsiTheme="minorHAnsi" w:cstheme="minorHAnsi"/>
          <w:spacing w:val="-4"/>
        </w:rPr>
        <w:t xml:space="preserve"> </w:t>
      </w:r>
      <w:r w:rsidR="000B6F62" w:rsidRPr="001C0A2E">
        <w:rPr>
          <w:rFonts w:asciiTheme="minorHAnsi" w:hAnsiTheme="minorHAnsi" w:cstheme="minorHAnsi"/>
        </w:rPr>
        <w:t>da</w:t>
      </w:r>
      <w:r w:rsidR="000B6F62" w:rsidRPr="001C0A2E">
        <w:rPr>
          <w:rFonts w:asciiTheme="minorHAnsi" w:hAnsiTheme="minorHAnsi" w:cstheme="minorHAnsi"/>
          <w:spacing w:val="-6"/>
        </w:rPr>
        <w:t xml:space="preserve"> </w:t>
      </w:r>
      <w:r w:rsidR="000B6F62" w:rsidRPr="001C0A2E">
        <w:rPr>
          <w:rFonts w:asciiTheme="minorHAnsi" w:hAnsiTheme="minorHAnsi" w:cstheme="minorHAnsi"/>
        </w:rPr>
        <w:t>proposta</w:t>
      </w:r>
      <w:r w:rsidR="000B6F62" w:rsidRPr="001C0A2E">
        <w:rPr>
          <w:rFonts w:asciiTheme="minorHAnsi" w:hAnsiTheme="minorHAnsi" w:cstheme="minorHAnsi"/>
          <w:spacing w:val="-4"/>
        </w:rPr>
        <w:t xml:space="preserve"> </w:t>
      </w:r>
      <w:r w:rsidR="000B6F62" w:rsidRPr="001C0A2E">
        <w:rPr>
          <w:rFonts w:asciiTheme="minorHAnsi" w:hAnsiTheme="minorHAnsi" w:cstheme="minorHAnsi"/>
        </w:rPr>
        <w:t>não</w:t>
      </w:r>
      <w:r w:rsidR="000B6F62" w:rsidRPr="001C0A2E">
        <w:rPr>
          <w:rFonts w:asciiTheme="minorHAnsi" w:hAnsiTheme="minorHAnsi" w:cstheme="minorHAnsi"/>
          <w:spacing w:val="-4"/>
        </w:rPr>
        <w:t xml:space="preserve"> </w:t>
      </w:r>
      <w:r w:rsidR="000B6F62" w:rsidRPr="001C0A2E">
        <w:rPr>
          <w:rFonts w:asciiTheme="minorHAnsi" w:hAnsiTheme="minorHAnsi" w:cstheme="minorHAnsi"/>
        </w:rPr>
        <w:t>será inferior</w:t>
      </w:r>
      <w:r w:rsidR="000B6F62" w:rsidRPr="001C0A2E">
        <w:rPr>
          <w:rFonts w:asciiTheme="minorHAnsi" w:hAnsiTheme="minorHAnsi" w:cstheme="minorHAnsi"/>
          <w:spacing w:val="-2"/>
        </w:rPr>
        <w:t xml:space="preserve"> </w:t>
      </w:r>
      <w:r w:rsidR="000B6F62" w:rsidRPr="001C0A2E">
        <w:rPr>
          <w:rFonts w:asciiTheme="minorHAnsi" w:hAnsiTheme="minorHAnsi" w:cstheme="minorHAnsi"/>
        </w:rPr>
        <w:t>a</w:t>
      </w:r>
      <w:r w:rsidR="000B6F62" w:rsidRPr="001C0A2E">
        <w:rPr>
          <w:rFonts w:asciiTheme="minorHAnsi" w:hAnsiTheme="minorHAnsi" w:cstheme="minorHAnsi"/>
          <w:spacing w:val="-2"/>
        </w:rPr>
        <w:t xml:space="preserve"> </w:t>
      </w:r>
      <w:r w:rsidR="000B6F62" w:rsidRPr="001C0A2E">
        <w:rPr>
          <w:rFonts w:asciiTheme="minorHAnsi" w:hAnsiTheme="minorHAnsi" w:cstheme="minorHAnsi"/>
        </w:rPr>
        <w:t>90</w:t>
      </w:r>
      <w:r w:rsidR="000B6F62" w:rsidRPr="001C0A2E">
        <w:rPr>
          <w:rFonts w:asciiTheme="minorHAnsi" w:hAnsiTheme="minorHAnsi" w:cstheme="minorHAnsi"/>
          <w:spacing w:val="-3"/>
        </w:rPr>
        <w:t xml:space="preserve"> </w:t>
      </w:r>
      <w:r w:rsidR="000B6F62" w:rsidRPr="001C0A2E">
        <w:rPr>
          <w:rFonts w:asciiTheme="minorHAnsi" w:hAnsiTheme="minorHAnsi" w:cstheme="minorHAnsi"/>
        </w:rPr>
        <w:t>(noventa)</w:t>
      </w:r>
      <w:r w:rsidR="000B6F62" w:rsidRPr="001C0A2E">
        <w:rPr>
          <w:rFonts w:asciiTheme="minorHAnsi" w:hAnsiTheme="minorHAnsi" w:cstheme="minorHAnsi"/>
          <w:spacing w:val="-2"/>
        </w:rPr>
        <w:t xml:space="preserve"> </w:t>
      </w:r>
      <w:r w:rsidR="000B6F62" w:rsidRPr="001C0A2E">
        <w:rPr>
          <w:rFonts w:asciiTheme="minorHAnsi" w:hAnsiTheme="minorHAnsi" w:cstheme="minorHAnsi"/>
        </w:rPr>
        <w:t>dias</w:t>
      </w:r>
      <w:r w:rsidR="000B6F62" w:rsidRPr="001C0A2E">
        <w:rPr>
          <w:rFonts w:asciiTheme="minorHAnsi" w:hAnsiTheme="minorHAnsi" w:cstheme="minorHAnsi"/>
          <w:spacing w:val="-5"/>
        </w:rPr>
        <w:t xml:space="preserve"> </w:t>
      </w:r>
      <w:r w:rsidR="000B6F62" w:rsidRPr="001C0A2E">
        <w:rPr>
          <w:rFonts w:asciiTheme="minorHAnsi" w:hAnsiTheme="minorHAnsi" w:cstheme="minorHAnsi"/>
        </w:rPr>
        <w:t>da</w:t>
      </w:r>
      <w:r w:rsidR="000B6F62" w:rsidRPr="001C0A2E">
        <w:rPr>
          <w:rFonts w:asciiTheme="minorHAnsi" w:hAnsiTheme="minorHAnsi" w:cstheme="minorHAnsi"/>
          <w:spacing w:val="-2"/>
        </w:rPr>
        <w:t xml:space="preserve"> </w:t>
      </w:r>
      <w:r w:rsidR="000B6F62" w:rsidRPr="001C0A2E">
        <w:rPr>
          <w:rFonts w:asciiTheme="minorHAnsi" w:hAnsiTheme="minorHAnsi" w:cstheme="minorHAnsi"/>
        </w:rPr>
        <w:t>proposta,</w:t>
      </w:r>
      <w:r w:rsidR="000B6F62" w:rsidRPr="001C0A2E">
        <w:rPr>
          <w:rFonts w:asciiTheme="minorHAnsi" w:hAnsiTheme="minorHAnsi" w:cstheme="minorHAnsi"/>
          <w:spacing w:val="-4"/>
        </w:rPr>
        <w:t xml:space="preserve"> </w:t>
      </w:r>
      <w:r w:rsidR="000B6F62" w:rsidRPr="001C0A2E">
        <w:rPr>
          <w:rFonts w:asciiTheme="minorHAnsi" w:hAnsiTheme="minorHAnsi" w:cstheme="minorHAnsi"/>
        </w:rPr>
        <w:t>a</w:t>
      </w:r>
      <w:r w:rsidR="000B6F62" w:rsidRPr="001C0A2E">
        <w:rPr>
          <w:rFonts w:asciiTheme="minorHAnsi" w:hAnsiTheme="minorHAnsi" w:cstheme="minorHAnsi"/>
          <w:spacing w:val="-4"/>
        </w:rPr>
        <w:t xml:space="preserve"> </w:t>
      </w:r>
      <w:r w:rsidR="000B6F62" w:rsidRPr="001C0A2E">
        <w:rPr>
          <w:rFonts w:asciiTheme="minorHAnsi" w:hAnsiTheme="minorHAnsi" w:cstheme="minorHAnsi"/>
        </w:rPr>
        <w:t>contar</w:t>
      </w:r>
      <w:r w:rsidR="000B6F62" w:rsidRPr="001C0A2E">
        <w:rPr>
          <w:rFonts w:asciiTheme="minorHAnsi" w:hAnsiTheme="minorHAnsi" w:cstheme="minorHAnsi"/>
          <w:spacing w:val="-3"/>
        </w:rPr>
        <w:t xml:space="preserve"> </w:t>
      </w:r>
      <w:r w:rsidR="000B6F62" w:rsidRPr="001C0A2E">
        <w:rPr>
          <w:rFonts w:asciiTheme="minorHAnsi" w:hAnsiTheme="minorHAnsi" w:cstheme="minorHAnsi"/>
        </w:rPr>
        <w:t>da</w:t>
      </w:r>
      <w:r w:rsidR="000B6F62" w:rsidRPr="001C0A2E">
        <w:rPr>
          <w:rFonts w:asciiTheme="minorHAnsi" w:hAnsiTheme="minorHAnsi" w:cstheme="minorHAnsi"/>
          <w:spacing w:val="-6"/>
        </w:rPr>
        <w:t xml:space="preserve"> </w:t>
      </w:r>
      <w:r w:rsidR="000B6F62" w:rsidRPr="001C0A2E">
        <w:rPr>
          <w:rFonts w:asciiTheme="minorHAnsi" w:hAnsiTheme="minorHAnsi" w:cstheme="minorHAnsi"/>
        </w:rPr>
        <w:t>data</w:t>
      </w:r>
      <w:r w:rsidR="000B6F62" w:rsidRPr="001C0A2E">
        <w:rPr>
          <w:rFonts w:asciiTheme="minorHAnsi" w:hAnsiTheme="minorHAnsi" w:cstheme="minorHAnsi"/>
          <w:spacing w:val="-4"/>
        </w:rPr>
        <w:t xml:space="preserve"> </w:t>
      </w:r>
      <w:r w:rsidR="000B6F62" w:rsidRPr="001C0A2E">
        <w:rPr>
          <w:rFonts w:asciiTheme="minorHAnsi" w:hAnsiTheme="minorHAnsi" w:cstheme="minorHAnsi"/>
        </w:rPr>
        <w:t>de</w:t>
      </w:r>
      <w:r w:rsidR="000B6F62" w:rsidRPr="001C0A2E">
        <w:rPr>
          <w:rFonts w:asciiTheme="minorHAnsi" w:hAnsiTheme="minorHAnsi" w:cstheme="minorHAnsi"/>
          <w:spacing w:val="-3"/>
        </w:rPr>
        <w:t xml:space="preserve"> </w:t>
      </w:r>
      <w:r w:rsidR="000B6F62" w:rsidRPr="001C0A2E">
        <w:rPr>
          <w:rFonts w:asciiTheme="minorHAnsi" w:hAnsiTheme="minorHAnsi" w:cstheme="minorHAnsi"/>
        </w:rPr>
        <w:t xml:space="preserve">sua </w:t>
      </w:r>
      <w:r w:rsidR="000B6F62" w:rsidRPr="001C0A2E">
        <w:rPr>
          <w:rFonts w:asciiTheme="minorHAnsi" w:hAnsiTheme="minorHAnsi" w:cstheme="minorHAnsi"/>
          <w:spacing w:val="-2"/>
        </w:rPr>
        <w:t>apresentação.</w:t>
      </w:r>
    </w:p>
    <w:p w14:paraId="13CD4954" w14:textId="48F4260D" w:rsidR="00510106" w:rsidRPr="001C0A2E" w:rsidRDefault="001C0A2E" w:rsidP="00CC09BA">
      <w:pPr>
        <w:pStyle w:val="PargrafodaLista"/>
        <w:numPr>
          <w:ilvl w:val="1"/>
          <w:numId w:val="56"/>
        </w:numPr>
        <w:tabs>
          <w:tab w:val="left" w:pos="284"/>
          <w:tab w:val="left" w:pos="567"/>
          <w:tab w:val="left" w:pos="709"/>
        </w:tabs>
        <w:spacing w:before="115" w:line="276" w:lineRule="auto"/>
        <w:ind w:left="284" w:right="12" w:firstLine="0"/>
        <w:rPr>
          <w:rFonts w:asciiTheme="minorHAnsi" w:hAnsiTheme="minorHAnsi" w:cstheme="minorHAnsi"/>
          <w:spacing w:val="-2"/>
        </w:rPr>
      </w:pPr>
      <w:r w:rsidRPr="001C0A2E">
        <w:rPr>
          <w:rFonts w:asciiTheme="minorHAnsi" w:hAnsiTheme="minorHAnsi" w:cstheme="minorHAnsi"/>
        </w:rPr>
        <w:t xml:space="preserve">- </w:t>
      </w:r>
      <w:r w:rsidR="000B6F62" w:rsidRPr="001C0A2E">
        <w:rPr>
          <w:rFonts w:asciiTheme="minorHAnsi" w:hAnsiTheme="minorHAnsi" w:cstheme="minorHAnsi"/>
        </w:rPr>
        <w:t xml:space="preserve">Os </w:t>
      </w:r>
      <w:r w:rsidR="000B6F62" w:rsidRPr="001C0A2E">
        <w:rPr>
          <w:rFonts w:asciiTheme="minorHAnsi" w:hAnsiTheme="minorHAnsi" w:cstheme="minorHAnsi"/>
          <w:spacing w:val="9"/>
        </w:rPr>
        <w:t xml:space="preserve">LICITANTES </w:t>
      </w:r>
      <w:r w:rsidR="000B6F62" w:rsidRPr="001C0A2E">
        <w:rPr>
          <w:rFonts w:asciiTheme="minorHAnsi" w:hAnsiTheme="minorHAnsi" w:cstheme="minorHAnsi"/>
        </w:rPr>
        <w:t>devem respeitar os preços máximos estabelecidos nas normas de regência de contrata- ções públicas:</w:t>
      </w:r>
    </w:p>
    <w:p w14:paraId="5A668B6F" w14:textId="77777777" w:rsidR="00FD6AED" w:rsidRPr="001C0A2E" w:rsidRDefault="000B6F62" w:rsidP="00CC09BA">
      <w:pPr>
        <w:pStyle w:val="PargrafodaLista"/>
        <w:numPr>
          <w:ilvl w:val="2"/>
          <w:numId w:val="54"/>
        </w:numPr>
        <w:tabs>
          <w:tab w:val="left" w:pos="567"/>
        </w:tabs>
        <w:spacing w:line="276" w:lineRule="auto"/>
        <w:ind w:left="284" w:right="12" w:firstLine="0"/>
        <w:rPr>
          <w:rFonts w:asciiTheme="minorHAnsi" w:hAnsiTheme="minorHAnsi" w:cstheme="minorHAnsi"/>
        </w:rPr>
      </w:pPr>
      <w:r w:rsidRPr="001C0A2E">
        <w:rPr>
          <w:rFonts w:asciiTheme="minorHAnsi" w:hAnsiTheme="minorHAnsi" w:cstheme="minorHAnsi"/>
        </w:rPr>
        <w:t xml:space="preserve">Caso o critério de julgamento seja o de </w:t>
      </w:r>
      <w:r w:rsidRPr="001C0A2E">
        <w:rPr>
          <w:rFonts w:asciiTheme="minorHAnsi" w:hAnsiTheme="minorHAnsi" w:cstheme="minorHAnsi"/>
          <w:i/>
        </w:rPr>
        <w:t>maior desconto</w:t>
      </w:r>
      <w:r w:rsidRPr="001C0A2E">
        <w:rPr>
          <w:rFonts w:asciiTheme="minorHAnsi" w:hAnsiTheme="minorHAnsi" w:cstheme="minorHAnsi"/>
        </w:rPr>
        <w:t>, o preço decorrente da aplicação do desconto ofertado deverá respeitar os preços máximos estabelecidos nas normas de regência de contratações públicas.</w:t>
      </w:r>
    </w:p>
    <w:p w14:paraId="49DAEEF3" w14:textId="1798C266" w:rsidR="00510106" w:rsidRPr="001C0A2E" w:rsidRDefault="000B6F62" w:rsidP="00CC09BA">
      <w:pPr>
        <w:pStyle w:val="PargrafodaLista"/>
        <w:numPr>
          <w:ilvl w:val="2"/>
          <w:numId w:val="54"/>
        </w:numPr>
        <w:tabs>
          <w:tab w:val="left" w:pos="284"/>
          <w:tab w:val="left" w:pos="426"/>
          <w:tab w:val="left" w:pos="567"/>
        </w:tabs>
        <w:spacing w:line="276" w:lineRule="auto"/>
        <w:ind w:left="284" w:right="12" w:firstLine="0"/>
        <w:rPr>
          <w:rFonts w:asciiTheme="minorHAnsi" w:hAnsiTheme="minorHAnsi" w:cstheme="minorHAnsi"/>
        </w:rPr>
      </w:pPr>
      <w:r w:rsidRPr="001C0A2E">
        <w:rPr>
          <w:rFonts w:asciiTheme="minorHAnsi" w:hAnsiTheme="minorHAnsi" w:cstheme="minorHAnsi"/>
        </w:rPr>
        <w:t>O descumprimento</w:t>
      </w:r>
      <w:r w:rsidRPr="001C0A2E">
        <w:rPr>
          <w:rFonts w:asciiTheme="minorHAnsi" w:hAnsiTheme="minorHAnsi" w:cstheme="minorHAnsi"/>
          <w:spacing w:val="-1"/>
        </w:rPr>
        <w:t xml:space="preserve"> </w:t>
      </w:r>
      <w:r w:rsidRPr="001C0A2E">
        <w:rPr>
          <w:rFonts w:asciiTheme="minorHAnsi" w:hAnsiTheme="minorHAnsi" w:cstheme="minorHAnsi"/>
        </w:rPr>
        <w:t>das regras deste</w:t>
      </w:r>
      <w:r w:rsidRPr="001C0A2E">
        <w:rPr>
          <w:rFonts w:asciiTheme="minorHAnsi" w:hAnsiTheme="minorHAnsi" w:cstheme="minorHAnsi"/>
          <w:spacing w:val="-1"/>
        </w:rPr>
        <w:t xml:space="preserve"> </w:t>
      </w:r>
      <w:r w:rsidRPr="001C0A2E">
        <w:rPr>
          <w:rFonts w:asciiTheme="minorHAnsi" w:hAnsiTheme="minorHAnsi" w:cstheme="minorHAnsi"/>
        </w:rPr>
        <w:t>item</w:t>
      </w:r>
      <w:r w:rsidRPr="001C0A2E">
        <w:rPr>
          <w:rFonts w:asciiTheme="minorHAnsi" w:hAnsiTheme="minorHAnsi" w:cstheme="minorHAnsi"/>
          <w:spacing w:val="-1"/>
        </w:rPr>
        <w:t xml:space="preserve"> </w:t>
      </w:r>
      <w:r w:rsidRPr="001C0A2E">
        <w:rPr>
          <w:rFonts w:asciiTheme="minorHAnsi" w:hAnsiTheme="minorHAnsi" w:cstheme="minorHAnsi"/>
        </w:rPr>
        <w:t>pode</w:t>
      </w:r>
      <w:r w:rsidRPr="001C0A2E">
        <w:rPr>
          <w:rFonts w:asciiTheme="minorHAnsi" w:hAnsiTheme="minorHAnsi" w:cstheme="minorHAnsi"/>
          <w:spacing w:val="-2"/>
        </w:rPr>
        <w:t xml:space="preserve"> </w:t>
      </w:r>
      <w:r w:rsidRPr="001C0A2E">
        <w:rPr>
          <w:rFonts w:asciiTheme="minorHAnsi" w:hAnsiTheme="minorHAnsi" w:cstheme="minorHAnsi"/>
        </w:rPr>
        <w:t>causar a responsabilização</w:t>
      </w:r>
      <w:r w:rsidRPr="001C0A2E">
        <w:rPr>
          <w:rFonts w:asciiTheme="minorHAnsi" w:hAnsiTheme="minorHAnsi" w:cstheme="minorHAnsi"/>
          <w:spacing w:val="-2"/>
        </w:rPr>
        <w:t xml:space="preserve"> </w:t>
      </w:r>
      <w:r w:rsidRPr="001C0A2E">
        <w:rPr>
          <w:rFonts w:asciiTheme="minorHAnsi" w:hAnsiTheme="minorHAnsi" w:cstheme="minorHAnsi"/>
        </w:rPr>
        <w:t>pelo Tribunal</w:t>
      </w:r>
      <w:r w:rsidRPr="001C0A2E">
        <w:rPr>
          <w:rFonts w:asciiTheme="minorHAnsi" w:hAnsiTheme="minorHAnsi" w:cstheme="minorHAnsi"/>
          <w:spacing w:val="-2"/>
        </w:rPr>
        <w:t xml:space="preserve"> </w:t>
      </w:r>
      <w:r w:rsidRPr="001C0A2E">
        <w:rPr>
          <w:rFonts w:asciiTheme="minorHAnsi" w:hAnsiTheme="minorHAnsi" w:cstheme="minorHAnsi"/>
        </w:rPr>
        <w:t>de</w:t>
      </w:r>
      <w:r w:rsidRPr="001C0A2E">
        <w:rPr>
          <w:rFonts w:asciiTheme="minorHAnsi" w:hAnsiTheme="minorHAnsi" w:cstheme="minorHAnsi"/>
          <w:spacing w:val="-1"/>
        </w:rPr>
        <w:t xml:space="preserve"> </w:t>
      </w:r>
      <w:r w:rsidRPr="001C0A2E">
        <w:rPr>
          <w:rFonts w:asciiTheme="minorHAnsi" w:hAnsiTheme="minorHAnsi" w:cstheme="minorHAnsi"/>
        </w:rPr>
        <w:t>Contas do Estado, e, após o devido processo legal, gerar as seguintes consequências:</w:t>
      </w:r>
    </w:p>
    <w:p w14:paraId="6F0DB7A4" w14:textId="77777777" w:rsidR="00510106" w:rsidRPr="001C0A2E" w:rsidRDefault="000B6F62" w:rsidP="00CC09BA">
      <w:pPr>
        <w:pStyle w:val="PargrafodaLista"/>
        <w:numPr>
          <w:ilvl w:val="3"/>
          <w:numId w:val="54"/>
        </w:numPr>
        <w:tabs>
          <w:tab w:val="left" w:pos="426"/>
          <w:tab w:val="left" w:pos="567"/>
          <w:tab w:val="left" w:pos="993"/>
          <w:tab w:val="left" w:pos="1843"/>
          <w:tab w:val="left" w:pos="2694"/>
        </w:tabs>
        <w:spacing w:line="276" w:lineRule="auto"/>
        <w:ind w:left="284" w:right="12" w:firstLine="0"/>
        <w:rPr>
          <w:rFonts w:asciiTheme="minorHAnsi" w:hAnsiTheme="minorHAnsi" w:cstheme="minorHAnsi"/>
        </w:rPr>
      </w:pPr>
      <w:r w:rsidRPr="001C0A2E">
        <w:rPr>
          <w:rFonts w:asciiTheme="minorHAnsi" w:hAnsiTheme="minorHAnsi" w:cstheme="minorHAnsi"/>
        </w:rPr>
        <w:t>Determinação,</w:t>
      </w:r>
      <w:r w:rsidRPr="001C0A2E">
        <w:rPr>
          <w:rFonts w:asciiTheme="minorHAnsi" w:hAnsiTheme="minorHAnsi" w:cstheme="minorHAnsi"/>
          <w:spacing w:val="-7"/>
        </w:rPr>
        <w:t xml:space="preserve"> </w:t>
      </w:r>
      <w:r w:rsidRPr="001C0A2E">
        <w:rPr>
          <w:rFonts w:asciiTheme="minorHAnsi" w:hAnsiTheme="minorHAnsi" w:cstheme="minorHAnsi"/>
        </w:rPr>
        <w:t>aos</w:t>
      </w:r>
      <w:r w:rsidRPr="001C0A2E">
        <w:rPr>
          <w:rFonts w:asciiTheme="minorHAnsi" w:hAnsiTheme="minorHAnsi" w:cstheme="minorHAnsi"/>
          <w:spacing w:val="-6"/>
        </w:rPr>
        <w:t xml:space="preserve"> </w:t>
      </w:r>
      <w:r w:rsidRPr="001C0A2E">
        <w:rPr>
          <w:rFonts w:asciiTheme="minorHAnsi" w:hAnsiTheme="minorHAnsi" w:cstheme="minorHAnsi"/>
        </w:rPr>
        <w:t>envolvidos,</w:t>
      </w:r>
      <w:r w:rsidRPr="001C0A2E">
        <w:rPr>
          <w:rFonts w:asciiTheme="minorHAnsi" w:hAnsiTheme="minorHAnsi" w:cstheme="minorHAnsi"/>
          <w:spacing w:val="-7"/>
        </w:rPr>
        <w:t xml:space="preserve"> </w:t>
      </w:r>
      <w:r w:rsidRPr="001C0A2E">
        <w:rPr>
          <w:rFonts w:asciiTheme="minorHAnsi" w:hAnsiTheme="minorHAnsi" w:cstheme="minorHAnsi"/>
        </w:rPr>
        <w:t>de</w:t>
      </w:r>
      <w:r w:rsidRPr="001C0A2E">
        <w:rPr>
          <w:rFonts w:asciiTheme="minorHAnsi" w:hAnsiTheme="minorHAnsi" w:cstheme="minorHAnsi"/>
          <w:spacing w:val="-8"/>
        </w:rPr>
        <w:t xml:space="preserve"> </w:t>
      </w:r>
      <w:r w:rsidRPr="001C0A2E">
        <w:rPr>
          <w:rFonts w:asciiTheme="minorHAnsi" w:hAnsiTheme="minorHAnsi" w:cstheme="minorHAnsi"/>
        </w:rPr>
        <w:t>prazo</w:t>
      </w:r>
      <w:r w:rsidRPr="001C0A2E">
        <w:rPr>
          <w:rFonts w:asciiTheme="minorHAnsi" w:hAnsiTheme="minorHAnsi" w:cstheme="minorHAnsi"/>
          <w:spacing w:val="-8"/>
        </w:rPr>
        <w:t xml:space="preserve"> </w:t>
      </w:r>
      <w:r w:rsidRPr="001C0A2E">
        <w:rPr>
          <w:rFonts w:asciiTheme="minorHAnsi" w:hAnsiTheme="minorHAnsi" w:cstheme="minorHAnsi"/>
        </w:rPr>
        <w:t>para</w:t>
      </w:r>
      <w:r w:rsidRPr="001C0A2E">
        <w:rPr>
          <w:rFonts w:asciiTheme="minorHAnsi" w:hAnsiTheme="minorHAnsi" w:cstheme="minorHAnsi"/>
          <w:spacing w:val="-7"/>
        </w:rPr>
        <w:t xml:space="preserve"> </w:t>
      </w:r>
      <w:r w:rsidRPr="001C0A2E">
        <w:rPr>
          <w:rFonts w:asciiTheme="minorHAnsi" w:hAnsiTheme="minorHAnsi" w:cstheme="minorHAnsi"/>
        </w:rPr>
        <w:t>a</w:t>
      </w:r>
      <w:r w:rsidRPr="001C0A2E">
        <w:rPr>
          <w:rFonts w:asciiTheme="minorHAnsi" w:hAnsiTheme="minorHAnsi" w:cstheme="minorHAnsi"/>
          <w:spacing w:val="-6"/>
        </w:rPr>
        <w:t xml:space="preserve"> </w:t>
      </w:r>
      <w:r w:rsidRPr="001C0A2E">
        <w:rPr>
          <w:rFonts w:asciiTheme="minorHAnsi" w:hAnsiTheme="minorHAnsi" w:cstheme="minorHAnsi"/>
        </w:rPr>
        <w:t>adoção</w:t>
      </w:r>
      <w:r w:rsidRPr="001C0A2E">
        <w:rPr>
          <w:rFonts w:asciiTheme="minorHAnsi" w:hAnsiTheme="minorHAnsi" w:cstheme="minorHAnsi"/>
          <w:spacing w:val="-8"/>
        </w:rPr>
        <w:t xml:space="preserve"> </w:t>
      </w:r>
      <w:r w:rsidRPr="001C0A2E">
        <w:rPr>
          <w:rFonts w:asciiTheme="minorHAnsi" w:hAnsiTheme="minorHAnsi" w:cstheme="minorHAnsi"/>
        </w:rPr>
        <w:t>das</w:t>
      </w:r>
      <w:r w:rsidRPr="001C0A2E">
        <w:rPr>
          <w:rFonts w:asciiTheme="minorHAnsi" w:hAnsiTheme="minorHAnsi" w:cstheme="minorHAnsi"/>
          <w:spacing w:val="-6"/>
        </w:rPr>
        <w:t xml:space="preserve"> </w:t>
      </w:r>
      <w:r w:rsidRPr="001C0A2E">
        <w:rPr>
          <w:rFonts w:asciiTheme="minorHAnsi" w:hAnsiTheme="minorHAnsi" w:cstheme="minorHAnsi"/>
        </w:rPr>
        <w:t>medidas</w:t>
      </w:r>
      <w:r w:rsidRPr="001C0A2E">
        <w:rPr>
          <w:rFonts w:asciiTheme="minorHAnsi" w:hAnsiTheme="minorHAnsi" w:cstheme="minorHAnsi"/>
          <w:spacing w:val="-6"/>
        </w:rPr>
        <w:t xml:space="preserve"> </w:t>
      </w:r>
      <w:r w:rsidRPr="001C0A2E">
        <w:rPr>
          <w:rFonts w:asciiTheme="minorHAnsi" w:hAnsiTheme="minorHAnsi" w:cstheme="minorHAnsi"/>
        </w:rPr>
        <w:t>necessárias</w:t>
      </w:r>
      <w:r w:rsidRPr="001C0A2E">
        <w:rPr>
          <w:rFonts w:asciiTheme="minorHAnsi" w:hAnsiTheme="minorHAnsi" w:cstheme="minorHAnsi"/>
          <w:spacing w:val="-6"/>
        </w:rPr>
        <w:t xml:space="preserve"> </w:t>
      </w:r>
      <w:r w:rsidRPr="001C0A2E">
        <w:rPr>
          <w:rFonts w:asciiTheme="minorHAnsi" w:hAnsiTheme="minorHAnsi" w:cstheme="minorHAnsi"/>
        </w:rPr>
        <w:t>ao</w:t>
      </w:r>
      <w:r w:rsidRPr="001C0A2E">
        <w:rPr>
          <w:rFonts w:asciiTheme="minorHAnsi" w:hAnsiTheme="minorHAnsi" w:cstheme="minorHAnsi"/>
          <w:spacing w:val="-8"/>
        </w:rPr>
        <w:t xml:space="preserve"> </w:t>
      </w:r>
      <w:r w:rsidRPr="001C0A2E">
        <w:rPr>
          <w:rFonts w:asciiTheme="minorHAnsi" w:hAnsiTheme="minorHAnsi" w:cstheme="minorHAnsi"/>
        </w:rPr>
        <w:t>exato</w:t>
      </w:r>
      <w:r w:rsidRPr="001C0A2E">
        <w:rPr>
          <w:rFonts w:asciiTheme="minorHAnsi" w:hAnsiTheme="minorHAnsi" w:cstheme="minorHAnsi"/>
          <w:spacing w:val="-8"/>
        </w:rPr>
        <w:t xml:space="preserve"> </w:t>
      </w:r>
      <w:r w:rsidRPr="001C0A2E">
        <w:rPr>
          <w:rFonts w:asciiTheme="minorHAnsi" w:hAnsiTheme="minorHAnsi" w:cstheme="minorHAnsi"/>
        </w:rPr>
        <w:t>cumprimento da lei, nos termos do art. 71, IX, da CF/88; e/ou</w:t>
      </w:r>
    </w:p>
    <w:p w14:paraId="7C4B06D6" w14:textId="77777777" w:rsidR="00510106" w:rsidRPr="001C0A2E" w:rsidRDefault="000B6F62" w:rsidP="00CC09BA">
      <w:pPr>
        <w:pStyle w:val="PargrafodaLista"/>
        <w:numPr>
          <w:ilvl w:val="3"/>
          <w:numId w:val="54"/>
        </w:numPr>
        <w:tabs>
          <w:tab w:val="left" w:pos="284"/>
          <w:tab w:val="left" w:pos="426"/>
          <w:tab w:val="left" w:pos="567"/>
        </w:tabs>
        <w:spacing w:line="276" w:lineRule="auto"/>
        <w:ind w:left="284" w:right="12" w:firstLine="0"/>
        <w:rPr>
          <w:rFonts w:asciiTheme="minorHAnsi" w:hAnsiTheme="minorHAnsi" w:cstheme="minorHAnsi"/>
        </w:rPr>
      </w:pPr>
      <w:r w:rsidRPr="001C0A2E">
        <w:rPr>
          <w:rFonts w:asciiTheme="minorHAnsi" w:hAnsiTheme="minorHAnsi" w:cstheme="minorHAnsi"/>
        </w:rPr>
        <w:t>Condenação dos</w:t>
      </w:r>
      <w:r w:rsidRPr="001C0A2E">
        <w:rPr>
          <w:rFonts w:asciiTheme="minorHAnsi" w:hAnsiTheme="minorHAnsi" w:cstheme="minorHAnsi"/>
          <w:spacing w:val="-1"/>
        </w:rPr>
        <w:t xml:space="preserve"> </w:t>
      </w:r>
      <w:r w:rsidRPr="001C0A2E">
        <w:rPr>
          <w:rFonts w:asciiTheme="minorHAnsi" w:hAnsiTheme="minorHAnsi" w:cstheme="minorHAnsi"/>
        </w:rPr>
        <w:t>agentes</w:t>
      </w:r>
      <w:r w:rsidRPr="001C0A2E">
        <w:rPr>
          <w:rFonts w:asciiTheme="minorHAnsi" w:hAnsiTheme="minorHAnsi" w:cstheme="minorHAnsi"/>
          <w:spacing w:val="-1"/>
        </w:rPr>
        <w:t xml:space="preserve"> </w:t>
      </w:r>
      <w:r w:rsidRPr="001C0A2E">
        <w:rPr>
          <w:rFonts w:asciiTheme="minorHAnsi" w:hAnsiTheme="minorHAnsi" w:cstheme="minorHAnsi"/>
        </w:rPr>
        <w:t>públicos</w:t>
      </w:r>
      <w:r w:rsidRPr="001C0A2E">
        <w:rPr>
          <w:rFonts w:asciiTheme="minorHAnsi" w:hAnsiTheme="minorHAnsi" w:cstheme="minorHAnsi"/>
          <w:spacing w:val="-1"/>
        </w:rPr>
        <w:t xml:space="preserve"> </w:t>
      </w:r>
      <w:r w:rsidRPr="001C0A2E">
        <w:rPr>
          <w:rFonts w:asciiTheme="minorHAnsi" w:hAnsiTheme="minorHAnsi" w:cstheme="minorHAnsi"/>
        </w:rPr>
        <w:t>responsáveis</w:t>
      </w:r>
      <w:r w:rsidRPr="001C0A2E">
        <w:rPr>
          <w:rFonts w:asciiTheme="minorHAnsi" w:hAnsiTheme="minorHAnsi" w:cstheme="minorHAnsi"/>
          <w:spacing w:val="-1"/>
        </w:rPr>
        <w:t xml:space="preserve"> </w:t>
      </w:r>
      <w:r w:rsidRPr="001C0A2E">
        <w:rPr>
          <w:rFonts w:asciiTheme="minorHAnsi" w:hAnsiTheme="minorHAnsi" w:cstheme="minorHAnsi"/>
        </w:rPr>
        <w:t>e da empresa</w:t>
      </w:r>
      <w:r w:rsidRPr="001C0A2E">
        <w:rPr>
          <w:rFonts w:asciiTheme="minorHAnsi" w:hAnsiTheme="minorHAnsi" w:cstheme="minorHAnsi"/>
          <w:spacing w:val="-2"/>
        </w:rPr>
        <w:t xml:space="preserve"> </w:t>
      </w:r>
      <w:r w:rsidRPr="001C0A2E">
        <w:rPr>
          <w:rFonts w:asciiTheme="minorHAnsi" w:hAnsiTheme="minorHAnsi" w:cstheme="minorHAnsi"/>
        </w:rPr>
        <w:t>contratada</w:t>
      </w:r>
      <w:r w:rsidRPr="001C0A2E">
        <w:rPr>
          <w:rFonts w:asciiTheme="minorHAnsi" w:hAnsiTheme="minorHAnsi" w:cstheme="minorHAnsi"/>
          <w:spacing w:val="-2"/>
        </w:rPr>
        <w:t xml:space="preserve"> </w:t>
      </w:r>
      <w:r w:rsidRPr="001C0A2E">
        <w:rPr>
          <w:rFonts w:asciiTheme="minorHAnsi" w:hAnsiTheme="minorHAnsi" w:cstheme="minorHAnsi"/>
        </w:rPr>
        <w:t>ao pagamento dos</w:t>
      </w:r>
      <w:r w:rsidRPr="001C0A2E">
        <w:rPr>
          <w:rFonts w:asciiTheme="minorHAnsi" w:hAnsiTheme="minorHAnsi" w:cstheme="minorHAnsi"/>
          <w:spacing w:val="-1"/>
        </w:rPr>
        <w:t xml:space="preserve"> </w:t>
      </w:r>
      <w:r w:rsidRPr="001C0A2E">
        <w:rPr>
          <w:rFonts w:asciiTheme="minorHAnsi" w:hAnsiTheme="minorHAnsi" w:cstheme="minorHAnsi"/>
        </w:rPr>
        <w:t>prejuízos ao Tesouro, caso verificada a ocorrência de superfaturamento por sobrepreço na execução do contrato.</w:t>
      </w:r>
    </w:p>
    <w:p w14:paraId="65522E1C" w14:textId="77777777" w:rsidR="00510106" w:rsidRDefault="00510106">
      <w:pPr>
        <w:pStyle w:val="Corpodetexto"/>
        <w:rPr>
          <w:sz w:val="15"/>
        </w:rPr>
      </w:pPr>
    </w:p>
    <w:tbl>
      <w:tblPr>
        <w:tblStyle w:val="TableNormal"/>
        <w:tblW w:w="100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64"/>
      </w:tblGrid>
      <w:tr w:rsidR="00510106" w14:paraId="06B8D9C7" w14:textId="77777777" w:rsidTr="008524D1">
        <w:trPr>
          <w:trHeight w:val="340"/>
        </w:trPr>
        <w:tc>
          <w:tcPr>
            <w:tcW w:w="10064" w:type="dxa"/>
            <w:shd w:val="clear" w:color="auto" w:fill="CCCCCC"/>
            <w:vAlign w:val="center"/>
          </w:tcPr>
          <w:p w14:paraId="1CBFD771" w14:textId="77777777" w:rsidR="00510106" w:rsidRPr="00EB3EB0" w:rsidRDefault="000B6F62" w:rsidP="00FF43C3">
            <w:pPr>
              <w:pStyle w:val="TableParagraph"/>
              <w:ind w:left="69"/>
              <w:rPr>
                <w:b/>
              </w:rPr>
            </w:pPr>
            <w:r w:rsidRPr="00EB3EB0">
              <w:rPr>
                <w:b/>
                <w:smallCaps/>
                <w:spacing w:val="9"/>
              </w:rPr>
              <w:t>Cláusula</w:t>
            </w:r>
            <w:r w:rsidRPr="00EB3EB0">
              <w:rPr>
                <w:b/>
                <w:smallCaps/>
                <w:spacing w:val="28"/>
              </w:rPr>
              <w:t xml:space="preserve"> </w:t>
            </w:r>
            <w:r w:rsidRPr="00EB3EB0">
              <w:rPr>
                <w:b/>
                <w:smallCaps/>
                <w:spacing w:val="-10"/>
              </w:rPr>
              <w:t>8</w:t>
            </w:r>
          </w:p>
        </w:tc>
      </w:tr>
      <w:tr w:rsidR="00510106" w14:paraId="7138F7A6" w14:textId="77777777" w:rsidTr="008524D1">
        <w:trPr>
          <w:trHeight w:val="340"/>
        </w:trPr>
        <w:tc>
          <w:tcPr>
            <w:tcW w:w="10064" w:type="dxa"/>
            <w:vAlign w:val="center"/>
          </w:tcPr>
          <w:p w14:paraId="7C8764F5" w14:textId="77777777" w:rsidR="00510106" w:rsidRPr="00EB3EB0" w:rsidRDefault="000B6F62" w:rsidP="00EB3EB0">
            <w:pPr>
              <w:pStyle w:val="TableParagraph"/>
              <w:ind w:left="69"/>
            </w:pPr>
            <w:r w:rsidRPr="00EB3EB0">
              <w:t>Abertura</w:t>
            </w:r>
            <w:r w:rsidRPr="00EB3EB0">
              <w:rPr>
                <w:spacing w:val="-8"/>
              </w:rPr>
              <w:t xml:space="preserve"> </w:t>
            </w:r>
            <w:r w:rsidRPr="00EB3EB0">
              <w:t>da</w:t>
            </w:r>
            <w:r w:rsidRPr="00EB3EB0">
              <w:rPr>
                <w:spacing w:val="-6"/>
              </w:rPr>
              <w:t xml:space="preserve"> </w:t>
            </w:r>
            <w:r w:rsidRPr="00EB3EB0">
              <w:t>sessão,</w:t>
            </w:r>
            <w:r w:rsidRPr="00EB3EB0">
              <w:rPr>
                <w:spacing w:val="-8"/>
              </w:rPr>
              <w:t xml:space="preserve"> </w:t>
            </w:r>
            <w:r w:rsidRPr="00EB3EB0">
              <w:t>classificação</w:t>
            </w:r>
            <w:r w:rsidRPr="00EB3EB0">
              <w:rPr>
                <w:spacing w:val="-9"/>
              </w:rPr>
              <w:t xml:space="preserve"> </w:t>
            </w:r>
            <w:r w:rsidRPr="00EB3EB0">
              <w:t>das</w:t>
            </w:r>
            <w:r w:rsidRPr="00EB3EB0">
              <w:rPr>
                <w:spacing w:val="-7"/>
              </w:rPr>
              <w:t xml:space="preserve"> </w:t>
            </w:r>
            <w:r w:rsidRPr="00EB3EB0">
              <w:t>propostas</w:t>
            </w:r>
            <w:r w:rsidRPr="00EB3EB0">
              <w:rPr>
                <w:spacing w:val="-5"/>
              </w:rPr>
              <w:t xml:space="preserve"> </w:t>
            </w:r>
            <w:r w:rsidRPr="00EB3EB0">
              <w:t>e</w:t>
            </w:r>
            <w:r w:rsidRPr="00EB3EB0">
              <w:rPr>
                <w:spacing w:val="-8"/>
              </w:rPr>
              <w:t xml:space="preserve"> </w:t>
            </w:r>
            <w:r w:rsidRPr="00EB3EB0">
              <w:t>formulação</w:t>
            </w:r>
            <w:r w:rsidRPr="00EB3EB0">
              <w:rPr>
                <w:spacing w:val="-7"/>
              </w:rPr>
              <w:t xml:space="preserve"> </w:t>
            </w:r>
            <w:r w:rsidRPr="00EB3EB0">
              <w:t>de</w:t>
            </w:r>
            <w:r w:rsidRPr="00EB3EB0">
              <w:rPr>
                <w:spacing w:val="-7"/>
              </w:rPr>
              <w:t xml:space="preserve"> </w:t>
            </w:r>
            <w:r w:rsidRPr="00EB3EB0">
              <w:rPr>
                <w:spacing w:val="-2"/>
              </w:rPr>
              <w:t>lances</w:t>
            </w:r>
          </w:p>
        </w:tc>
      </w:tr>
    </w:tbl>
    <w:p w14:paraId="3F72F7B1" w14:textId="77777777" w:rsidR="00EB3EB0" w:rsidRPr="007A1B52" w:rsidRDefault="000B6F62" w:rsidP="00CC09BA">
      <w:pPr>
        <w:pStyle w:val="PargrafodaLista"/>
        <w:numPr>
          <w:ilvl w:val="1"/>
          <w:numId w:val="53"/>
        </w:numPr>
        <w:tabs>
          <w:tab w:val="left" w:pos="284"/>
          <w:tab w:val="left" w:pos="567"/>
          <w:tab w:val="left" w:pos="851"/>
        </w:tabs>
        <w:spacing w:before="240" w:line="276" w:lineRule="auto"/>
        <w:ind w:left="142" w:right="12" w:firstLine="0"/>
        <w:rPr>
          <w:rFonts w:ascii="Calibri" w:hAnsi="Calibri" w:cs="Calibri"/>
        </w:rPr>
      </w:pPr>
      <w:r>
        <w:rPr>
          <w:sz w:val="20"/>
        </w:rPr>
        <w:t>-</w:t>
      </w:r>
      <w:r>
        <w:rPr>
          <w:spacing w:val="20"/>
          <w:sz w:val="20"/>
        </w:rPr>
        <w:t xml:space="preserve"> </w:t>
      </w:r>
      <w:r w:rsidRPr="007A1B52">
        <w:rPr>
          <w:rFonts w:ascii="Calibri" w:hAnsi="Calibri" w:cs="Calibri"/>
        </w:rPr>
        <w:t>A</w:t>
      </w:r>
      <w:r w:rsidRPr="007A1B52">
        <w:rPr>
          <w:rFonts w:ascii="Calibri" w:hAnsi="Calibri" w:cs="Calibri"/>
          <w:spacing w:val="20"/>
        </w:rPr>
        <w:t xml:space="preserve"> </w:t>
      </w:r>
      <w:r w:rsidRPr="007A1B52">
        <w:rPr>
          <w:rFonts w:ascii="Calibri" w:hAnsi="Calibri" w:cs="Calibri"/>
        </w:rPr>
        <w:t>abertura</w:t>
      </w:r>
      <w:r w:rsidRPr="007A1B52">
        <w:rPr>
          <w:rFonts w:ascii="Calibri" w:hAnsi="Calibri" w:cs="Calibri"/>
          <w:spacing w:val="19"/>
        </w:rPr>
        <w:t xml:space="preserve"> </w:t>
      </w:r>
      <w:r w:rsidRPr="007A1B52">
        <w:rPr>
          <w:rFonts w:ascii="Calibri" w:hAnsi="Calibri" w:cs="Calibri"/>
        </w:rPr>
        <w:t>da</w:t>
      </w:r>
      <w:r w:rsidRPr="007A1B52">
        <w:rPr>
          <w:rFonts w:ascii="Calibri" w:hAnsi="Calibri" w:cs="Calibri"/>
          <w:spacing w:val="20"/>
        </w:rPr>
        <w:t xml:space="preserve"> </w:t>
      </w:r>
      <w:r w:rsidRPr="007A1B52">
        <w:rPr>
          <w:rFonts w:ascii="Calibri" w:hAnsi="Calibri" w:cs="Calibri"/>
        </w:rPr>
        <w:t>presente licitação será</w:t>
      </w:r>
      <w:r w:rsidRPr="007A1B52">
        <w:rPr>
          <w:rFonts w:ascii="Calibri" w:hAnsi="Calibri" w:cs="Calibri"/>
          <w:spacing w:val="19"/>
        </w:rPr>
        <w:t xml:space="preserve"> </w:t>
      </w:r>
      <w:r w:rsidRPr="007A1B52">
        <w:rPr>
          <w:rFonts w:ascii="Calibri" w:hAnsi="Calibri" w:cs="Calibri"/>
        </w:rPr>
        <w:t>realizada</w:t>
      </w:r>
      <w:r w:rsidRPr="007A1B52">
        <w:rPr>
          <w:rFonts w:ascii="Calibri" w:hAnsi="Calibri" w:cs="Calibri"/>
          <w:spacing w:val="20"/>
        </w:rPr>
        <w:t xml:space="preserve"> </w:t>
      </w:r>
      <w:r w:rsidRPr="007A1B52">
        <w:rPr>
          <w:rFonts w:ascii="Calibri" w:hAnsi="Calibri" w:cs="Calibri"/>
        </w:rPr>
        <w:t>em sessão pública e</w:t>
      </w:r>
      <w:r w:rsidRPr="007A1B52">
        <w:rPr>
          <w:rFonts w:ascii="Calibri" w:hAnsi="Calibri" w:cs="Calibri"/>
          <w:spacing w:val="20"/>
        </w:rPr>
        <w:t xml:space="preserve"> </w:t>
      </w:r>
      <w:r w:rsidRPr="007A1B52">
        <w:rPr>
          <w:rFonts w:ascii="Calibri" w:hAnsi="Calibri" w:cs="Calibri"/>
        </w:rPr>
        <w:t>eletrônica,</w:t>
      </w:r>
      <w:r w:rsidRPr="007A1B52">
        <w:rPr>
          <w:rFonts w:ascii="Calibri" w:hAnsi="Calibri" w:cs="Calibri"/>
          <w:spacing w:val="20"/>
        </w:rPr>
        <w:t xml:space="preserve"> </w:t>
      </w:r>
      <w:r w:rsidRPr="007A1B52">
        <w:rPr>
          <w:rFonts w:ascii="Calibri" w:hAnsi="Calibri" w:cs="Calibri"/>
        </w:rPr>
        <w:t>na data,</w:t>
      </w:r>
      <w:r w:rsidRPr="007A1B52">
        <w:rPr>
          <w:rFonts w:ascii="Calibri" w:hAnsi="Calibri" w:cs="Calibri"/>
          <w:spacing w:val="20"/>
        </w:rPr>
        <w:t xml:space="preserve"> </w:t>
      </w:r>
      <w:r w:rsidRPr="007A1B52">
        <w:rPr>
          <w:rFonts w:ascii="Calibri" w:hAnsi="Calibri" w:cs="Calibri"/>
        </w:rPr>
        <w:t>horário e</w:t>
      </w:r>
      <w:r w:rsidRPr="007A1B52">
        <w:rPr>
          <w:rFonts w:ascii="Calibri" w:hAnsi="Calibri" w:cs="Calibri"/>
          <w:spacing w:val="20"/>
        </w:rPr>
        <w:t xml:space="preserve"> </w:t>
      </w:r>
      <w:r w:rsidRPr="007A1B52">
        <w:rPr>
          <w:rFonts w:ascii="Calibri" w:hAnsi="Calibri" w:cs="Calibri"/>
        </w:rPr>
        <w:t>local indicados neste Edital.</w:t>
      </w:r>
    </w:p>
    <w:p w14:paraId="3FD283C6" w14:textId="0BDF67C0" w:rsidR="000C5B99" w:rsidRPr="007A1B52" w:rsidRDefault="007A1B52" w:rsidP="00CC09BA">
      <w:pPr>
        <w:pStyle w:val="PargrafodaLista"/>
        <w:numPr>
          <w:ilvl w:val="1"/>
          <w:numId w:val="53"/>
        </w:numPr>
        <w:tabs>
          <w:tab w:val="left" w:pos="284"/>
          <w:tab w:val="left" w:pos="567"/>
          <w:tab w:val="left" w:pos="993"/>
          <w:tab w:val="left" w:pos="1701"/>
          <w:tab w:val="left" w:pos="2694"/>
          <w:tab w:val="left" w:pos="3828"/>
          <w:tab w:val="left" w:pos="4962"/>
        </w:tabs>
        <w:spacing w:line="276" w:lineRule="auto"/>
        <w:ind w:left="142" w:right="12" w:firstLine="0"/>
        <w:rPr>
          <w:rFonts w:ascii="Calibri" w:hAnsi="Calibri" w:cs="Calibri"/>
        </w:rPr>
      </w:pPr>
      <w:r w:rsidRPr="007A1B52">
        <w:rPr>
          <w:rFonts w:ascii="Calibri" w:hAnsi="Calibri" w:cs="Calibri"/>
        </w:rPr>
        <w:t xml:space="preserve">- </w:t>
      </w:r>
      <w:r w:rsidR="000B6F62" w:rsidRPr="007A1B52">
        <w:rPr>
          <w:rFonts w:ascii="Calibri" w:hAnsi="Calibri" w:cs="Calibri"/>
        </w:rPr>
        <w:t>proposta</w:t>
      </w:r>
      <w:r w:rsidR="000B6F62" w:rsidRPr="007A1B52">
        <w:rPr>
          <w:rFonts w:ascii="Calibri" w:hAnsi="Calibri" w:cs="Calibri"/>
          <w:spacing w:val="-7"/>
        </w:rPr>
        <w:t xml:space="preserve"> </w:t>
      </w:r>
      <w:r w:rsidR="000B6F62" w:rsidRPr="007A1B52">
        <w:rPr>
          <w:rFonts w:ascii="Calibri" w:hAnsi="Calibri" w:cs="Calibri"/>
        </w:rPr>
        <w:t>que</w:t>
      </w:r>
      <w:r w:rsidR="000B6F62" w:rsidRPr="007A1B52">
        <w:rPr>
          <w:rFonts w:ascii="Calibri" w:hAnsi="Calibri" w:cs="Calibri"/>
          <w:spacing w:val="-4"/>
        </w:rPr>
        <w:t xml:space="preserve"> </w:t>
      </w:r>
      <w:r w:rsidR="000B6F62" w:rsidRPr="007A1B52">
        <w:rPr>
          <w:rFonts w:ascii="Calibri" w:hAnsi="Calibri" w:cs="Calibri"/>
        </w:rPr>
        <w:t>identifique</w:t>
      </w:r>
      <w:r w:rsidR="000B6F62" w:rsidRPr="007A1B52">
        <w:rPr>
          <w:rFonts w:ascii="Calibri" w:hAnsi="Calibri" w:cs="Calibri"/>
          <w:spacing w:val="-4"/>
        </w:rPr>
        <w:t xml:space="preserve"> </w:t>
      </w:r>
      <w:r w:rsidR="000B6F62" w:rsidRPr="007A1B52">
        <w:rPr>
          <w:rFonts w:ascii="Calibri" w:hAnsi="Calibri" w:cs="Calibri"/>
        </w:rPr>
        <w:t>o</w:t>
      </w:r>
      <w:r w:rsidR="000B6F62" w:rsidRPr="007A1B52">
        <w:rPr>
          <w:rFonts w:ascii="Calibri" w:hAnsi="Calibri" w:cs="Calibri"/>
          <w:spacing w:val="-2"/>
        </w:rPr>
        <w:t xml:space="preserve"> </w:t>
      </w:r>
      <w:r w:rsidR="000B6F62" w:rsidRPr="007A1B52">
        <w:rPr>
          <w:rFonts w:ascii="Calibri" w:hAnsi="Calibri" w:cs="Calibri"/>
          <w:spacing w:val="10"/>
        </w:rPr>
        <w:t>LICITANTE</w:t>
      </w:r>
      <w:r w:rsidR="000B6F62" w:rsidRPr="007A1B52">
        <w:rPr>
          <w:rFonts w:ascii="Calibri" w:hAnsi="Calibri" w:cs="Calibri"/>
          <w:spacing w:val="16"/>
        </w:rPr>
        <w:t xml:space="preserve"> </w:t>
      </w:r>
      <w:r w:rsidR="000B6F62" w:rsidRPr="007A1B52">
        <w:rPr>
          <w:rFonts w:ascii="Calibri" w:hAnsi="Calibri" w:cs="Calibri"/>
        </w:rPr>
        <w:t>será</w:t>
      </w:r>
      <w:r w:rsidR="000B6F62" w:rsidRPr="007A1B52">
        <w:rPr>
          <w:rFonts w:ascii="Calibri" w:hAnsi="Calibri" w:cs="Calibri"/>
          <w:spacing w:val="-6"/>
        </w:rPr>
        <w:t xml:space="preserve"> </w:t>
      </w:r>
      <w:r w:rsidR="000B6F62" w:rsidRPr="007A1B52">
        <w:rPr>
          <w:rFonts w:ascii="Calibri" w:hAnsi="Calibri" w:cs="Calibri"/>
          <w:spacing w:val="-2"/>
        </w:rPr>
        <w:t>desclassificada.</w:t>
      </w:r>
    </w:p>
    <w:p w14:paraId="20E967C6" w14:textId="77777777" w:rsidR="007A1B52" w:rsidRPr="007A1B52" w:rsidRDefault="000C5B99" w:rsidP="00CC09BA">
      <w:pPr>
        <w:pStyle w:val="PargrafodaLista"/>
        <w:numPr>
          <w:ilvl w:val="1"/>
          <w:numId w:val="53"/>
        </w:numPr>
        <w:tabs>
          <w:tab w:val="left" w:pos="284"/>
          <w:tab w:val="left" w:pos="567"/>
          <w:tab w:val="left" w:pos="9356"/>
        </w:tabs>
        <w:spacing w:line="276" w:lineRule="auto"/>
        <w:ind w:left="142" w:right="12" w:firstLine="0"/>
        <w:rPr>
          <w:rFonts w:ascii="Calibri" w:hAnsi="Calibri" w:cs="Calibri"/>
        </w:rPr>
      </w:pPr>
      <w:r w:rsidRPr="007A1B52">
        <w:rPr>
          <w:rFonts w:ascii="Calibri" w:hAnsi="Calibri" w:cs="Calibri"/>
        </w:rPr>
        <w:lastRenderedPageBreak/>
        <w:t xml:space="preserve">- </w:t>
      </w:r>
      <w:r w:rsidR="000B6F62" w:rsidRPr="007A1B52">
        <w:rPr>
          <w:rFonts w:ascii="Calibri" w:hAnsi="Calibri" w:cs="Calibri"/>
        </w:rPr>
        <w:t>A desclassificação será sempre fundamentada e registrada no sistema, com acompanhamento em tempo real por todos os participantes.</w:t>
      </w:r>
    </w:p>
    <w:p w14:paraId="666784C3" w14:textId="47A24A07" w:rsidR="000C5B99" w:rsidRPr="007A1B52" w:rsidRDefault="007A1B52" w:rsidP="00CC09BA">
      <w:pPr>
        <w:pStyle w:val="PargrafodaLista"/>
        <w:numPr>
          <w:ilvl w:val="1"/>
          <w:numId w:val="53"/>
        </w:numPr>
        <w:tabs>
          <w:tab w:val="left" w:pos="284"/>
          <w:tab w:val="left" w:pos="567"/>
          <w:tab w:val="left" w:pos="851"/>
          <w:tab w:val="left" w:pos="993"/>
        </w:tabs>
        <w:spacing w:line="276" w:lineRule="auto"/>
        <w:ind w:left="142" w:right="12" w:firstLine="0"/>
        <w:rPr>
          <w:rFonts w:ascii="Calibri" w:hAnsi="Calibri" w:cs="Calibri"/>
        </w:rPr>
      </w:pPr>
      <w:r w:rsidRPr="007A1B52">
        <w:rPr>
          <w:rFonts w:ascii="Calibri" w:hAnsi="Calibri" w:cs="Calibri"/>
        </w:rPr>
        <w:t xml:space="preserve">- </w:t>
      </w:r>
      <w:r w:rsidR="000B6F62" w:rsidRPr="007A1B52">
        <w:rPr>
          <w:rFonts w:ascii="Calibri" w:hAnsi="Calibri" w:cs="Calibri"/>
        </w:rPr>
        <w:t>A não desclassificação da proposta não impede que ela seja julgada desclassificada, por ocasião de sua aceitação definitiva.</w:t>
      </w:r>
    </w:p>
    <w:p w14:paraId="2649C6F2" w14:textId="77777777" w:rsidR="000C5B99" w:rsidRPr="007A1B52" w:rsidRDefault="000C5B99" w:rsidP="00CC09BA">
      <w:pPr>
        <w:pStyle w:val="PargrafodaLista"/>
        <w:numPr>
          <w:ilvl w:val="1"/>
          <w:numId w:val="53"/>
        </w:numPr>
        <w:tabs>
          <w:tab w:val="left" w:pos="284"/>
          <w:tab w:val="left" w:pos="426"/>
        </w:tabs>
        <w:spacing w:line="276" w:lineRule="auto"/>
        <w:ind w:left="142" w:right="12" w:firstLine="0"/>
        <w:rPr>
          <w:rFonts w:ascii="Calibri" w:hAnsi="Calibri" w:cs="Calibri"/>
        </w:rPr>
      </w:pPr>
      <w:r w:rsidRPr="007A1B52">
        <w:rPr>
          <w:rFonts w:ascii="Calibri" w:hAnsi="Calibri" w:cs="Calibri"/>
        </w:rPr>
        <w:t xml:space="preserve">- </w:t>
      </w:r>
      <w:r w:rsidR="000B6F62" w:rsidRPr="007A1B52">
        <w:rPr>
          <w:rFonts w:ascii="Calibri" w:hAnsi="Calibri" w:cs="Calibri"/>
        </w:rPr>
        <w:t>O</w:t>
      </w:r>
      <w:r w:rsidR="000B6F62" w:rsidRPr="007A1B52">
        <w:rPr>
          <w:rFonts w:ascii="Calibri" w:hAnsi="Calibri" w:cs="Calibri"/>
          <w:spacing w:val="-8"/>
        </w:rPr>
        <w:t xml:space="preserve"> </w:t>
      </w:r>
      <w:r w:rsidR="000B6F62" w:rsidRPr="007A1B52">
        <w:rPr>
          <w:rFonts w:ascii="Calibri" w:hAnsi="Calibri" w:cs="Calibri"/>
        </w:rPr>
        <w:t>sistema</w:t>
      </w:r>
      <w:r w:rsidR="000B6F62" w:rsidRPr="007A1B52">
        <w:rPr>
          <w:rFonts w:ascii="Calibri" w:hAnsi="Calibri" w:cs="Calibri"/>
          <w:spacing w:val="-6"/>
        </w:rPr>
        <w:t xml:space="preserve"> </w:t>
      </w:r>
      <w:r w:rsidR="000B6F62" w:rsidRPr="007A1B52">
        <w:rPr>
          <w:rFonts w:ascii="Calibri" w:hAnsi="Calibri" w:cs="Calibri"/>
        </w:rPr>
        <w:t>ordenará</w:t>
      </w:r>
      <w:r w:rsidR="000B6F62" w:rsidRPr="007A1B52">
        <w:rPr>
          <w:rFonts w:ascii="Calibri" w:hAnsi="Calibri" w:cs="Calibri"/>
          <w:spacing w:val="-9"/>
        </w:rPr>
        <w:t xml:space="preserve"> </w:t>
      </w:r>
      <w:r w:rsidR="000B6F62" w:rsidRPr="007A1B52">
        <w:rPr>
          <w:rFonts w:ascii="Calibri" w:hAnsi="Calibri" w:cs="Calibri"/>
        </w:rPr>
        <w:t>automaticamente</w:t>
      </w:r>
      <w:r w:rsidR="000B6F62" w:rsidRPr="007A1B52">
        <w:rPr>
          <w:rFonts w:ascii="Calibri" w:hAnsi="Calibri" w:cs="Calibri"/>
          <w:spacing w:val="-9"/>
        </w:rPr>
        <w:t xml:space="preserve"> </w:t>
      </w:r>
      <w:r w:rsidR="000B6F62" w:rsidRPr="007A1B52">
        <w:rPr>
          <w:rFonts w:ascii="Calibri" w:hAnsi="Calibri" w:cs="Calibri"/>
        </w:rPr>
        <w:t>as</w:t>
      </w:r>
      <w:r w:rsidR="000B6F62" w:rsidRPr="007A1B52">
        <w:rPr>
          <w:rFonts w:ascii="Calibri" w:hAnsi="Calibri" w:cs="Calibri"/>
          <w:spacing w:val="-6"/>
        </w:rPr>
        <w:t xml:space="preserve"> </w:t>
      </w:r>
      <w:r w:rsidR="000B6F62" w:rsidRPr="007A1B52">
        <w:rPr>
          <w:rFonts w:ascii="Calibri" w:hAnsi="Calibri" w:cs="Calibri"/>
        </w:rPr>
        <w:t>propostas</w:t>
      </w:r>
      <w:r w:rsidR="000B6F62" w:rsidRPr="007A1B52">
        <w:rPr>
          <w:rFonts w:ascii="Calibri" w:hAnsi="Calibri" w:cs="Calibri"/>
          <w:spacing w:val="-8"/>
        </w:rPr>
        <w:t xml:space="preserve"> </w:t>
      </w:r>
      <w:r w:rsidR="000B6F62" w:rsidRPr="007A1B52">
        <w:rPr>
          <w:rFonts w:ascii="Calibri" w:hAnsi="Calibri" w:cs="Calibri"/>
          <w:spacing w:val="-2"/>
        </w:rPr>
        <w:t>classificadas.</w:t>
      </w:r>
    </w:p>
    <w:p w14:paraId="4EBAE627" w14:textId="77777777" w:rsidR="000C5B99" w:rsidRPr="007A1B52" w:rsidRDefault="000C5B99" w:rsidP="00CC09BA">
      <w:pPr>
        <w:pStyle w:val="PargrafodaLista"/>
        <w:numPr>
          <w:ilvl w:val="1"/>
          <w:numId w:val="53"/>
        </w:numPr>
        <w:tabs>
          <w:tab w:val="left" w:pos="142"/>
          <w:tab w:val="left" w:pos="426"/>
        </w:tabs>
        <w:spacing w:line="276" w:lineRule="auto"/>
        <w:ind w:left="142" w:right="12" w:firstLine="0"/>
        <w:rPr>
          <w:rFonts w:ascii="Calibri" w:hAnsi="Calibri" w:cs="Calibri"/>
        </w:rPr>
      </w:pPr>
      <w:r w:rsidRPr="007A1B52">
        <w:rPr>
          <w:rFonts w:ascii="Calibri" w:hAnsi="Calibri" w:cs="Calibri"/>
        </w:rPr>
        <w:t xml:space="preserve">- </w:t>
      </w:r>
      <w:r w:rsidR="000B6F62" w:rsidRPr="007A1B52">
        <w:rPr>
          <w:rFonts w:ascii="Calibri" w:hAnsi="Calibri" w:cs="Calibri"/>
        </w:rPr>
        <w:t>Apenas</w:t>
      </w:r>
      <w:r w:rsidR="000B6F62" w:rsidRPr="007A1B52">
        <w:rPr>
          <w:rFonts w:ascii="Calibri" w:hAnsi="Calibri" w:cs="Calibri"/>
          <w:spacing w:val="-6"/>
        </w:rPr>
        <w:t xml:space="preserve"> </w:t>
      </w:r>
      <w:r w:rsidR="000B6F62" w:rsidRPr="007A1B52">
        <w:rPr>
          <w:rFonts w:ascii="Calibri" w:hAnsi="Calibri" w:cs="Calibri"/>
        </w:rPr>
        <w:t>as</w:t>
      </w:r>
      <w:r w:rsidR="000B6F62" w:rsidRPr="007A1B52">
        <w:rPr>
          <w:rFonts w:ascii="Calibri" w:hAnsi="Calibri" w:cs="Calibri"/>
          <w:spacing w:val="-7"/>
        </w:rPr>
        <w:t xml:space="preserve"> </w:t>
      </w:r>
      <w:r w:rsidR="000B6F62" w:rsidRPr="007A1B52">
        <w:rPr>
          <w:rFonts w:ascii="Calibri" w:hAnsi="Calibri" w:cs="Calibri"/>
        </w:rPr>
        <w:t>propostas</w:t>
      </w:r>
      <w:r w:rsidR="000B6F62" w:rsidRPr="007A1B52">
        <w:rPr>
          <w:rFonts w:ascii="Calibri" w:hAnsi="Calibri" w:cs="Calibri"/>
          <w:spacing w:val="-5"/>
        </w:rPr>
        <w:t xml:space="preserve"> </w:t>
      </w:r>
      <w:r w:rsidR="000B6F62" w:rsidRPr="007A1B52">
        <w:rPr>
          <w:rFonts w:ascii="Calibri" w:hAnsi="Calibri" w:cs="Calibri"/>
        </w:rPr>
        <w:t>classificadas</w:t>
      </w:r>
      <w:r w:rsidR="000B6F62" w:rsidRPr="007A1B52">
        <w:rPr>
          <w:rFonts w:ascii="Calibri" w:hAnsi="Calibri" w:cs="Calibri"/>
          <w:spacing w:val="-7"/>
        </w:rPr>
        <w:t xml:space="preserve"> </w:t>
      </w:r>
      <w:r w:rsidR="000B6F62" w:rsidRPr="007A1B52">
        <w:rPr>
          <w:rFonts w:ascii="Calibri" w:hAnsi="Calibri" w:cs="Calibri"/>
        </w:rPr>
        <w:t>participarão</w:t>
      </w:r>
      <w:r w:rsidR="000B6F62" w:rsidRPr="007A1B52">
        <w:rPr>
          <w:rFonts w:ascii="Calibri" w:hAnsi="Calibri" w:cs="Calibri"/>
          <w:spacing w:val="-6"/>
        </w:rPr>
        <w:t xml:space="preserve"> </w:t>
      </w:r>
      <w:r w:rsidR="000B6F62" w:rsidRPr="007A1B52">
        <w:rPr>
          <w:rFonts w:ascii="Calibri" w:hAnsi="Calibri" w:cs="Calibri"/>
        </w:rPr>
        <w:t>da</w:t>
      </w:r>
      <w:r w:rsidR="000B6F62" w:rsidRPr="007A1B52">
        <w:rPr>
          <w:rFonts w:ascii="Calibri" w:hAnsi="Calibri" w:cs="Calibri"/>
          <w:spacing w:val="-8"/>
        </w:rPr>
        <w:t xml:space="preserve"> </w:t>
      </w:r>
      <w:r w:rsidR="000B6F62" w:rsidRPr="007A1B52">
        <w:rPr>
          <w:rFonts w:ascii="Calibri" w:hAnsi="Calibri" w:cs="Calibri"/>
        </w:rPr>
        <w:t>fase</w:t>
      </w:r>
      <w:r w:rsidR="000B6F62" w:rsidRPr="007A1B52">
        <w:rPr>
          <w:rFonts w:ascii="Calibri" w:hAnsi="Calibri" w:cs="Calibri"/>
          <w:spacing w:val="-6"/>
        </w:rPr>
        <w:t xml:space="preserve"> </w:t>
      </w:r>
      <w:r w:rsidR="000B6F62" w:rsidRPr="007A1B52">
        <w:rPr>
          <w:rFonts w:ascii="Calibri" w:hAnsi="Calibri" w:cs="Calibri"/>
        </w:rPr>
        <w:t>de</w:t>
      </w:r>
      <w:r w:rsidR="000B6F62" w:rsidRPr="007A1B52">
        <w:rPr>
          <w:rFonts w:ascii="Calibri" w:hAnsi="Calibri" w:cs="Calibri"/>
          <w:spacing w:val="-7"/>
        </w:rPr>
        <w:t xml:space="preserve"> </w:t>
      </w:r>
      <w:r w:rsidR="000B6F62" w:rsidRPr="007A1B52">
        <w:rPr>
          <w:rFonts w:ascii="Calibri" w:hAnsi="Calibri" w:cs="Calibri"/>
          <w:spacing w:val="-2"/>
        </w:rPr>
        <w:t>lances.</w:t>
      </w:r>
    </w:p>
    <w:p w14:paraId="7FD5AC78" w14:textId="77777777" w:rsidR="000C5B99" w:rsidRPr="007A1B52" w:rsidRDefault="000C5B99" w:rsidP="00CC09BA">
      <w:pPr>
        <w:pStyle w:val="PargrafodaLista"/>
        <w:numPr>
          <w:ilvl w:val="1"/>
          <w:numId w:val="53"/>
        </w:numPr>
        <w:tabs>
          <w:tab w:val="left" w:pos="142"/>
          <w:tab w:val="left" w:pos="284"/>
          <w:tab w:val="left" w:pos="426"/>
        </w:tabs>
        <w:spacing w:line="276" w:lineRule="auto"/>
        <w:ind w:left="142" w:right="12" w:firstLine="0"/>
        <w:rPr>
          <w:rFonts w:ascii="Calibri" w:hAnsi="Calibri" w:cs="Calibri"/>
        </w:rPr>
      </w:pPr>
      <w:r w:rsidRPr="007A1B52">
        <w:rPr>
          <w:rFonts w:ascii="Calibri" w:hAnsi="Calibri" w:cs="Calibri"/>
        </w:rPr>
        <w:t xml:space="preserve">- </w:t>
      </w:r>
      <w:r w:rsidR="000B6F62" w:rsidRPr="007A1B52">
        <w:rPr>
          <w:rFonts w:ascii="Calibri" w:hAnsi="Calibri" w:cs="Calibri"/>
        </w:rPr>
        <w:t>O</w:t>
      </w:r>
      <w:r w:rsidR="000B6F62" w:rsidRPr="007A1B52">
        <w:rPr>
          <w:rFonts w:ascii="Calibri" w:hAnsi="Calibri" w:cs="Calibri"/>
          <w:spacing w:val="-5"/>
        </w:rPr>
        <w:t xml:space="preserve"> </w:t>
      </w:r>
      <w:r w:rsidR="000B6F62" w:rsidRPr="007A1B52">
        <w:rPr>
          <w:rFonts w:ascii="Calibri" w:hAnsi="Calibri" w:cs="Calibri"/>
        </w:rPr>
        <w:t>sistema</w:t>
      </w:r>
      <w:r w:rsidR="000B6F62" w:rsidRPr="007A1B52">
        <w:rPr>
          <w:rFonts w:ascii="Calibri" w:hAnsi="Calibri" w:cs="Calibri"/>
          <w:spacing w:val="-4"/>
        </w:rPr>
        <w:t xml:space="preserve"> </w:t>
      </w:r>
      <w:r w:rsidR="000B6F62" w:rsidRPr="007A1B52">
        <w:rPr>
          <w:rFonts w:ascii="Calibri" w:hAnsi="Calibri" w:cs="Calibri"/>
        </w:rPr>
        <w:t>disponibilizará</w:t>
      </w:r>
      <w:r w:rsidR="000B6F62" w:rsidRPr="007A1B52">
        <w:rPr>
          <w:rFonts w:ascii="Calibri" w:hAnsi="Calibri" w:cs="Calibri"/>
          <w:spacing w:val="-6"/>
        </w:rPr>
        <w:t xml:space="preserve"> </w:t>
      </w:r>
      <w:r w:rsidR="000B6F62" w:rsidRPr="007A1B52">
        <w:rPr>
          <w:rFonts w:ascii="Calibri" w:hAnsi="Calibri" w:cs="Calibri"/>
        </w:rPr>
        <w:t>campo</w:t>
      </w:r>
      <w:r w:rsidR="000B6F62" w:rsidRPr="007A1B52">
        <w:rPr>
          <w:rFonts w:ascii="Calibri" w:hAnsi="Calibri" w:cs="Calibri"/>
          <w:spacing w:val="-3"/>
        </w:rPr>
        <w:t xml:space="preserve"> </w:t>
      </w:r>
      <w:r w:rsidR="000B6F62" w:rsidRPr="007A1B52">
        <w:rPr>
          <w:rFonts w:ascii="Calibri" w:hAnsi="Calibri" w:cs="Calibri"/>
        </w:rPr>
        <w:t>próprio</w:t>
      </w:r>
      <w:r w:rsidR="000B6F62" w:rsidRPr="007A1B52">
        <w:rPr>
          <w:rFonts w:ascii="Calibri" w:hAnsi="Calibri" w:cs="Calibri"/>
          <w:spacing w:val="-4"/>
        </w:rPr>
        <w:t xml:space="preserve"> </w:t>
      </w:r>
      <w:r w:rsidR="000B6F62" w:rsidRPr="007A1B52">
        <w:rPr>
          <w:rFonts w:ascii="Calibri" w:hAnsi="Calibri" w:cs="Calibri"/>
        </w:rPr>
        <w:t>para</w:t>
      </w:r>
      <w:r w:rsidR="000B6F62" w:rsidRPr="007A1B52">
        <w:rPr>
          <w:rFonts w:ascii="Calibri" w:hAnsi="Calibri" w:cs="Calibri"/>
          <w:spacing w:val="-4"/>
        </w:rPr>
        <w:t xml:space="preserve"> </w:t>
      </w:r>
      <w:r w:rsidR="000B6F62" w:rsidRPr="007A1B52">
        <w:rPr>
          <w:rFonts w:ascii="Calibri" w:hAnsi="Calibri" w:cs="Calibri"/>
        </w:rPr>
        <w:t>troca</w:t>
      </w:r>
      <w:r w:rsidR="000B6F62" w:rsidRPr="007A1B52">
        <w:rPr>
          <w:rFonts w:ascii="Calibri" w:hAnsi="Calibri" w:cs="Calibri"/>
          <w:spacing w:val="-6"/>
        </w:rPr>
        <w:t xml:space="preserve"> </w:t>
      </w:r>
      <w:r w:rsidR="000B6F62" w:rsidRPr="007A1B52">
        <w:rPr>
          <w:rFonts w:ascii="Calibri" w:hAnsi="Calibri" w:cs="Calibri"/>
        </w:rPr>
        <w:t>de</w:t>
      </w:r>
      <w:r w:rsidR="000B6F62" w:rsidRPr="007A1B52">
        <w:rPr>
          <w:rFonts w:ascii="Calibri" w:hAnsi="Calibri" w:cs="Calibri"/>
          <w:spacing w:val="-6"/>
        </w:rPr>
        <w:t xml:space="preserve"> </w:t>
      </w:r>
      <w:r w:rsidR="000B6F62" w:rsidRPr="007A1B52">
        <w:rPr>
          <w:rFonts w:ascii="Calibri" w:hAnsi="Calibri" w:cs="Calibri"/>
        </w:rPr>
        <w:t>mensagens</w:t>
      </w:r>
      <w:r w:rsidR="000B6F62" w:rsidRPr="007A1B52">
        <w:rPr>
          <w:rFonts w:ascii="Calibri" w:hAnsi="Calibri" w:cs="Calibri"/>
          <w:spacing w:val="-4"/>
        </w:rPr>
        <w:t xml:space="preserve"> </w:t>
      </w:r>
      <w:r w:rsidR="000B6F62" w:rsidRPr="007A1B52">
        <w:rPr>
          <w:rFonts w:ascii="Calibri" w:hAnsi="Calibri" w:cs="Calibri"/>
        </w:rPr>
        <w:t>entre</w:t>
      </w:r>
      <w:r w:rsidR="000B6F62" w:rsidRPr="007A1B52">
        <w:rPr>
          <w:rFonts w:ascii="Calibri" w:hAnsi="Calibri" w:cs="Calibri"/>
          <w:spacing w:val="-4"/>
        </w:rPr>
        <w:t xml:space="preserve"> </w:t>
      </w:r>
      <w:r w:rsidR="000B6F62" w:rsidRPr="007A1B52">
        <w:rPr>
          <w:rFonts w:ascii="Calibri" w:hAnsi="Calibri" w:cs="Calibri"/>
        </w:rPr>
        <w:t>o</w:t>
      </w:r>
      <w:r w:rsidR="000B6F62" w:rsidRPr="007A1B52">
        <w:rPr>
          <w:rFonts w:ascii="Calibri" w:hAnsi="Calibri" w:cs="Calibri"/>
          <w:spacing w:val="-2"/>
        </w:rPr>
        <w:t xml:space="preserve"> </w:t>
      </w:r>
      <w:r w:rsidR="000B6F62" w:rsidRPr="007A1B52">
        <w:rPr>
          <w:rFonts w:ascii="Calibri" w:hAnsi="Calibri" w:cs="Calibri"/>
          <w:spacing w:val="9"/>
        </w:rPr>
        <w:t>PREGOEIRO</w:t>
      </w:r>
      <w:r w:rsidR="000B6F62" w:rsidRPr="007A1B52">
        <w:rPr>
          <w:rFonts w:ascii="Calibri" w:hAnsi="Calibri" w:cs="Calibri"/>
          <w:spacing w:val="17"/>
        </w:rPr>
        <w:t xml:space="preserve"> </w:t>
      </w:r>
      <w:r w:rsidR="000B6F62" w:rsidRPr="007A1B52">
        <w:rPr>
          <w:rFonts w:ascii="Calibri" w:hAnsi="Calibri" w:cs="Calibri"/>
        </w:rPr>
        <w:t>e</w:t>
      </w:r>
      <w:r w:rsidR="000B6F62" w:rsidRPr="007A1B52">
        <w:rPr>
          <w:rFonts w:ascii="Calibri" w:hAnsi="Calibri" w:cs="Calibri"/>
          <w:spacing w:val="-6"/>
        </w:rPr>
        <w:t xml:space="preserve"> </w:t>
      </w:r>
      <w:r w:rsidR="000B6F62" w:rsidRPr="007A1B52">
        <w:rPr>
          <w:rFonts w:ascii="Calibri" w:hAnsi="Calibri" w:cs="Calibri"/>
        </w:rPr>
        <w:t>os</w:t>
      </w:r>
      <w:r w:rsidR="000B6F62" w:rsidRPr="007A1B52">
        <w:rPr>
          <w:rFonts w:ascii="Calibri" w:hAnsi="Calibri" w:cs="Calibri"/>
          <w:spacing w:val="-4"/>
        </w:rPr>
        <w:t xml:space="preserve"> </w:t>
      </w:r>
      <w:r w:rsidR="000B6F62" w:rsidRPr="007A1B52">
        <w:rPr>
          <w:rFonts w:ascii="Calibri" w:hAnsi="Calibri" w:cs="Calibri"/>
          <w:spacing w:val="8"/>
        </w:rPr>
        <w:t>LICITANTES.</w:t>
      </w:r>
    </w:p>
    <w:p w14:paraId="5548B9CF" w14:textId="77777777" w:rsidR="000C5B99" w:rsidRPr="007A1B52" w:rsidRDefault="000C5B99" w:rsidP="00CC09BA">
      <w:pPr>
        <w:pStyle w:val="PargrafodaLista"/>
        <w:numPr>
          <w:ilvl w:val="1"/>
          <w:numId w:val="53"/>
        </w:numPr>
        <w:tabs>
          <w:tab w:val="left" w:pos="284"/>
          <w:tab w:val="left" w:pos="567"/>
        </w:tabs>
        <w:spacing w:line="276" w:lineRule="auto"/>
        <w:ind w:left="142" w:right="12" w:firstLine="0"/>
        <w:rPr>
          <w:rFonts w:ascii="Calibri" w:hAnsi="Calibri" w:cs="Calibri"/>
        </w:rPr>
      </w:pPr>
      <w:r w:rsidRPr="007A1B52">
        <w:rPr>
          <w:rFonts w:ascii="Calibri" w:hAnsi="Calibri" w:cs="Calibri"/>
        </w:rPr>
        <w:t xml:space="preserve">- </w:t>
      </w:r>
      <w:r w:rsidR="000B6F62" w:rsidRPr="007A1B52">
        <w:rPr>
          <w:rFonts w:ascii="Calibri" w:hAnsi="Calibri" w:cs="Calibri"/>
        </w:rPr>
        <w:t>Iniciada a</w:t>
      </w:r>
      <w:r w:rsidR="000B6F62" w:rsidRPr="007A1B52">
        <w:rPr>
          <w:rFonts w:ascii="Calibri" w:hAnsi="Calibri" w:cs="Calibri"/>
          <w:spacing w:val="-1"/>
        </w:rPr>
        <w:t xml:space="preserve"> </w:t>
      </w:r>
      <w:r w:rsidR="000B6F62" w:rsidRPr="007A1B52">
        <w:rPr>
          <w:rFonts w:ascii="Calibri" w:hAnsi="Calibri" w:cs="Calibri"/>
        </w:rPr>
        <w:t>fase de lances,</w:t>
      </w:r>
      <w:r w:rsidR="000B6F62" w:rsidRPr="007A1B52">
        <w:rPr>
          <w:rFonts w:ascii="Calibri" w:hAnsi="Calibri" w:cs="Calibri"/>
          <w:spacing w:val="-1"/>
        </w:rPr>
        <w:t xml:space="preserve"> </w:t>
      </w:r>
      <w:r w:rsidR="000B6F62" w:rsidRPr="007A1B52">
        <w:rPr>
          <w:rFonts w:ascii="Calibri" w:hAnsi="Calibri" w:cs="Calibri"/>
        </w:rPr>
        <w:t xml:space="preserve">os </w:t>
      </w:r>
      <w:r w:rsidR="000B6F62" w:rsidRPr="007A1B52">
        <w:rPr>
          <w:rFonts w:ascii="Calibri" w:hAnsi="Calibri" w:cs="Calibri"/>
          <w:spacing w:val="10"/>
        </w:rPr>
        <w:t xml:space="preserve">LICITANTES </w:t>
      </w:r>
      <w:r w:rsidR="000B6F62" w:rsidRPr="007A1B52">
        <w:rPr>
          <w:rFonts w:ascii="Calibri" w:hAnsi="Calibri" w:cs="Calibri"/>
        </w:rPr>
        <w:t>deverão</w:t>
      </w:r>
      <w:r w:rsidR="000B6F62" w:rsidRPr="007A1B52">
        <w:rPr>
          <w:rFonts w:ascii="Calibri" w:hAnsi="Calibri" w:cs="Calibri"/>
          <w:spacing w:val="-1"/>
        </w:rPr>
        <w:t xml:space="preserve"> </w:t>
      </w:r>
      <w:r w:rsidR="000B6F62" w:rsidRPr="007A1B52">
        <w:rPr>
          <w:rFonts w:ascii="Calibri" w:hAnsi="Calibri" w:cs="Calibri"/>
        </w:rPr>
        <w:t>encaminhar lances exclusivamente</w:t>
      </w:r>
      <w:r w:rsidR="000B6F62" w:rsidRPr="007A1B52">
        <w:rPr>
          <w:rFonts w:ascii="Calibri" w:hAnsi="Calibri" w:cs="Calibri"/>
          <w:spacing w:val="-1"/>
        </w:rPr>
        <w:t xml:space="preserve"> </w:t>
      </w:r>
      <w:r w:rsidR="000B6F62" w:rsidRPr="007A1B52">
        <w:rPr>
          <w:rFonts w:ascii="Calibri" w:hAnsi="Calibri" w:cs="Calibri"/>
        </w:rPr>
        <w:t>por meio de</w:t>
      </w:r>
      <w:r w:rsidR="000B6F62" w:rsidRPr="007A1B52">
        <w:rPr>
          <w:rFonts w:ascii="Calibri" w:hAnsi="Calibri" w:cs="Calibri"/>
          <w:spacing w:val="-2"/>
        </w:rPr>
        <w:t xml:space="preserve"> </w:t>
      </w:r>
      <w:r w:rsidR="000B6F62" w:rsidRPr="007A1B52">
        <w:rPr>
          <w:rFonts w:ascii="Calibri" w:hAnsi="Calibri" w:cs="Calibri"/>
        </w:rPr>
        <w:t>sistema eletrônico, sendo imediatamente informados do seu recebimento e do valor consignado no registro.</w:t>
      </w:r>
    </w:p>
    <w:p w14:paraId="5F0B9788" w14:textId="77777777" w:rsidR="000C5B99" w:rsidRPr="007A1B52" w:rsidRDefault="000C5B99" w:rsidP="00CC09BA">
      <w:pPr>
        <w:pStyle w:val="PargrafodaLista"/>
        <w:numPr>
          <w:ilvl w:val="1"/>
          <w:numId w:val="53"/>
        </w:numPr>
        <w:tabs>
          <w:tab w:val="left" w:pos="284"/>
          <w:tab w:val="left" w:pos="567"/>
        </w:tabs>
        <w:spacing w:line="276" w:lineRule="auto"/>
        <w:ind w:left="142" w:right="12" w:firstLine="0"/>
        <w:rPr>
          <w:rFonts w:ascii="Calibri" w:hAnsi="Calibri" w:cs="Calibri"/>
        </w:rPr>
      </w:pPr>
      <w:r w:rsidRPr="007A1B52">
        <w:rPr>
          <w:rFonts w:ascii="Calibri" w:hAnsi="Calibri" w:cs="Calibri"/>
        </w:rPr>
        <w:t xml:space="preserve">- </w:t>
      </w:r>
      <w:r w:rsidR="000B6F62" w:rsidRPr="007A1B52">
        <w:rPr>
          <w:rFonts w:ascii="Calibri" w:hAnsi="Calibri" w:cs="Calibri"/>
        </w:rPr>
        <w:t>O</w:t>
      </w:r>
      <w:r w:rsidR="000B6F62" w:rsidRPr="007A1B52">
        <w:rPr>
          <w:rFonts w:ascii="Calibri" w:hAnsi="Calibri" w:cs="Calibri"/>
          <w:spacing w:val="-6"/>
        </w:rPr>
        <w:t xml:space="preserve"> </w:t>
      </w:r>
      <w:r w:rsidR="000B6F62" w:rsidRPr="007A1B52">
        <w:rPr>
          <w:rFonts w:ascii="Calibri" w:hAnsi="Calibri" w:cs="Calibri"/>
        </w:rPr>
        <w:t>lance</w:t>
      </w:r>
      <w:r w:rsidR="000B6F62" w:rsidRPr="007A1B52">
        <w:rPr>
          <w:rFonts w:ascii="Calibri" w:hAnsi="Calibri" w:cs="Calibri"/>
          <w:spacing w:val="-4"/>
        </w:rPr>
        <w:t xml:space="preserve"> </w:t>
      </w:r>
      <w:r w:rsidR="000B6F62" w:rsidRPr="007A1B52">
        <w:rPr>
          <w:rFonts w:ascii="Calibri" w:hAnsi="Calibri" w:cs="Calibri"/>
        </w:rPr>
        <w:t>deverá</w:t>
      </w:r>
      <w:r w:rsidR="000B6F62" w:rsidRPr="007A1B52">
        <w:rPr>
          <w:rFonts w:ascii="Calibri" w:hAnsi="Calibri" w:cs="Calibri"/>
          <w:spacing w:val="-7"/>
        </w:rPr>
        <w:t xml:space="preserve"> </w:t>
      </w:r>
      <w:r w:rsidR="000B6F62" w:rsidRPr="007A1B52">
        <w:rPr>
          <w:rFonts w:ascii="Calibri" w:hAnsi="Calibri" w:cs="Calibri"/>
        </w:rPr>
        <w:t>ser</w:t>
      </w:r>
      <w:r w:rsidR="000B6F62" w:rsidRPr="007A1B52">
        <w:rPr>
          <w:rFonts w:ascii="Calibri" w:hAnsi="Calibri" w:cs="Calibri"/>
          <w:spacing w:val="-4"/>
        </w:rPr>
        <w:t xml:space="preserve"> </w:t>
      </w:r>
      <w:r w:rsidR="000B6F62" w:rsidRPr="007A1B52">
        <w:rPr>
          <w:rFonts w:ascii="Calibri" w:hAnsi="Calibri" w:cs="Calibri"/>
        </w:rPr>
        <w:t>ofertado</w:t>
      </w:r>
      <w:r w:rsidR="000B6F62" w:rsidRPr="007A1B52">
        <w:rPr>
          <w:rFonts w:ascii="Calibri" w:hAnsi="Calibri" w:cs="Calibri"/>
          <w:spacing w:val="-5"/>
        </w:rPr>
        <w:t xml:space="preserve"> </w:t>
      </w:r>
      <w:r w:rsidR="000B6F62" w:rsidRPr="007A1B52">
        <w:rPr>
          <w:rFonts w:ascii="Calibri" w:hAnsi="Calibri" w:cs="Calibri"/>
        </w:rPr>
        <w:t>do</w:t>
      </w:r>
      <w:r w:rsidR="000B6F62" w:rsidRPr="007A1B52">
        <w:rPr>
          <w:rFonts w:ascii="Calibri" w:hAnsi="Calibri" w:cs="Calibri"/>
          <w:spacing w:val="-8"/>
        </w:rPr>
        <w:t xml:space="preserve"> </w:t>
      </w:r>
      <w:r w:rsidR="000B6F62" w:rsidRPr="007A1B52">
        <w:rPr>
          <w:rFonts w:ascii="Calibri" w:hAnsi="Calibri" w:cs="Calibri"/>
        </w:rPr>
        <w:t>seguinte</w:t>
      </w:r>
      <w:r w:rsidR="000B6F62" w:rsidRPr="007A1B52">
        <w:rPr>
          <w:rFonts w:ascii="Calibri" w:hAnsi="Calibri" w:cs="Calibri"/>
          <w:spacing w:val="-4"/>
        </w:rPr>
        <w:t xml:space="preserve"> </w:t>
      </w:r>
      <w:r w:rsidR="000B6F62" w:rsidRPr="007A1B52">
        <w:rPr>
          <w:rFonts w:ascii="Calibri" w:hAnsi="Calibri" w:cs="Calibri"/>
        </w:rPr>
        <w:t>modo:</w:t>
      </w:r>
      <w:r w:rsidR="000B6F62" w:rsidRPr="007A1B52">
        <w:rPr>
          <w:rFonts w:ascii="Calibri" w:hAnsi="Calibri" w:cs="Calibri"/>
          <w:spacing w:val="-3"/>
        </w:rPr>
        <w:t xml:space="preserve"> </w:t>
      </w:r>
      <w:r w:rsidR="000B6F62" w:rsidRPr="007A1B52">
        <w:rPr>
          <w:rFonts w:ascii="Calibri" w:hAnsi="Calibri" w:cs="Calibri"/>
        </w:rPr>
        <w:t>valor</w:t>
      </w:r>
      <w:r w:rsidR="000B6F62" w:rsidRPr="007A1B52">
        <w:rPr>
          <w:rFonts w:ascii="Calibri" w:hAnsi="Calibri" w:cs="Calibri"/>
          <w:spacing w:val="-7"/>
        </w:rPr>
        <w:t xml:space="preserve"> </w:t>
      </w:r>
      <w:r w:rsidR="000B6F62" w:rsidRPr="007A1B52">
        <w:rPr>
          <w:rFonts w:ascii="Calibri" w:hAnsi="Calibri" w:cs="Calibri"/>
        </w:rPr>
        <w:t>unitário</w:t>
      </w:r>
      <w:r w:rsidR="000B6F62" w:rsidRPr="007A1B52">
        <w:rPr>
          <w:rFonts w:ascii="Calibri" w:hAnsi="Calibri" w:cs="Calibri"/>
          <w:spacing w:val="-5"/>
        </w:rPr>
        <w:t xml:space="preserve"> </w:t>
      </w:r>
      <w:r w:rsidR="000B6F62" w:rsidRPr="007A1B52">
        <w:rPr>
          <w:rFonts w:ascii="Calibri" w:hAnsi="Calibri" w:cs="Calibri"/>
        </w:rPr>
        <w:t>do</w:t>
      </w:r>
      <w:r w:rsidR="000B6F62" w:rsidRPr="007A1B52">
        <w:rPr>
          <w:rFonts w:ascii="Calibri" w:hAnsi="Calibri" w:cs="Calibri"/>
          <w:spacing w:val="-5"/>
        </w:rPr>
        <w:t xml:space="preserve"> </w:t>
      </w:r>
      <w:r w:rsidR="000B6F62" w:rsidRPr="007A1B52">
        <w:rPr>
          <w:rFonts w:ascii="Calibri" w:hAnsi="Calibri" w:cs="Calibri"/>
          <w:spacing w:val="-4"/>
        </w:rPr>
        <w:t>item</w:t>
      </w:r>
    </w:p>
    <w:p w14:paraId="033AA530" w14:textId="72CEB505" w:rsidR="000C5B99" w:rsidRPr="007A1B52" w:rsidRDefault="000C5B99" w:rsidP="00CC09BA">
      <w:pPr>
        <w:pStyle w:val="PargrafodaLista"/>
        <w:numPr>
          <w:ilvl w:val="1"/>
          <w:numId w:val="53"/>
        </w:numPr>
        <w:tabs>
          <w:tab w:val="left" w:pos="0"/>
          <w:tab w:val="left" w:pos="567"/>
          <w:tab w:val="left" w:pos="9356"/>
        </w:tabs>
        <w:spacing w:line="276" w:lineRule="auto"/>
        <w:ind w:left="142" w:right="12" w:firstLine="0"/>
        <w:rPr>
          <w:rFonts w:ascii="Calibri" w:hAnsi="Calibri" w:cs="Calibri"/>
        </w:rPr>
      </w:pPr>
      <w:r w:rsidRPr="007A1B52">
        <w:rPr>
          <w:rFonts w:ascii="Calibri" w:hAnsi="Calibri" w:cs="Calibri"/>
          <w:spacing w:val="-4"/>
        </w:rPr>
        <w:t xml:space="preserve">- </w:t>
      </w:r>
      <w:r w:rsidR="000B6F62" w:rsidRPr="007A1B52">
        <w:rPr>
          <w:rFonts w:ascii="Calibri" w:hAnsi="Calibri" w:cs="Calibri"/>
        </w:rPr>
        <w:t>Os</w:t>
      </w:r>
      <w:r w:rsidR="000B6F62" w:rsidRPr="007A1B52">
        <w:rPr>
          <w:rFonts w:ascii="Calibri" w:hAnsi="Calibri" w:cs="Calibri"/>
          <w:spacing w:val="-2"/>
        </w:rPr>
        <w:t xml:space="preserve"> </w:t>
      </w:r>
      <w:r w:rsidR="000B6F62" w:rsidRPr="007A1B52">
        <w:rPr>
          <w:rFonts w:ascii="Calibri" w:hAnsi="Calibri" w:cs="Calibri"/>
          <w:spacing w:val="10"/>
        </w:rPr>
        <w:t xml:space="preserve">LICITANTES </w:t>
      </w:r>
      <w:r w:rsidR="000B6F62" w:rsidRPr="007A1B52">
        <w:rPr>
          <w:rFonts w:ascii="Calibri" w:hAnsi="Calibri" w:cs="Calibri"/>
        </w:rPr>
        <w:t>poderão</w:t>
      </w:r>
      <w:r w:rsidR="000B6F62" w:rsidRPr="007A1B52">
        <w:rPr>
          <w:rFonts w:ascii="Calibri" w:hAnsi="Calibri" w:cs="Calibri"/>
          <w:spacing w:val="-3"/>
        </w:rPr>
        <w:t xml:space="preserve"> </w:t>
      </w:r>
      <w:r w:rsidR="000B6F62" w:rsidRPr="007A1B52">
        <w:rPr>
          <w:rFonts w:ascii="Calibri" w:hAnsi="Calibri" w:cs="Calibri"/>
        </w:rPr>
        <w:t>oferecer</w:t>
      </w:r>
      <w:r w:rsidR="000B6F62" w:rsidRPr="007A1B52">
        <w:rPr>
          <w:rFonts w:ascii="Calibri" w:hAnsi="Calibri" w:cs="Calibri"/>
          <w:spacing w:val="-3"/>
        </w:rPr>
        <w:t xml:space="preserve"> </w:t>
      </w:r>
      <w:r w:rsidR="000B6F62" w:rsidRPr="007A1B52">
        <w:rPr>
          <w:rFonts w:ascii="Calibri" w:hAnsi="Calibri" w:cs="Calibri"/>
        </w:rPr>
        <w:t>lances</w:t>
      </w:r>
      <w:r w:rsidR="000B6F62" w:rsidRPr="007A1B52">
        <w:rPr>
          <w:rFonts w:ascii="Calibri" w:hAnsi="Calibri" w:cs="Calibri"/>
          <w:spacing w:val="-2"/>
        </w:rPr>
        <w:t xml:space="preserve"> </w:t>
      </w:r>
      <w:r w:rsidR="000B6F62" w:rsidRPr="007A1B52">
        <w:rPr>
          <w:rFonts w:ascii="Calibri" w:hAnsi="Calibri" w:cs="Calibri"/>
        </w:rPr>
        <w:t>sucessivos,</w:t>
      </w:r>
      <w:r w:rsidR="000B6F62" w:rsidRPr="007A1B52">
        <w:rPr>
          <w:rFonts w:ascii="Calibri" w:hAnsi="Calibri" w:cs="Calibri"/>
          <w:spacing w:val="-3"/>
        </w:rPr>
        <w:t xml:space="preserve"> </w:t>
      </w:r>
      <w:r w:rsidR="000B6F62" w:rsidRPr="007A1B52">
        <w:rPr>
          <w:rFonts w:ascii="Calibri" w:hAnsi="Calibri" w:cs="Calibri"/>
        </w:rPr>
        <w:t>observando</w:t>
      </w:r>
      <w:r w:rsidR="000B6F62" w:rsidRPr="007A1B52">
        <w:rPr>
          <w:rFonts w:ascii="Calibri" w:hAnsi="Calibri" w:cs="Calibri"/>
          <w:spacing w:val="-2"/>
        </w:rPr>
        <w:t xml:space="preserve"> </w:t>
      </w:r>
      <w:r w:rsidR="000B6F62" w:rsidRPr="007A1B52">
        <w:rPr>
          <w:rFonts w:ascii="Calibri" w:hAnsi="Calibri" w:cs="Calibri"/>
        </w:rPr>
        <w:t>o</w:t>
      </w:r>
      <w:r w:rsidR="000B6F62" w:rsidRPr="007A1B52">
        <w:rPr>
          <w:rFonts w:ascii="Calibri" w:hAnsi="Calibri" w:cs="Calibri"/>
          <w:spacing w:val="-3"/>
        </w:rPr>
        <w:t xml:space="preserve"> </w:t>
      </w:r>
      <w:r w:rsidR="000B6F62" w:rsidRPr="007A1B52">
        <w:rPr>
          <w:rFonts w:ascii="Calibri" w:hAnsi="Calibri" w:cs="Calibri"/>
        </w:rPr>
        <w:t>horário</w:t>
      </w:r>
      <w:r w:rsidR="000B6F62" w:rsidRPr="007A1B52">
        <w:rPr>
          <w:rFonts w:ascii="Calibri" w:hAnsi="Calibri" w:cs="Calibri"/>
          <w:spacing w:val="-4"/>
        </w:rPr>
        <w:t xml:space="preserve"> </w:t>
      </w:r>
      <w:r w:rsidR="000B6F62" w:rsidRPr="007A1B52">
        <w:rPr>
          <w:rFonts w:ascii="Calibri" w:hAnsi="Calibri" w:cs="Calibri"/>
        </w:rPr>
        <w:t>fixado</w:t>
      </w:r>
      <w:r w:rsidR="000B6F62" w:rsidRPr="007A1B52">
        <w:rPr>
          <w:rFonts w:ascii="Calibri" w:hAnsi="Calibri" w:cs="Calibri"/>
          <w:spacing w:val="-1"/>
        </w:rPr>
        <w:t xml:space="preserve"> </w:t>
      </w:r>
      <w:r w:rsidR="000B6F62" w:rsidRPr="007A1B52">
        <w:rPr>
          <w:rFonts w:ascii="Calibri" w:hAnsi="Calibri" w:cs="Calibri"/>
        </w:rPr>
        <w:t>para</w:t>
      </w:r>
      <w:r w:rsidR="000B6F62" w:rsidRPr="007A1B52">
        <w:rPr>
          <w:rFonts w:ascii="Calibri" w:hAnsi="Calibri" w:cs="Calibri"/>
          <w:spacing w:val="-3"/>
        </w:rPr>
        <w:t xml:space="preserve"> </w:t>
      </w:r>
      <w:r w:rsidR="000B6F62" w:rsidRPr="007A1B52">
        <w:rPr>
          <w:rFonts w:ascii="Calibri" w:hAnsi="Calibri" w:cs="Calibri"/>
        </w:rPr>
        <w:t>abertura</w:t>
      </w:r>
      <w:r w:rsidR="000B6F62" w:rsidRPr="007A1B52">
        <w:rPr>
          <w:rFonts w:ascii="Calibri" w:hAnsi="Calibri" w:cs="Calibri"/>
          <w:spacing w:val="-1"/>
        </w:rPr>
        <w:t xml:space="preserve"> </w:t>
      </w:r>
      <w:r w:rsidR="000B6F62" w:rsidRPr="007A1B52">
        <w:rPr>
          <w:rFonts w:ascii="Calibri" w:hAnsi="Calibri" w:cs="Calibri"/>
        </w:rPr>
        <w:t>da</w:t>
      </w:r>
      <w:r w:rsidR="000B6F62" w:rsidRPr="007A1B52">
        <w:rPr>
          <w:rFonts w:ascii="Calibri" w:hAnsi="Calibri" w:cs="Calibri"/>
          <w:spacing w:val="-4"/>
        </w:rPr>
        <w:t xml:space="preserve"> </w:t>
      </w:r>
      <w:r w:rsidR="000B6F62" w:rsidRPr="007A1B52">
        <w:rPr>
          <w:rFonts w:ascii="Calibri" w:hAnsi="Calibri" w:cs="Calibri"/>
        </w:rPr>
        <w:t>sessão e as regras estabelecidas neste Edital.</w:t>
      </w:r>
    </w:p>
    <w:p w14:paraId="62BD6152" w14:textId="52722276" w:rsidR="000C5B99" w:rsidRPr="007A1B52" w:rsidRDefault="000C5B99" w:rsidP="00CC09BA">
      <w:pPr>
        <w:pStyle w:val="Corpodetexto"/>
        <w:numPr>
          <w:ilvl w:val="1"/>
          <w:numId w:val="52"/>
        </w:numPr>
        <w:tabs>
          <w:tab w:val="left" w:pos="284"/>
        </w:tabs>
        <w:spacing w:line="276" w:lineRule="auto"/>
        <w:ind w:left="142" w:right="12" w:firstLine="0"/>
        <w:jc w:val="both"/>
        <w:rPr>
          <w:rFonts w:ascii="Calibri" w:hAnsi="Calibri" w:cs="Calibri"/>
          <w:sz w:val="22"/>
          <w:szCs w:val="22"/>
        </w:rPr>
      </w:pPr>
      <w:r w:rsidRPr="007A1B52">
        <w:rPr>
          <w:rFonts w:ascii="Calibri" w:hAnsi="Calibri" w:cs="Calibri"/>
          <w:b/>
          <w:bCs/>
          <w:sz w:val="22"/>
          <w:szCs w:val="22"/>
        </w:rPr>
        <w:t>-</w:t>
      </w:r>
      <w:r w:rsidRPr="007A1B52">
        <w:rPr>
          <w:rFonts w:ascii="Calibri" w:hAnsi="Calibri" w:cs="Calibri"/>
          <w:sz w:val="22"/>
          <w:szCs w:val="22"/>
        </w:rPr>
        <w:t xml:space="preserve"> </w:t>
      </w:r>
      <w:r w:rsidR="000B6F62" w:rsidRPr="007A1B52">
        <w:rPr>
          <w:rFonts w:ascii="Calibri" w:hAnsi="Calibri" w:cs="Calibri"/>
          <w:sz w:val="22"/>
          <w:szCs w:val="22"/>
        </w:rPr>
        <w:t>O</w:t>
      </w:r>
      <w:r w:rsidR="000B6F62" w:rsidRPr="007A1B52">
        <w:rPr>
          <w:rFonts w:ascii="Calibri" w:hAnsi="Calibri" w:cs="Calibri"/>
          <w:spacing w:val="-7"/>
          <w:sz w:val="22"/>
          <w:szCs w:val="22"/>
        </w:rPr>
        <w:t xml:space="preserve"> </w:t>
      </w:r>
      <w:r w:rsidR="000B6F62" w:rsidRPr="007A1B52">
        <w:rPr>
          <w:rFonts w:ascii="Calibri" w:hAnsi="Calibri" w:cs="Calibri"/>
          <w:spacing w:val="9"/>
          <w:sz w:val="22"/>
          <w:szCs w:val="22"/>
        </w:rPr>
        <w:t xml:space="preserve">LICITANTE </w:t>
      </w:r>
      <w:r w:rsidR="000B6F62" w:rsidRPr="007A1B52">
        <w:rPr>
          <w:rFonts w:ascii="Calibri" w:hAnsi="Calibri" w:cs="Calibri"/>
          <w:sz w:val="22"/>
          <w:szCs w:val="22"/>
        </w:rPr>
        <w:t>somente</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poderá</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oferecer</w:t>
      </w:r>
      <w:r w:rsidR="000B6F62" w:rsidRPr="007A1B52">
        <w:rPr>
          <w:rFonts w:ascii="Calibri" w:hAnsi="Calibri" w:cs="Calibri"/>
          <w:spacing w:val="-7"/>
          <w:sz w:val="22"/>
          <w:szCs w:val="22"/>
        </w:rPr>
        <w:t xml:space="preserve"> </w:t>
      </w:r>
      <w:r w:rsidR="000B6F62" w:rsidRPr="007A1B52">
        <w:rPr>
          <w:rFonts w:ascii="Calibri" w:hAnsi="Calibri" w:cs="Calibri"/>
          <w:sz w:val="22"/>
          <w:szCs w:val="22"/>
        </w:rPr>
        <w:t>lance</w:t>
      </w:r>
      <w:r w:rsidR="000B6F62" w:rsidRPr="007A1B52">
        <w:rPr>
          <w:rFonts w:ascii="Calibri" w:hAnsi="Calibri" w:cs="Calibri"/>
          <w:spacing w:val="-5"/>
          <w:sz w:val="22"/>
          <w:szCs w:val="22"/>
        </w:rPr>
        <w:t xml:space="preserve"> </w:t>
      </w:r>
      <w:r w:rsidR="000B6F62" w:rsidRPr="007A1B52">
        <w:rPr>
          <w:rFonts w:ascii="Calibri" w:hAnsi="Calibri" w:cs="Calibri"/>
          <w:sz w:val="22"/>
          <w:szCs w:val="22"/>
        </w:rPr>
        <w:t>de</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valor</w:t>
      </w:r>
      <w:r w:rsidR="000B6F62" w:rsidRPr="007A1B52">
        <w:rPr>
          <w:rFonts w:ascii="Calibri" w:hAnsi="Calibri" w:cs="Calibri"/>
          <w:spacing w:val="-7"/>
          <w:sz w:val="22"/>
          <w:szCs w:val="22"/>
        </w:rPr>
        <w:t xml:space="preserve"> </w:t>
      </w:r>
      <w:r w:rsidR="000B6F62" w:rsidRPr="007A1B52">
        <w:rPr>
          <w:rFonts w:ascii="Calibri" w:hAnsi="Calibri" w:cs="Calibri"/>
          <w:sz w:val="22"/>
          <w:szCs w:val="22"/>
        </w:rPr>
        <w:t>inferior</w:t>
      </w:r>
      <w:r w:rsidR="000B6F62" w:rsidRPr="007A1B52">
        <w:rPr>
          <w:rFonts w:ascii="Calibri" w:hAnsi="Calibri" w:cs="Calibri"/>
          <w:spacing w:val="-7"/>
          <w:sz w:val="22"/>
          <w:szCs w:val="22"/>
        </w:rPr>
        <w:t xml:space="preserve"> </w:t>
      </w:r>
      <w:r w:rsidR="000B6F62" w:rsidRPr="007A1B52">
        <w:rPr>
          <w:rFonts w:ascii="Calibri" w:hAnsi="Calibri" w:cs="Calibri"/>
          <w:sz w:val="22"/>
          <w:szCs w:val="22"/>
        </w:rPr>
        <w:t>ou</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percentual</w:t>
      </w:r>
      <w:r w:rsidR="000B6F62" w:rsidRPr="007A1B52">
        <w:rPr>
          <w:rFonts w:ascii="Calibri" w:hAnsi="Calibri" w:cs="Calibri"/>
          <w:spacing w:val="-9"/>
          <w:sz w:val="22"/>
          <w:szCs w:val="22"/>
        </w:rPr>
        <w:t xml:space="preserve"> </w:t>
      </w:r>
      <w:r w:rsidR="000B6F62" w:rsidRPr="007A1B52">
        <w:rPr>
          <w:rFonts w:ascii="Calibri" w:hAnsi="Calibri" w:cs="Calibri"/>
          <w:sz w:val="22"/>
          <w:szCs w:val="22"/>
        </w:rPr>
        <w:t>de</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desconto</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superior</w:t>
      </w:r>
      <w:r w:rsidR="000B6F62" w:rsidRPr="007A1B52">
        <w:rPr>
          <w:rFonts w:ascii="Calibri" w:hAnsi="Calibri" w:cs="Calibri"/>
          <w:spacing w:val="-2"/>
          <w:sz w:val="22"/>
          <w:szCs w:val="22"/>
        </w:rPr>
        <w:t xml:space="preserve"> </w:t>
      </w:r>
      <w:r w:rsidR="000B6F62" w:rsidRPr="007A1B52">
        <w:rPr>
          <w:rFonts w:ascii="Calibri" w:hAnsi="Calibri" w:cs="Calibri"/>
          <w:sz w:val="22"/>
          <w:szCs w:val="22"/>
        </w:rPr>
        <w:t>ao</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último por ele ofertado e registrado pelo sistema, conforme o critério de julgamento deste edital.</w:t>
      </w:r>
    </w:p>
    <w:p w14:paraId="00A8F3BC" w14:textId="1042437A" w:rsidR="000C5B99" w:rsidRPr="007A1B52" w:rsidRDefault="000C5B99" w:rsidP="00CC09BA">
      <w:pPr>
        <w:pStyle w:val="Corpodetexto"/>
        <w:numPr>
          <w:ilvl w:val="1"/>
          <w:numId w:val="52"/>
        </w:numPr>
        <w:tabs>
          <w:tab w:val="left" w:pos="0"/>
          <w:tab w:val="left" w:pos="284"/>
          <w:tab w:val="left" w:pos="567"/>
        </w:tabs>
        <w:spacing w:line="276" w:lineRule="auto"/>
        <w:ind w:left="142" w:right="12" w:firstLine="0"/>
        <w:jc w:val="both"/>
        <w:rPr>
          <w:rFonts w:ascii="Calibri" w:hAnsi="Calibri" w:cs="Calibri"/>
          <w:sz w:val="22"/>
          <w:szCs w:val="22"/>
        </w:rPr>
      </w:pPr>
      <w:r w:rsidRPr="007A1B52">
        <w:rPr>
          <w:rFonts w:ascii="Calibri" w:hAnsi="Calibri" w:cs="Calibri"/>
          <w:sz w:val="22"/>
          <w:szCs w:val="22"/>
        </w:rPr>
        <w:t xml:space="preserve">- </w:t>
      </w:r>
      <w:r w:rsidR="000B6F62" w:rsidRPr="007A1B52">
        <w:rPr>
          <w:rFonts w:ascii="Calibri" w:hAnsi="Calibri" w:cs="Calibri"/>
          <w:sz w:val="22"/>
          <w:szCs w:val="22"/>
        </w:rPr>
        <w:t xml:space="preserve">O intervalo mínimo de diferença de valores entre os lances ofertados pelos </w:t>
      </w:r>
      <w:r w:rsidR="000B6F62" w:rsidRPr="007A1B52">
        <w:rPr>
          <w:rFonts w:ascii="Calibri" w:hAnsi="Calibri" w:cs="Calibri"/>
          <w:spacing w:val="9"/>
          <w:sz w:val="22"/>
          <w:szCs w:val="22"/>
        </w:rPr>
        <w:t xml:space="preserve">LICITANTES </w:t>
      </w:r>
      <w:r w:rsidR="000B6F62" w:rsidRPr="007A1B52">
        <w:rPr>
          <w:rFonts w:ascii="Calibri" w:hAnsi="Calibri" w:cs="Calibri"/>
          <w:sz w:val="22"/>
          <w:szCs w:val="22"/>
        </w:rPr>
        <w:t>será de R$ 0,01 (um centavo).</w:t>
      </w:r>
      <w:bookmarkStart w:id="7" w:name="_bookmark7"/>
      <w:bookmarkEnd w:id="7"/>
    </w:p>
    <w:p w14:paraId="0678E4EA" w14:textId="77777777" w:rsidR="000C5B99" w:rsidRPr="007A1B52" w:rsidRDefault="000C5B99" w:rsidP="00CC09BA">
      <w:pPr>
        <w:pStyle w:val="Corpodetexto"/>
        <w:numPr>
          <w:ilvl w:val="1"/>
          <w:numId w:val="52"/>
        </w:numPr>
        <w:tabs>
          <w:tab w:val="left" w:pos="0"/>
          <w:tab w:val="left" w:pos="567"/>
        </w:tabs>
        <w:spacing w:line="276" w:lineRule="auto"/>
        <w:ind w:left="142" w:right="12" w:firstLine="0"/>
        <w:jc w:val="both"/>
        <w:rPr>
          <w:rFonts w:ascii="Calibri" w:hAnsi="Calibri" w:cs="Calibri"/>
          <w:sz w:val="22"/>
          <w:szCs w:val="22"/>
        </w:rPr>
      </w:pPr>
      <w:r w:rsidRPr="007A1B52">
        <w:rPr>
          <w:rFonts w:ascii="Calibri" w:hAnsi="Calibri" w:cs="Calibri"/>
          <w:sz w:val="22"/>
          <w:szCs w:val="22"/>
        </w:rPr>
        <w:t>-</w:t>
      </w:r>
      <w:r w:rsidR="000B6F62" w:rsidRPr="007A1B52">
        <w:rPr>
          <w:rFonts w:ascii="Calibri" w:hAnsi="Calibri" w:cs="Calibri"/>
          <w:sz w:val="22"/>
          <w:szCs w:val="22"/>
        </w:rPr>
        <w:t xml:space="preserve"> O </w:t>
      </w:r>
      <w:r w:rsidR="000B6F62" w:rsidRPr="007A1B52">
        <w:rPr>
          <w:rFonts w:ascii="Calibri" w:hAnsi="Calibri" w:cs="Calibri"/>
          <w:spacing w:val="9"/>
          <w:sz w:val="22"/>
          <w:szCs w:val="22"/>
        </w:rPr>
        <w:t>LICITANTE</w:t>
      </w:r>
      <w:r w:rsidR="000B6F62" w:rsidRPr="007A1B52">
        <w:rPr>
          <w:rFonts w:ascii="Calibri" w:hAnsi="Calibri" w:cs="Calibri"/>
          <w:spacing w:val="24"/>
          <w:sz w:val="22"/>
          <w:szCs w:val="22"/>
        </w:rPr>
        <w:t xml:space="preserve"> </w:t>
      </w:r>
      <w:r w:rsidR="000B6F62" w:rsidRPr="007A1B52">
        <w:rPr>
          <w:rFonts w:ascii="Calibri" w:hAnsi="Calibri" w:cs="Calibri"/>
          <w:sz w:val="22"/>
          <w:szCs w:val="22"/>
        </w:rPr>
        <w:t>poderá, uma única</w:t>
      </w:r>
      <w:r w:rsidR="000B6F62" w:rsidRPr="007A1B52">
        <w:rPr>
          <w:rFonts w:ascii="Calibri" w:hAnsi="Calibri" w:cs="Calibri"/>
          <w:spacing w:val="-1"/>
          <w:sz w:val="22"/>
          <w:szCs w:val="22"/>
        </w:rPr>
        <w:t xml:space="preserve"> </w:t>
      </w:r>
      <w:r w:rsidR="000B6F62" w:rsidRPr="007A1B52">
        <w:rPr>
          <w:rFonts w:ascii="Calibri" w:hAnsi="Calibri" w:cs="Calibri"/>
          <w:sz w:val="22"/>
          <w:szCs w:val="22"/>
        </w:rPr>
        <w:t>vez,</w:t>
      </w:r>
      <w:r w:rsidR="000B6F62" w:rsidRPr="007A1B52">
        <w:rPr>
          <w:rFonts w:ascii="Calibri" w:hAnsi="Calibri" w:cs="Calibri"/>
          <w:spacing w:val="-1"/>
          <w:sz w:val="22"/>
          <w:szCs w:val="22"/>
        </w:rPr>
        <w:t xml:space="preserve"> </w:t>
      </w:r>
      <w:r w:rsidR="000B6F62" w:rsidRPr="007A1B52">
        <w:rPr>
          <w:rFonts w:ascii="Calibri" w:hAnsi="Calibri" w:cs="Calibri"/>
          <w:sz w:val="22"/>
          <w:szCs w:val="22"/>
        </w:rPr>
        <w:t>excluir seu último</w:t>
      </w:r>
      <w:r w:rsidR="000B6F62" w:rsidRPr="007A1B52">
        <w:rPr>
          <w:rFonts w:ascii="Calibri" w:hAnsi="Calibri" w:cs="Calibri"/>
          <w:spacing w:val="-1"/>
          <w:sz w:val="22"/>
          <w:szCs w:val="22"/>
        </w:rPr>
        <w:t xml:space="preserve"> </w:t>
      </w:r>
      <w:r w:rsidR="000B6F62" w:rsidRPr="007A1B52">
        <w:rPr>
          <w:rFonts w:ascii="Calibri" w:hAnsi="Calibri" w:cs="Calibri"/>
          <w:sz w:val="22"/>
          <w:szCs w:val="22"/>
        </w:rPr>
        <w:t>lance ofertado, no intervalo de 15 segundos após o registro no sistema, na hipótese de lance inconsistente ou inexequível.</w:t>
      </w:r>
    </w:p>
    <w:p w14:paraId="49761340" w14:textId="02EC1901" w:rsidR="00510106" w:rsidRPr="000C5B99" w:rsidRDefault="000C5B99" w:rsidP="00CC09BA">
      <w:pPr>
        <w:pStyle w:val="Corpodetexto"/>
        <w:numPr>
          <w:ilvl w:val="1"/>
          <w:numId w:val="52"/>
        </w:numPr>
        <w:tabs>
          <w:tab w:val="left" w:pos="0"/>
          <w:tab w:val="left" w:pos="426"/>
          <w:tab w:val="left" w:pos="567"/>
        </w:tabs>
        <w:spacing w:line="276" w:lineRule="auto"/>
        <w:ind w:left="142" w:right="12" w:firstLine="0"/>
        <w:jc w:val="both"/>
        <w:rPr>
          <w:rFonts w:ascii="Calibri" w:hAnsi="Calibri" w:cs="Calibri"/>
          <w:sz w:val="22"/>
          <w:szCs w:val="22"/>
        </w:rPr>
      </w:pPr>
      <w:r w:rsidRPr="007A1B52">
        <w:rPr>
          <w:rFonts w:ascii="Calibri" w:hAnsi="Calibri" w:cs="Calibri"/>
          <w:sz w:val="22"/>
          <w:szCs w:val="22"/>
        </w:rPr>
        <w:t xml:space="preserve">- </w:t>
      </w:r>
      <w:r w:rsidR="000B6F62" w:rsidRPr="007A1B52">
        <w:rPr>
          <w:rFonts w:ascii="Calibri" w:hAnsi="Calibri" w:cs="Calibri"/>
          <w:sz w:val="22"/>
          <w:szCs w:val="22"/>
        </w:rPr>
        <w:t>O</w:t>
      </w:r>
      <w:r w:rsidR="000B6F62" w:rsidRPr="007A1B52">
        <w:rPr>
          <w:rFonts w:ascii="Calibri" w:hAnsi="Calibri" w:cs="Calibri"/>
          <w:spacing w:val="-7"/>
          <w:sz w:val="22"/>
          <w:szCs w:val="22"/>
        </w:rPr>
        <w:t xml:space="preserve"> </w:t>
      </w:r>
      <w:r w:rsidR="000B6F62" w:rsidRPr="007A1B52">
        <w:rPr>
          <w:rFonts w:ascii="Calibri" w:hAnsi="Calibri" w:cs="Calibri"/>
          <w:sz w:val="22"/>
          <w:szCs w:val="22"/>
        </w:rPr>
        <w:t>procedimento</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observará</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modo</w:t>
      </w:r>
      <w:r w:rsidR="000B6F62" w:rsidRPr="007A1B52">
        <w:rPr>
          <w:rFonts w:ascii="Calibri" w:hAnsi="Calibri" w:cs="Calibri"/>
          <w:spacing w:val="-8"/>
          <w:sz w:val="22"/>
          <w:szCs w:val="22"/>
        </w:rPr>
        <w:t xml:space="preserve"> </w:t>
      </w:r>
      <w:r w:rsidR="000B6F62" w:rsidRPr="007A1B52">
        <w:rPr>
          <w:rFonts w:ascii="Calibri" w:hAnsi="Calibri" w:cs="Calibri"/>
          <w:sz w:val="22"/>
          <w:szCs w:val="22"/>
        </w:rPr>
        <w:t>de</w:t>
      </w:r>
      <w:r w:rsidR="000B6F62" w:rsidRPr="007A1B52">
        <w:rPr>
          <w:rFonts w:ascii="Calibri" w:hAnsi="Calibri" w:cs="Calibri"/>
          <w:spacing w:val="-7"/>
          <w:sz w:val="22"/>
          <w:szCs w:val="22"/>
        </w:rPr>
        <w:t xml:space="preserve"> </w:t>
      </w:r>
      <w:r w:rsidR="000B6F62" w:rsidRPr="007A1B52">
        <w:rPr>
          <w:rFonts w:ascii="Calibri" w:hAnsi="Calibri" w:cs="Calibri"/>
          <w:sz w:val="22"/>
          <w:szCs w:val="22"/>
        </w:rPr>
        <w:t>disputa</w:t>
      </w:r>
      <w:r w:rsidR="000B6F62" w:rsidRPr="007A1B52">
        <w:rPr>
          <w:rFonts w:ascii="Calibri" w:hAnsi="Calibri" w:cs="Calibri"/>
          <w:spacing w:val="-7"/>
          <w:sz w:val="22"/>
          <w:szCs w:val="22"/>
        </w:rPr>
        <w:t xml:space="preserve"> </w:t>
      </w:r>
      <w:r w:rsidR="000B6F62" w:rsidRPr="007A1B52">
        <w:rPr>
          <w:rFonts w:ascii="Calibri" w:hAnsi="Calibri" w:cs="Calibri"/>
          <w:sz w:val="22"/>
          <w:szCs w:val="22"/>
        </w:rPr>
        <w:t>adotado</w:t>
      </w:r>
      <w:r w:rsidR="000B6F62" w:rsidRPr="007A1B52">
        <w:rPr>
          <w:rFonts w:ascii="Calibri" w:hAnsi="Calibri" w:cs="Calibri"/>
          <w:spacing w:val="-7"/>
          <w:sz w:val="22"/>
          <w:szCs w:val="22"/>
        </w:rPr>
        <w:t xml:space="preserve"> </w:t>
      </w:r>
      <w:r w:rsidR="000B6F62" w:rsidRPr="007A1B52">
        <w:rPr>
          <w:rFonts w:ascii="Calibri" w:hAnsi="Calibri" w:cs="Calibri"/>
          <w:sz w:val="22"/>
          <w:szCs w:val="22"/>
        </w:rPr>
        <w:t>da</w:t>
      </w:r>
      <w:r w:rsidR="000B6F62" w:rsidRPr="007A1B52">
        <w:rPr>
          <w:rFonts w:ascii="Calibri" w:hAnsi="Calibri" w:cs="Calibri"/>
          <w:spacing w:val="-9"/>
          <w:sz w:val="22"/>
          <w:szCs w:val="22"/>
        </w:rPr>
        <w:t xml:space="preserve"> </w:t>
      </w:r>
      <w:r w:rsidR="000B6F62" w:rsidRPr="007A1B52">
        <w:rPr>
          <w:rFonts w:ascii="Calibri" w:hAnsi="Calibri" w:cs="Calibri"/>
          <w:sz w:val="22"/>
          <w:szCs w:val="22"/>
        </w:rPr>
        <w:t>seguinte</w:t>
      </w:r>
      <w:r w:rsidR="000B6F62" w:rsidRPr="007A1B52">
        <w:rPr>
          <w:rFonts w:ascii="Calibri" w:hAnsi="Calibri" w:cs="Calibri"/>
          <w:spacing w:val="-9"/>
          <w:sz w:val="22"/>
          <w:szCs w:val="22"/>
        </w:rPr>
        <w:t xml:space="preserve"> </w:t>
      </w:r>
      <w:r w:rsidR="000B6F62" w:rsidRPr="007A1B52">
        <w:rPr>
          <w:rFonts w:ascii="Calibri" w:hAnsi="Calibri" w:cs="Calibri"/>
          <w:spacing w:val="-2"/>
          <w:sz w:val="22"/>
          <w:szCs w:val="22"/>
        </w:rPr>
        <w:t>forma:</w:t>
      </w:r>
    </w:p>
    <w:p w14:paraId="4C044FAF" w14:textId="77777777" w:rsidR="00510106" w:rsidRDefault="00510106" w:rsidP="00FF43C3">
      <w:pPr>
        <w:pStyle w:val="Corpodetexto"/>
      </w:pPr>
    </w:p>
    <w:tbl>
      <w:tblPr>
        <w:tblStyle w:val="TableNormal"/>
        <w:tblW w:w="10064" w:type="dxa"/>
        <w:tblInd w:w="147" w:type="dxa"/>
        <w:tblBorders>
          <w:top w:val="single" w:sz="4" w:space="0" w:color="000009"/>
          <w:left w:val="single" w:sz="4" w:space="0" w:color="000009"/>
          <w:bottom w:val="single" w:sz="4" w:space="0" w:color="000009"/>
          <w:right w:val="single" w:sz="4" w:space="0" w:color="000009"/>
          <w:insideH w:val="single" w:sz="4" w:space="0" w:color="000009"/>
          <w:insideV w:val="single" w:sz="4" w:space="0" w:color="000009"/>
        </w:tblBorders>
        <w:tblLayout w:type="fixed"/>
        <w:tblLook w:val="01E0" w:firstRow="1" w:lastRow="1" w:firstColumn="1" w:lastColumn="1" w:noHBand="0" w:noVBand="0"/>
      </w:tblPr>
      <w:tblGrid>
        <w:gridCol w:w="567"/>
        <w:gridCol w:w="1134"/>
        <w:gridCol w:w="8363"/>
      </w:tblGrid>
      <w:tr w:rsidR="00510106" w14:paraId="1F11AC85" w14:textId="77777777" w:rsidTr="00D1383F">
        <w:trPr>
          <w:trHeight w:val="397"/>
        </w:trPr>
        <w:tc>
          <w:tcPr>
            <w:tcW w:w="1701" w:type="dxa"/>
            <w:gridSpan w:val="2"/>
            <w:tcBorders>
              <w:bottom w:val="single" w:sz="4" w:space="0" w:color="auto"/>
            </w:tcBorders>
            <w:shd w:val="clear" w:color="auto" w:fill="0E4B81"/>
            <w:vAlign w:val="center"/>
          </w:tcPr>
          <w:p w14:paraId="5C71D28D" w14:textId="3B72158A" w:rsidR="00510106" w:rsidRPr="000C5B99" w:rsidRDefault="00D1383F" w:rsidP="000C5B99">
            <w:pPr>
              <w:pStyle w:val="TableParagraph"/>
              <w:spacing w:before="16"/>
              <w:ind w:left="141" w:right="493"/>
              <w:jc w:val="center"/>
              <w:rPr>
                <w:b/>
              </w:rPr>
            </w:pPr>
            <w:r w:rsidRPr="000C5B99">
              <w:rPr>
                <w:b/>
                <w:color w:val="FFFFFF"/>
              </w:rPr>
              <w:t>MODO</w:t>
            </w:r>
            <w:r w:rsidRPr="000C5B99">
              <w:rPr>
                <w:b/>
                <w:color w:val="FFFFFF"/>
                <w:spacing w:val="-13"/>
              </w:rPr>
              <w:t xml:space="preserve"> </w:t>
            </w:r>
            <w:r w:rsidRPr="000C5B99">
              <w:rPr>
                <w:b/>
                <w:color w:val="FFFFFF"/>
              </w:rPr>
              <w:t xml:space="preserve">DE </w:t>
            </w:r>
            <w:r w:rsidRPr="000C5B99">
              <w:rPr>
                <w:b/>
                <w:color w:val="FFFFFF"/>
                <w:spacing w:val="-2"/>
              </w:rPr>
              <w:t>DISPUTA</w:t>
            </w:r>
          </w:p>
        </w:tc>
        <w:tc>
          <w:tcPr>
            <w:tcW w:w="8363" w:type="dxa"/>
            <w:shd w:val="clear" w:color="auto" w:fill="0E4B81"/>
            <w:vAlign w:val="center"/>
          </w:tcPr>
          <w:p w14:paraId="4E4A9A63" w14:textId="7F24E528" w:rsidR="00510106" w:rsidRPr="000C5B99" w:rsidRDefault="00D1383F" w:rsidP="000C5B99">
            <w:pPr>
              <w:pStyle w:val="TableParagraph"/>
              <w:ind w:right="83"/>
              <w:jc w:val="center"/>
              <w:rPr>
                <w:b/>
              </w:rPr>
            </w:pPr>
            <w:r w:rsidRPr="000C5B99">
              <w:rPr>
                <w:b/>
                <w:color w:val="FFFFFF"/>
                <w:spacing w:val="-2"/>
              </w:rPr>
              <w:t>REGRAS</w:t>
            </w:r>
          </w:p>
        </w:tc>
      </w:tr>
      <w:tr w:rsidR="00510106" w14:paraId="03D1EA5A" w14:textId="77777777" w:rsidTr="00D1383F">
        <w:trPr>
          <w:trHeight w:val="420"/>
        </w:trPr>
        <w:tc>
          <w:tcPr>
            <w:tcW w:w="567" w:type="dxa"/>
            <w:tcBorders>
              <w:top w:val="single" w:sz="4" w:space="0" w:color="auto"/>
              <w:left w:val="single" w:sz="4" w:space="0" w:color="auto"/>
              <w:right w:val="nil"/>
            </w:tcBorders>
          </w:tcPr>
          <w:p w14:paraId="04143B05" w14:textId="77777777" w:rsidR="00510106" w:rsidRDefault="00510106">
            <w:pPr>
              <w:pStyle w:val="TableParagraph"/>
              <w:rPr>
                <w:rFonts w:ascii="Arial MT"/>
                <w:sz w:val="18"/>
              </w:rPr>
            </w:pPr>
          </w:p>
          <w:p w14:paraId="1728D3FC" w14:textId="77777777" w:rsidR="00510106" w:rsidRDefault="00510106">
            <w:pPr>
              <w:pStyle w:val="TableParagraph"/>
              <w:rPr>
                <w:rFonts w:ascii="Arial MT"/>
                <w:sz w:val="18"/>
              </w:rPr>
            </w:pPr>
          </w:p>
          <w:p w14:paraId="1459219F" w14:textId="77777777" w:rsidR="00510106" w:rsidRDefault="00510106">
            <w:pPr>
              <w:pStyle w:val="TableParagraph"/>
              <w:rPr>
                <w:rFonts w:ascii="Arial MT"/>
                <w:sz w:val="18"/>
              </w:rPr>
            </w:pPr>
          </w:p>
          <w:p w14:paraId="3A6B97A5" w14:textId="77777777" w:rsidR="00510106" w:rsidRDefault="00510106">
            <w:pPr>
              <w:pStyle w:val="TableParagraph"/>
              <w:rPr>
                <w:rFonts w:ascii="Arial MT"/>
                <w:sz w:val="18"/>
              </w:rPr>
            </w:pPr>
          </w:p>
          <w:p w14:paraId="4CA56856" w14:textId="77777777" w:rsidR="00510106" w:rsidRDefault="00510106">
            <w:pPr>
              <w:pStyle w:val="TableParagraph"/>
              <w:rPr>
                <w:rFonts w:ascii="Arial MT"/>
                <w:sz w:val="18"/>
              </w:rPr>
            </w:pPr>
          </w:p>
          <w:p w14:paraId="00A08B74" w14:textId="77777777" w:rsidR="00510106" w:rsidRDefault="00510106">
            <w:pPr>
              <w:pStyle w:val="TableParagraph"/>
              <w:rPr>
                <w:rFonts w:ascii="Arial MT"/>
                <w:sz w:val="18"/>
              </w:rPr>
            </w:pPr>
          </w:p>
          <w:p w14:paraId="2A129D4F" w14:textId="77777777" w:rsidR="00510106" w:rsidRDefault="00510106">
            <w:pPr>
              <w:pStyle w:val="TableParagraph"/>
              <w:rPr>
                <w:rFonts w:ascii="Arial MT"/>
                <w:sz w:val="18"/>
              </w:rPr>
            </w:pPr>
          </w:p>
          <w:p w14:paraId="2729B412" w14:textId="77777777" w:rsidR="00510106" w:rsidRDefault="00510106">
            <w:pPr>
              <w:pStyle w:val="TableParagraph"/>
              <w:rPr>
                <w:rFonts w:ascii="Arial MT"/>
                <w:sz w:val="18"/>
              </w:rPr>
            </w:pPr>
          </w:p>
          <w:p w14:paraId="05EDE9C0" w14:textId="77777777" w:rsidR="00510106" w:rsidRDefault="00510106">
            <w:pPr>
              <w:pStyle w:val="TableParagraph"/>
              <w:spacing w:before="154"/>
              <w:rPr>
                <w:rFonts w:ascii="Arial MT"/>
                <w:sz w:val="18"/>
              </w:rPr>
            </w:pPr>
          </w:p>
          <w:p w14:paraId="132D265C" w14:textId="77777777" w:rsidR="00510106" w:rsidRDefault="000B6F62" w:rsidP="00FF43C3">
            <w:pPr>
              <w:pStyle w:val="TableParagraph"/>
              <w:ind w:left="28" w:right="-25"/>
              <w:jc w:val="center"/>
              <w:rPr>
                <w:rFonts w:ascii="Arial" w:hAnsi="Arial"/>
                <w:b/>
                <w:sz w:val="18"/>
              </w:rPr>
            </w:pPr>
            <w:r>
              <w:rPr>
                <w:rFonts w:ascii="Arial" w:hAnsi="Arial"/>
                <w:b/>
                <w:color w:val="000009"/>
                <w:spacing w:val="-10"/>
                <w:w w:val="80"/>
                <w:sz w:val="18"/>
              </w:rPr>
              <w:t>◻</w:t>
            </w:r>
          </w:p>
        </w:tc>
        <w:tc>
          <w:tcPr>
            <w:tcW w:w="1134" w:type="dxa"/>
            <w:tcBorders>
              <w:top w:val="single" w:sz="4" w:space="0" w:color="auto"/>
              <w:left w:val="nil"/>
              <w:right w:val="single" w:sz="4" w:space="0" w:color="auto"/>
            </w:tcBorders>
          </w:tcPr>
          <w:p w14:paraId="46254AB6" w14:textId="77777777" w:rsidR="00510106" w:rsidRDefault="00510106">
            <w:pPr>
              <w:pStyle w:val="TableParagraph"/>
              <w:rPr>
                <w:rFonts w:ascii="Arial MT"/>
                <w:sz w:val="18"/>
              </w:rPr>
            </w:pPr>
          </w:p>
          <w:p w14:paraId="1FAFFB8D" w14:textId="77777777" w:rsidR="00510106" w:rsidRDefault="00510106">
            <w:pPr>
              <w:pStyle w:val="TableParagraph"/>
              <w:rPr>
                <w:rFonts w:ascii="Arial MT"/>
                <w:sz w:val="18"/>
              </w:rPr>
            </w:pPr>
          </w:p>
          <w:p w14:paraId="3D5220B2" w14:textId="77777777" w:rsidR="00510106" w:rsidRDefault="00510106">
            <w:pPr>
              <w:pStyle w:val="TableParagraph"/>
              <w:rPr>
                <w:rFonts w:ascii="Arial MT"/>
                <w:sz w:val="18"/>
              </w:rPr>
            </w:pPr>
          </w:p>
          <w:p w14:paraId="12BD29A7" w14:textId="77777777" w:rsidR="00510106" w:rsidRDefault="00510106">
            <w:pPr>
              <w:pStyle w:val="TableParagraph"/>
              <w:rPr>
                <w:rFonts w:ascii="Arial MT"/>
                <w:sz w:val="18"/>
              </w:rPr>
            </w:pPr>
          </w:p>
          <w:p w14:paraId="7DF3AF1A" w14:textId="77777777" w:rsidR="00510106" w:rsidRDefault="00510106">
            <w:pPr>
              <w:pStyle w:val="TableParagraph"/>
              <w:rPr>
                <w:rFonts w:ascii="Arial MT"/>
                <w:sz w:val="18"/>
              </w:rPr>
            </w:pPr>
          </w:p>
          <w:p w14:paraId="08916492" w14:textId="77777777" w:rsidR="00510106" w:rsidRDefault="00510106">
            <w:pPr>
              <w:pStyle w:val="TableParagraph"/>
              <w:rPr>
                <w:rFonts w:ascii="Arial MT"/>
                <w:sz w:val="18"/>
              </w:rPr>
            </w:pPr>
          </w:p>
          <w:p w14:paraId="4CCBECB6" w14:textId="77777777" w:rsidR="00510106" w:rsidRDefault="00510106">
            <w:pPr>
              <w:pStyle w:val="TableParagraph"/>
              <w:rPr>
                <w:rFonts w:ascii="Arial MT"/>
                <w:sz w:val="18"/>
              </w:rPr>
            </w:pPr>
          </w:p>
          <w:p w14:paraId="4644DA62" w14:textId="77777777" w:rsidR="00510106" w:rsidRDefault="00510106">
            <w:pPr>
              <w:pStyle w:val="TableParagraph"/>
              <w:rPr>
                <w:rFonts w:ascii="Arial MT"/>
                <w:sz w:val="18"/>
              </w:rPr>
            </w:pPr>
          </w:p>
          <w:p w14:paraId="5A7ABA64" w14:textId="77777777" w:rsidR="00510106" w:rsidRDefault="00510106">
            <w:pPr>
              <w:pStyle w:val="TableParagraph"/>
              <w:spacing w:before="154"/>
              <w:rPr>
                <w:rFonts w:ascii="Arial MT"/>
                <w:sz w:val="18"/>
              </w:rPr>
            </w:pPr>
          </w:p>
          <w:p w14:paraId="314D7189" w14:textId="369500B5" w:rsidR="00510106" w:rsidRPr="000C5B99" w:rsidRDefault="000C5B99" w:rsidP="00264059">
            <w:pPr>
              <w:pStyle w:val="TableParagraph"/>
              <w:ind w:left="-5"/>
              <w:rPr>
                <w:b/>
                <w:sz w:val="20"/>
                <w:szCs w:val="20"/>
              </w:rPr>
            </w:pPr>
            <w:r w:rsidRPr="000C5B99">
              <w:rPr>
                <w:b/>
                <w:color w:val="000009"/>
                <w:spacing w:val="-2"/>
                <w:sz w:val="20"/>
                <w:szCs w:val="20"/>
              </w:rPr>
              <w:t>ABERTO</w:t>
            </w:r>
          </w:p>
        </w:tc>
        <w:tc>
          <w:tcPr>
            <w:tcW w:w="8363" w:type="dxa"/>
            <w:tcBorders>
              <w:left w:val="single" w:sz="4" w:space="0" w:color="auto"/>
            </w:tcBorders>
          </w:tcPr>
          <w:p w14:paraId="0C269A73" w14:textId="551B3BAD" w:rsidR="004E52B0" w:rsidRPr="000C5B99" w:rsidRDefault="000B6F62" w:rsidP="00CC09BA">
            <w:pPr>
              <w:pStyle w:val="TableParagraph"/>
              <w:numPr>
                <w:ilvl w:val="0"/>
                <w:numId w:val="71"/>
              </w:numPr>
              <w:tabs>
                <w:tab w:val="left" w:pos="424"/>
              </w:tabs>
              <w:ind w:left="140" w:right="91" w:firstLine="0"/>
              <w:jc w:val="both"/>
              <w:rPr>
                <w:sz w:val="20"/>
                <w:szCs w:val="20"/>
              </w:rPr>
            </w:pPr>
            <w:r w:rsidRPr="000C5B99">
              <w:rPr>
                <w:color w:val="000009"/>
                <w:sz w:val="20"/>
                <w:szCs w:val="20"/>
              </w:rPr>
              <w:t>No</w:t>
            </w:r>
            <w:r w:rsidRPr="000C5B99">
              <w:rPr>
                <w:color w:val="000009"/>
                <w:spacing w:val="-7"/>
                <w:sz w:val="20"/>
                <w:szCs w:val="20"/>
              </w:rPr>
              <w:t xml:space="preserve"> </w:t>
            </w:r>
            <w:r w:rsidRPr="000C5B99">
              <w:rPr>
                <w:color w:val="000009"/>
                <w:sz w:val="20"/>
                <w:szCs w:val="20"/>
              </w:rPr>
              <w:t>modo</w:t>
            </w:r>
            <w:r w:rsidRPr="000C5B99">
              <w:rPr>
                <w:color w:val="000009"/>
                <w:spacing w:val="-6"/>
                <w:sz w:val="20"/>
                <w:szCs w:val="20"/>
              </w:rPr>
              <w:t xml:space="preserve"> </w:t>
            </w:r>
            <w:r w:rsidRPr="000C5B99">
              <w:rPr>
                <w:color w:val="000009"/>
                <w:sz w:val="20"/>
                <w:szCs w:val="20"/>
              </w:rPr>
              <w:t>de</w:t>
            </w:r>
            <w:r w:rsidRPr="000C5B99">
              <w:rPr>
                <w:color w:val="000009"/>
                <w:spacing w:val="-6"/>
                <w:sz w:val="20"/>
                <w:szCs w:val="20"/>
              </w:rPr>
              <w:t xml:space="preserve"> </w:t>
            </w:r>
            <w:r w:rsidRPr="000C5B99">
              <w:rPr>
                <w:color w:val="000009"/>
                <w:sz w:val="20"/>
                <w:szCs w:val="20"/>
              </w:rPr>
              <w:t>disputa</w:t>
            </w:r>
            <w:r w:rsidRPr="000C5B99">
              <w:rPr>
                <w:color w:val="000009"/>
                <w:spacing w:val="-6"/>
                <w:sz w:val="20"/>
                <w:szCs w:val="20"/>
              </w:rPr>
              <w:t xml:space="preserve"> </w:t>
            </w:r>
            <w:r w:rsidRPr="000C5B99">
              <w:rPr>
                <w:color w:val="000009"/>
                <w:sz w:val="20"/>
                <w:szCs w:val="20"/>
              </w:rPr>
              <w:t>aberto,</w:t>
            </w:r>
            <w:r w:rsidRPr="000C5B99">
              <w:rPr>
                <w:color w:val="000009"/>
                <w:spacing w:val="-7"/>
                <w:sz w:val="20"/>
                <w:szCs w:val="20"/>
              </w:rPr>
              <w:t xml:space="preserve"> </w:t>
            </w:r>
            <w:r w:rsidRPr="000C5B99">
              <w:rPr>
                <w:color w:val="000009"/>
                <w:sz w:val="20"/>
                <w:szCs w:val="20"/>
              </w:rPr>
              <w:t>os</w:t>
            </w:r>
            <w:r w:rsidRPr="000C5B99">
              <w:rPr>
                <w:color w:val="000009"/>
                <w:spacing w:val="-5"/>
                <w:sz w:val="20"/>
                <w:szCs w:val="20"/>
              </w:rPr>
              <w:t xml:space="preserve"> </w:t>
            </w:r>
            <w:r w:rsidRPr="000C5B99">
              <w:rPr>
                <w:color w:val="000009"/>
                <w:spacing w:val="10"/>
                <w:sz w:val="20"/>
                <w:szCs w:val="20"/>
              </w:rPr>
              <w:t xml:space="preserve">LICITANTES </w:t>
            </w:r>
            <w:r w:rsidRPr="000C5B99">
              <w:rPr>
                <w:color w:val="000009"/>
                <w:sz w:val="20"/>
                <w:szCs w:val="20"/>
              </w:rPr>
              <w:t>apresentarão</w:t>
            </w:r>
            <w:r w:rsidRPr="000C5B99">
              <w:rPr>
                <w:color w:val="000009"/>
                <w:spacing w:val="-6"/>
                <w:sz w:val="20"/>
                <w:szCs w:val="20"/>
              </w:rPr>
              <w:t xml:space="preserve"> </w:t>
            </w:r>
            <w:r w:rsidRPr="000C5B99">
              <w:rPr>
                <w:color w:val="000009"/>
                <w:sz w:val="20"/>
                <w:szCs w:val="20"/>
              </w:rPr>
              <w:t>lances</w:t>
            </w:r>
            <w:r w:rsidRPr="000C5B99">
              <w:rPr>
                <w:color w:val="000009"/>
                <w:spacing w:val="-6"/>
                <w:sz w:val="20"/>
                <w:szCs w:val="20"/>
              </w:rPr>
              <w:t xml:space="preserve"> </w:t>
            </w:r>
            <w:r w:rsidRPr="000C5B99">
              <w:rPr>
                <w:color w:val="000009"/>
                <w:sz w:val="20"/>
                <w:szCs w:val="20"/>
              </w:rPr>
              <w:t>públicos</w:t>
            </w:r>
            <w:r w:rsidRPr="000C5B99">
              <w:rPr>
                <w:color w:val="000009"/>
                <w:spacing w:val="-6"/>
                <w:sz w:val="20"/>
                <w:szCs w:val="20"/>
              </w:rPr>
              <w:t xml:space="preserve"> </w:t>
            </w:r>
            <w:r w:rsidRPr="000C5B99">
              <w:rPr>
                <w:color w:val="000009"/>
                <w:sz w:val="20"/>
                <w:szCs w:val="20"/>
              </w:rPr>
              <w:t>e</w:t>
            </w:r>
            <w:r w:rsidRPr="000C5B99">
              <w:rPr>
                <w:color w:val="000009"/>
                <w:spacing w:val="-6"/>
                <w:sz w:val="20"/>
                <w:szCs w:val="20"/>
              </w:rPr>
              <w:t xml:space="preserve"> </w:t>
            </w:r>
            <w:r w:rsidRPr="000C5B99">
              <w:rPr>
                <w:color w:val="000009"/>
                <w:sz w:val="20"/>
                <w:szCs w:val="20"/>
              </w:rPr>
              <w:t>sucessivos,</w:t>
            </w:r>
            <w:r w:rsidRPr="000C5B99">
              <w:rPr>
                <w:color w:val="000009"/>
                <w:spacing w:val="-7"/>
                <w:sz w:val="20"/>
                <w:szCs w:val="20"/>
              </w:rPr>
              <w:t xml:space="preserve"> </w:t>
            </w:r>
            <w:r w:rsidRPr="000C5B99">
              <w:rPr>
                <w:color w:val="000009"/>
                <w:sz w:val="20"/>
                <w:szCs w:val="20"/>
              </w:rPr>
              <w:t>com</w:t>
            </w:r>
            <w:r w:rsidRPr="000C5B99">
              <w:rPr>
                <w:color w:val="000009"/>
                <w:spacing w:val="-6"/>
                <w:sz w:val="20"/>
                <w:szCs w:val="20"/>
              </w:rPr>
              <w:t xml:space="preserve"> </w:t>
            </w:r>
            <w:r w:rsidRPr="000C5B99">
              <w:rPr>
                <w:color w:val="000009"/>
                <w:sz w:val="20"/>
                <w:szCs w:val="20"/>
              </w:rPr>
              <w:t>prorroga</w:t>
            </w:r>
            <w:r w:rsidRPr="000C5B99">
              <w:rPr>
                <w:color w:val="000009"/>
                <w:spacing w:val="-2"/>
                <w:sz w:val="20"/>
                <w:szCs w:val="20"/>
              </w:rPr>
              <w:t>ções.</w:t>
            </w:r>
          </w:p>
          <w:p w14:paraId="24BC907F" w14:textId="77777777" w:rsidR="004E52B0" w:rsidRPr="000C5B99" w:rsidRDefault="000B6F62" w:rsidP="00CC09BA">
            <w:pPr>
              <w:pStyle w:val="TableParagraph"/>
              <w:numPr>
                <w:ilvl w:val="0"/>
                <w:numId w:val="71"/>
              </w:numPr>
              <w:tabs>
                <w:tab w:val="left" w:pos="0"/>
                <w:tab w:val="left" w:pos="150"/>
                <w:tab w:val="left" w:pos="452"/>
              </w:tabs>
              <w:ind w:left="140" w:right="91" w:firstLine="0"/>
              <w:jc w:val="both"/>
              <w:rPr>
                <w:sz w:val="20"/>
                <w:szCs w:val="20"/>
              </w:rPr>
            </w:pPr>
            <w:r w:rsidRPr="000C5B99">
              <w:rPr>
                <w:color w:val="000009"/>
                <w:sz w:val="20"/>
                <w:szCs w:val="20"/>
              </w:rPr>
              <w:t>A</w:t>
            </w:r>
            <w:r w:rsidRPr="000C5B99">
              <w:rPr>
                <w:color w:val="000009"/>
                <w:spacing w:val="-8"/>
                <w:sz w:val="20"/>
                <w:szCs w:val="20"/>
              </w:rPr>
              <w:t xml:space="preserve"> </w:t>
            </w:r>
            <w:r w:rsidRPr="000C5B99">
              <w:rPr>
                <w:color w:val="000009"/>
                <w:sz w:val="20"/>
                <w:szCs w:val="20"/>
              </w:rPr>
              <w:t>fase</w:t>
            </w:r>
            <w:r w:rsidRPr="000C5B99">
              <w:rPr>
                <w:color w:val="000009"/>
                <w:spacing w:val="-7"/>
                <w:sz w:val="20"/>
                <w:szCs w:val="20"/>
              </w:rPr>
              <w:t xml:space="preserve"> </w:t>
            </w:r>
            <w:r w:rsidRPr="000C5B99">
              <w:rPr>
                <w:color w:val="000009"/>
                <w:sz w:val="20"/>
                <w:szCs w:val="20"/>
              </w:rPr>
              <w:t>de</w:t>
            </w:r>
            <w:r w:rsidRPr="000C5B99">
              <w:rPr>
                <w:color w:val="000009"/>
                <w:spacing w:val="-10"/>
                <w:sz w:val="20"/>
                <w:szCs w:val="20"/>
              </w:rPr>
              <w:t xml:space="preserve"> </w:t>
            </w:r>
            <w:r w:rsidRPr="000C5B99">
              <w:rPr>
                <w:color w:val="000009"/>
                <w:sz w:val="20"/>
                <w:szCs w:val="20"/>
              </w:rPr>
              <w:t>lances</w:t>
            </w:r>
            <w:r w:rsidRPr="000C5B99">
              <w:rPr>
                <w:color w:val="000009"/>
                <w:spacing w:val="-7"/>
                <w:sz w:val="20"/>
                <w:szCs w:val="20"/>
              </w:rPr>
              <w:t xml:space="preserve"> </w:t>
            </w:r>
            <w:r w:rsidRPr="000C5B99">
              <w:rPr>
                <w:color w:val="000009"/>
                <w:sz w:val="20"/>
                <w:szCs w:val="20"/>
              </w:rPr>
              <w:t>da</w:t>
            </w:r>
            <w:r w:rsidRPr="000C5B99">
              <w:rPr>
                <w:color w:val="000009"/>
                <w:spacing w:val="-7"/>
                <w:sz w:val="20"/>
                <w:szCs w:val="20"/>
              </w:rPr>
              <w:t xml:space="preserve"> </w:t>
            </w:r>
            <w:r w:rsidRPr="000C5B99">
              <w:rPr>
                <w:color w:val="000009"/>
                <w:sz w:val="20"/>
                <w:szCs w:val="20"/>
              </w:rPr>
              <w:t>sessão</w:t>
            </w:r>
            <w:r w:rsidRPr="000C5B99">
              <w:rPr>
                <w:color w:val="000009"/>
                <w:spacing w:val="-7"/>
                <w:sz w:val="20"/>
                <w:szCs w:val="20"/>
              </w:rPr>
              <w:t xml:space="preserve"> </w:t>
            </w:r>
            <w:r w:rsidRPr="000C5B99">
              <w:rPr>
                <w:color w:val="000009"/>
                <w:sz w:val="20"/>
                <w:szCs w:val="20"/>
              </w:rPr>
              <w:t>pública</w:t>
            </w:r>
            <w:r w:rsidRPr="000C5B99">
              <w:rPr>
                <w:color w:val="000009"/>
                <w:spacing w:val="-7"/>
                <w:sz w:val="20"/>
                <w:szCs w:val="20"/>
              </w:rPr>
              <w:t xml:space="preserve"> </w:t>
            </w:r>
            <w:r w:rsidRPr="000C5B99">
              <w:rPr>
                <w:color w:val="000009"/>
                <w:sz w:val="20"/>
                <w:szCs w:val="20"/>
              </w:rPr>
              <w:t>terá</w:t>
            </w:r>
            <w:r w:rsidRPr="000C5B99">
              <w:rPr>
                <w:color w:val="000009"/>
                <w:spacing w:val="-7"/>
                <w:sz w:val="20"/>
                <w:szCs w:val="20"/>
              </w:rPr>
              <w:t xml:space="preserve"> </w:t>
            </w:r>
            <w:r w:rsidRPr="000C5B99">
              <w:rPr>
                <w:color w:val="000009"/>
                <w:sz w:val="20"/>
                <w:szCs w:val="20"/>
              </w:rPr>
              <w:t>duração</w:t>
            </w:r>
            <w:r w:rsidRPr="000C5B99">
              <w:rPr>
                <w:color w:val="000009"/>
                <w:spacing w:val="-7"/>
                <w:sz w:val="20"/>
                <w:szCs w:val="20"/>
              </w:rPr>
              <w:t xml:space="preserve"> </w:t>
            </w:r>
            <w:r w:rsidRPr="000C5B99">
              <w:rPr>
                <w:color w:val="000009"/>
                <w:sz w:val="20"/>
                <w:szCs w:val="20"/>
              </w:rPr>
              <w:t>de</w:t>
            </w:r>
            <w:r w:rsidRPr="000C5B99">
              <w:rPr>
                <w:color w:val="000009"/>
                <w:spacing w:val="-7"/>
                <w:sz w:val="20"/>
                <w:szCs w:val="20"/>
              </w:rPr>
              <w:t xml:space="preserve"> </w:t>
            </w:r>
            <w:r w:rsidRPr="000C5B99">
              <w:rPr>
                <w:color w:val="000009"/>
                <w:sz w:val="20"/>
                <w:szCs w:val="20"/>
              </w:rPr>
              <w:t>10</w:t>
            </w:r>
            <w:r w:rsidRPr="000C5B99">
              <w:rPr>
                <w:color w:val="000009"/>
                <w:spacing w:val="-6"/>
                <w:sz w:val="20"/>
                <w:szCs w:val="20"/>
              </w:rPr>
              <w:t xml:space="preserve"> </w:t>
            </w:r>
            <w:r w:rsidRPr="000C5B99">
              <w:rPr>
                <w:color w:val="000009"/>
                <w:sz w:val="20"/>
                <w:szCs w:val="20"/>
              </w:rPr>
              <w:t>minutos</w:t>
            </w:r>
            <w:r w:rsidRPr="000C5B99">
              <w:rPr>
                <w:color w:val="000009"/>
                <w:spacing w:val="-6"/>
                <w:sz w:val="20"/>
                <w:szCs w:val="20"/>
              </w:rPr>
              <w:t xml:space="preserve"> </w:t>
            </w:r>
            <w:r w:rsidRPr="000C5B99">
              <w:rPr>
                <w:color w:val="000009"/>
                <w:sz w:val="20"/>
                <w:szCs w:val="20"/>
              </w:rPr>
              <w:t>e,</w:t>
            </w:r>
            <w:r w:rsidRPr="000C5B99">
              <w:rPr>
                <w:color w:val="000009"/>
                <w:spacing w:val="-7"/>
                <w:sz w:val="20"/>
                <w:szCs w:val="20"/>
              </w:rPr>
              <w:t xml:space="preserve"> </w:t>
            </w:r>
            <w:r w:rsidRPr="000C5B99">
              <w:rPr>
                <w:color w:val="000009"/>
                <w:sz w:val="20"/>
                <w:szCs w:val="20"/>
              </w:rPr>
              <w:t>após</w:t>
            </w:r>
            <w:r w:rsidRPr="000C5B99">
              <w:rPr>
                <w:color w:val="000009"/>
                <w:spacing w:val="-6"/>
                <w:sz w:val="20"/>
                <w:szCs w:val="20"/>
              </w:rPr>
              <w:t xml:space="preserve"> </w:t>
            </w:r>
            <w:r w:rsidRPr="000C5B99">
              <w:rPr>
                <w:color w:val="000009"/>
                <w:sz w:val="20"/>
                <w:szCs w:val="20"/>
              </w:rPr>
              <w:t>isso,</w:t>
            </w:r>
            <w:r w:rsidRPr="000C5B99">
              <w:rPr>
                <w:color w:val="000009"/>
                <w:spacing w:val="-7"/>
                <w:sz w:val="20"/>
                <w:szCs w:val="20"/>
              </w:rPr>
              <w:t xml:space="preserve"> </w:t>
            </w:r>
            <w:r w:rsidRPr="000C5B99">
              <w:rPr>
                <w:color w:val="000009"/>
                <w:sz w:val="20"/>
                <w:szCs w:val="20"/>
              </w:rPr>
              <w:t>será</w:t>
            </w:r>
            <w:r w:rsidRPr="000C5B99">
              <w:rPr>
                <w:color w:val="000009"/>
                <w:spacing w:val="-6"/>
                <w:sz w:val="20"/>
                <w:szCs w:val="20"/>
              </w:rPr>
              <w:t xml:space="preserve"> </w:t>
            </w:r>
            <w:r w:rsidRPr="000C5B99">
              <w:rPr>
                <w:color w:val="000009"/>
                <w:sz w:val="20"/>
                <w:szCs w:val="20"/>
              </w:rPr>
              <w:t>prorrogada automa- ticamente pelo sistema quando houver lance ofertado nos últimos 2 minutos da sessão pública.</w:t>
            </w:r>
          </w:p>
          <w:p w14:paraId="7F50817B" w14:textId="77777777" w:rsidR="004E52B0" w:rsidRPr="000C5B99" w:rsidRDefault="000B6F62" w:rsidP="00CC09BA">
            <w:pPr>
              <w:pStyle w:val="TableParagraph"/>
              <w:numPr>
                <w:ilvl w:val="0"/>
                <w:numId w:val="71"/>
              </w:numPr>
              <w:tabs>
                <w:tab w:val="left" w:pos="0"/>
                <w:tab w:val="left" w:pos="163"/>
                <w:tab w:val="left" w:pos="402"/>
              </w:tabs>
              <w:ind w:left="140" w:right="91" w:firstLine="0"/>
              <w:jc w:val="both"/>
              <w:rPr>
                <w:sz w:val="20"/>
                <w:szCs w:val="20"/>
              </w:rPr>
            </w:pPr>
            <w:r w:rsidRPr="000C5B99">
              <w:rPr>
                <w:color w:val="000009"/>
                <w:sz w:val="20"/>
                <w:szCs w:val="20"/>
              </w:rPr>
              <w:t>A prorrogação automática da etapa de lances, de que trata a alínea anterior, será de 2 minutos e ocorrerá sucessivamente</w:t>
            </w:r>
            <w:r w:rsidRPr="000C5B99">
              <w:rPr>
                <w:color w:val="000009"/>
                <w:spacing w:val="-1"/>
                <w:sz w:val="20"/>
                <w:szCs w:val="20"/>
              </w:rPr>
              <w:t xml:space="preserve"> </w:t>
            </w:r>
            <w:r w:rsidRPr="000C5B99">
              <w:rPr>
                <w:color w:val="000009"/>
                <w:sz w:val="20"/>
                <w:szCs w:val="20"/>
              </w:rPr>
              <w:t>sempre que houver lances enviados nesse período de</w:t>
            </w:r>
            <w:r w:rsidRPr="000C5B99">
              <w:rPr>
                <w:color w:val="000009"/>
                <w:spacing w:val="-1"/>
                <w:sz w:val="20"/>
                <w:szCs w:val="20"/>
              </w:rPr>
              <w:t xml:space="preserve"> </w:t>
            </w:r>
            <w:r w:rsidRPr="000C5B99">
              <w:rPr>
                <w:color w:val="000009"/>
                <w:sz w:val="20"/>
                <w:szCs w:val="20"/>
              </w:rPr>
              <w:t>prorrogação,</w:t>
            </w:r>
            <w:r w:rsidRPr="000C5B99">
              <w:rPr>
                <w:color w:val="000009"/>
                <w:spacing w:val="-2"/>
                <w:sz w:val="20"/>
                <w:szCs w:val="20"/>
              </w:rPr>
              <w:t xml:space="preserve"> </w:t>
            </w:r>
            <w:r w:rsidRPr="000C5B99">
              <w:rPr>
                <w:color w:val="000009"/>
                <w:sz w:val="20"/>
                <w:szCs w:val="20"/>
              </w:rPr>
              <w:t>inclusive no caso de lances intermediários.</w:t>
            </w:r>
          </w:p>
          <w:p w14:paraId="205A3E9E" w14:textId="77777777" w:rsidR="004E52B0" w:rsidRPr="000C5B99" w:rsidRDefault="000B6F62" w:rsidP="00CC09BA">
            <w:pPr>
              <w:pStyle w:val="TableParagraph"/>
              <w:numPr>
                <w:ilvl w:val="0"/>
                <w:numId w:val="71"/>
              </w:numPr>
              <w:tabs>
                <w:tab w:val="left" w:pos="0"/>
                <w:tab w:val="left" w:pos="163"/>
                <w:tab w:val="left" w:pos="439"/>
              </w:tabs>
              <w:ind w:left="140" w:right="91" w:firstLine="0"/>
              <w:jc w:val="both"/>
              <w:rPr>
                <w:sz w:val="20"/>
                <w:szCs w:val="20"/>
              </w:rPr>
            </w:pPr>
            <w:r w:rsidRPr="000C5B99">
              <w:rPr>
                <w:color w:val="000009"/>
                <w:sz w:val="20"/>
                <w:szCs w:val="20"/>
              </w:rPr>
              <w:t>Não</w:t>
            </w:r>
            <w:r w:rsidRPr="000C5B99">
              <w:rPr>
                <w:color w:val="000009"/>
                <w:spacing w:val="-5"/>
                <w:sz w:val="20"/>
                <w:szCs w:val="20"/>
              </w:rPr>
              <w:t xml:space="preserve"> </w:t>
            </w:r>
            <w:r w:rsidRPr="000C5B99">
              <w:rPr>
                <w:color w:val="000009"/>
                <w:sz w:val="20"/>
                <w:szCs w:val="20"/>
              </w:rPr>
              <w:t>havendo</w:t>
            </w:r>
            <w:r w:rsidRPr="000C5B99">
              <w:rPr>
                <w:color w:val="000009"/>
                <w:spacing w:val="-5"/>
                <w:sz w:val="20"/>
                <w:szCs w:val="20"/>
              </w:rPr>
              <w:t xml:space="preserve"> </w:t>
            </w:r>
            <w:r w:rsidRPr="000C5B99">
              <w:rPr>
                <w:color w:val="000009"/>
                <w:sz w:val="20"/>
                <w:szCs w:val="20"/>
              </w:rPr>
              <w:t>novos</w:t>
            </w:r>
            <w:r w:rsidRPr="000C5B99">
              <w:rPr>
                <w:color w:val="000009"/>
                <w:spacing w:val="-4"/>
                <w:sz w:val="20"/>
                <w:szCs w:val="20"/>
              </w:rPr>
              <w:t xml:space="preserve"> </w:t>
            </w:r>
            <w:r w:rsidRPr="000C5B99">
              <w:rPr>
                <w:color w:val="000009"/>
                <w:sz w:val="20"/>
                <w:szCs w:val="20"/>
              </w:rPr>
              <w:t>lances</w:t>
            </w:r>
            <w:r w:rsidRPr="000C5B99">
              <w:rPr>
                <w:color w:val="000009"/>
                <w:spacing w:val="-4"/>
                <w:sz w:val="20"/>
                <w:szCs w:val="20"/>
              </w:rPr>
              <w:t xml:space="preserve"> </w:t>
            </w:r>
            <w:r w:rsidRPr="000C5B99">
              <w:rPr>
                <w:color w:val="000009"/>
                <w:sz w:val="20"/>
                <w:szCs w:val="20"/>
              </w:rPr>
              <w:t>na</w:t>
            </w:r>
            <w:r w:rsidRPr="000C5B99">
              <w:rPr>
                <w:color w:val="000009"/>
                <w:spacing w:val="-7"/>
                <w:sz w:val="20"/>
                <w:szCs w:val="20"/>
              </w:rPr>
              <w:t xml:space="preserve"> </w:t>
            </w:r>
            <w:r w:rsidRPr="000C5B99">
              <w:rPr>
                <w:color w:val="000009"/>
                <w:sz w:val="20"/>
                <w:szCs w:val="20"/>
              </w:rPr>
              <w:t>forma</w:t>
            </w:r>
            <w:r w:rsidRPr="000C5B99">
              <w:rPr>
                <w:color w:val="000009"/>
                <w:spacing w:val="-5"/>
                <w:sz w:val="20"/>
                <w:szCs w:val="20"/>
              </w:rPr>
              <w:t xml:space="preserve"> </w:t>
            </w:r>
            <w:r w:rsidRPr="000C5B99">
              <w:rPr>
                <w:color w:val="000009"/>
                <w:sz w:val="20"/>
                <w:szCs w:val="20"/>
              </w:rPr>
              <w:t>estabelecida</w:t>
            </w:r>
            <w:r w:rsidRPr="000C5B99">
              <w:rPr>
                <w:color w:val="000009"/>
                <w:spacing w:val="-5"/>
                <w:sz w:val="20"/>
                <w:szCs w:val="20"/>
              </w:rPr>
              <w:t xml:space="preserve"> </w:t>
            </w:r>
            <w:r w:rsidRPr="000C5B99">
              <w:rPr>
                <w:color w:val="000009"/>
                <w:sz w:val="20"/>
                <w:szCs w:val="20"/>
              </w:rPr>
              <w:t>nos</w:t>
            </w:r>
            <w:r w:rsidRPr="000C5B99">
              <w:rPr>
                <w:color w:val="000009"/>
                <w:spacing w:val="-4"/>
                <w:sz w:val="20"/>
                <w:szCs w:val="20"/>
              </w:rPr>
              <w:t xml:space="preserve"> </w:t>
            </w:r>
            <w:r w:rsidRPr="000C5B99">
              <w:rPr>
                <w:color w:val="000009"/>
                <w:sz w:val="20"/>
                <w:szCs w:val="20"/>
              </w:rPr>
              <w:t>itens</w:t>
            </w:r>
            <w:r w:rsidRPr="000C5B99">
              <w:rPr>
                <w:color w:val="000009"/>
                <w:spacing w:val="-4"/>
                <w:sz w:val="20"/>
                <w:szCs w:val="20"/>
              </w:rPr>
              <w:t xml:space="preserve"> </w:t>
            </w:r>
            <w:r w:rsidRPr="000C5B99">
              <w:rPr>
                <w:color w:val="000009"/>
                <w:sz w:val="20"/>
                <w:szCs w:val="20"/>
              </w:rPr>
              <w:t>anteriores,</w:t>
            </w:r>
            <w:r w:rsidRPr="000C5B99">
              <w:rPr>
                <w:color w:val="000009"/>
                <w:spacing w:val="-5"/>
                <w:sz w:val="20"/>
                <w:szCs w:val="20"/>
              </w:rPr>
              <w:t xml:space="preserve"> </w:t>
            </w:r>
            <w:r w:rsidRPr="000C5B99">
              <w:rPr>
                <w:color w:val="000009"/>
                <w:sz w:val="20"/>
                <w:szCs w:val="20"/>
              </w:rPr>
              <w:t>a</w:t>
            </w:r>
            <w:r w:rsidRPr="000C5B99">
              <w:rPr>
                <w:color w:val="000009"/>
                <w:spacing w:val="-5"/>
                <w:sz w:val="20"/>
                <w:szCs w:val="20"/>
              </w:rPr>
              <w:t xml:space="preserve"> </w:t>
            </w:r>
            <w:r w:rsidRPr="000C5B99">
              <w:rPr>
                <w:color w:val="000009"/>
                <w:sz w:val="20"/>
                <w:szCs w:val="20"/>
              </w:rPr>
              <w:t>sessão</w:t>
            </w:r>
            <w:r w:rsidRPr="000C5B99">
              <w:rPr>
                <w:color w:val="000009"/>
                <w:spacing w:val="-5"/>
                <w:sz w:val="20"/>
                <w:szCs w:val="20"/>
              </w:rPr>
              <w:t xml:space="preserve"> </w:t>
            </w:r>
            <w:r w:rsidRPr="000C5B99">
              <w:rPr>
                <w:color w:val="000009"/>
                <w:sz w:val="20"/>
                <w:szCs w:val="20"/>
              </w:rPr>
              <w:t>pública</w:t>
            </w:r>
            <w:r w:rsidRPr="000C5B99">
              <w:rPr>
                <w:color w:val="000009"/>
                <w:spacing w:val="-5"/>
                <w:sz w:val="20"/>
                <w:szCs w:val="20"/>
              </w:rPr>
              <w:t xml:space="preserve"> </w:t>
            </w:r>
            <w:r w:rsidRPr="000C5B99">
              <w:rPr>
                <w:color w:val="000009"/>
                <w:sz w:val="20"/>
                <w:szCs w:val="20"/>
              </w:rPr>
              <w:t>se</w:t>
            </w:r>
            <w:r w:rsidRPr="000C5B99">
              <w:rPr>
                <w:color w:val="000009"/>
                <w:spacing w:val="-5"/>
                <w:sz w:val="20"/>
                <w:szCs w:val="20"/>
              </w:rPr>
              <w:t xml:space="preserve"> </w:t>
            </w:r>
            <w:r w:rsidRPr="000C5B99">
              <w:rPr>
                <w:color w:val="000009"/>
                <w:sz w:val="20"/>
                <w:szCs w:val="20"/>
              </w:rPr>
              <w:t>encerrará automaticamente e o sistema ordenará e divulgará os lances conforme a ordem final de classificação.</w:t>
            </w:r>
          </w:p>
          <w:p w14:paraId="5F180A33" w14:textId="77777777" w:rsidR="004E52B0" w:rsidRPr="000C5B99" w:rsidRDefault="000B6F62" w:rsidP="00CC09BA">
            <w:pPr>
              <w:pStyle w:val="TableParagraph"/>
              <w:numPr>
                <w:ilvl w:val="0"/>
                <w:numId w:val="71"/>
              </w:numPr>
              <w:tabs>
                <w:tab w:val="left" w:pos="0"/>
                <w:tab w:val="left" w:pos="163"/>
                <w:tab w:val="left" w:pos="414"/>
              </w:tabs>
              <w:ind w:left="140" w:right="91" w:firstLine="0"/>
              <w:jc w:val="both"/>
              <w:rPr>
                <w:sz w:val="20"/>
                <w:szCs w:val="20"/>
              </w:rPr>
            </w:pPr>
            <w:r w:rsidRPr="000C5B99">
              <w:rPr>
                <w:color w:val="000009"/>
                <w:sz w:val="20"/>
                <w:szCs w:val="20"/>
              </w:rPr>
              <w:t>Definida</w:t>
            </w:r>
            <w:r w:rsidRPr="000C5B99">
              <w:rPr>
                <w:color w:val="000009"/>
                <w:spacing w:val="-2"/>
                <w:sz w:val="20"/>
                <w:szCs w:val="20"/>
              </w:rPr>
              <w:t xml:space="preserve"> </w:t>
            </w:r>
            <w:r w:rsidRPr="000C5B99">
              <w:rPr>
                <w:color w:val="000009"/>
                <w:sz w:val="20"/>
                <w:szCs w:val="20"/>
              </w:rPr>
              <w:t>a</w:t>
            </w:r>
            <w:r w:rsidRPr="000C5B99">
              <w:rPr>
                <w:color w:val="000009"/>
                <w:spacing w:val="-2"/>
                <w:sz w:val="20"/>
                <w:szCs w:val="20"/>
              </w:rPr>
              <w:t xml:space="preserve"> </w:t>
            </w:r>
            <w:r w:rsidRPr="000C5B99">
              <w:rPr>
                <w:color w:val="000009"/>
                <w:sz w:val="20"/>
                <w:szCs w:val="20"/>
              </w:rPr>
              <w:t>melhor</w:t>
            </w:r>
            <w:r w:rsidRPr="000C5B99">
              <w:rPr>
                <w:color w:val="000009"/>
                <w:spacing w:val="-2"/>
                <w:sz w:val="20"/>
                <w:szCs w:val="20"/>
              </w:rPr>
              <w:t xml:space="preserve"> </w:t>
            </w:r>
            <w:r w:rsidRPr="000C5B99">
              <w:rPr>
                <w:color w:val="000009"/>
                <w:sz w:val="20"/>
                <w:szCs w:val="20"/>
              </w:rPr>
              <w:t>proposta,</w:t>
            </w:r>
            <w:r w:rsidRPr="000C5B99">
              <w:rPr>
                <w:color w:val="000009"/>
                <w:spacing w:val="-4"/>
                <w:sz w:val="20"/>
                <w:szCs w:val="20"/>
              </w:rPr>
              <w:t xml:space="preserve"> </w:t>
            </w:r>
            <w:r w:rsidRPr="000C5B99">
              <w:rPr>
                <w:color w:val="000009"/>
                <w:sz w:val="20"/>
                <w:szCs w:val="20"/>
              </w:rPr>
              <w:t>se</w:t>
            </w:r>
            <w:r w:rsidRPr="000C5B99">
              <w:rPr>
                <w:color w:val="000009"/>
                <w:spacing w:val="-4"/>
                <w:sz w:val="20"/>
                <w:szCs w:val="20"/>
              </w:rPr>
              <w:t xml:space="preserve"> </w:t>
            </w:r>
            <w:r w:rsidRPr="000C5B99">
              <w:rPr>
                <w:color w:val="000009"/>
                <w:sz w:val="20"/>
                <w:szCs w:val="20"/>
              </w:rPr>
              <w:t>a</w:t>
            </w:r>
            <w:r w:rsidRPr="000C5B99">
              <w:rPr>
                <w:color w:val="000009"/>
                <w:spacing w:val="-2"/>
                <w:sz w:val="20"/>
                <w:szCs w:val="20"/>
              </w:rPr>
              <w:t xml:space="preserve"> </w:t>
            </w:r>
            <w:r w:rsidRPr="000C5B99">
              <w:rPr>
                <w:color w:val="000009"/>
                <w:sz w:val="20"/>
                <w:szCs w:val="20"/>
              </w:rPr>
              <w:t>diferença</w:t>
            </w:r>
            <w:r w:rsidRPr="000C5B99">
              <w:rPr>
                <w:color w:val="000009"/>
                <w:spacing w:val="-2"/>
                <w:sz w:val="20"/>
                <w:szCs w:val="20"/>
              </w:rPr>
              <w:t xml:space="preserve"> </w:t>
            </w:r>
            <w:r w:rsidRPr="000C5B99">
              <w:rPr>
                <w:color w:val="000009"/>
                <w:sz w:val="20"/>
                <w:szCs w:val="20"/>
              </w:rPr>
              <w:t>em</w:t>
            </w:r>
            <w:r w:rsidRPr="000C5B99">
              <w:rPr>
                <w:color w:val="000009"/>
                <w:spacing w:val="-1"/>
                <w:sz w:val="20"/>
                <w:szCs w:val="20"/>
              </w:rPr>
              <w:t xml:space="preserve"> </w:t>
            </w:r>
            <w:r w:rsidRPr="000C5B99">
              <w:rPr>
                <w:color w:val="000009"/>
                <w:sz w:val="20"/>
                <w:szCs w:val="20"/>
              </w:rPr>
              <w:t>relação</w:t>
            </w:r>
            <w:r w:rsidRPr="000C5B99">
              <w:rPr>
                <w:color w:val="000009"/>
                <w:spacing w:val="-2"/>
                <w:sz w:val="20"/>
                <w:szCs w:val="20"/>
              </w:rPr>
              <w:t xml:space="preserve"> </w:t>
            </w:r>
            <w:r w:rsidRPr="000C5B99">
              <w:rPr>
                <w:color w:val="000009"/>
                <w:sz w:val="20"/>
                <w:szCs w:val="20"/>
              </w:rPr>
              <w:t>à</w:t>
            </w:r>
            <w:r w:rsidRPr="000C5B99">
              <w:rPr>
                <w:color w:val="000009"/>
                <w:spacing w:val="-2"/>
                <w:sz w:val="20"/>
                <w:szCs w:val="20"/>
              </w:rPr>
              <w:t xml:space="preserve"> </w:t>
            </w:r>
            <w:r w:rsidRPr="000C5B99">
              <w:rPr>
                <w:color w:val="000009"/>
                <w:sz w:val="20"/>
                <w:szCs w:val="20"/>
              </w:rPr>
              <w:t>proposta</w:t>
            </w:r>
            <w:r w:rsidRPr="000C5B99">
              <w:rPr>
                <w:color w:val="000009"/>
                <w:spacing w:val="-4"/>
                <w:sz w:val="20"/>
                <w:szCs w:val="20"/>
              </w:rPr>
              <w:t xml:space="preserve"> </w:t>
            </w:r>
            <w:r w:rsidRPr="000C5B99">
              <w:rPr>
                <w:color w:val="000009"/>
                <w:sz w:val="20"/>
                <w:szCs w:val="20"/>
              </w:rPr>
              <w:t>classificada</w:t>
            </w:r>
            <w:r w:rsidRPr="000C5B99">
              <w:rPr>
                <w:color w:val="000009"/>
                <w:spacing w:val="-2"/>
                <w:sz w:val="20"/>
                <w:szCs w:val="20"/>
              </w:rPr>
              <w:t xml:space="preserve"> </w:t>
            </w:r>
            <w:r w:rsidRPr="000C5B99">
              <w:rPr>
                <w:color w:val="000009"/>
                <w:sz w:val="20"/>
                <w:szCs w:val="20"/>
              </w:rPr>
              <w:t>em</w:t>
            </w:r>
            <w:r w:rsidRPr="000C5B99">
              <w:rPr>
                <w:color w:val="000009"/>
                <w:spacing w:val="-1"/>
                <w:sz w:val="20"/>
                <w:szCs w:val="20"/>
              </w:rPr>
              <w:t xml:space="preserve"> </w:t>
            </w:r>
            <w:r w:rsidRPr="000C5B99">
              <w:rPr>
                <w:color w:val="000009"/>
                <w:sz w:val="20"/>
                <w:szCs w:val="20"/>
              </w:rPr>
              <w:t>2º</w:t>
            </w:r>
            <w:r w:rsidRPr="000C5B99">
              <w:rPr>
                <w:color w:val="000009"/>
                <w:spacing w:val="-3"/>
                <w:sz w:val="20"/>
                <w:szCs w:val="20"/>
              </w:rPr>
              <w:t xml:space="preserve"> </w:t>
            </w:r>
            <w:r w:rsidRPr="000C5B99">
              <w:rPr>
                <w:color w:val="000009"/>
                <w:sz w:val="20"/>
                <w:szCs w:val="20"/>
              </w:rPr>
              <w:t>lugar</w:t>
            </w:r>
            <w:r w:rsidRPr="000C5B99">
              <w:rPr>
                <w:color w:val="000009"/>
                <w:spacing w:val="-2"/>
                <w:sz w:val="20"/>
                <w:szCs w:val="20"/>
              </w:rPr>
              <w:t xml:space="preserve"> </w:t>
            </w:r>
            <w:r w:rsidRPr="000C5B99">
              <w:rPr>
                <w:color w:val="000009"/>
                <w:sz w:val="20"/>
                <w:szCs w:val="20"/>
              </w:rPr>
              <w:t>for</w:t>
            </w:r>
            <w:r w:rsidRPr="000C5B99">
              <w:rPr>
                <w:color w:val="000009"/>
                <w:spacing w:val="-2"/>
                <w:sz w:val="20"/>
                <w:szCs w:val="20"/>
              </w:rPr>
              <w:t xml:space="preserve"> </w:t>
            </w:r>
            <w:r w:rsidRPr="000C5B99">
              <w:rPr>
                <w:color w:val="000009"/>
                <w:sz w:val="20"/>
                <w:szCs w:val="20"/>
              </w:rPr>
              <w:t>de</w:t>
            </w:r>
            <w:r w:rsidRPr="000C5B99">
              <w:rPr>
                <w:color w:val="000009"/>
                <w:spacing w:val="-2"/>
                <w:sz w:val="20"/>
                <w:szCs w:val="20"/>
              </w:rPr>
              <w:t xml:space="preserve"> </w:t>
            </w:r>
            <w:r w:rsidRPr="000C5B99">
              <w:rPr>
                <w:color w:val="000009"/>
                <w:sz w:val="20"/>
                <w:szCs w:val="20"/>
              </w:rPr>
              <w:t xml:space="preserve">pelo menos 5%, o </w:t>
            </w:r>
            <w:r w:rsidRPr="000C5B99">
              <w:rPr>
                <w:color w:val="000009"/>
                <w:spacing w:val="10"/>
                <w:sz w:val="20"/>
                <w:szCs w:val="20"/>
              </w:rPr>
              <w:t>PREGOEIRO,</w:t>
            </w:r>
            <w:r w:rsidRPr="000C5B99">
              <w:rPr>
                <w:color w:val="000009"/>
                <w:spacing w:val="8"/>
                <w:sz w:val="20"/>
                <w:szCs w:val="20"/>
              </w:rPr>
              <w:t xml:space="preserve"> </w:t>
            </w:r>
            <w:r w:rsidRPr="000C5B99">
              <w:rPr>
                <w:color w:val="000009"/>
                <w:sz w:val="20"/>
                <w:szCs w:val="20"/>
              </w:rPr>
              <w:t>auxiliado pela equipe de apoio, poderá admitir o reinício da disputa aberta, para a definição das demais colocações.</w:t>
            </w:r>
          </w:p>
          <w:p w14:paraId="5C1A9BA5" w14:textId="13BC0F0F" w:rsidR="00510106" w:rsidRPr="004E52B0" w:rsidRDefault="000B6F62" w:rsidP="00CC09BA">
            <w:pPr>
              <w:pStyle w:val="TableParagraph"/>
              <w:numPr>
                <w:ilvl w:val="0"/>
                <w:numId w:val="71"/>
              </w:numPr>
              <w:tabs>
                <w:tab w:val="left" w:pos="140"/>
                <w:tab w:val="left" w:pos="439"/>
              </w:tabs>
              <w:ind w:left="140" w:right="91" w:firstLine="0"/>
              <w:jc w:val="both"/>
              <w:rPr>
                <w:rFonts w:ascii="Arial MT" w:hAnsi="Arial MT"/>
                <w:sz w:val="20"/>
                <w:szCs w:val="20"/>
              </w:rPr>
            </w:pPr>
            <w:r w:rsidRPr="000C5B99">
              <w:rPr>
                <w:color w:val="000009"/>
                <w:sz w:val="20"/>
                <w:szCs w:val="20"/>
              </w:rPr>
              <w:t>Após</w:t>
            </w:r>
            <w:r w:rsidRPr="000C5B99">
              <w:rPr>
                <w:color w:val="000009"/>
                <w:spacing w:val="4"/>
                <w:sz w:val="20"/>
                <w:szCs w:val="20"/>
              </w:rPr>
              <w:t xml:space="preserve"> </w:t>
            </w:r>
            <w:r w:rsidRPr="000C5B99">
              <w:rPr>
                <w:color w:val="000009"/>
                <w:sz w:val="20"/>
                <w:szCs w:val="20"/>
              </w:rPr>
              <w:t>o</w:t>
            </w:r>
            <w:r w:rsidRPr="000C5B99">
              <w:rPr>
                <w:color w:val="000009"/>
                <w:spacing w:val="7"/>
                <w:sz w:val="20"/>
                <w:szCs w:val="20"/>
              </w:rPr>
              <w:t xml:space="preserve"> </w:t>
            </w:r>
            <w:r w:rsidRPr="000C5B99">
              <w:rPr>
                <w:color w:val="000009"/>
                <w:sz w:val="20"/>
                <w:szCs w:val="20"/>
              </w:rPr>
              <w:t>reinício</w:t>
            </w:r>
            <w:r w:rsidRPr="000C5B99">
              <w:rPr>
                <w:color w:val="000009"/>
                <w:spacing w:val="4"/>
                <w:sz w:val="20"/>
                <w:szCs w:val="20"/>
              </w:rPr>
              <w:t xml:space="preserve"> </w:t>
            </w:r>
            <w:r w:rsidRPr="000C5B99">
              <w:rPr>
                <w:color w:val="000009"/>
                <w:sz w:val="20"/>
                <w:szCs w:val="20"/>
              </w:rPr>
              <w:t>previsto</w:t>
            </w:r>
            <w:r w:rsidRPr="000C5B99">
              <w:rPr>
                <w:color w:val="000009"/>
                <w:spacing w:val="7"/>
                <w:sz w:val="20"/>
                <w:szCs w:val="20"/>
              </w:rPr>
              <w:t xml:space="preserve"> </w:t>
            </w:r>
            <w:r w:rsidRPr="000C5B99">
              <w:rPr>
                <w:color w:val="000009"/>
                <w:sz w:val="20"/>
                <w:szCs w:val="20"/>
              </w:rPr>
              <w:t>na</w:t>
            </w:r>
            <w:r w:rsidRPr="000C5B99">
              <w:rPr>
                <w:color w:val="000009"/>
                <w:spacing w:val="6"/>
                <w:sz w:val="20"/>
                <w:szCs w:val="20"/>
              </w:rPr>
              <w:t xml:space="preserve"> </w:t>
            </w:r>
            <w:r w:rsidRPr="000C5B99">
              <w:rPr>
                <w:color w:val="000009"/>
                <w:sz w:val="20"/>
                <w:szCs w:val="20"/>
              </w:rPr>
              <w:t>alínea</w:t>
            </w:r>
            <w:r w:rsidRPr="000C5B99">
              <w:rPr>
                <w:color w:val="000009"/>
                <w:spacing w:val="7"/>
                <w:sz w:val="20"/>
                <w:szCs w:val="20"/>
              </w:rPr>
              <w:t xml:space="preserve"> </w:t>
            </w:r>
            <w:r w:rsidRPr="000C5B99">
              <w:rPr>
                <w:color w:val="000009"/>
                <w:sz w:val="20"/>
                <w:szCs w:val="20"/>
              </w:rPr>
              <w:t>anterior,</w:t>
            </w:r>
            <w:r w:rsidRPr="000C5B99">
              <w:rPr>
                <w:color w:val="000009"/>
                <w:spacing w:val="5"/>
                <w:sz w:val="20"/>
                <w:szCs w:val="20"/>
              </w:rPr>
              <w:t xml:space="preserve"> </w:t>
            </w:r>
            <w:r w:rsidRPr="000C5B99">
              <w:rPr>
                <w:color w:val="000009"/>
                <w:sz w:val="20"/>
                <w:szCs w:val="20"/>
              </w:rPr>
              <w:t>os</w:t>
            </w:r>
            <w:r w:rsidRPr="000C5B99">
              <w:rPr>
                <w:color w:val="000009"/>
                <w:spacing w:val="13"/>
                <w:sz w:val="20"/>
                <w:szCs w:val="20"/>
              </w:rPr>
              <w:t xml:space="preserve"> </w:t>
            </w:r>
            <w:r w:rsidRPr="000C5B99">
              <w:rPr>
                <w:color w:val="000009"/>
                <w:spacing w:val="10"/>
                <w:sz w:val="20"/>
                <w:szCs w:val="20"/>
              </w:rPr>
              <w:t>LICITANTES</w:t>
            </w:r>
            <w:r w:rsidRPr="000C5B99">
              <w:rPr>
                <w:color w:val="000009"/>
                <w:spacing w:val="28"/>
                <w:sz w:val="20"/>
                <w:szCs w:val="20"/>
              </w:rPr>
              <w:t xml:space="preserve"> </w:t>
            </w:r>
            <w:r w:rsidRPr="000C5B99">
              <w:rPr>
                <w:color w:val="000009"/>
                <w:sz w:val="20"/>
                <w:szCs w:val="20"/>
              </w:rPr>
              <w:t>serão</w:t>
            </w:r>
            <w:r w:rsidRPr="000C5B99">
              <w:rPr>
                <w:color w:val="000009"/>
                <w:spacing w:val="5"/>
                <w:sz w:val="20"/>
                <w:szCs w:val="20"/>
              </w:rPr>
              <w:t xml:space="preserve"> </w:t>
            </w:r>
            <w:r w:rsidRPr="000C5B99">
              <w:rPr>
                <w:color w:val="000009"/>
                <w:sz w:val="20"/>
                <w:szCs w:val="20"/>
              </w:rPr>
              <w:t>convocados</w:t>
            </w:r>
            <w:r w:rsidRPr="000C5B99">
              <w:rPr>
                <w:color w:val="000009"/>
                <w:spacing w:val="8"/>
                <w:sz w:val="20"/>
                <w:szCs w:val="20"/>
              </w:rPr>
              <w:t xml:space="preserve"> </w:t>
            </w:r>
            <w:r w:rsidRPr="000C5B99">
              <w:rPr>
                <w:color w:val="000009"/>
                <w:sz w:val="20"/>
                <w:szCs w:val="20"/>
              </w:rPr>
              <w:t>para</w:t>
            </w:r>
            <w:r w:rsidRPr="000C5B99">
              <w:rPr>
                <w:color w:val="000009"/>
                <w:spacing w:val="5"/>
                <w:sz w:val="20"/>
                <w:szCs w:val="20"/>
              </w:rPr>
              <w:t xml:space="preserve"> </w:t>
            </w:r>
            <w:r w:rsidRPr="000C5B99">
              <w:rPr>
                <w:color w:val="000009"/>
                <w:sz w:val="20"/>
                <w:szCs w:val="20"/>
              </w:rPr>
              <w:t>apresentar</w:t>
            </w:r>
            <w:r w:rsidRPr="000C5B99">
              <w:rPr>
                <w:color w:val="000009"/>
                <w:spacing w:val="7"/>
                <w:sz w:val="20"/>
                <w:szCs w:val="20"/>
              </w:rPr>
              <w:t xml:space="preserve"> </w:t>
            </w:r>
            <w:r w:rsidRPr="000C5B99">
              <w:rPr>
                <w:color w:val="000009"/>
                <w:spacing w:val="-2"/>
                <w:sz w:val="20"/>
                <w:szCs w:val="20"/>
              </w:rPr>
              <w:t>lances</w:t>
            </w:r>
            <w:r w:rsidR="004E52B0" w:rsidRPr="000C5B99">
              <w:rPr>
                <w:sz w:val="20"/>
                <w:szCs w:val="20"/>
              </w:rPr>
              <w:t xml:space="preserve"> </w:t>
            </w:r>
            <w:r w:rsidRPr="000C5B99">
              <w:rPr>
                <w:color w:val="000009"/>
                <w:spacing w:val="-2"/>
                <w:sz w:val="20"/>
                <w:szCs w:val="20"/>
              </w:rPr>
              <w:t>intermediários.</w:t>
            </w:r>
          </w:p>
        </w:tc>
      </w:tr>
      <w:tr w:rsidR="00510106" w14:paraId="2017EFA8" w14:textId="77777777" w:rsidTr="00183A98">
        <w:trPr>
          <w:trHeight w:val="3786"/>
        </w:trPr>
        <w:tc>
          <w:tcPr>
            <w:tcW w:w="567" w:type="dxa"/>
            <w:tcBorders>
              <w:left w:val="single" w:sz="4" w:space="0" w:color="auto"/>
              <w:bottom w:val="single" w:sz="4" w:space="0" w:color="auto"/>
              <w:right w:val="nil"/>
            </w:tcBorders>
            <w:shd w:val="clear" w:color="auto" w:fill="DEEAF6"/>
            <w:vAlign w:val="center"/>
          </w:tcPr>
          <w:p w14:paraId="04F3474E" w14:textId="19AE36EB" w:rsidR="00510106" w:rsidRPr="001C0A2E" w:rsidRDefault="00183A98" w:rsidP="001C0A2E">
            <w:pPr>
              <w:pStyle w:val="TableParagraph"/>
              <w:ind w:right="-58"/>
            </w:pPr>
            <w:r>
              <w:rPr>
                <w:rFonts w:ascii="Segoe UI Symbol" w:hAnsi="Segoe UI Symbol" w:cs="Segoe UI Symbol"/>
              </w:rPr>
              <w:lastRenderedPageBreak/>
              <w:t xml:space="preserve">   </w:t>
            </w:r>
            <w:r w:rsidRPr="008524D1">
              <w:rPr>
                <w:rFonts w:ascii="Segoe UI Symbol" w:hAnsi="Segoe UI Symbol" w:cs="Segoe UI Symbol"/>
              </w:rPr>
              <w:t>☒</w:t>
            </w:r>
          </w:p>
        </w:tc>
        <w:tc>
          <w:tcPr>
            <w:tcW w:w="1134" w:type="dxa"/>
            <w:tcBorders>
              <w:left w:val="nil"/>
              <w:bottom w:val="single" w:sz="4" w:space="0" w:color="auto"/>
              <w:right w:val="single" w:sz="4" w:space="0" w:color="auto"/>
            </w:tcBorders>
            <w:shd w:val="clear" w:color="auto" w:fill="DEEAF6"/>
            <w:vAlign w:val="center"/>
          </w:tcPr>
          <w:p w14:paraId="15BD0BEE" w14:textId="113C1744" w:rsidR="00510106" w:rsidRPr="00762AD0" w:rsidRDefault="000C5B99" w:rsidP="00183A98">
            <w:pPr>
              <w:pStyle w:val="TableParagraph"/>
              <w:rPr>
                <w:b/>
                <w:sz w:val="20"/>
                <w:szCs w:val="20"/>
              </w:rPr>
            </w:pPr>
            <w:r w:rsidRPr="00762AD0">
              <w:rPr>
                <w:b/>
                <w:spacing w:val="-2"/>
                <w:sz w:val="20"/>
                <w:szCs w:val="20"/>
              </w:rPr>
              <w:t>ABERTO</w:t>
            </w:r>
          </w:p>
          <w:p w14:paraId="107F675B" w14:textId="394D18F5" w:rsidR="00510106" w:rsidRPr="000C5B99" w:rsidRDefault="000C5B99" w:rsidP="00183A98">
            <w:pPr>
              <w:pStyle w:val="TableParagraph"/>
              <w:rPr>
                <w:b/>
              </w:rPr>
            </w:pPr>
            <w:r w:rsidRPr="00762AD0">
              <w:rPr>
                <w:b/>
                <w:sz w:val="20"/>
                <w:szCs w:val="20"/>
              </w:rPr>
              <w:t xml:space="preserve">E </w:t>
            </w:r>
            <w:r w:rsidRPr="00762AD0">
              <w:rPr>
                <w:b/>
                <w:spacing w:val="-2"/>
                <w:sz w:val="20"/>
                <w:szCs w:val="20"/>
              </w:rPr>
              <w:t>FECHADO</w:t>
            </w:r>
          </w:p>
        </w:tc>
        <w:tc>
          <w:tcPr>
            <w:tcW w:w="8363" w:type="dxa"/>
            <w:tcBorders>
              <w:left w:val="single" w:sz="4" w:space="0" w:color="auto"/>
            </w:tcBorders>
            <w:shd w:val="clear" w:color="auto" w:fill="DEEAF6"/>
          </w:tcPr>
          <w:p w14:paraId="02ACC2E3" w14:textId="77777777" w:rsidR="00510106" w:rsidRPr="000C5B99" w:rsidRDefault="000B6F62" w:rsidP="00CC09BA">
            <w:pPr>
              <w:pStyle w:val="TableParagraph"/>
              <w:numPr>
                <w:ilvl w:val="0"/>
                <w:numId w:val="72"/>
              </w:numPr>
              <w:tabs>
                <w:tab w:val="left" w:pos="361"/>
              </w:tabs>
              <w:ind w:left="140" w:right="91" w:firstLine="0"/>
              <w:jc w:val="both"/>
              <w:rPr>
                <w:sz w:val="20"/>
                <w:szCs w:val="20"/>
              </w:rPr>
            </w:pPr>
            <w:r w:rsidRPr="000C5B99">
              <w:rPr>
                <w:color w:val="000009"/>
                <w:sz w:val="20"/>
                <w:szCs w:val="20"/>
              </w:rPr>
              <w:t>No</w:t>
            </w:r>
            <w:r w:rsidRPr="000C5B99">
              <w:rPr>
                <w:color w:val="000009"/>
                <w:spacing w:val="-2"/>
                <w:sz w:val="20"/>
                <w:szCs w:val="20"/>
              </w:rPr>
              <w:t xml:space="preserve"> </w:t>
            </w:r>
            <w:r w:rsidRPr="000C5B99">
              <w:rPr>
                <w:color w:val="000009"/>
                <w:sz w:val="20"/>
                <w:szCs w:val="20"/>
              </w:rPr>
              <w:t>modo</w:t>
            </w:r>
            <w:r w:rsidRPr="000C5B99">
              <w:rPr>
                <w:color w:val="000009"/>
                <w:spacing w:val="-4"/>
                <w:sz w:val="20"/>
                <w:szCs w:val="20"/>
              </w:rPr>
              <w:t xml:space="preserve"> </w:t>
            </w:r>
            <w:r w:rsidRPr="000C5B99">
              <w:rPr>
                <w:color w:val="000009"/>
                <w:sz w:val="20"/>
                <w:szCs w:val="20"/>
              </w:rPr>
              <w:t>de</w:t>
            </w:r>
            <w:r w:rsidRPr="000C5B99">
              <w:rPr>
                <w:color w:val="000009"/>
                <w:spacing w:val="-2"/>
                <w:sz w:val="20"/>
                <w:szCs w:val="20"/>
              </w:rPr>
              <w:t xml:space="preserve"> </w:t>
            </w:r>
            <w:r w:rsidRPr="000C5B99">
              <w:rPr>
                <w:color w:val="000009"/>
                <w:sz w:val="20"/>
                <w:szCs w:val="20"/>
              </w:rPr>
              <w:t xml:space="preserve">disputa </w:t>
            </w:r>
            <w:r w:rsidRPr="000C5B99">
              <w:rPr>
                <w:b/>
                <w:color w:val="000009"/>
                <w:sz w:val="20"/>
                <w:szCs w:val="20"/>
              </w:rPr>
              <w:t>aberto</w:t>
            </w:r>
            <w:r w:rsidRPr="000C5B99">
              <w:rPr>
                <w:b/>
                <w:color w:val="000009"/>
                <w:spacing w:val="-2"/>
                <w:sz w:val="20"/>
                <w:szCs w:val="20"/>
              </w:rPr>
              <w:t xml:space="preserve"> </w:t>
            </w:r>
            <w:r w:rsidRPr="000C5B99">
              <w:rPr>
                <w:b/>
                <w:color w:val="000009"/>
                <w:sz w:val="20"/>
                <w:szCs w:val="20"/>
              </w:rPr>
              <w:t>e</w:t>
            </w:r>
            <w:r w:rsidRPr="000C5B99">
              <w:rPr>
                <w:b/>
                <w:color w:val="000009"/>
                <w:spacing w:val="-4"/>
                <w:sz w:val="20"/>
                <w:szCs w:val="20"/>
              </w:rPr>
              <w:t xml:space="preserve"> </w:t>
            </w:r>
            <w:r w:rsidRPr="000C5B99">
              <w:rPr>
                <w:b/>
                <w:color w:val="000009"/>
                <w:sz w:val="20"/>
                <w:szCs w:val="20"/>
              </w:rPr>
              <w:t>fechado</w:t>
            </w:r>
            <w:r w:rsidRPr="000C5B99">
              <w:rPr>
                <w:color w:val="000009"/>
                <w:sz w:val="20"/>
                <w:szCs w:val="20"/>
              </w:rPr>
              <w:t>,</w:t>
            </w:r>
            <w:r w:rsidRPr="000C5B99">
              <w:rPr>
                <w:color w:val="000009"/>
                <w:spacing w:val="-2"/>
                <w:sz w:val="20"/>
                <w:szCs w:val="20"/>
              </w:rPr>
              <w:t xml:space="preserve"> </w:t>
            </w:r>
            <w:r w:rsidRPr="000C5B99">
              <w:rPr>
                <w:color w:val="000009"/>
                <w:sz w:val="20"/>
                <w:szCs w:val="20"/>
              </w:rPr>
              <w:t>os</w:t>
            </w:r>
            <w:r w:rsidRPr="000C5B99">
              <w:rPr>
                <w:color w:val="000009"/>
                <w:spacing w:val="-1"/>
                <w:sz w:val="20"/>
                <w:szCs w:val="20"/>
              </w:rPr>
              <w:t xml:space="preserve"> </w:t>
            </w:r>
            <w:r w:rsidRPr="000C5B99">
              <w:rPr>
                <w:color w:val="000009"/>
                <w:spacing w:val="10"/>
                <w:sz w:val="20"/>
                <w:szCs w:val="20"/>
              </w:rPr>
              <w:t xml:space="preserve">LICITANTES </w:t>
            </w:r>
            <w:r w:rsidRPr="000C5B99">
              <w:rPr>
                <w:color w:val="000009"/>
                <w:sz w:val="20"/>
                <w:szCs w:val="20"/>
              </w:rPr>
              <w:t>apresentarão</w:t>
            </w:r>
            <w:r w:rsidRPr="000C5B99">
              <w:rPr>
                <w:color w:val="000009"/>
                <w:spacing w:val="-2"/>
                <w:sz w:val="20"/>
                <w:szCs w:val="20"/>
              </w:rPr>
              <w:t xml:space="preserve"> </w:t>
            </w:r>
            <w:r w:rsidRPr="000C5B99">
              <w:rPr>
                <w:color w:val="000009"/>
                <w:sz w:val="20"/>
                <w:szCs w:val="20"/>
              </w:rPr>
              <w:t>lances</w:t>
            </w:r>
            <w:r w:rsidRPr="000C5B99">
              <w:rPr>
                <w:color w:val="000009"/>
                <w:spacing w:val="-1"/>
                <w:sz w:val="20"/>
                <w:szCs w:val="20"/>
              </w:rPr>
              <w:t xml:space="preserve"> </w:t>
            </w:r>
            <w:r w:rsidRPr="000C5B99">
              <w:rPr>
                <w:color w:val="000009"/>
                <w:sz w:val="20"/>
                <w:szCs w:val="20"/>
              </w:rPr>
              <w:t>públicos</w:t>
            </w:r>
            <w:r w:rsidRPr="000C5B99">
              <w:rPr>
                <w:color w:val="000009"/>
                <w:spacing w:val="-1"/>
                <w:sz w:val="20"/>
                <w:szCs w:val="20"/>
              </w:rPr>
              <w:t xml:space="preserve"> </w:t>
            </w:r>
            <w:r w:rsidRPr="000C5B99">
              <w:rPr>
                <w:color w:val="000009"/>
                <w:sz w:val="20"/>
                <w:szCs w:val="20"/>
              </w:rPr>
              <w:t>e</w:t>
            </w:r>
            <w:r w:rsidRPr="000C5B99">
              <w:rPr>
                <w:color w:val="000009"/>
                <w:spacing w:val="-4"/>
                <w:sz w:val="20"/>
                <w:szCs w:val="20"/>
              </w:rPr>
              <w:t xml:space="preserve"> </w:t>
            </w:r>
            <w:r w:rsidRPr="000C5B99">
              <w:rPr>
                <w:color w:val="000009"/>
                <w:sz w:val="20"/>
                <w:szCs w:val="20"/>
              </w:rPr>
              <w:t>sucessivos, com lance final e fechado.</w:t>
            </w:r>
          </w:p>
          <w:p w14:paraId="5FF94EAE" w14:textId="77777777" w:rsidR="004E52B0" w:rsidRPr="000C5B99" w:rsidRDefault="000B6F62" w:rsidP="00CC09BA">
            <w:pPr>
              <w:pStyle w:val="TableParagraph"/>
              <w:numPr>
                <w:ilvl w:val="0"/>
                <w:numId w:val="72"/>
              </w:numPr>
              <w:tabs>
                <w:tab w:val="left" w:pos="361"/>
              </w:tabs>
              <w:ind w:left="140" w:right="84" w:firstLine="0"/>
              <w:jc w:val="both"/>
              <w:rPr>
                <w:sz w:val="20"/>
                <w:szCs w:val="20"/>
              </w:rPr>
            </w:pPr>
            <w:r w:rsidRPr="000C5B99">
              <w:rPr>
                <w:color w:val="000009"/>
                <w:sz w:val="20"/>
                <w:szCs w:val="20"/>
              </w:rPr>
              <w:t>A</w:t>
            </w:r>
            <w:r w:rsidRPr="000C5B99">
              <w:rPr>
                <w:color w:val="000009"/>
                <w:spacing w:val="-5"/>
                <w:sz w:val="20"/>
                <w:szCs w:val="20"/>
              </w:rPr>
              <w:t xml:space="preserve"> </w:t>
            </w:r>
            <w:r w:rsidRPr="000C5B99">
              <w:rPr>
                <w:color w:val="000009"/>
                <w:sz w:val="20"/>
                <w:szCs w:val="20"/>
              </w:rPr>
              <w:t>fase</w:t>
            </w:r>
            <w:r w:rsidRPr="000C5B99">
              <w:rPr>
                <w:color w:val="000009"/>
                <w:spacing w:val="-4"/>
                <w:sz w:val="20"/>
                <w:szCs w:val="20"/>
              </w:rPr>
              <w:t xml:space="preserve"> </w:t>
            </w:r>
            <w:r w:rsidRPr="000C5B99">
              <w:rPr>
                <w:color w:val="000009"/>
                <w:sz w:val="20"/>
                <w:szCs w:val="20"/>
              </w:rPr>
              <w:t>de</w:t>
            </w:r>
            <w:r w:rsidRPr="000C5B99">
              <w:rPr>
                <w:color w:val="000009"/>
                <w:spacing w:val="-4"/>
                <w:sz w:val="20"/>
                <w:szCs w:val="20"/>
              </w:rPr>
              <w:t xml:space="preserve"> </w:t>
            </w:r>
            <w:r w:rsidRPr="000C5B99">
              <w:rPr>
                <w:color w:val="000009"/>
                <w:sz w:val="20"/>
                <w:szCs w:val="20"/>
              </w:rPr>
              <w:t>lances</w:t>
            </w:r>
            <w:r w:rsidRPr="000C5B99">
              <w:rPr>
                <w:color w:val="000009"/>
                <w:spacing w:val="-3"/>
                <w:sz w:val="20"/>
                <w:szCs w:val="20"/>
              </w:rPr>
              <w:t xml:space="preserve"> </w:t>
            </w:r>
            <w:r w:rsidRPr="000C5B99">
              <w:rPr>
                <w:color w:val="000009"/>
                <w:sz w:val="20"/>
                <w:szCs w:val="20"/>
              </w:rPr>
              <w:t>da</w:t>
            </w:r>
            <w:r w:rsidRPr="000C5B99">
              <w:rPr>
                <w:color w:val="000009"/>
                <w:spacing w:val="-4"/>
                <w:sz w:val="20"/>
                <w:szCs w:val="20"/>
              </w:rPr>
              <w:t xml:space="preserve"> </w:t>
            </w:r>
            <w:r w:rsidRPr="000C5B99">
              <w:rPr>
                <w:color w:val="000009"/>
                <w:sz w:val="20"/>
                <w:szCs w:val="20"/>
              </w:rPr>
              <w:t>sessão</w:t>
            </w:r>
            <w:r w:rsidRPr="000C5B99">
              <w:rPr>
                <w:color w:val="000009"/>
                <w:spacing w:val="-4"/>
                <w:sz w:val="20"/>
                <w:szCs w:val="20"/>
              </w:rPr>
              <w:t xml:space="preserve"> </w:t>
            </w:r>
            <w:r w:rsidRPr="000C5B99">
              <w:rPr>
                <w:color w:val="000009"/>
                <w:sz w:val="20"/>
                <w:szCs w:val="20"/>
              </w:rPr>
              <w:t>pública</w:t>
            </w:r>
            <w:r w:rsidRPr="000C5B99">
              <w:rPr>
                <w:color w:val="000009"/>
                <w:spacing w:val="-4"/>
                <w:sz w:val="20"/>
                <w:szCs w:val="20"/>
              </w:rPr>
              <w:t xml:space="preserve"> </w:t>
            </w:r>
            <w:r w:rsidRPr="000C5B99">
              <w:rPr>
                <w:color w:val="000009"/>
                <w:sz w:val="20"/>
                <w:szCs w:val="20"/>
              </w:rPr>
              <w:t>terá</w:t>
            </w:r>
            <w:r w:rsidRPr="000C5B99">
              <w:rPr>
                <w:color w:val="000009"/>
                <w:spacing w:val="-4"/>
                <w:sz w:val="20"/>
                <w:szCs w:val="20"/>
              </w:rPr>
              <w:t xml:space="preserve"> </w:t>
            </w:r>
            <w:r w:rsidRPr="000C5B99">
              <w:rPr>
                <w:color w:val="000009"/>
                <w:sz w:val="20"/>
                <w:szCs w:val="20"/>
              </w:rPr>
              <w:t>duração</w:t>
            </w:r>
            <w:r w:rsidRPr="000C5B99">
              <w:rPr>
                <w:color w:val="000009"/>
                <w:spacing w:val="-4"/>
                <w:sz w:val="20"/>
                <w:szCs w:val="20"/>
              </w:rPr>
              <w:t xml:space="preserve"> </w:t>
            </w:r>
            <w:r w:rsidRPr="000C5B99">
              <w:rPr>
                <w:color w:val="000009"/>
                <w:sz w:val="20"/>
                <w:szCs w:val="20"/>
              </w:rPr>
              <w:t>inicial</w:t>
            </w:r>
            <w:r w:rsidRPr="000C5B99">
              <w:rPr>
                <w:color w:val="000009"/>
                <w:spacing w:val="-4"/>
                <w:sz w:val="20"/>
                <w:szCs w:val="20"/>
              </w:rPr>
              <w:t xml:space="preserve"> </w:t>
            </w:r>
            <w:r w:rsidRPr="000C5B99">
              <w:rPr>
                <w:color w:val="000009"/>
                <w:sz w:val="20"/>
                <w:szCs w:val="20"/>
              </w:rPr>
              <w:t>de</w:t>
            </w:r>
            <w:r w:rsidRPr="000C5B99">
              <w:rPr>
                <w:color w:val="000009"/>
                <w:spacing w:val="-4"/>
                <w:sz w:val="20"/>
                <w:szCs w:val="20"/>
              </w:rPr>
              <w:t xml:space="preserve"> </w:t>
            </w:r>
            <w:r w:rsidRPr="000C5B99">
              <w:rPr>
                <w:color w:val="000009"/>
                <w:sz w:val="20"/>
                <w:szCs w:val="20"/>
              </w:rPr>
              <w:t>15</w:t>
            </w:r>
            <w:r w:rsidRPr="000C5B99">
              <w:rPr>
                <w:color w:val="000009"/>
                <w:spacing w:val="-6"/>
                <w:sz w:val="20"/>
                <w:szCs w:val="20"/>
              </w:rPr>
              <w:t xml:space="preserve"> </w:t>
            </w:r>
            <w:r w:rsidRPr="000C5B99">
              <w:rPr>
                <w:color w:val="000009"/>
                <w:sz w:val="20"/>
                <w:szCs w:val="20"/>
              </w:rPr>
              <w:t>minutos.</w:t>
            </w:r>
            <w:r w:rsidRPr="000C5B99">
              <w:rPr>
                <w:color w:val="000009"/>
                <w:spacing w:val="-4"/>
                <w:sz w:val="20"/>
                <w:szCs w:val="20"/>
              </w:rPr>
              <w:t xml:space="preserve"> </w:t>
            </w:r>
            <w:r w:rsidRPr="000C5B99">
              <w:rPr>
                <w:color w:val="000009"/>
                <w:sz w:val="20"/>
                <w:szCs w:val="20"/>
              </w:rPr>
              <w:t>Após</w:t>
            </w:r>
            <w:r w:rsidRPr="000C5B99">
              <w:rPr>
                <w:color w:val="000009"/>
                <w:spacing w:val="-3"/>
                <w:sz w:val="20"/>
                <w:szCs w:val="20"/>
              </w:rPr>
              <w:t xml:space="preserve"> </w:t>
            </w:r>
            <w:r w:rsidRPr="000C5B99">
              <w:rPr>
                <w:color w:val="000009"/>
                <w:sz w:val="20"/>
                <w:szCs w:val="20"/>
              </w:rPr>
              <w:t>esse</w:t>
            </w:r>
            <w:r w:rsidRPr="000C5B99">
              <w:rPr>
                <w:color w:val="000009"/>
                <w:spacing w:val="-4"/>
                <w:sz w:val="20"/>
                <w:szCs w:val="20"/>
              </w:rPr>
              <w:t xml:space="preserve"> </w:t>
            </w:r>
            <w:r w:rsidRPr="000C5B99">
              <w:rPr>
                <w:color w:val="000009"/>
                <w:sz w:val="20"/>
                <w:szCs w:val="20"/>
              </w:rPr>
              <w:t>tempo,</w:t>
            </w:r>
            <w:r w:rsidRPr="000C5B99">
              <w:rPr>
                <w:color w:val="000009"/>
                <w:spacing w:val="-4"/>
                <w:sz w:val="20"/>
                <w:szCs w:val="20"/>
              </w:rPr>
              <w:t xml:space="preserve"> </w:t>
            </w:r>
            <w:r w:rsidRPr="000C5B99">
              <w:rPr>
                <w:color w:val="000009"/>
                <w:sz w:val="20"/>
                <w:szCs w:val="20"/>
              </w:rPr>
              <w:t>o</w:t>
            </w:r>
            <w:r w:rsidRPr="000C5B99">
              <w:rPr>
                <w:color w:val="000009"/>
                <w:spacing w:val="-6"/>
                <w:sz w:val="20"/>
                <w:szCs w:val="20"/>
              </w:rPr>
              <w:t xml:space="preserve"> </w:t>
            </w:r>
            <w:r w:rsidRPr="000C5B99">
              <w:rPr>
                <w:color w:val="000009"/>
                <w:sz w:val="20"/>
                <w:szCs w:val="20"/>
              </w:rPr>
              <w:t>sistema encaminhará</w:t>
            </w:r>
            <w:r w:rsidRPr="000C5B99">
              <w:rPr>
                <w:color w:val="000009"/>
                <w:spacing w:val="-4"/>
                <w:sz w:val="20"/>
                <w:szCs w:val="20"/>
              </w:rPr>
              <w:t xml:space="preserve"> </w:t>
            </w:r>
            <w:r w:rsidRPr="000C5B99">
              <w:rPr>
                <w:color w:val="000009"/>
                <w:sz w:val="20"/>
                <w:szCs w:val="20"/>
              </w:rPr>
              <w:t>aviso</w:t>
            </w:r>
            <w:r w:rsidRPr="000C5B99">
              <w:rPr>
                <w:color w:val="000009"/>
                <w:spacing w:val="-2"/>
                <w:sz w:val="20"/>
                <w:szCs w:val="20"/>
              </w:rPr>
              <w:t xml:space="preserve"> </w:t>
            </w:r>
            <w:r w:rsidRPr="000C5B99">
              <w:rPr>
                <w:color w:val="000009"/>
                <w:sz w:val="20"/>
                <w:szCs w:val="20"/>
              </w:rPr>
              <w:t>de</w:t>
            </w:r>
            <w:r w:rsidRPr="000C5B99">
              <w:rPr>
                <w:color w:val="000009"/>
                <w:spacing w:val="-2"/>
                <w:sz w:val="20"/>
                <w:szCs w:val="20"/>
              </w:rPr>
              <w:t xml:space="preserve"> </w:t>
            </w:r>
            <w:r w:rsidRPr="000C5B99">
              <w:rPr>
                <w:color w:val="000009"/>
                <w:sz w:val="20"/>
                <w:szCs w:val="20"/>
              </w:rPr>
              <w:t>fechamento</w:t>
            </w:r>
            <w:r w:rsidRPr="000C5B99">
              <w:rPr>
                <w:color w:val="000009"/>
                <w:spacing w:val="-4"/>
                <w:sz w:val="20"/>
                <w:szCs w:val="20"/>
              </w:rPr>
              <w:t xml:space="preserve"> </w:t>
            </w:r>
            <w:r w:rsidRPr="000C5B99">
              <w:rPr>
                <w:color w:val="000009"/>
                <w:sz w:val="20"/>
                <w:szCs w:val="20"/>
              </w:rPr>
              <w:t>iminente</w:t>
            </w:r>
            <w:r w:rsidRPr="000C5B99">
              <w:rPr>
                <w:color w:val="000009"/>
                <w:spacing w:val="-2"/>
                <w:sz w:val="20"/>
                <w:szCs w:val="20"/>
              </w:rPr>
              <w:t xml:space="preserve"> </w:t>
            </w:r>
            <w:r w:rsidRPr="000C5B99">
              <w:rPr>
                <w:color w:val="000009"/>
                <w:sz w:val="20"/>
                <w:szCs w:val="20"/>
              </w:rPr>
              <w:t>dos</w:t>
            </w:r>
            <w:r w:rsidRPr="000C5B99">
              <w:rPr>
                <w:color w:val="000009"/>
                <w:spacing w:val="-4"/>
                <w:sz w:val="20"/>
                <w:szCs w:val="20"/>
              </w:rPr>
              <w:t xml:space="preserve"> </w:t>
            </w:r>
            <w:r w:rsidRPr="000C5B99">
              <w:rPr>
                <w:color w:val="000009"/>
                <w:sz w:val="20"/>
                <w:szCs w:val="20"/>
              </w:rPr>
              <w:t>lances</w:t>
            </w:r>
            <w:r w:rsidRPr="000C5B99">
              <w:rPr>
                <w:color w:val="000009"/>
                <w:spacing w:val="-1"/>
                <w:sz w:val="20"/>
                <w:szCs w:val="20"/>
              </w:rPr>
              <w:t xml:space="preserve"> </w:t>
            </w:r>
            <w:r w:rsidRPr="000C5B99">
              <w:rPr>
                <w:color w:val="000009"/>
                <w:sz w:val="20"/>
                <w:szCs w:val="20"/>
              </w:rPr>
              <w:t>e,</w:t>
            </w:r>
            <w:r w:rsidRPr="000C5B99">
              <w:rPr>
                <w:color w:val="000009"/>
                <w:spacing w:val="-2"/>
                <w:sz w:val="20"/>
                <w:szCs w:val="20"/>
              </w:rPr>
              <w:t xml:space="preserve"> </w:t>
            </w:r>
            <w:r w:rsidRPr="000C5B99">
              <w:rPr>
                <w:color w:val="000009"/>
                <w:sz w:val="20"/>
                <w:szCs w:val="20"/>
              </w:rPr>
              <w:t>a</w:t>
            </w:r>
            <w:r w:rsidRPr="000C5B99">
              <w:rPr>
                <w:color w:val="000009"/>
                <w:spacing w:val="-4"/>
                <w:sz w:val="20"/>
                <w:szCs w:val="20"/>
              </w:rPr>
              <w:t xml:space="preserve"> </w:t>
            </w:r>
            <w:r w:rsidRPr="000C5B99">
              <w:rPr>
                <w:color w:val="000009"/>
                <w:sz w:val="20"/>
                <w:szCs w:val="20"/>
              </w:rPr>
              <w:t>partir</w:t>
            </w:r>
            <w:r w:rsidRPr="000C5B99">
              <w:rPr>
                <w:color w:val="000009"/>
                <w:spacing w:val="-4"/>
                <w:sz w:val="20"/>
                <w:szCs w:val="20"/>
              </w:rPr>
              <w:t xml:space="preserve"> </w:t>
            </w:r>
            <w:r w:rsidRPr="000C5B99">
              <w:rPr>
                <w:color w:val="000009"/>
                <w:sz w:val="20"/>
                <w:szCs w:val="20"/>
              </w:rPr>
              <w:t>daí,</w:t>
            </w:r>
            <w:r w:rsidRPr="000C5B99">
              <w:rPr>
                <w:color w:val="000009"/>
                <w:spacing w:val="-4"/>
                <w:sz w:val="20"/>
                <w:szCs w:val="20"/>
              </w:rPr>
              <w:t xml:space="preserve"> </w:t>
            </w:r>
            <w:r w:rsidRPr="000C5B99">
              <w:rPr>
                <w:color w:val="000009"/>
                <w:sz w:val="20"/>
                <w:szCs w:val="20"/>
              </w:rPr>
              <w:t>será</w:t>
            </w:r>
            <w:r w:rsidRPr="000C5B99">
              <w:rPr>
                <w:color w:val="000009"/>
                <w:spacing w:val="-2"/>
                <w:sz w:val="20"/>
                <w:szCs w:val="20"/>
              </w:rPr>
              <w:t xml:space="preserve"> </w:t>
            </w:r>
            <w:r w:rsidRPr="000C5B99">
              <w:rPr>
                <w:color w:val="000009"/>
                <w:sz w:val="20"/>
                <w:szCs w:val="20"/>
              </w:rPr>
              <w:t>aleatoriamente</w:t>
            </w:r>
            <w:r w:rsidRPr="000C5B99">
              <w:rPr>
                <w:color w:val="000009"/>
                <w:spacing w:val="-4"/>
                <w:sz w:val="20"/>
                <w:szCs w:val="20"/>
              </w:rPr>
              <w:t xml:space="preserve"> </w:t>
            </w:r>
            <w:r w:rsidRPr="000C5B99">
              <w:rPr>
                <w:color w:val="000009"/>
                <w:sz w:val="20"/>
                <w:szCs w:val="20"/>
              </w:rPr>
              <w:t>determi- nado</w:t>
            </w:r>
            <w:r w:rsidRPr="000C5B99">
              <w:rPr>
                <w:color w:val="000009"/>
                <w:spacing w:val="-13"/>
                <w:sz w:val="20"/>
                <w:szCs w:val="20"/>
              </w:rPr>
              <w:t xml:space="preserve"> </w:t>
            </w:r>
            <w:r w:rsidRPr="000C5B99">
              <w:rPr>
                <w:color w:val="000009"/>
                <w:sz w:val="20"/>
                <w:szCs w:val="20"/>
              </w:rPr>
              <w:t>um</w:t>
            </w:r>
            <w:r w:rsidRPr="000C5B99">
              <w:rPr>
                <w:color w:val="000009"/>
                <w:spacing w:val="-12"/>
                <w:sz w:val="20"/>
                <w:szCs w:val="20"/>
              </w:rPr>
              <w:t xml:space="preserve"> </w:t>
            </w:r>
            <w:r w:rsidRPr="000C5B99">
              <w:rPr>
                <w:color w:val="000009"/>
                <w:sz w:val="20"/>
                <w:szCs w:val="20"/>
              </w:rPr>
              <w:t>tempo</w:t>
            </w:r>
            <w:r w:rsidRPr="000C5B99">
              <w:rPr>
                <w:color w:val="000009"/>
                <w:spacing w:val="-12"/>
                <w:sz w:val="20"/>
                <w:szCs w:val="20"/>
              </w:rPr>
              <w:t xml:space="preserve"> </w:t>
            </w:r>
            <w:r w:rsidRPr="000C5B99">
              <w:rPr>
                <w:color w:val="000009"/>
                <w:sz w:val="20"/>
                <w:szCs w:val="20"/>
              </w:rPr>
              <w:t>de</w:t>
            </w:r>
            <w:r w:rsidRPr="000C5B99">
              <w:rPr>
                <w:color w:val="000009"/>
                <w:spacing w:val="-11"/>
                <w:sz w:val="20"/>
                <w:szCs w:val="20"/>
              </w:rPr>
              <w:t xml:space="preserve"> </w:t>
            </w:r>
            <w:r w:rsidRPr="000C5B99">
              <w:rPr>
                <w:color w:val="000009"/>
                <w:sz w:val="20"/>
                <w:szCs w:val="20"/>
              </w:rPr>
              <w:t>até</w:t>
            </w:r>
            <w:r w:rsidRPr="000C5B99">
              <w:rPr>
                <w:color w:val="000009"/>
                <w:spacing w:val="-11"/>
                <w:sz w:val="20"/>
                <w:szCs w:val="20"/>
              </w:rPr>
              <w:t xml:space="preserve"> </w:t>
            </w:r>
            <w:r w:rsidRPr="000C5B99">
              <w:rPr>
                <w:color w:val="000009"/>
                <w:sz w:val="20"/>
                <w:szCs w:val="20"/>
              </w:rPr>
              <w:t>10</w:t>
            </w:r>
            <w:r w:rsidRPr="000C5B99">
              <w:rPr>
                <w:color w:val="000009"/>
                <w:spacing w:val="-13"/>
                <w:sz w:val="20"/>
                <w:szCs w:val="20"/>
              </w:rPr>
              <w:t xml:space="preserve"> </w:t>
            </w:r>
            <w:r w:rsidRPr="000C5B99">
              <w:rPr>
                <w:color w:val="000009"/>
                <w:sz w:val="20"/>
                <w:szCs w:val="20"/>
              </w:rPr>
              <w:t>minutos</w:t>
            </w:r>
            <w:r w:rsidRPr="000C5B99">
              <w:rPr>
                <w:color w:val="000009"/>
                <w:spacing w:val="-10"/>
                <w:sz w:val="20"/>
                <w:szCs w:val="20"/>
              </w:rPr>
              <w:t xml:space="preserve"> </w:t>
            </w:r>
            <w:r w:rsidRPr="000C5B99">
              <w:rPr>
                <w:color w:val="000009"/>
                <w:sz w:val="20"/>
                <w:szCs w:val="20"/>
              </w:rPr>
              <w:t>para</w:t>
            </w:r>
            <w:r w:rsidRPr="000C5B99">
              <w:rPr>
                <w:color w:val="000009"/>
                <w:spacing w:val="-11"/>
                <w:sz w:val="20"/>
                <w:szCs w:val="20"/>
              </w:rPr>
              <w:t xml:space="preserve"> </w:t>
            </w:r>
            <w:r w:rsidRPr="000C5B99">
              <w:rPr>
                <w:color w:val="000009"/>
                <w:sz w:val="20"/>
                <w:szCs w:val="20"/>
              </w:rPr>
              <w:t>envio</w:t>
            </w:r>
            <w:r w:rsidRPr="000C5B99">
              <w:rPr>
                <w:color w:val="000009"/>
                <w:spacing w:val="-13"/>
                <w:sz w:val="20"/>
                <w:szCs w:val="20"/>
              </w:rPr>
              <w:t xml:space="preserve"> </w:t>
            </w:r>
            <w:r w:rsidRPr="000C5B99">
              <w:rPr>
                <w:color w:val="000009"/>
                <w:sz w:val="20"/>
                <w:szCs w:val="20"/>
              </w:rPr>
              <w:t>de</w:t>
            </w:r>
            <w:r w:rsidRPr="000C5B99">
              <w:rPr>
                <w:color w:val="000009"/>
                <w:spacing w:val="-10"/>
                <w:sz w:val="20"/>
                <w:szCs w:val="20"/>
              </w:rPr>
              <w:t xml:space="preserve"> </w:t>
            </w:r>
            <w:r w:rsidRPr="000C5B99">
              <w:rPr>
                <w:color w:val="000009"/>
                <w:sz w:val="20"/>
                <w:szCs w:val="20"/>
              </w:rPr>
              <w:t>lances.</w:t>
            </w:r>
            <w:r w:rsidRPr="000C5B99">
              <w:rPr>
                <w:color w:val="000009"/>
                <w:spacing w:val="-11"/>
                <w:sz w:val="20"/>
                <w:szCs w:val="20"/>
              </w:rPr>
              <w:t xml:space="preserve"> </w:t>
            </w:r>
            <w:r w:rsidRPr="000C5B99">
              <w:rPr>
                <w:color w:val="000009"/>
                <w:sz w:val="20"/>
                <w:szCs w:val="20"/>
              </w:rPr>
              <w:t>Terminado</w:t>
            </w:r>
            <w:r w:rsidRPr="000C5B99">
              <w:rPr>
                <w:color w:val="000009"/>
                <w:spacing w:val="-13"/>
                <w:sz w:val="20"/>
                <w:szCs w:val="20"/>
              </w:rPr>
              <w:t xml:space="preserve"> </w:t>
            </w:r>
            <w:r w:rsidRPr="000C5B99">
              <w:rPr>
                <w:color w:val="000009"/>
                <w:sz w:val="20"/>
                <w:szCs w:val="20"/>
              </w:rPr>
              <w:t>este</w:t>
            </w:r>
            <w:r w:rsidRPr="000C5B99">
              <w:rPr>
                <w:color w:val="000009"/>
                <w:spacing w:val="-10"/>
                <w:sz w:val="20"/>
                <w:szCs w:val="20"/>
              </w:rPr>
              <w:t xml:space="preserve"> </w:t>
            </w:r>
            <w:r w:rsidRPr="000C5B99">
              <w:rPr>
                <w:color w:val="000009"/>
                <w:sz w:val="20"/>
                <w:szCs w:val="20"/>
              </w:rPr>
              <w:t>prazo</w:t>
            </w:r>
            <w:r w:rsidRPr="000C5B99">
              <w:rPr>
                <w:color w:val="000009"/>
                <w:spacing w:val="-11"/>
                <w:sz w:val="20"/>
                <w:szCs w:val="20"/>
              </w:rPr>
              <w:t xml:space="preserve"> </w:t>
            </w:r>
            <w:r w:rsidRPr="000C5B99">
              <w:rPr>
                <w:color w:val="000009"/>
                <w:sz w:val="20"/>
                <w:szCs w:val="20"/>
              </w:rPr>
              <w:t>adicional,</w:t>
            </w:r>
            <w:r w:rsidRPr="000C5B99">
              <w:rPr>
                <w:color w:val="000009"/>
                <w:spacing w:val="-11"/>
                <w:sz w:val="20"/>
                <w:szCs w:val="20"/>
              </w:rPr>
              <w:t xml:space="preserve"> </w:t>
            </w:r>
            <w:r w:rsidRPr="000C5B99">
              <w:rPr>
                <w:color w:val="000009"/>
                <w:sz w:val="20"/>
                <w:szCs w:val="20"/>
              </w:rPr>
              <w:t>a</w:t>
            </w:r>
            <w:r w:rsidRPr="000C5B99">
              <w:rPr>
                <w:color w:val="000009"/>
                <w:spacing w:val="-11"/>
                <w:sz w:val="20"/>
                <w:szCs w:val="20"/>
              </w:rPr>
              <w:t xml:space="preserve"> </w:t>
            </w:r>
            <w:r w:rsidRPr="000C5B99">
              <w:rPr>
                <w:color w:val="000009"/>
                <w:sz w:val="20"/>
                <w:szCs w:val="20"/>
              </w:rPr>
              <w:t>recepção de lances será automaticamente encerrada.</w:t>
            </w:r>
          </w:p>
          <w:p w14:paraId="461EB274" w14:textId="77777777" w:rsidR="004E52B0" w:rsidRPr="000C5B99" w:rsidRDefault="000B6F62" w:rsidP="00CC09BA">
            <w:pPr>
              <w:pStyle w:val="TableParagraph"/>
              <w:numPr>
                <w:ilvl w:val="0"/>
                <w:numId w:val="72"/>
              </w:numPr>
              <w:tabs>
                <w:tab w:val="left" w:pos="361"/>
              </w:tabs>
              <w:ind w:left="140" w:right="91" w:firstLine="0"/>
              <w:jc w:val="both"/>
              <w:rPr>
                <w:sz w:val="20"/>
                <w:szCs w:val="20"/>
              </w:rPr>
            </w:pPr>
            <w:r w:rsidRPr="000C5B99">
              <w:rPr>
                <w:color w:val="000009"/>
                <w:sz w:val="20"/>
                <w:szCs w:val="20"/>
              </w:rPr>
              <w:t xml:space="preserve">Encerrado o prazo previsto na alínea anterior, o sistema abrirá oportunidade para que o autor da oferta de valor mais baixo e os das ofertas com preços até 10% superiores àquela possam ofertar um lance final e fechado, no prazo de 5 minutos. Este lance será </w:t>
            </w:r>
            <w:r w:rsidRPr="000C5B99">
              <w:rPr>
                <w:i/>
                <w:color w:val="000009"/>
                <w:sz w:val="20"/>
                <w:szCs w:val="20"/>
              </w:rPr>
              <w:t xml:space="preserve">sigiloso </w:t>
            </w:r>
            <w:r w:rsidRPr="000C5B99">
              <w:rPr>
                <w:color w:val="000009"/>
                <w:sz w:val="20"/>
                <w:szCs w:val="20"/>
              </w:rPr>
              <w:t>até o encerramento do prazo de 5 minutos.</w:t>
            </w:r>
          </w:p>
          <w:p w14:paraId="7595B897" w14:textId="77777777" w:rsidR="00F27F0C" w:rsidRPr="000C5B99" w:rsidRDefault="000B6F62" w:rsidP="00CC09BA">
            <w:pPr>
              <w:pStyle w:val="TableParagraph"/>
              <w:numPr>
                <w:ilvl w:val="0"/>
                <w:numId w:val="72"/>
              </w:numPr>
              <w:tabs>
                <w:tab w:val="left" w:pos="361"/>
              </w:tabs>
              <w:ind w:left="140" w:right="91" w:firstLine="0"/>
              <w:jc w:val="both"/>
              <w:rPr>
                <w:sz w:val="20"/>
                <w:szCs w:val="20"/>
              </w:rPr>
            </w:pPr>
            <w:r w:rsidRPr="000C5B99">
              <w:rPr>
                <w:color w:val="000009"/>
                <w:sz w:val="20"/>
                <w:szCs w:val="20"/>
              </w:rPr>
              <w:t xml:space="preserve">No procedimento de que trata a alínea anterior, o </w:t>
            </w:r>
            <w:r w:rsidRPr="000C5B99">
              <w:rPr>
                <w:color w:val="000009"/>
                <w:spacing w:val="10"/>
                <w:sz w:val="20"/>
                <w:szCs w:val="20"/>
              </w:rPr>
              <w:t xml:space="preserve">LICITANTE </w:t>
            </w:r>
            <w:r w:rsidRPr="000C5B99">
              <w:rPr>
                <w:color w:val="000009"/>
                <w:sz w:val="20"/>
                <w:szCs w:val="20"/>
              </w:rPr>
              <w:t>poderá manter o seu último lance da etapa aberta ou ofertar um lance melhor.</w:t>
            </w:r>
          </w:p>
          <w:p w14:paraId="5F2B6D96" w14:textId="2EF7DAE8" w:rsidR="00510106" w:rsidRPr="00F27F0C" w:rsidRDefault="000B6F62" w:rsidP="00CC09BA">
            <w:pPr>
              <w:pStyle w:val="TableParagraph"/>
              <w:numPr>
                <w:ilvl w:val="0"/>
                <w:numId w:val="72"/>
              </w:numPr>
              <w:tabs>
                <w:tab w:val="left" w:pos="361"/>
              </w:tabs>
              <w:ind w:left="140" w:right="91" w:firstLine="0"/>
              <w:jc w:val="both"/>
              <w:rPr>
                <w:rFonts w:ascii="Arial" w:hAnsi="Arial" w:cs="Arial"/>
                <w:sz w:val="20"/>
                <w:szCs w:val="20"/>
              </w:rPr>
            </w:pPr>
            <w:r w:rsidRPr="000C5B99">
              <w:rPr>
                <w:color w:val="000009"/>
                <w:sz w:val="20"/>
                <w:szCs w:val="20"/>
              </w:rPr>
              <w:t>Não</w:t>
            </w:r>
            <w:r w:rsidRPr="000C5B99">
              <w:rPr>
                <w:color w:val="000009"/>
                <w:spacing w:val="15"/>
                <w:sz w:val="20"/>
                <w:szCs w:val="20"/>
              </w:rPr>
              <w:t xml:space="preserve"> </w:t>
            </w:r>
            <w:r w:rsidRPr="000C5B99">
              <w:rPr>
                <w:color w:val="000009"/>
                <w:sz w:val="20"/>
                <w:szCs w:val="20"/>
              </w:rPr>
              <w:t>havendo</w:t>
            </w:r>
            <w:r w:rsidRPr="000C5B99">
              <w:rPr>
                <w:color w:val="000009"/>
                <w:spacing w:val="14"/>
                <w:sz w:val="20"/>
                <w:szCs w:val="20"/>
              </w:rPr>
              <w:t xml:space="preserve"> </w:t>
            </w:r>
            <w:r w:rsidRPr="000C5B99">
              <w:rPr>
                <w:color w:val="000009"/>
                <w:sz w:val="20"/>
                <w:szCs w:val="20"/>
              </w:rPr>
              <w:t>pelo</w:t>
            </w:r>
            <w:r w:rsidRPr="000C5B99">
              <w:rPr>
                <w:color w:val="000009"/>
                <w:spacing w:val="14"/>
                <w:sz w:val="20"/>
                <w:szCs w:val="20"/>
              </w:rPr>
              <w:t xml:space="preserve"> </w:t>
            </w:r>
            <w:r w:rsidRPr="000C5B99">
              <w:rPr>
                <w:color w:val="000009"/>
                <w:sz w:val="20"/>
                <w:szCs w:val="20"/>
              </w:rPr>
              <w:t>menos</w:t>
            </w:r>
            <w:r w:rsidRPr="000C5B99">
              <w:rPr>
                <w:color w:val="000009"/>
                <w:spacing w:val="15"/>
                <w:sz w:val="20"/>
                <w:szCs w:val="20"/>
              </w:rPr>
              <w:t xml:space="preserve"> </w:t>
            </w:r>
            <w:r w:rsidRPr="000C5B99">
              <w:rPr>
                <w:color w:val="000009"/>
                <w:sz w:val="20"/>
                <w:szCs w:val="20"/>
              </w:rPr>
              <w:t>3</w:t>
            </w:r>
            <w:r w:rsidRPr="000C5B99">
              <w:rPr>
                <w:color w:val="000009"/>
                <w:spacing w:val="15"/>
                <w:sz w:val="20"/>
                <w:szCs w:val="20"/>
              </w:rPr>
              <w:t xml:space="preserve"> </w:t>
            </w:r>
            <w:r w:rsidRPr="000C5B99">
              <w:rPr>
                <w:color w:val="000009"/>
                <w:sz w:val="20"/>
                <w:szCs w:val="20"/>
              </w:rPr>
              <w:t>ofertas</w:t>
            </w:r>
            <w:r w:rsidRPr="000C5B99">
              <w:rPr>
                <w:color w:val="000009"/>
                <w:spacing w:val="15"/>
                <w:sz w:val="20"/>
                <w:szCs w:val="20"/>
              </w:rPr>
              <w:t xml:space="preserve"> </w:t>
            </w:r>
            <w:r w:rsidRPr="000C5B99">
              <w:rPr>
                <w:color w:val="000009"/>
                <w:sz w:val="20"/>
                <w:szCs w:val="20"/>
              </w:rPr>
              <w:t>nas</w:t>
            </w:r>
            <w:r w:rsidRPr="000C5B99">
              <w:rPr>
                <w:color w:val="000009"/>
                <w:spacing w:val="15"/>
                <w:sz w:val="20"/>
                <w:szCs w:val="20"/>
              </w:rPr>
              <w:t xml:space="preserve"> </w:t>
            </w:r>
            <w:r w:rsidRPr="000C5B99">
              <w:rPr>
                <w:color w:val="000009"/>
                <w:sz w:val="20"/>
                <w:szCs w:val="20"/>
              </w:rPr>
              <w:t>condições</w:t>
            </w:r>
            <w:r w:rsidRPr="000C5B99">
              <w:rPr>
                <w:color w:val="000009"/>
                <w:spacing w:val="15"/>
                <w:sz w:val="20"/>
                <w:szCs w:val="20"/>
              </w:rPr>
              <w:t xml:space="preserve"> </w:t>
            </w:r>
            <w:r w:rsidRPr="000C5B99">
              <w:rPr>
                <w:color w:val="000009"/>
                <w:sz w:val="20"/>
                <w:szCs w:val="20"/>
              </w:rPr>
              <w:t>definidas</w:t>
            </w:r>
            <w:r w:rsidRPr="000C5B99">
              <w:rPr>
                <w:color w:val="000009"/>
                <w:spacing w:val="17"/>
                <w:sz w:val="20"/>
                <w:szCs w:val="20"/>
              </w:rPr>
              <w:t xml:space="preserve"> </w:t>
            </w:r>
            <w:r w:rsidRPr="000C5B99">
              <w:rPr>
                <w:color w:val="000009"/>
                <w:sz w:val="20"/>
                <w:szCs w:val="20"/>
              </w:rPr>
              <w:t>neste</w:t>
            </w:r>
            <w:r w:rsidRPr="000C5B99">
              <w:rPr>
                <w:color w:val="000009"/>
                <w:spacing w:val="15"/>
                <w:sz w:val="20"/>
                <w:szCs w:val="20"/>
              </w:rPr>
              <w:t xml:space="preserve"> </w:t>
            </w:r>
            <w:r w:rsidRPr="000C5B99">
              <w:rPr>
                <w:color w:val="000009"/>
                <w:sz w:val="20"/>
                <w:szCs w:val="20"/>
              </w:rPr>
              <w:t>item,</w:t>
            </w:r>
            <w:r w:rsidRPr="000C5B99">
              <w:rPr>
                <w:color w:val="000009"/>
                <w:spacing w:val="14"/>
                <w:sz w:val="20"/>
                <w:szCs w:val="20"/>
              </w:rPr>
              <w:t xml:space="preserve"> </w:t>
            </w:r>
            <w:r w:rsidRPr="000C5B99">
              <w:rPr>
                <w:color w:val="000009"/>
                <w:sz w:val="20"/>
                <w:szCs w:val="20"/>
              </w:rPr>
              <w:t>poderão</w:t>
            </w:r>
            <w:r w:rsidRPr="000C5B99">
              <w:rPr>
                <w:color w:val="000009"/>
                <w:spacing w:val="14"/>
                <w:sz w:val="20"/>
                <w:szCs w:val="20"/>
              </w:rPr>
              <w:t xml:space="preserve"> </w:t>
            </w:r>
            <w:r w:rsidRPr="000C5B99">
              <w:rPr>
                <w:color w:val="000009"/>
                <w:sz w:val="20"/>
                <w:szCs w:val="20"/>
              </w:rPr>
              <w:t>os</w:t>
            </w:r>
            <w:r w:rsidRPr="000C5B99">
              <w:rPr>
                <w:color w:val="000009"/>
                <w:spacing w:val="15"/>
                <w:sz w:val="20"/>
                <w:szCs w:val="20"/>
              </w:rPr>
              <w:t xml:space="preserve"> </w:t>
            </w:r>
            <w:r w:rsidRPr="000C5B99">
              <w:rPr>
                <w:color w:val="000009"/>
                <w:sz w:val="20"/>
                <w:szCs w:val="20"/>
              </w:rPr>
              <w:t>autores</w:t>
            </w:r>
            <w:r w:rsidRPr="000C5B99">
              <w:rPr>
                <w:color w:val="000009"/>
                <w:spacing w:val="16"/>
                <w:sz w:val="20"/>
                <w:szCs w:val="20"/>
              </w:rPr>
              <w:t xml:space="preserve"> </w:t>
            </w:r>
            <w:r w:rsidRPr="000C5B99">
              <w:rPr>
                <w:color w:val="000009"/>
                <w:spacing w:val="-5"/>
                <w:sz w:val="20"/>
                <w:szCs w:val="20"/>
              </w:rPr>
              <w:t>dos</w:t>
            </w:r>
            <w:r w:rsidR="004E52B0" w:rsidRPr="000C5B99">
              <w:rPr>
                <w:sz w:val="20"/>
                <w:szCs w:val="20"/>
              </w:rPr>
              <w:t xml:space="preserve"> </w:t>
            </w:r>
            <w:r w:rsidRPr="000C5B99">
              <w:rPr>
                <w:color w:val="000009"/>
                <w:sz w:val="20"/>
                <w:szCs w:val="20"/>
              </w:rPr>
              <w:t xml:space="preserve">melhores lances subsequentes, na ordem de classificação, até o máximo de 3, oferecer um lance final e fechado no prazo de 5 minutos. Durante este prazo, o lance terá caráter </w:t>
            </w:r>
            <w:r w:rsidRPr="000C5B99">
              <w:rPr>
                <w:i/>
                <w:color w:val="000009"/>
                <w:sz w:val="20"/>
                <w:szCs w:val="20"/>
              </w:rPr>
              <w:t>sigiloso</w:t>
            </w:r>
            <w:r w:rsidRPr="000C5B99">
              <w:rPr>
                <w:color w:val="000009"/>
                <w:sz w:val="20"/>
                <w:szCs w:val="20"/>
              </w:rPr>
              <w:t>.</w:t>
            </w:r>
          </w:p>
        </w:tc>
      </w:tr>
      <w:tr w:rsidR="00510106" w14:paraId="5722CCCF" w14:textId="77777777" w:rsidTr="00D1383F">
        <w:trPr>
          <w:trHeight w:val="2965"/>
        </w:trPr>
        <w:tc>
          <w:tcPr>
            <w:tcW w:w="567" w:type="dxa"/>
            <w:tcBorders>
              <w:top w:val="single" w:sz="4" w:space="0" w:color="auto"/>
              <w:bottom w:val="single" w:sz="4" w:space="0" w:color="auto"/>
              <w:right w:val="nil"/>
            </w:tcBorders>
            <w:vAlign w:val="center"/>
          </w:tcPr>
          <w:p w14:paraId="05BC71EC" w14:textId="77777777" w:rsidR="00510106" w:rsidRDefault="000B6F62">
            <w:pPr>
              <w:pStyle w:val="TableParagraph"/>
              <w:ind w:left="7" w:right="-15"/>
              <w:jc w:val="center"/>
              <w:rPr>
                <w:rFonts w:ascii="Segoe UI Symbol" w:hAnsi="Segoe UI Symbol"/>
                <w:sz w:val="18"/>
              </w:rPr>
            </w:pPr>
            <w:r>
              <w:rPr>
                <w:rFonts w:ascii="Segoe UI Symbol" w:hAnsi="Segoe UI Symbol"/>
                <w:spacing w:val="-10"/>
                <w:sz w:val="18"/>
              </w:rPr>
              <w:t>☐</w:t>
            </w:r>
          </w:p>
        </w:tc>
        <w:tc>
          <w:tcPr>
            <w:tcW w:w="1134" w:type="dxa"/>
            <w:tcBorders>
              <w:top w:val="single" w:sz="4" w:space="0" w:color="auto"/>
              <w:left w:val="nil"/>
              <w:bottom w:val="single" w:sz="4" w:space="0" w:color="auto"/>
            </w:tcBorders>
            <w:vAlign w:val="center"/>
          </w:tcPr>
          <w:p w14:paraId="40FFAC80" w14:textId="1E3788C1" w:rsidR="00510106" w:rsidRPr="000C5B99" w:rsidRDefault="000C5B99" w:rsidP="00D1383F">
            <w:pPr>
              <w:pStyle w:val="TableParagraph"/>
              <w:ind w:right="144"/>
              <w:jc w:val="right"/>
              <w:rPr>
                <w:b/>
                <w:sz w:val="20"/>
                <w:szCs w:val="20"/>
              </w:rPr>
            </w:pPr>
            <w:r w:rsidRPr="000C5B99">
              <w:rPr>
                <w:b/>
                <w:spacing w:val="-2"/>
                <w:sz w:val="20"/>
                <w:szCs w:val="20"/>
              </w:rPr>
              <w:t xml:space="preserve">FECHADO </w:t>
            </w:r>
            <w:r w:rsidRPr="000C5B99">
              <w:rPr>
                <w:b/>
                <w:sz w:val="20"/>
                <w:szCs w:val="20"/>
              </w:rPr>
              <w:t xml:space="preserve">E </w:t>
            </w:r>
            <w:r w:rsidRPr="000C5B99">
              <w:rPr>
                <w:b/>
                <w:spacing w:val="-2"/>
                <w:sz w:val="20"/>
                <w:szCs w:val="20"/>
              </w:rPr>
              <w:t>ABERTO</w:t>
            </w:r>
          </w:p>
        </w:tc>
        <w:tc>
          <w:tcPr>
            <w:tcW w:w="8363" w:type="dxa"/>
          </w:tcPr>
          <w:p w14:paraId="5B87564C" w14:textId="77777777" w:rsidR="00F27F0C" w:rsidRPr="000C5B99" w:rsidRDefault="000B6F62" w:rsidP="00CC09BA">
            <w:pPr>
              <w:pStyle w:val="TableParagraph"/>
              <w:numPr>
                <w:ilvl w:val="0"/>
                <w:numId w:val="73"/>
              </w:numPr>
              <w:tabs>
                <w:tab w:val="left" w:pos="361"/>
              </w:tabs>
              <w:ind w:left="140" w:right="86" w:firstLine="0"/>
              <w:jc w:val="both"/>
              <w:rPr>
                <w:sz w:val="20"/>
                <w:szCs w:val="20"/>
              </w:rPr>
            </w:pPr>
            <w:r w:rsidRPr="000C5B99">
              <w:rPr>
                <w:color w:val="000009"/>
                <w:sz w:val="20"/>
                <w:szCs w:val="20"/>
              </w:rPr>
              <w:t>No</w:t>
            </w:r>
            <w:r w:rsidRPr="000C5B99">
              <w:rPr>
                <w:color w:val="000009"/>
                <w:spacing w:val="-11"/>
                <w:sz w:val="20"/>
                <w:szCs w:val="20"/>
              </w:rPr>
              <w:t xml:space="preserve"> </w:t>
            </w:r>
            <w:r w:rsidRPr="000C5B99">
              <w:rPr>
                <w:color w:val="000009"/>
                <w:sz w:val="20"/>
                <w:szCs w:val="20"/>
              </w:rPr>
              <w:t>modo</w:t>
            </w:r>
            <w:r w:rsidRPr="000C5B99">
              <w:rPr>
                <w:color w:val="000009"/>
                <w:spacing w:val="-11"/>
                <w:sz w:val="20"/>
                <w:szCs w:val="20"/>
              </w:rPr>
              <w:t xml:space="preserve"> </w:t>
            </w:r>
            <w:r w:rsidRPr="000C5B99">
              <w:rPr>
                <w:color w:val="000009"/>
                <w:sz w:val="20"/>
                <w:szCs w:val="20"/>
              </w:rPr>
              <w:t>de</w:t>
            </w:r>
            <w:r w:rsidRPr="000C5B99">
              <w:rPr>
                <w:color w:val="000009"/>
                <w:spacing w:val="-11"/>
                <w:sz w:val="20"/>
                <w:szCs w:val="20"/>
              </w:rPr>
              <w:t xml:space="preserve"> </w:t>
            </w:r>
            <w:r w:rsidRPr="000C5B99">
              <w:rPr>
                <w:color w:val="000009"/>
                <w:sz w:val="20"/>
                <w:szCs w:val="20"/>
              </w:rPr>
              <w:t>disputa</w:t>
            </w:r>
            <w:r w:rsidRPr="000C5B99">
              <w:rPr>
                <w:color w:val="000009"/>
                <w:spacing w:val="-9"/>
                <w:sz w:val="20"/>
                <w:szCs w:val="20"/>
              </w:rPr>
              <w:t xml:space="preserve"> </w:t>
            </w:r>
            <w:r w:rsidRPr="000C5B99">
              <w:rPr>
                <w:b/>
                <w:color w:val="000009"/>
                <w:sz w:val="20"/>
                <w:szCs w:val="20"/>
              </w:rPr>
              <w:t>fechado</w:t>
            </w:r>
            <w:r w:rsidRPr="000C5B99">
              <w:rPr>
                <w:b/>
                <w:color w:val="000009"/>
                <w:spacing w:val="-13"/>
                <w:sz w:val="20"/>
                <w:szCs w:val="20"/>
              </w:rPr>
              <w:t xml:space="preserve"> </w:t>
            </w:r>
            <w:r w:rsidRPr="000C5B99">
              <w:rPr>
                <w:b/>
                <w:color w:val="000009"/>
                <w:sz w:val="20"/>
                <w:szCs w:val="20"/>
              </w:rPr>
              <w:t>e</w:t>
            </w:r>
            <w:r w:rsidRPr="000C5B99">
              <w:rPr>
                <w:b/>
                <w:color w:val="000009"/>
                <w:spacing w:val="-11"/>
                <w:sz w:val="20"/>
                <w:szCs w:val="20"/>
              </w:rPr>
              <w:t xml:space="preserve"> </w:t>
            </w:r>
            <w:r w:rsidRPr="000C5B99">
              <w:rPr>
                <w:b/>
                <w:color w:val="000009"/>
                <w:sz w:val="20"/>
                <w:szCs w:val="20"/>
              </w:rPr>
              <w:t>aberto</w:t>
            </w:r>
            <w:r w:rsidRPr="000C5B99">
              <w:rPr>
                <w:color w:val="000009"/>
                <w:sz w:val="20"/>
                <w:szCs w:val="20"/>
              </w:rPr>
              <w:t>,</w:t>
            </w:r>
            <w:r w:rsidRPr="000C5B99">
              <w:rPr>
                <w:color w:val="000009"/>
                <w:spacing w:val="-11"/>
                <w:sz w:val="20"/>
                <w:szCs w:val="20"/>
              </w:rPr>
              <w:t xml:space="preserve"> </w:t>
            </w:r>
            <w:r w:rsidRPr="000C5B99">
              <w:rPr>
                <w:color w:val="000009"/>
                <w:sz w:val="20"/>
                <w:szCs w:val="20"/>
              </w:rPr>
              <w:t>somente</w:t>
            </w:r>
            <w:r w:rsidRPr="000C5B99">
              <w:rPr>
                <w:color w:val="000009"/>
                <w:spacing w:val="-11"/>
                <w:sz w:val="20"/>
                <w:szCs w:val="20"/>
              </w:rPr>
              <w:t xml:space="preserve"> </w:t>
            </w:r>
            <w:r w:rsidRPr="000C5B99">
              <w:rPr>
                <w:color w:val="000009"/>
                <w:sz w:val="20"/>
                <w:szCs w:val="20"/>
              </w:rPr>
              <w:t>podem</w:t>
            </w:r>
            <w:r w:rsidRPr="000C5B99">
              <w:rPr>
                <w:color w:val="000009"/>
                <w:spacing w:val="-11"/>
                <w:sz w:val="20"/>
                <w:szCs w:val="20"/>
              </w:rPr>
              <w:t xml:space="preserve"> </w:t>
            </w:r>
            <w:r w:rsidRPr="000C5B99">
              <w:rPr>
                <w:color w:val="000009"/>
                <w:sz w:val="20"/>
                <w:szCs w:val="20"/>
              </w:rPr>
              <w:t>participar</w:t>
            </w:r>
            <w:r w:rsidRPr="000C5B99">
              <w:rPr>
                <w:color w:val="000009"/>
                <w:spacing w:val="-12"/>
                <w:sz w:val="20"/>
                <w:szCs w:val="20"/>
              </w:rPr>
              <w:t xml:space="preserve"> </w:t>
            </w:r>
            <w:r w:rsidRPr="000C5B99">
              <w:rPr>
                <w:color w:val="000009"/>
                <w:sz w:val="20"/>
                <w:szCs w:val="20"/>
              </w:rPr>
              <w:t>os</w:t>
            </w:r>
            <w:r w:rsidRPr="000C5B99">
              <w:rPr>
                <w:color w:val="000009"/>
                <w:spacing w:val="-8"/>
                <w:sz w:val="20"/>
                <w:szCs w:val="20"/>
              </w:rPr>
              <w:t xml:space="preserve"> </w:t>
            </w:r>
            <w:r w:rsidRPr="000C5B99">
              <w:rPr>
                <w:color w:val="000009"/>
                <w:spacing w:val="10"/>
                <w:sz w:val="20"/>
                <w:szCs w:val="20"/>
              </w:rPr>
              <w:t xml:space="preserve">LICITANTES </w:t>
            </w:r>
            <w:r w:rsidRPr="000C5B99">
              <w:rPr>
                <w:color w:val="000009"/>
                <w:sz w:val="20"/>
                <w:szCs w:val="20"/>
              </w:rPr>
              <w:t>que</w:t>
            </w:r>
            <w:r w:rsidRPr="000C5B99">
              <w:rPr>
                <w:color w:val="000009"/>
                <w:spacing w:val="-11"/>
                <w:sz w:val="20"/>
                <w:szCs w:val="20"/>
              </w:rPr>
              <w:t xml:space="preserve"> </w:t>
            </w:r>
            <w:r w:rsidRPr="000C5B99">
              <w:rPr>
                <w:color w:val="000009"/>
                <w:sz w:val="20"/>
                <w:szCs w:val="20"/>
              </w:rPr>
              <w:t>apresentarem a</w:t>
            </w:r>
            <w:r w:rsidRPr="000C5B99">
              <w:rPr>
                <w:color w:val="000009"/>
                <w:spacing w:val="-10"/>
                <w:sz w:val="20"/>
                <w:szCs w:val="20"/>
              </w:rPr>
              <w:t xml:space="preserve"> </w:t>
            </w:r>
            <w:r w:rsidRPr="000C5B99">
              <w:rPr>
                <w:color w:val="000009"/>
                <w:sz w:val="20"/>
                <w:szCs w:val="20"/>
              </w:rPr>
              <w:t>proposta</w:t>
            </w:r>
            <w:r w:rsidRPr="000C5B99">
              <w:rPr>
                <w:color w:val="000009"/>
                <w:spacing w:val="-10"/>
                <w:sz w:val="20"/>
                <w:szCs w:val="20"/>
              </w:rPr>
              <w:t xml:space="preserve"> </w:t>
            </w:r>
            <w:r w:rsidRPr="000C5B99">
              <w:rPr>
                <w:color w:val="000009"/>
                <w:sz w:val="20"/>
                <w:szCs w:val="20"/>
              </w:rPr>
              <w:t>de</w:t>
            </w:r>
            <w:r w:rsidRPr="000C5B99">
              <w:rPr>
                <w:color w:val="000009"/>
                <w:spacing w:val="-10"/>
                <w:sz w:val="20"/>
                <w:szCs w:val="20"/>
              </w:rPr>
              <w:t xml:space="preserve"> </w:t>
            </w:r>
            <w:r w:rsidRPr="000C5B99">
              <w:rPr>
                <w:color w:val="000009"/>
                <w:sz w:val="20"/>
                <w:szCs w:val="20"/>
              </w:rPr>
              <w:t>menor</w:t>
            </w:r>
            <w:r w:rsidRPr="000C5B99">
              <w:rPr>
                <w:color w:val="000009"/>
                <w:spacing w:val="-13"/>
                <w:sz w:val="20"/>
                <w:szCs w:val="20"/>
              </w:rPr>
              <w:t xml:space="preserve"> </w:t>
            </w:r>
            <w:r w:rsidRPr="000C5B99">
              <w:rPr>
                <w:color w:val="000009"/>
                <w:sz w:val="20"/>
                <w:szCs w:val="20"/>
              </w:rPr>
              <w:t>preço/maior</w:t>
            </w:r>
            <w:r w:rsidRPr="000C5B99">
              <w:rPr>
                <w:color w:val="000009"/>
                <w:spacing w:val="-10"/>
                <w:sz w:val="20"/>
                <w:szCs w:val="20"/>
              </w:rPr>
              <w:t xml:space="preserve"> </w:t>
            </w:r>
            <w:r w:rsidRPr="000C5B99">
              <w:rPr>
                <w:color w:val="000009"/>
                <w:sz w:val="20"/>
                <w:szCs w:val="20"/>
              </w:rPr>
              <w:t>percentual</w:t>
            </w:r>
            <w:r w:rsidRPr="000C5B99">
              <w:rPr>
                <w:color w:val="000009"/>
                <w:spacing w:val="-10"/>
                <w:sz w:val="20"/>
                <w:szCs w:val="20"/>
              </w:rPr>
              <w:t xml:space="preserve"> </w:t>
            </w:r>
            <w:r w:rsidRPr="000C5B99">
              <w:rPr>
                <w:color w:val="000009"/>
                <w:sz w:val="20"/>
                <w:szCs w:val="20"/>
              </w:rPr>
              <w:t>de</w:t>
            </w:r>
            <w:r w:rsidRPr="000C5B99">
              <w:rPr>
                <w:color w:val="000009"/>
                <w:spacing w:val="-10"/>
                <w:sz w:val="20"/>
                <w:szCs w:val="20"/>
              </w:rPr>
              <w:t xml:space="preserve"> </w:t>
            </w:r>
            <w:r w:rsidRPr="000C5B99">
              <w:rPr>
                <w:color w:val="000009"/>
                <w:sz w:val="20"/>
                <w:szCs w:val="20"/>
              </w:rPr>
              <w:t>desconto</w:t>
            </w:r>
            <w:r w:rsidRPr="000C5B99">
              <w:rPr>
                <w:color w:val="000009"/>
                <w:spacing w:val="-12"/>
                <w:sz w:val="20"/>
                <w:szCs w:val="20"/>
              </w:rPr>
              <w:t xml:space="preserve"> </w:t>
            </w:r>
            <w:r w:rsidRPr="000C5B99">
              <w:rPr>
                <w:color w:val="000009"/>
                <w:sz w:val="20"/>
                <w:szCs w:val="20"/>
              </w:rPr>
              <w:t>e</w:t>
            </w:r>
            <w:r w:rsidRPr="000C5B99">
              <w:rPr>
                <w:color w:val="000009"/>
                <w:spacing w:val="-12"/>
                <w:sz w:val="20"/>
                <w:szCs w:val="20"/>
              </w:rPr>
              <w:t xml:space="preserve"> </w:t>
            </w:r>
            <w:r w:rsidRPr="000C5B99">
              <w:rPr>
                <w:color w:val="000009"/>
                <w:sz w:val="20"/>
                <w:szCs w:val="20"/>
              </w:rPr>
              <w:t>os</w:t>
            </w:r>
            <w:r w:rsidRPr="000C5B99">
              <w:rPr>
                <w:color w:val="000009"/>
                <w:spacing w:val="-9"/>
                <w:sz w:val="20"/>
                <w:szCs w:val="20"/>
              </w:rPr>
              <w:t xml:space="preserve"> </w:t>
            </w:r>
            <w:r w:rsidRPr="000C5B99">
              <w:rPr>
                <w:color w:val="000009"/>
                <w:sz w:val="20"/>
                <w:szCs w:val="20"/>
              </w:rPr>
              <w:t>das</w:t>
            </w:r>
            <w:r w:rsidRPr="000C5B99">
              <w:rPr>
                <w:color w:val="000009"/>
                <w:spacing w:val="-9"/>
                <w:sz w:val="20"/>
                <w:szCs w:val="20"/>
              </w:rPr>
              <w:t xml:space="preserve"> </w:t>
            </w:r>
            <w:r w:rsidRPr="000C5B99">
              <w:rPr>
                <w:color w:val="000009"/>
                <w:sz w:val="20"/>
                <w:szCs w:val="20"/>
              </w:rPr>
              <w:t>propostas</w:t>
            </w:r>
            <w:r w:rsidRPr="000C5B99">
              <w:rPr>
                <w:color w:val="000009"/>
                <w:spacing w:val="-9"/>
                <w:sz w:val="20"/>
                <w:szCs w:val="20"/>
              </w:rPr>
              <w:t xml:space="preserve"> </w:t>
            </w:r>
            <w:r w:rsidRPr="000C5B99">
              <w:rPr>
                <w:color w:val="000009"/>
                <w:sz w:val="20"/>
                <w:szCs w:val="20"/>
              </w:rPr>
              <w:t>até</w:t>
            </w:r>
            <w:r w:rsidRPr="000C5B99">
              <w:rPr>
                <w:color w:val="000009"/>
                <w:spacing w:val="-9"/>
                <w:sz w:val="20"/>
                <w:szCs w:val="20"/>
              </w:rPr>
              <w:t xml:space="preserve"> </w:t>
            </w:r>
            <w:r w:rsidRPr="000C5B99">
              <w:rPr>
                <w:color w:val="000009"/>
                <w:sz w:val="20"/>
                <w:szCs w:val="20"/>
              </w:rPr>
              <w:t>10%</w:t>
            </w:r>
            <w:r w:rsidRPr="000C5B99">
              <w:rPr>
                <w:color w:val="000009"/>
                <w:spacing w:val="-12"/>
                <w:sz w:val="20"/>
                <w:szCs w:val="20"/>
              </w:rPr>
              <w:t xml:space="preserve"> </w:t>
            </w:r>
            <w:r w:rsidRPr="000C5B99">
              <w:rPr>
                <w:color w:val="000009"/>
                <w:sz w:val="20"/>
                <w:szCs w:val="20"/>
              </w:rPr>
              <w:t>superiores/in- feriores àquela.</w:t>
            </w:r>
          </w:p>
          <w:p w14:paraId="50D20590" w14:textId="77777777" w:rsidR="00F27F0C" w:rsidRPr="000C5B99" w:rsidRDefault="000B6F62" w:rsidP="00CC09BA">
            <w:pPr>
              <w:pStyle w:val="TableParagraph"/>
              <w:numPr>
                <w:ilvl w:val="0"/>
                <w:numId w:val="73"/>
              </w:numPr>
              <w:tabs>
                <w:tab w:val="left" w:pos="361"/>
              </w:tabs>
              <w:ind w:left="140" w:right="86" w:firstLine="0"/>
              <w:jc w:val="both"/>
              <w:rPr>
                <w:sz w:val="20"/>
                <w:szCs w:val="20"/>
              </w:rPr>
            </w:pPr>
            <w:r w:rsidRPr="000C5B99">
              <w:rPr>
                <w:color w:val="000009"/>
                <w:sz w:val="20"/>
                <w:szCs w:val="20"/>
              </w:rPr>
              <w:t xml:space="preserve">Neste modo de disputa, os </w:t>
            </w:r>
            <w:r w:rsidRPr="000C5B99">
              <w:rPr>
                <w:color w:val="000009"/>
                <w:spacing w:val="10"/>
                <w:sz w:val="20"/>
                <w:szCs w:val="20"/>
              </w:rPr>
              <w:t xml:space="preserve">LICITANTES </w:t>
            </w:r>
            <w:r w:rsidRPr="000C5B99">
              <w:rPr>
                <w:color w:val="000009"/>
                <w:sz w:val="20"/>
                <w:szCs w:val="20"/>
              </w:rPr>
              <w:t>apresentarão lances públicos e sucessivos, até o encerra- mento da sessão e eventuais prorrogações.</w:t>
            </w:r>
          </w:p>
          <w:p w14:paraId="33EA12B9" w14:textId="77777777" w:rsidR="00F27F0C" w:rsidRPr="000C5B99" w:rsidRDefault="000B6F62" w:rsidP="00CC09BA">
            <w:pPr>
              <w:pStyle w:val="TableParagraph"/>
              <w:numPr>
                <w:ilvl w:val="0"/>
                <w:numId w:val="73"/>
              </w:numPr>
              <w:tabs>
                <w:tab w:val="left" w:pos="361"/>
              </w:tabs>
              <w:ind w:left="140" w:right="86" w:firstLine="0"/>
              <w:jc w:val="both"/>
              <w:rPr>
                <w:sz w:val="20"/>
                <w:szCs w:val="20"/>
              </w:rPr>
            </w:pPr>
            <w:r w:rsidRPr="000C5B99">
              <w:rPr>
                <w:color w:val="000009"/>
                <w:sz w:val="20"/>
                <w:szCs w:val="20"/>
              </w:rPr>
              <w:t xml:space="preserve">Não havendo 3 propostas nas condições definidas na forma da alínea </w:t>
            </w:r>
            <w:r w:rsidRPr="000C5B99">
              <w:rPr>
                <w:i/>
                <w:color w:val="000009"/>
                <w:sz w:val="20"/>
                <w:szCs w:val="20"/>
              </w:rPr>
              <w:t>a</w:t>
            </w:r>
            <w:r w:rsidRPr="000C5B99">
              <w:rPr>
                <w:color w:val="000009"/>
                <w:sz w:val="20"/>
                <w:szCs w:val="20"/>
              </w:rPr>
              <w:t xml:space="preserve">, poderão os </w:t>
            </w:r>
            <w:r w:rsidRPr="000C5B99">
              <w:rPr>
                <w:color w:val="000009"/>
                <w:spacing w:val="10"/>
                <w:sz w:val="20"/>
                <w:szCs w:val="20"/>
              </w:rPr>
              <w:t xml:space="preserve">LICITANTES </w:t>
            </w:r>
            <w:r w:rsidRPr="000C5B99">
              <w:rPr>
                <w:color w:val="000009"/>
                <w:sz w:val="20"/>
                <w:szCs w:val="20"/>
              </w:rPr>
              <w:t xml:space="preserve">que apresentaram as 3 melhores propostas, considerados as empatadas, oferecer novos lances </w:t>
            </w:r>
            <w:r w:rsidRPr="000C5B99">
              <w:rPr>
                <w:color w:val="000009"/>
                <w:spacing w:val="-2"/>
                <w:sz w:val="20"/>
                <w:szCs w:val="20"/>
              </w:rPr>
              <w:t>sucessivos.</w:t>
            </w:r>
          </w:p>
          <w:p w14:paraId="036833DD" w14:textId="77777777" w:rsidR="00510106" w:rsidRPr="000C5B99" w:rsidRDefault="000B6F62" w:rsidP="00CC09BA">
            <w:pPr>
              <w:pStyle w:val="TableParagraph"/>
              <w:numPr>
                <w:ilvl w:val="0"/>
                <w:numId w:val="73"/>
              </w:numPr>
              <w:tabs>
                <w:tab w:val="left" w:pos="361"/>
              </w:tabs>
              <w:ind w:left="140" w:right="86" w:firstLine="0"/>
              <w:jc w:val="both"/>
              <w:rPr>
                <w:sz w:val="20"/>
                <w:szCs w:val="20"/>
              </w:rPr>
            </w:pPr>
            <w:r w:rsidRPr="000C5B99">
              <w:rPr>
                <w:color w:val="000009"/>
                <w:sz w:val="20"/>
                <w:szCs w:val="20"/>
              </w:rPr>
              <w:t>A</w:t>
            </w:r>
            <w:r w:rsidRPr="000C5B99">
              <w:rPr>
                <w:color w:val="000009"/>
                <w:spacing w:val="-3"/>
                <w:sz w:val="20"/>
                <w:szCs w:val="20"/>
              </w:rPr>
              <w:t xml:space="preserve"> </w:t>
            </w:r>
            <w:r w:rsidRPr="000C5B99">
              <w:rPr>
                <w:color w:val="000009"/>
                <w:sz w:val="20"/>
                <w:szCs w:val="20"/>
              </w:rPr>
              <w:t>fase</w:t>
            </w:r>
            <w:r w:rsidRPr="000C5B99">
              <w:rPr>
                <w:color w:val="000009"/>
                <w:spacing w:val="-5"/>
                <w:sz w:val="20"/>
                <w:szCs w:val="20"/>
              </w:rPr>
              <w:t xml:space="preserve"> </w:t>
            </w:r>
            <w:r w:rsidRPr="000C5B99">
              <w:rPr>
                <w:color w:val="000009"/>
                <w:sz w:val="20"/>
                <w:szCs w:val="20"/>
              </w:rPr>
              <w:t>de</w:t>
            </w:r>
            <w:r w:rsidRPr="000C5B99">
              <w:rPr>
                <w:color w:val="000009"/>
                <w:spacing w:val="-5"/>
                <w:sz w:val="20"/>
                <w:szCs w:val="20"/>
              </w:rPr>
              <w:t xml:space="preserve"> </w:t>
            </w:r>
            <w:r w:rsidRPr="000C5B99">
              <w:rPr>
                <w:color w:val="000009"/>
                <w:sz w:val="20"/>
                <w:szCs w:val="20"/>
              </w:rPr>
              <w:t>lances</w:t>
            </w:r>
            <w:r w:rsidRPr="000C5B99">
              <w:rPr>
                <w:color w:val="000009"/>
                <w:spacing w:val="-2"/>
                <w:sz w:val="20"/>
                <w:szCs w:val="20"/>
              </w:rPr>
              <w:t xml:space="preserve"> </w:t>
            </w:r>
            <w:r w:rsidRPr="000C5B99">
              <w:rPr>
                <w:color w:val="000009"/>
                <w:sz w:val="20"/>
                <w:szCs w:val="20"/>
              </w:rPr>
              <w:t>da</w:t>
            </w:r>
            <w:r w:rsidRPr="000C5B99">
              <w:rPr>
                <w:color w:val="000009"/>
                <w:spacing w:val="-5"/>
                <w:sz w:val="20"/>
                <w:szCs w:val="20"/>
              </w:rPr>
              <w:t xml:space="preserve"> </w:t>
            </w:r>
            <w:r w:rsidRPr="000C5B99">
              <w:rPr>
                <w:color w:val="000009"/>
                <w:sz w:val="20"/>
                <w:szCs w:val="20"/>
              </w:rPr>
              <w:t>sessão</w:t>
            </w:r>
            <w:r w:rsidRPr="000C5B99">
              <w:rPr>
                <w:color w:val="000009"/>
                <w:spacing w:val="-3"/>
                <w:sz w:val="20"/>
                <w:szCs w:val="20"/>
              </w:rPr>
              <w:t xml:space="preserve"> </w:t>
            </w:r>
            <w:r w:rsidRPr="000C5B99">
              <w:rPr>
                <w:color w:val="000009"/>
                <w:sz w:val="20"/>
                <w:szCs w:val="20"/>
              </w:rPr>
              <w:t>pública</w:t>
            </w:r>
            <w:r w:rsidRPr="000C5B99">
              <w:rPr>
                <w:color w:val="000009"/>
                <w:spacing w:val="-3"/>
                <w:sz w:val="20"/>
                <w:szCs w:val="20"/>
              </w:rPr>
              <w:t xml:space="preserve"> </w:t>
            </w:r>
            <w:r w:rsidRPr="000C5B99">
              <w:rPr>
                <w:color w:val="000009"/>
                <w:sz w:val="20"/>
                <w:szCs w:val="20"/>
              </w:rPr>
              <w:t>terá</w:t>
            </w:r>
            <w:r w:rsidRPr="000C5B99">
              <w:rPr>
                <w:color w:val="000009"/>
                <w:spacing w:val="-5"/>
                <w:sz w:val="20"/>
                <w:szCs w:val="20"/>
              </w:rPr>
              <w:t xml:space="preserve"> </w:t>
            </w:r>
            <w:r w:rsidRPr="000C5B99">
              <w:rPr>
                <w:color w:val="000009"/>
                <w:sz w:val="20"/>
                <w:szCs w:val="20"/>
              </w:rPr>
              <w:t>duração</w:t>
            </w:r>
            <w:r w:rsidRPr="000C5B99">
              <w:rPr>
                <w:color w:val="000009"/>
                <w:spacing w:val="-3"/>
                <w:sz w:val="20"/>
                <w:szCs w:val="20"/>
              </w:rPr>
              <w:t xml:space="preserve"> </w:t>
            </w:r>
            <w:r w:rsidRPr="000C5B99">
              <w:rPr>
                <w:color w:val="000009"/>
                <w:sz w:val="20"/>
                <w:szCs w:val="20"/>
              </w:rPr>
              <w:t>de</w:t>
            </w:r>
            <w:r w:rsidRPr="000C5B99">
              <w:rPr>
                <w:color w:val="000009"/>
                <w:spacing w:val="-3"/>
                <w:sz w:val="20"/>
                <w:szCs w:val="20"/>
              </w:rPr>
              <w:t xml:space="preserve"> </w:t>
            </w:r>
            <w:r w:rsidRPr="000C5B99">
              <w:rPr>
                <w:color w:val="000009"/>
                <w:sz w:val="20"/>
                <w:szCs w:val="20"/>
              </w:rPr>
              <w:t>10</w:t>
            </w:r>
            <w:r w:rsidRPr="000C5B99">
              <w:rPr>
                <w:color w:val="000009"/>
                <w:spacing w:val="-5"/>
                <w:sz w:val="20"/>
                <w:szCs w:val="20"/>
              </w:rPr>
              <w:t xml:space="preserve"> </w:t>
            </w:r>
            <w:r w:rsidRPr="000C5B99">
              <w:rPr>
                <w:color w:val="000009"/>
                <w:sz w:val="20"/>
                <w:szCs w:val="20"/>
              </w:rPr>
              <w:t>minutos</w:t>
            </w:r>
            <w:r w:rsidRPr="000C5B99">
              <w:rPr>
                <w:color w:val="000009"/>
                <w:spacing w:val="-4"/>
                <w:sz w:val="20"/>
                <w:szCs w:val="20"/>
              </w:rPr>
              <w:t xml:space="preserve"> </w:t>
            </w:r>
            <w:r w:rsidRPr="000C5B99">
              <w:rPr>
                <w:color w:val="000009"/>
                <w:sz w:val="20"/>
                <w:szCs w:val="20"/>
              </w:rPr>
              <w:t>e,</w:t>
            </w:r>
            <w:r w:rsidRPr="000C5B99">
              <w:rPr>
                <w:color w:val="000009"/>
                <w:spacing w:val="-5"/>
                <w:sz w:val="20"/>
                <w:szCs w:val="20"/>
              </w:rPr>
              <w:t xml:space="preserve"> </w:t>
            </w:r>
            <w:r w:rsidRPr="000C5B99">
              <w:rPr>
                <w:color w:val="000009"/>
                <w:sz w:val="20"/>
                <w:szCs w:val="20"/>
              </w:rPr>
              <w:t>após</w:t>
            </w:r>
            <w:r w:rsidRPr="000C5B99">
              <w:rPr>
                <w:color w:val="000009"/>
                <w:spacing w:val="-4"/>
                <w:sz w:val="20"/>
                <w:szCs w:val="20"/>
              </w:rPr>
              <w:t xml:space="preserve"> </w:t>
            </w:r>
            <w:r w:rsidRPr="000C5B99">
              <w:rPr>
                <w:color w:val="000009"/>
                <w:sz w:val="20"/>
                <w:szCs w:val="20"/>
              </w:rPr>
              <w:t>isso,</w:t>
            </w:r>
            <w:r w:rsidRPr="000C5B99">
              <w:rPr>
                <w:color w:val="000009"/>
                <w:spacing w:val="-5"/>
                <w:sz w:val="20"/>
                <w:szCs w:val="20"/>
              </w:rPr>
              <w:t xml:space="preserve"> </w:t>
            </w:r>
            <w:r w:rsidRPr="000C5B99">
              <w:rPr>
                <w:color w:val="000009"/>
                <w:sz w:val="20"/>
                <w:szCs w:val="20"/>
              </w:rPr>
              <w:t>será</w:t>
            </w:r>
            <w:r w:rsidRPr="000C5B99">
              <w:rPr>
                <w:color w:val="000009"/>
                <w:spacing w:val="-3"/>
                <w:sz w:val="20"/>
                <w:szCs w:val="20"/>
              </w:rPr>
              <w:t xml:space="preserve"> </w:t>
            </w:r>
            <w:r w:rsidRPr="000C5B99">
              <w:rPr>
                <w:color w:val="000009"/>
                <w:sz w:val="20"/>
                <w:szCs w:val="20"/>
              </w:rPr>
              <w:t>prorrogada</w:t>
            </w:r>
            <w:r w:rsidRPr="000C5B99">
              <w:rPr>
                <w:color w:val="000009"/>
                <w:spacing w:val="-3"/>
                <w:sz w:val="20"/>
                <w:szCs w:val="20"/>
              </w:rPr>
              <w:t xml:space="preserve"> </w:t>
            </w:r>
            <w:r w:rsidRPr="000C5B99">
              <w:rPr>
                <w:color w:val="000009"/>
                <w:sz w:val="20"/>
                <w:szCs w:val="20"/>
              </w:rPr>
              <w:t>auto- maticamente pelo sistema quando houver lance ofertado nos últimos 2 minutos do período de duração</w:t>
            </w:r>
            <w:r w:rsidRPr="000C5B99">
              <w:rPr>
                <w:color w:val="000009"/>
                <w:spacing w:val="-3"/>
                <w:sz w:val="20"/>
                <w:szCs w:val="20"/>
              </w:rPr>
              <w:t xml:space="preserve"> </w:t>
            </w:r>
            <w:r w:rsidRPr="000C5B99">
              <w:rPr>
                <w:color w:val="000009"/>
                <w:sz w:val="20"/>
                <w:szCs w:val="20"/>
              </w:rPr>
              <w:t>da</w:t>
            </w:r>
            <w:r w:rsidRPr="000C5B99">
              <w:rPr>
                <w:color w:val="000009"/>
                <w:spacing w:val="-2"/>
                <w:sz w:val="20"/>
                <w:szCs w:val="20"/>
              </w:rPr>
              <w:t xml:space="preserve"> </w:t>
            </w:r>
            <w:r w:rsidRPr="000C5B99">
              <w:rPr>
                <w:color w:val="000009"/>
                <w:sz w:val="20"/>
                <w:szCs w:val="20"/>
              </w:rPr>
              <w:t xml:space="preserve">sessão </w:t>
            </w:r>
            <w:r w:rsidRPr="000C5B99">
              <w:rPr>
                <w:color w:val="000009"/>
                <w:spacing w:val="-2"/>
                <w:sz w:val="20"/>
                <w:szCs w:val="20"/>
              </w:rPr>
              <w:t>pública.</w:t>
            </w:r>
          </w:p>
          <w:p w14:paraId="03A66966" w14:textId="77777777" w:rsidR="00F27F0C" w:rsidRPr="000C5B99" w:rsidRDefault="00F27F0C" w:rsidP="00CC09BA">
            <w:pPr>
              <w:numPr>
                <w:ilvl w:val="0"/>
                <w:numId w:val="73"/>
              </w:numPr>
              <w:tabs>
                <w:tab w:val="left" w:pos="357"/>
              </w:tabs>
              <w:ind w:left="140" w:right="89" w:firstLine="0"/>
              <w:jc w:val="both"/>
              <w:rPr>
                <w:rFonts w:ascii="Calibri" w:hAnsi="Calibri" w:cs="Calibri"/>
                <w:sz w:val="20"/>
                <w:szCs w:val="20"/>
              </w:rPr>
            </w:pPr>
            <w:r w:rsidRPr="000C5B99">
              <w:rPr>
                <w:rFonts w:ascii="Calibri" w:hAnsi="Calibri" w:cs="Calibri"/>
                <w:color w:val="000009"/>
                <w:sz w:val="20"/>
                <w:szCs w:val="20"/>
              </w:rPr>
              <w:t>A prorrogação automática da etapa de lances, de que trata a alínea anterior, será de 2 minutos e ocorrerá</w:t>
            </w:r>
            <w:r w:rsidRPr="000C5B99">
              <w:rPr>
                <w:rFonts w:ascii="Calibri" w:hAnsi="Calibri" w:cs="Calibri"/>
                <w:color w:val="000009"/>
                <w:spacing w:val="-7"/>
                <w:sz w:val="20"/>
                <w:szCs w:val="20"/>
              </w:rPr>
              <w:t xml:space="preserve"> </w:t>
            </w:r>
            <w:r w:rsidRPr="000C5B99">
              <w:rPr>
                <w:rFonts w:ascii="Calibri" w:hAnsi="Calibri" w:cs="Calibri"/>
                <w:color w:val="000009"/>
                <w:sz w:val="20"/>
                <w:szCs w:val="20"/>
              </w:rPr>
              <w:t>sucessivamente</w:t>
            </w:r>
            <w:r w:rsidRPr="000C5B99">
              <w:rPr>
                <w:rFonts w:ascii="Calibri" w:hAnsi="Calibri" w:cs="Calibri"/>
                <w:color w:val="000009"/>
                <w:spacing w:val="-7"/>
                <w:sz w:val="20"/>
                <w:szCs w:val="20"/>
              </w:rPr>
              <w:t xml:space="preserve"> </w:t>
            </w:r>
            <w:r w:rsidRPr="000C5B99">
              <w:rPr>
                <w:rFonts w:ascii="Calibri" w:hAnsi="Calibri" w:cs="Calibri"/>
                <w:color w:val="000009"/>
                <w:sz w:val="20"/>
                <w:szCs w:val="20"/>
              </w:rPr>
              <w:t>sempre</w:t>
            </w:r>
            <w:r w:rsidRPr="000C5B99">
              <w:rPr>
                <w:rFonts w:ascii="Calibri" w:hAnsi="Calibri" w:cs="Calibri"/>
                <w:color w:val="000009"/>
                <w:spacing w:val="-7"/>
                <w:sz w:val="20"/>
                <w:szCs w:val="20"/>
              </w:rPr>
              <w:t xml:space="preserve"> </w:t>
            </w:r>
            <w:r w:rsidRPr="000C5B99">
              <w:rPr>
                <w:rFonts w:ascii="Calibri" w:hAnsi="Calibri" w:cs="Calibri"/>
                <w:color w:val="000009"/>
                <w:sz w:val="20"/>
                <w:szCs w:val="20"/>
              </w:rPr>
              <w:t>que</w:t>
            </w:r>
            <w:r w:rsidRPr="000C5B99">
              <w:rPr>
                <w:rFonts w:ascii="Calibri" w:hAnsi="Calibri" w:cs="Calibri"/>
                <w:color w:val="000009"/>
                <w:spacing w:val="-7"/>
                <w:sz w:val="20"/>
                <w:szCs w:val="20"/>
              </w:rPr>
              <w:t xml:space="preserve"> </w:t>
            </w:r>
            <w:r w:rsidRPr="000C5B99">
              <w:rPr>
                <w:rFonts w:ascii="Calibri" w:hAnsi="Calibri" w:cs="Calibri"/>
                <w:color w:val="000009"/>
                <w:sz w:val="20"/>
                <w:szCs w:val="20"/>
              </w:rPr>
              <w:t>houver</w:t>
            </w:r>
            <w:r w:rsidRPr="000C5B99">
              <w:rPr>
                <w:rFonts w:ascii="Calibri" w:hAnsi="Calibri" w:cs="Calibri"/>
                <w:color w:val="000009"/>
                <w:spacing w:val="-8"/>
                <w:sz w:val="20"/>
                <w:szCs w:val="20"/>
              </w:rPr>
              <w:t xml:space="preserve"> </w:t>
            </w:r>
            <w:r w:rsidRPr="000C5B99">
              <w:rPr>
                <w:rFonts w:ascii="Calibri" w:hAnsi="Calibri" w:cs="Calibri"/>
                <w:color w:val="000009"/>
                <w:sz w:val="20"/>
                <w:szCs w:val="20"/>
              </w:rPr>
              <w:t>lances</w:t>
            </w:r>
            <w:r w:rsidRPr="000C5B99">
              <w:rPr>
                <w:rFonts w:ascii="Calibri" w:hAnsi="Calibri" w:cs="Calibri"/>
                <w:color w:val="000009"/>
                <w:spacing w:val="-7"/>
                <w:sz w:val="20"/>
                <w:szCs w:val="20"/>
              </w:rPr>
              <w:t xml:space="preserve"> </w:t>
            </w:r>
            <w:r w:rsidRPr="000C5B99">
              <w:rPr>
                <w:rFonts w:ascii="Calibri" w:hAnsi="Calibri" w:cs="Calibri"/>
                <w:color w:val="000009"/>
                <w:sz w:val="20"/>
                <w:szCs w:val="20"/>
              </w:rPr>
              <w:t>enviados</w:t>
            </w:r>
            <w:r w:rsidRPr="000C5B99">
              <w:rPr>
                <w:rFonts w:ascii="Calibri" w:hAnsi="Calibri" w:cs="Calibri"/>
                <w:color w:val="000009"/>
                <w:spacing w:val="-7"/>
                <w:sz w:val="20"/>
                <w:szCs w:val="20"/>
              </w:rPr>
              <w:t xml:space="preserve"> </w:t>
            </w:r>
            <w:r w:rsidRPr="000C5B99">
              <w:rPr>
                <w:rFonts w:ascii="Calibri" w:hAnsi="Calibri" w:cs="Calibri"/>
                <w:color w:val="000009"/>
                <w:sz w:val="20"/>
                <w:szCs w:val="20"/>
              </w:rPr>
              <w:t>nesse</w:t>
            </w:r>
            <w:r w:rsidRPr="000C5B99">
              <w:rPr>
                <w:rFonts w:ascii="Calibri" w:hAnsi="Calibri" w:cs="Calibri"/>
                <w:color w:val="000009"/>
                <w:spacing w:val="-7"/>
                <w:sz w:val="20"/>
                <w:szCs w:val="20"/>
              </w:rPr>
              <w:t xml:space="preserve"> </w:t>
            </w:r>
            <w:r w:rsidRPr="000C5B99">
              <w:rPr>
                <w:rFonts w:ascii="Calibri" w:hAnsi="Calibri" w:cs="Calibri"/>
                <w:color w:val="000009"/>
                <w:sz w:val="20"/>
                <w:szCs w:val="20"/>
              </w:rPr>
              <w:t>período</w:t>
            </w:r>
            <w:r w:rsidRPr="000C5B99">
              <w:rPr>
                <w:rFonts w:ascii="Calibri" w:hAnsi="Calibri" w:cs="Calibri"/>
                <w:color w:val="000009"/>
                <w:spacing w:val="-7"/>
                <w:sz w:val="20"/>
                <w:szCs w:val="20"/>
              </w:rPr>
              <w:t xml:space="preserve"> </w:t>
            </w:r>
            <w:r w:rsidRPr="000C5B99">
              <w:rPr>
                <w:rFonts w:ascii="Calibri" w:hAnsi="Calibri" w:cs="Calibri"/>
                <w:color w:val="000009"/>
                <w:sz w:val="20"/>
                <w:szCs w:val="20"/>
              </w:rPr>
              <w:t>de</w:t>
            </w:r>
            <w:r w:rsidRPr="000C5B99">
              <w:rPr>
                <w:rFonts w:ascii="Calibri" w:hAnsi="Calibri" w:cs="Calibri"/>
                <w:color w:val="000009"/>
                <w:spacing w:val="-7"/>
                <w:sz w:val="20"/>
                <w:szCs w:val="20"/>
              </w:rPr>
              <w:t xml:space="preserve"> </w:t>
            </w:r>
            <w:r w:rsidRPr="000C5B99">
              <w:rPr>
                <w:rFonts w:ascii="Calibri" w:hAnsi="Calibri" w:cs="Calibri"/>
                <w:color w:val="000009"/>
                <w:sz w:val="20"/>
                <w:szCs w:val="20"/>
              </w:rPr>
              <w:t>prorrogação,</w:t>
            </w:r>
            <w:r w:rsidRPr="000C5B99">
              <w:rPr>
                <w:rFonts w:ascii="Calibri" w:hAnsi="Calibri" w:cs="Calibri"/>
                <w:color w:val="000009"/>
                <w:spacing w:val="-8"/>
                <w:sz w:val="20"/>
                <w:szCs w:val="20"/>
              </w:rPr>
              <w:t xml:space="preserve"> </w:t>
            </w:r>
            <w:r w:rsidRPr="000C5B99">
              <w:rPr>
                <w:rFonts w:ascii="Calibri" w:hAnsi="Calibri" w:cs="Calibri"/>
                <w:color w:val="000009"/>
                <w:sz w:val="20"/>
                <w:szCs w:val="20"/>
              </w:rPr>
              <w:t>inclu- sive no caso de lances intermediários.</w:t>
            </w:r>
          </w:p>
          <w:p w14:paraId="4615C1B6" w14:textId="77777777" w:rsidR="00F27F0C" w:rsidRPr="000C5B99" w:rsidRDefault="00F27F0C" w:rsidP="00CC09BA">
            <w:pPr>
              <w:numPr>
                <w:ilvl w:val="0"/>
                <w:numId w:val="73"/>
              </w:numPr>
              <w:tabs>
                <w:tab w:val="left" w:pos="357"/>
              </w:tabs>
              <w:ind w:left="140" w:right="99" w:firstLine="0"/>
              <w:jc w:val="both"/>
              <w:rPr>
                <w:rFonts w:ascii="Calibri" w:hAnsi="Calibri" w:cs="Calibri"/>
                <w:sz w:val="20"/>
                <w:szCs w:val="20"/>
              </w:rPr>
            </w:pPr>
            <w:r w:rsidRPr="000C5B99">
              <w:rPr>
                <w:rFonts w:ascii="Calibri" w:hAnsi="Calibri" w:cs="Calibri"/>
                <w:color w:val="000009"/>
                <w:sz w:val="20"/>
                <w:szCs w:val="20"/>
              </w:rPr>
              <w:t xml:space="preserve">Não havendo novos lances na forma estabelecida nas alíneas anteriores, a sessão pública se en- cerrará automaticamente e o sistema ordenará e divulgará os lances conforme a ordem final de </w:t>
            </w:r>
            <w:r w:rsidRPr="000C5B99">
              <w:rPr>
                <w:rFonts w:ascii="Calibri" w:hAnsi="Calibri" w:cs="Calibri"/>
                <w:color w:val="000009"/>
                <w:spacing w:val="-2"/>
                <w:sz w:val="20"/>
                <w:szCs w:val="20"/>
              </w:rPr>
              <w:t>classificação.</w:t>
            </w:r>
          </w:p>
          <w:p w14:paraId="03F0292B" w14:textId="77777777" w:rsidR="00F27F0C" w:rsidRPr="000C5B99" w:rsidRDefault="00F27F0C" w:rsidP="00CC09BA">
            <w:pPr>
              <w:numPr>
                <w:ilvl w:val="0"/>
                <w:numId w:val="73"/>
              </w:numPr>
              <w:tabs>
                <w:tab w:val="left" w:pos="357"/>
              </w:tabs>
              <w:ind w:left="140" w:right="91" w:firstLine="0"/>
              <w:jc w:val="both"/>
              <w:rPr>
                <w:rFonts w:ascii="Calibri" w:hAnsi="Calibri" w:cs="Calibri"/>
                <w:sz w:val="20"/>
                <w:szCs w:val="20"/>
              </w:rPr>
            </w:pPr>
            <w:r w:rsidRPr="000C5B99">
              <w:rPr>
                <w:rFonts w:ascii="Calibri" w:hAnsi="Calibri" w:cs="Calibri"/>
                <w:color w:val="000009"/>
                <w:sz w:val="20"/>
                <w:szCs w:val="20"/>
              </w:rPr>
              <w:t>Definida a melhor proposta, se a diferença em relação à proposta classificada em 2º lugar for de pelo</w:t>
            </w:r>
            <w:r w:rsidRPr="000C5B99">
              <w:rPr>
                <w:rFonts w:ascii="Calibri" w:hAnsi="Calibri" w:cs="Calibri"/>
                <w:color w:val="000009"/>
                <w:spacing w:val="-4"/>
                <w:sz w:val="20"/>
                <w:szCs w:val="20"/>
              </w:rPr>
              <w:t xml:space="preserve"> </w:t>
            </w:r>
            <w:r w:rsidRPr="000C5B99">
              <w:rPr>
                <w:rFonts w:ascii="Calibri" w:hAnsi="Calibri" w:cs="Calibri"/>
                <w:color w:val="000009"/>
                <w:sz w:val="20"/>
                <w:szCs w:val="20"/>
              </w:rPr>
              <w:t>menos</w:t>
            </w:r>
            <w:r w:rsidRPr="000C5B99">
              <w:rPr>
                <w:rFonts w:ascii="Calibri" w:hAnsi="Calibri" w:cs="Calibri"/>
                <w:color w:val="000009"/>
                <w:spacing w:val="-1"/>
                <w:sz w:val="20"/>
                <w:szCs w:val="20"/>
              </w:rPr>
              <w:t xml:space="preserve"> </w:t>
            </w:r>
            <w:r w:rsidRPr="000C5B99">
              <w:rPr>
                <w:rFonts w:ascii="Calibri" w:hAnsi="Calibri" w:cs="Calibri"/>
                <w:color w:val="000009"/>
                <w:sz w:val="20"/>
                <w:szCs w:val="20"/>
              </w:rPr>
              <w:t>5%,</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 xml:space="preserve">o </w:t>
            </w:r>
            <w:r w:rsidRPr="000C5B99">
              <w:rPr>
                <w:rFonts w:ascii="Calibri" w:hAnsi="Calibri" w:cs="Calibri"/>
                <w:color w:val="000009"/>
                <w:spacing w:val="10"/>
                <w:sz w:val="20"/>
                <w:szCs w:val="20"/>
              </w:rPr>
              <w:t>PREGOEIRO,</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auxiliado</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pela</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equipe</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de</w:t>
            </w:r>
            <w:r w:rsidRPr="000C5B99">
              <w:rPr>
                <w:rFonts w:ascii="Calibri" w:hAnsi="Calibri" w:cs="Calibri"/>
                <w:color w:val="000009"/>
                <w:spacing w:val="-4"/>
                <w:sz w:val="20"/>
                <w:szCs w:val="20"/>
              </w:rPr>
              <w:t xml:space="preserve"> </w:t>
            </w:r>
            <w:r w:rsidRPr="000C5B99">
              <w:rPr>
                <w:rFonts w:ascii="Calibri" w:hAnsi="Calibri" w:cs="Calibri"/>
                <w:color w:val="000009"/>
                <w:sz w:val="20"/>
                <w:szCs w:val="20"/>
              </w:rPr>
              <w:t>apoio,</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poderá</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admitir</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o</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reinício</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da</w:t>
            </w:r>
            <w:r w:rsidRPr="000C5B99">
              <w:rPr>
                <w:rFonts w:ascii="Calibri" w:hAnsi="Calibri" w:cs="Calibri"/>
                <w:color w:val="000009"/>
                <w:spacing w:val="-2"/>
                <w:sz w:val="20"/>
                <w:szCs w:val="20"/>
              </w:rPr>
              <w:t xml:space="preserve"> </w:t>
            </w:r>
            <w:r w:rsidRPr="000C5B99">
              <w:rPr>
                <w:rFonts w:ascii="Calibri" w:hAnsi="Calibri" w:cs="Calibri"/>
                <w:color w:val="000009"/>
                <w:sz w:val="20"/>
                <w:szCs w:val="20"/>
              </w:rPr>
              <w:t>disputa aberta, para a definição das demais colocações.</w:t>
            </w:r>
          </w:p>
          <w:p w14:paraId="60953518" w14:textId="5E99883F" w:rsidR="00F27F0C" w:rsidRPr="005B4738" w:rsidRDefault="00F27F0C" w:rsidP="00CC09BA">
            <w:pPr>
              <w:numPr>
                <w:ilvl w:val="0"/>
                <w:numId w:val="73"/>
              </w:numPr>
              <w:tabs>
                <w:tab w:val="left" w:pos="357"/>
              </w:tabs>
              <w:ind w:left="140" w:right="92" w:firstLine="0"/>
              <w:jc w:val="both"/>
              <w:rPr>
                <w:sz w:val="18"/>
              </w:rPr>
            </w:pPr>
            <w:r w:rsidRPr="000C5B99">
              <w:rPr>
                <w:rFonts w:ascii="Calibri" w:hAnsi="Calibri" w:cs="Calibri"/>
                <w:color w:val="000009"/>
                <w:sz w:val="20"/>
                <w:szCs w:val="20"/>
              </w:rPr>
              <w:t>Após</w:t>
            </w:r>
            <w:r w:rsidRPr="000C5B99">
              <w:rPr>
                <w:rFonts w:ascii="Calibri" w:hAnsi="Calibri" w:cs="Calibri"/>
                <w:color w:val="000009"/>
                <w:spacing w:val="-12"/>
                <w:sz w:val="20"/>
                <w:szCs w:val="20"/>
              </w:rPr>
              <w:t xml:space="preserve"> </w:t>
            </w:r>
            <w:r w:rsidRPr="000C5B99">
              <w:rPr>
                <w:rFonts w:ascii="Calibri" w:hAnsi="Calibri" w:cs="Calibri"/>
                <w:color w:val="000009"/>
                <w:sz w:val="20"/>
                <w:szCs w:val="20"/>
              </w:rPr>
              <w:t>o</w:t>
            </w:r>
            <w:r w:rsidRPr="000C5B99">
              <w:rPr>
                <w:rFonts w:ascii="Calibri" w:hAnsi="Calibri" w:cs="Calibri"/>
                <w:color w:val="000009"/>
                <w:spacing w:val="-10"/>
                <w:sz w:val="20"/>
                <w:szCs w:val="20"/>
              </w:rPr>
              <w:t xml:space="preserve"> </w:t>
            </w:r>
            <w:r w:rsidRPr="000C5B99">
              <w:rPr>
                <w:rFonts w:ascii="Calibri" w:hAnsi="Calibri" w:cs="Calibri"/>
                <w:color w:val="000009"/>
                <w:sz w:val="20"/>
                <w:szCs w:val="20"/>
              </w:rPr>
              <w:t>reinício</w:t>
            </w:r>
            <w:r w:rsidRPr="000C5B99">
              <w:rPr>
                <w:rFonts w:ascii="Calibri" w:hAnsi="Calibri" w:cs="Calibri"/>
                <w:color w:val="000009"/>
                <w:spacing w:val="-10"/>
                <w:sz w:val="20"/>
                <w:szCs w:val="20"/>
              </w:rPr>
              <w:t xml:space="preserve"> </w:t>
            </w:r>
            <w:r w:rsidRPr="000C5B99">
              <w:rPr>
                <w:rFonts w:ascii="Calibri" w:hAnsi="Calibri" w:cs="Calibri"/>
                <w:color w:val="000009"/>
                <w:sz w:val="20"/>
                <w:szCs w:val="20"/>
              </w:rPr>
              <w:t>previsto</w:t>
            </w:r>
            <w:r w:rsidRPr="000C5B99">
              <w:rPr>
                <w:rFonts w:ascii="Calibri" w:hAnsi="Calibri" w:cs="Calibri"/>
                <w:color w:val="000009"/>
                <w:spacing w:val="-12"/>
                <w:sz w:val="20"/>
                <w:szCs w:val="20"/>
              </w:rPr>
              <w:t xml:space="preserve"> </w:t>
            </w:r>
            <w:r w:rsidRPr="000C5B99">
              <w:rPr>
                <w:rFonts w:ascii="Calibri" w:hAnsi="Calibri" w:cs="Calibri"/>
                <w:color w:val="000009"/>
                <w:sz w:val="20"/>
                <w:szCs w:val="20"/>
              </w:rPr>
              <w:t>na</w:t>
            </w:r>
            <w:r w:rsidRPr="000C5B99">
              <w:rPr>
                <w:rFonts w:ascii="Calibri" w:hAnsi="Calibri" w:cs="Calibri"/>
                <w:color w:val="000009"/>
                <w:spacing w:val="-12"/>
                <w:sz w:val="20"/>
                <w:szCs w:val="20"/>
              </w:rPr>
              <w:t xml:space="preserve"> </w:t>
            </w:r>
            <w:r w:rsidRPr="000C5B99">
              <w:rPr>
                <w:rFonts w:ascii="Calibri" w:hAnsi="Calibri" w:cs="Calibri"/>
                <w:color w:val="000009"/>
                <w:sz w:val="20"/>
                <w:szCs w:val="20"/>
              </w:rPr>
              <w:t>alínea</w:t>
            </w:r>
            <w:r w:rsidRPr="000C5B99">
              <w:rPr>
                <w:rFonts w:ascii="Calibri" w:hAnsi="Calibri" w:cs="Calibri"/>
                <w:color w:val="000009"/>
                <w:spacing w:val="-10"/>
                <w:sz w:val="20"/>
                <w:szCs w:val="20"/>
              </w:rPr>
              <w:t xml:space="preserve"> </w:t>
            </w:r>
            <w:r w:rsidRPr="000C5B99">
              <w:rPr>
                <w:rFonts w:ascii="Calibri" w:hAnsi="Calibri" w:cs="Calibri"/>
                <w:color w:val="000009"/>
                <w:sz w:val="20"/>
                <w:szCs w:val="20"/>
              </w:rPr>
              <w:t>anterior,</w:t>
            </w:r>
            <w:r w:rsidRPr="000C5B99">
              <w:rPr>
                <w:rFonts w:ascii="Calibri" w:hAnsi="Calibri" w:cs="Calibri"/>
                <w:color w:val="000009"/>
                <w:spacing w:val="-10"/>
                <w:sz w:val="20"/>
                <w:szCs w:val="20"/>
              </w:rPr>
              <w:t xml:space="preserve"> </w:t>
            </w:r>
            <w:r w:rsidRPr="000C5B99">
              <w:rPr>
                <w:rFonts w:ascii="Calibri" w:hAnsi="Calibri" w:cs="Calibri"/>
                <w:color w:val="000009"/>
                <w:sz w:val="20"/>
                <w:szCs w:val="20"/>
              </w:rPr>
              <w:t>os</w:t>
            </w:r>
            <w:r w:rsidRPr="000C5B99">
              <w:rPr>
                <w:rFonts w:ascii="Calibri" w:hAnsi="Calibri" w:cs="Calibri"/>
                <w:color w:val="000009"/>
                <w:spacing w:val="-4"/>
                <w:sz w:val="20"/>
                <w:szCs w:val="20"/>
              </w:rPr>
              <w:t xml:space="preserve"> </w:t>
            </w:r>
            <w:r w:rsidRPr="000C5B99">
              <w:rPr>
                <w:rFonts w:ascii="Calibri" w:hAnsi="Calibri" w:cs="Calibri"/>
                <w:color w:val="000009"/>
                <w:spacing w:val="10"/>
                <w:sz w:val="20"/>
                <w:szCs w:val="20"/>
              </w:rPr>
              <w:t xml:space="preserve">LICITANTES </w:t>
            </w:r>
            <w:r w:rsidRPr="000C5B99">
              <w:rPr>
                <w:rFonts w:ascii="Calibri" w:hAnsi="Calibri" w:cs="Calibri"/>
                <w:color w:val="000009"/>
                <w:sz w:val="20"/>
                <w:szCs w:val="20"/>
              </w:rPr>
              <w:t>serão</w:t>
            </w:r>
            <w:r w:rsidRPr="000C5B99">
              <w:rPr>
                <w:rFonts w:ascii="Calibri" w:hAnsi="Calibri" w:cs="Calibri"/>
                <w:color w:val="000009"/>
                <w:spacing w:val="-10"/>
                <w:sz w:val="20"/>
                <w:szCs w:val="20"/>
              </w:rPr>
              <w:t xml:space="preserve"> </w:t>
            </w:r>
            <w:r w:rsidRPr="000C5B99">
              <w:rPr>
                <w:rFonts w:ascii="Calibri" w:hAnsi="Calibri" w:cs="Calibri"/>
                <w:color w:val="000009"/>
                <w:sz w:val="20"/>
                <w:szCs w:val="20"/>
              </w:rPr>
              <w:t>convocados</w:t>
            </w:r>
            <w:r w:rsidRPr="000C5B99">
              <w:rPr>
                <w:rFonts w:ascii="Calibri" w:hAnsi="Calibri" w:cs="Calibri"/>
                <w:color w:val="000009"/>
                <w:spacing w:val="-12"/>
                <w:sz w:val="20"/>
                <w:szCs w:val="20"/>
              </w:rPr>
              <w:t xml:space="preserve"> </w:t>
            </w:r>
            <w:r w:rsidRPr="000C5B99">
              <w:rPr>
                <w:rFonts w:ascii="Calibri" w:hAnsi="Calibri" w:cs="Calibri"/>
                <w:color w:val="000009"/>
                <w:sz w:val="20"/>
                <w:szCs w:val="20"/>
              </w:rPr>
              <w:t>para</w:t>
            </w:r>
            <w:r w:rsidRPr="000C5B99">
              <w:rPr>
                <w:rFonts w:ascii="Calibri" w:hAnsi="Calibri" w:cs="Calibri"/>
                <w:color w:val="000009"/>
                <w:spacing w:val="-10"/>
                <w:sz w:val="20"/>
                <w:szCs w:val="20"/>
              </w:rPr>
              <w:t xml:space="preserve"> </w:t>
            </w:r>
            <w:r w:rsidRPr="000C5B99">
              <w:rPr>
                <w:rFonts w:ascii="Calibri" w:hAnsi="Calibri" w:cs="Calibri"/>
                <w:color w:val="000009"/>
                <w:sz w:val="20"/>
                <w:szCs w:val="20"/>
              </w:rPr>
              <w:t>apresentar</w:t>
            </w:r>
            <w:r w:rsidRPr="000C5B99">
              <w:rPr>
                <w:rFonts w:ascii="Calibri" w:hAnsi="Calibri" w:cs="Calibri"/>
                <w:color w:val="000009"/>
                <w:spacing w:val="-10"/>
                <w:sz w:val="20"/>
                <w:szCs w:val="20"/>
              </w:rPr>
              <w:t xml:space="preserve"> </w:t>
            </w:r>
            <w:r w:rsidRPr="000C5B99">
              <w:rPr>
                <w:rFonts w:ascii="Calibri" w:hAnsi="Calibri" w:cs="Calibri"/>
                <w:color w:val="000009"/>
                <w:sz w:val="20"/>
                <w:szCs w:val="20"/>
              </w:rPr>
              <w:t>lances intermediários, podendo optar por manter o seu último lance.</w:t>
            </w:r>
          </w:p>
        </w:tc>
      </w:tr>
    </w:tbl>
    <w:p w14:paraId="7CF34F3A" w14:textId="77777777" w:rsidR="00F27F0C" w:rsidRPr="00F27F0C" w:rsidRDefault="00F27F0C" w:rsidP="00F27F0C"/>
    <w:p w14:paraId="4BFF59E1" w14:textId="77777777" w:rsidR="00F34A8E" w:rsidRPr="001C0A2E" w:rsidRDefault="000B6F62" w:rsidP="00CC09BA">
      <w:pPr>
        <w:pStyle w:val="PargrafodaLista"/>
        <w:numPr>
          <w:ilvl w:val="1"/>
          <w:numId w:val="51"/>
        </w:numPr>
        <w:tabs>
          <w:tab w:val="left" w:pos="142"/>
          <w:tab w:val="left" w:pos="284"/>
          <w:tab w:val="left" w:pos="567"/>
          <w:tab w:val="left" w:pos="851"/>
        </w:tabs>
        <w:spacing w:line="276" w:lineRule="auto"/>
        <w:ind w:left="142" w:right="12" w:firstLine="0"/>
        <w:rPr>
          <w:rFonts w:ascii="Calibri" w:hAnsi="Calibri" w:cs="Calibri"/>
          <w:i/>
        </w:rPr>
      </w:pPr>
      <w:r w:rsidRPr="001C0A2E">
        <w:rPr>
          <w:rFonts w:ascii="Calibri" w:hAnsi="Calibri" w:cs="Calibri"/>
          <w:b/>
          <w:bCs/>
        </w:rPr>
        <w:t>-</w:t>
      </w:r>
      <w:r w:rsidRPr="001C0A2E">
        <w:rPr>
          <w:rFonts w:ascii="Calibri" w:hAnsi="Calibri" w:cs="Calibri"/>
          <w:spacing w:val="-2"/>
        </w:rPr>
        <w:t xml:space="preserve"> </w:t>
      </w:r>
      <w:r w:rsidR="00F34A8E" w:rsidRPr="001C0A2E">
        <w:rPr>
          <w:rFonts w:ascii="Calibri" w:hAnsi="Calibri" w:cs="Calibri"/>
          <w:spacing w:val="-2"/>
        </w:rPr>
        <w:t xml:space="preserve"> </w:t>
      </w:r>
      <w:r w:rsidRPr="001C0A2E">
        <w:rPr>
          <w:rFonts w:ascii="Calibri" w:hAnsi="Calibri" w:cs="Calibri"/>
        </w:rPr>
        <w:t>Após</w:t>
      </w:r>
      <w:r w:rsidRPr="001C0A2E">
        <w:rPr>
          <w:rFonts w:ascii="Calibri" w:hAnsi="Calibri" w:cs="Calibri"/>
          <w:spacing w:val="-5"/>
        </w:rPr>
        <w:t xml:space="preserve"> </w:t>
      </w:r>
      <w:r w:rsidRPr="001C0A2E">
        <w:rPr>
          <w:rFonts w:ascii="Calibri" w:hAnsi="Calibri" w:cs="Calibri"/>
        </w:rPr>
        <w:t>o</w:t>
      </w:r>
      <w:r w:rsidRPr="001C0A2E">
        <w:rPr>
          <w:rFonts w:ascii="Calibri" w:hAnsi="Calibri" w:cs="Calibri"/>
          <w:spacing w:val="-6"/>
        </w:rPr>
        <w:t xml:space="preserve"> </w:t>
      </w:r>
      <w:r w:rsidRPr="001C0A2E">
        <w:rPr>
          <w:rFonts w:ascii="Calibri" w:hAnsi="Calibri" w:cs="Calibri"/>
        </w:rPr>
        <w:t>término</w:t>
      </w:r>
      <w:r w:rsidRPr="001C0A2E">
        <w:rPr>
          <w:rFonts w:ascii="Calibri" w:hAnsi="Calibri" w:cs="Calibri"/>
          <w:spacing w:val="-4"/>
        </w:rPr>
        <w:t xml:space="preserve"> </w:t>
      </w:r>
      <w:r w:rsidRPr="001C0A2E">
        <w:rPr>
          <w:rFonts w:ascii="Calibri" w:hAnsi="Calibri" w:cs="Calibri"/>
        </w:rPr>
        <w:t>dos</w:t>
      </w:r>
      <w:r w:rsidRPr="001C0A2E">
        <w:rPr>
          <w:rFonts w:ascii="Calibri" w:hAnsi="Calibri" w:cs="Calibri"/>
          <w:spacing w:val="-4"/>
        </w:rPr>
        <w:t xml:space="preserve"> </w:t>
      </w:r>
      <w:r w:rsidRPr="001C0A2E">
        <w:rPr>
          <w:rFonts w:ascii="Calibri" w:hAnsi="Calibri" w:cs="Calibri"/>
        </w:rPr>
        <w:t>prazos</w:t>
      </w:r>
      <w:r w:rsidRPr="001C0A2E">
        <w:rPr>
          <w:rFonts w:ascii="Calibri" w:hAnsi="Calibri" w:cs="Calibri"/>
          <w:spacing w:val="-5"/>
        </w:rPr>
        <w:t xml:space="preserve"> </w:t>
      </w:r>
      <w:r w:rsidRPr="001C0A2E">
        <w:rPr>
          <w:rFonts w:ascii="Calibri" w:hAnsi="Calibri" w:cs="Calibri"/>
        </w:rPr>
        <w:t>estabelecidos</w:t>
      </w:r>
      <w:r w:rsidRPr="001C0A2E">
        <w:rPr>
          <w:rFonts w:ascii="Calibri" w:hAnsi="Calibri" w:cs="Calibri"/>
          <w:spacing w:val="-4"/>
        </w:rPr>
        <w:t xml:space="preserve"> </w:t>
      </w:r>
      <w:r w:rsidRPr="001C0A2E">
        <w:rPr>
          <w:rFonts w:ascii="Calibri" w:hAnsi="Calibri" w:cs="Calibri"/>
        </w:rPr>
        <w:t>no</w:t>
      </w:r>
      <w:r w:rsidRPr="001C0A2E">
        <w:rPr>
          <w:rFonts w:ascii="Calibri" w:hAnsi="Calibri" w:cs="Calibri"/>
          <w:spacing w:val="-6"/>
        </w:rPr>
        <w:t xml:space="preserve"> </w:t>
      </w:r>
      <w:r w:rsidRPr="001C0A2E">
        <w:rPr>
          <w:rFonts w:ascii="Calibri" w:hAnsi="Calibri" w:cs="Calibri"/>
        </w:rPr>
        <w:t>item</w:t>
      </w:r>
      <w:r w:rsidRPr="001C0A2E">
        <w:rPr>
          <w:rFonts w:ascii="Calibri" w:hAnsi="Calibri" w:cs="Calibri"/>
          <w:spacing w:val="-6"/>
        </w:rPr>
        <w:t xml:space="preserve"> </w:t>
      </w:r>
      <w:r w:rsidRPr="001C0A2E">
        <w:rPr>
          <w:rFonts w:ascii="Calibri" w:hAnsi="Calibri" w:cs="Calibri"/>
        </w:rPr>
        <w:t>8.14,</w:t>
      </w:r>
      <w:r w:rsidRPr="001C0A2E">
        <w:rPr>
          <w:rFonts w:ascii="Calibri" w:hAnsi="Calibri" w:cs="Calibri"/>
          <w:spacing w:val="-3"/>
        </w:rPr>
        <w:t xml:space="preserve"> </w:t>
      </w:r>
      <w:r w:rsidRPr="001C0A2E">
        <w:rPr>
          <w:rFonts w:ascii="Calibri" w:hAnsi="Calibri" w:cs="Calibri"/>
        </w:rPr>
        <w:t>o</w:t>
      </w:r>
      <w:r w:rsidRPr="001C0A2E">
        <w:rPr>
          <w:rFonts w:ascii="Calibri" w:hAnsi="Calibri" w:cs="Calibri"/>
          <w:spacing w:val="-6"/>
        </w:rPr>
        <w:t xml:space="preserve"> </w:t>
      </w:r>
      <w:r w:rsidRPr="001C0A2E">
        <w:rPr>
          <w:rFonts w:ascii="Calibri" w:hAnsi="Calibri" w:cs="Calibri"/>
        </w:rPr>
        <w:t>sistema</w:t>
      </w:r>
      <w:r w:rsidRPr="001C0A2E">
        <w:rPr>
          <w:rFonts w:ascii="Calibri" w:hAnsi="Calibri" w:cs="Calibri"/>
          <w:spacing w:val="-3"/>
        </w:rPr>
        <w:t xml:space="preserve"> </w:t>
      </w:r>
      <w:r w:rsidRPr="001C0A2E">
        <w:rPr>
          <w:rFonts w:ascii="Calibri" w:hAnsi="Calibri" w:cs="Calibri"/>
        </w:rPr>
        <w:t>ordenará</w:t>
      </w:r>
      <w:r w:rsidRPr="001C0A2E">
        <w:rPr>
          <w:rFonts w:ascii="Calibri" w:hAnsi="Calibri" w:cs="Calibri"/>
          <w:spacing w:val="-3"/>
        </w:rPr>
        <w:t xml:space="preserve"> </w:t>
      </w:r>
      <w:r w:rsidRPr="001C0A2E">
        <w:rPr>
          <w:rFonts w:ascii="Calibri" w:hAnsi="Calibri" w:cs="Calibri"/>
        </w:rPr>
        <w:t>e</w:t>
      </w:r>
      <w:r w:rsidRPr="001C0A2E">
        <w:rPr>
          <w:rFonts w:ascii="Calibri" w:hAnsi="Calibri" w:cs="Calibri"/>
          <w:spacing w:val="-6"/>
        </w:rPr>
        <w:t xml:space="preserve"> </w:t>
      </w:r>
      <w:r w:rsidRPr="001C0A2E">
        <w:rPr>
          <w:rFonts w:ascii="Calibri" w:hAnsi="Calibri" w:cs="Calibri"/>
        </w:rPr>
        <w:t>divulgará</w:t>
      </w:r>
      <w:r w:rsidRPr="001C0A2E">
        <w:rPr>
          <w:rFonts w:ascii="Calibri" w:hAnsi="Calibri" w:cs="Calibri"/>
          <w:spacing w:val="-3"/>
        </w:rPr>
        <w:t xml:space="preserve"> </w:t>
      </w:r>
      <w:r w:rsidRPr="001C0A2E">
        <w:rPr>
          <w:rFonts w:ascii="Calibri" w:hAnsi="Calibri" w:cs="Calibri"/>
        </w:rPr>
        <w:t>os</w:t>
      </w:r>
      <w:r w:rsidRPr="001C0A2E">
        <w:rPr>
          <w:rFonts w:ascii="Calibri" w:hAnsi="Calibri" w:cs="Calibri"/>
          <w:spacing w:val="-4"/>
        </w:rPr>
        <w:t xml:space="preserve"> </w:t>
      </w:r>
      <w:r w:rsidRPr="001C0A2E">
        <w:rPr>
          <w:rFonts w:ascii="Calibri" w:hAnsi="Calibri" w:cs="Calibri"/>
        </w:rPr>
        <w:t>lances</w:t>
      </w:r>
      <w:r w:rsidRPr="001C0A2E">
        <w:rPr>
          <w:rFonts w:ascii="Calibri" w:hAnsi="Calibri" w:cs="Calibri"/>
          <w:spacing w:val="-5"/>
        </w:rPr>
        <w:t xml:space="preserve"> </w:t>
      </w:r>
      <w:r w:rsidRPr="001C0A2E">
        <w:rPr>
          <w:rFonts w:ascii="Calibri" w:hAnsi="Calibri" w:cs="Calibri"/>
        </w:rPr>
        <w:t xml:space="preserve">segundo a ordem crescente de </w:t>
      </w:r>
      <w:r w:rsidRPr="001C0A2E">
        <w:rPr>
          <w:rFonts w:ascii="Calibri" w:hAnsi="Calibri" w:cs="Calibri"/>
          <w:color w:val="000009"/>
        </w:rPr>
        <w:t>valores</w:t>
      </w:r>
      <w:r w:rsidRPr="001C0A2E">
        <w:rPr>
          <w:rFonts w:ascii="Calibri" w:hAnsi="Calibri" w:cs="Calibri"/>
          <w:i/>
          <w:color w:val="000009"/>
        </w:rPr>
        <w:t>.</w:t>
      </w:r>
    </w:p>
    <w:p w14:paraId="6C6A9797" w14:textId="77777777" w:rsidR="00F34A8E" w:rsidRPr="001C0A2E" w:rsidRDefault="00F34A8E" w:rsidP="00CC09BA">
      <w:pPr>
        <w:pStyle w:val="PargrafodaLista"/>
        <w:numPr>
          <w:ilvl w:val="1"/>
          <w:numId w:val="51"/>
        </w:numPr>
        <w:tabs>
          <w:tab w:val="left" w:pos="142"/>
          <w:tab w:val="left" w:pos="284"/>
          <w:tab w:val="left" w:pos="567"/>
          <w:tab w:val="left" w:pos="851"/>
        </w:tabs>
        <w:ind w:left="142" w:right="12" w:firstLine="0"/>
        <w:rPr>
          <w:rFonts w:ascii="Calibri" w:hAnsi="Calibri" w:cs="Calibri"/>
          <w:i/>
        </w:rPr>
      </w:pPr>
      <w:r w:rsidRPr="001C0A2E">
        <w:rPr>
          <w:rFonts w:ascii="Calibri" w:hAnsi="Calibri" w:cs="Calibri"/>
        </w:rPr>
        <w:t xml:space="preserve">- </w:t>
      </w:r>
      <w:r w:rsidR="000B6F62" w:rsidRPr="001C0A2E">
        <w:rPr>
          <w:rFonts w:ascii="Calibri" w:hAnsi="Calibri" w:cs="Calibri"/>
        </w:rPr>
        <w:t>Não serão aceitos 2 ou mais lances de mesmo valor, prevalecendo aquele que for recebido e registrado em 1º lugar.</w:t>
      </w:r>
    </w:p>
    <w:p w14:paraId="18CC26A6" w14:textId="77777777" w:rsidR="00F34A8E" w:rsidRPr="001C0A2E" w:rsidRDefault="00F34A8E" w:rsidP="00CC09BA">
      <w:pPr>
        <w:pStyle w:val="PargrafodaLista"/>
        <w:numPr>
          <w:ilvl w:val="1"/>
          <w:numId w:val="51"/>
        </w:numPr>
        <w:tabs>
          <w:tab w:val="left" w:pos="142"/>
          <w:tab w:val="left" w:pos="284"/>
          <w:tab w:val="left" w:pos="567"/>
          <w:tab w:val="left" w:pos="851"/>
        </w:tabs>
        <w:ind w:left="142" w:right="12" w:firstLine="0"/>
        <w:rPr>
          <w:rFonts w:ascii="Calibri" w:hAnsi="Calibri" w:cs="Calibri"/>
          <w:i/>
        </w:rPr>
      </w:pPr>
      <w:r w:rsidRPr="001C0A2E">
        <w:rPr>
          <w:rFonts w:ascii="Calibri" w:hAnsi="Calibri" w:cs="Calibri"/>
          <w:i/>
        </w:rPr>
        <w:t xml:space="preserve">- </w:t>
      </w:r>
      <w:r w:rsidR="000B6F62" w:rsidRPr="001C0A2E">
        <w:rPr>
          <w:rFonts w:ascii="Calibri" w:hAnsi="Calibri" w:cs="Calibri"/>
        </w:rPr>
        <w:t xml:space="preserve">Durante o transcurso da sessão pública, os </w:t>
      </w:r>
      <w:r w:rsidR="000B6F62" w:rsidRPr="001C0A2E">
        <w:rPr>
          <w:rFonts w:ascii="Calibri" w:hAnsi="Calibri" w:cs="Calibri"/>
          <w:spacing w:val="10"/>
        </w:rPr>
        <w:t xml:space="preserve">LICITANTES </w:t>
      </w:r>
      <w:r w:rsidR="000B6F62" w:rsidRPr="001C0A2E">
        <w:rPr>
          <w:rFonts w:ascii="Calibri" w:hAnsi="Calibri" w:cs="Calibri"/>
        </w:rPr>
        <w:t xml:space="preserve">serão informados, em tempo real, do valor do menor lance registrado, vedada a identificação do </w:t>
      </w:r>
      <w:r w:rsidR="000B6F62" w:rsidRPr="001C0A2E">
        <w:rPr>
          <w:rFonts w:ascii="Calibri" w:hAnsi="Calibri" w:cs="Calibri"/>
          <w:spacing w:val="10"/>
        </w:rPr>
        <w:t>LICITANTE.</w:t>
      </w:r>
    </w:p>
    <w:p w14:paraId="3953BFB0" w14:textId="77777777" w:rsidR="00F34A8E" w:rsidRPr="001C0A2E" w:rsidRDefault="00F34A8E" w:rsidP="00CC09BA">
      <w:pPr>
        <w:pStyle w:val="PargrafodaLista"/>
        <w:numPr>
          <w:ilvl w:val="1"/>
          <w:numId w:val="51"/>
        </w:numPr>
        <w:tabs>
          <w:tab w:val="left" w:pos="142"/>
          <w:tab w:val="left" w:pos="284"/>
          <w:tab w:val="left" w:pos="567"/>
          <w:tab w:val="left" w:pos="851"/>
        </w:tabs>
        <w:ind w:left="142" w:right="12" w:firstLine="0"/>
        <w:rPr>
          <w:rFonts w:ascii="Calibri" w:hAnsi="Calibri" w:cs="Calibri"/>
          <w:i/>
        </w:rPr>
      </w:pPr>
      <w:r w:rsidRPr="001C0A2E">
        <w:rPr>
          <w:rFonts w:ascii="Calibri" w:hAnsi="Calibri" w:cs="Calibri"/>
          <w:i/>
        </w:rPr>
        <w:t>-</w:t>
      </w:r>
      <w:r w:rsidRPr="001C0A2E">
        <w:rPr>
          <w:rFonts w:ascii="Calibri" w:hAnsi="Calibri" w:cs="Calibri"/>
        </w:rPr>
        <w:t xml:space="preserve"> </w:t>
      </w:r>
      <w:r w:rsidR="000B6F62" w:rsidRPr="001C0A2E">
        <w:rPr>
          <w:rFonts w:ascii="Calibri" w:hAnsi="Calibri" w:cs="Calibri"/>
        </w:rPr>
        <w:t xml:space="preserve">No caso de desconexão com o </w:t>
      </w:r>
      <w:r w:rsidR="000B6F62" w:rsidRPr="001C0A2E">
        <w:rPr>
          <w:rFonts w:ascii="Calibri" w:hAnsi="Calibri" w:cs="Calibri"/>
          <w:spacing w:val="10"/>
        </w:rPr>
        <w:t xml:space="preserve">PREGOEIRO </w:t>
      </w:r>
      <w:r w:rsidR="000B6F62" w:rsidRPr="001C0A2E">
        <w:rPr>
          <w:rFonts w:ascii="Calibri" w:hAnsi="Calibri" w:cs="Calibri"/>
        </w:rPr>
        <w:t xml:space="preserve">durante a etapa competitiva do Pregão, o sistema eletrônico poderá permanecer acessível aos </w:t>
      </w:r>
      <w:r w:rsidR="000B6F62" w:rsidRPr="001C0A2E">
        <w:rPr>
          <w:rFonts w:ascii="Calibri" w:hAnsi="Calibri" w:cs="Calibri"/>
          <w:spacing w:val="10"/>
        </w:rPr>
        <w:t xml:space="preserve">LICITANTES </w:t>
      </w:r>
      <w:r w:rsidR="000B6F62" w:rsidRPr="001C0A2E">
        <w:rPr>
          <w:rFonts w:ascii="Calibri" w:hAnsi="Calibri" w:cs="Calibri"/>
        </w:rPr>
        <w:t>para a recepção dos lances.</w:t>
      </w:r>
    </w:p>
    <w:p w14:paraId="10EF3268" w14:textId="1F31D7AC" w:rsidR="00510106" w:rsidRPr="001C0A2E" w:rsidRDefault="00F34A8E" w:rsidP="00CC09BA">
      <w:pPr>
        <w:pStyle w:val="PargrafodaLista"/>
        <w:numPr>
          <w:ilvl w:val="1"/>
          <w:numId w:val="51"/>
        </w:numPr>
        <w:tabs>
          <w:tab w:val="left" w:pos="142"/>
          <w:tab w:val="left" w:pos="284"/>
          <w:tab w:val="left" w:pos="567"/>
          <w:tab w:val="left" w:pos="851"/>
        </w:tabs>
        <w:ind w:left="142" w:right="12" w:firstLine="0"/>
        <w:rPr>
          <w:rFonts w:ascii="Calibri" w:hAnsi="Calibri" w:cs="Calibri"/>
          <w:i/>
        </w:rPr>
      </w:pPr>
      <w:r w:rsidRPr="001C0A2E">
        <w:rPr>
          <w:rFonts w:ascii="Calibri" w:hAnsi="Calibri" w:cs="Calibri"/>
          <w:i/>
        </w:rPr>
        <w:t>-</w:t>
      </w:r>
      <w:r w:rsidRPr="001C0A2E">
        <w:rPr>
          <w:rFonts w:ascii="Calibri" w:hAnsi="Calibri" w:cs="Calibri"/>
        </w:rPr>
        <w:t xml:space="preserve"> </w:t>
      </w:r>
      <w:r w:rsidR="000B6F62" w:rsidRPr="001C0A2E">
        <w:rPr>
          <w:rFonts w:ascii="Calibri" w:hAnsi="Calibri" w:cs="Calibri"/>
        </w:rPr>
        <w:t xml:space="preserve">Quando a desconexão do sistema eletrônico para o </w:t>
      </w:r>
      <w:r w:rsidR="000B6F62" w:rsidRPr="001C0A2E">
        <w:rPr>
          <w:rFonts w:ascii="Calibri" w:hAnsi="Calibri" w:cs="Calibri"/>
          <w:spacing w:val="9"/>
        </w:rPr>
        <w:t xml:space="preserve">PREGOEIRO </w:t>
      </w:r>
      <w:r w:rsidR="000B6F62" w:rsidRPr="001C0A2E">
        <w:rPr>
          <w:rFonts w:ascii="Calibri" w:hAnsi="Calibri" w:cs="Calibri"/>
        </w:rPr>
        <w:t xml:space="preserve">durar mais de 10 minutos, a sessão pública será suspensa e reiniciada somente após decorridas 24 horas da comunicação deste fato pelo </w:t>
      </w:r>
      <w:r w:rsidR="000B6F62" w:rsidRPr="001C0A2E">
        <w:rPr>
          <w:rFonts w:ascii="Calibri" w:hAnsi="Calibri" w:cs="Calibri"/>
          <w:spacing w:val="9"/>
        </w:rPr>
        <w:t xml:space="preserve">PREGO- </w:t>
      </w:r>
      <w:r w:rsidR="000B6F62" w:rsidRPr="001C0A2E">
        <w:rPr>
          <w:rFonts w:ascii="Calibri" w:hAnsi="Calibri" w:cs="Calibri"/>
        </w:rPr>
        <w:t>EIRO</w:t>
      </w:r>
      <w:r w:rsidR="000B6F62" w:rsidRPr="001C0A2E">
        <w:rPr>
          <w:rFonts w:ascii="Calibri" w:hAnsi="Calibri" w:cs="Calibri"/>
          <w:spacing w:val="40"/>
        </w:rPr>
        <w:t xml:space="preserve"> </w:t>
      </w:r>
      <w:r w:rsidR="000B6F62" w:rsidRPr="001C0A2E">
        <w:rPr>
          <w:rFonts w:ascii="Calibri" w:hAnsi="Calibri" w:cs="Calibri"/>
        </w:rPr>
        <w:t xml:space="preserve">aos </w:t>
      </w:r>
      <w:r w:rsidR="000B6F62" w:rsidRPr="001C0A2E">
        <w:rPr>
          <w:rFonts w:ascii="Calibri" w:hAnsi="Calibri" w:cs="Calibri"/>
          <w:spacing w:val="10"/>
        </w:rPr>
        <w:t xml:space="preserve">LICITANTES, </w:t>
      </w:r>
      <w:r w:rsidR="000B6F62" w:rsidRPr="001C0A2E">
        <w:rPr>
          <w:rFonts w:ascii="Calibri" w:hAnsi="Calibri" w:cs="Calibri"/>
        </w:rPr>
        <w:t>no sítio eletrônico utilizado para divulgação.</w:t>
      </w:r>
    </w:p>
    <w:p w14:paraId="1A5CC9DE" w14:textId="77777777" w:rsidR="00F34A8E" w:rsidRPr="001C0A2E" w:rsidRDefault="000B6F62" w:rsidP="00CC09BA">
      <w:pPr>
        <w:pStyle w:val="Corpodetexto"/>
        <w:numPr>
          <w:ilvl w:val="1"/>
          <w:numId w:val="51"/>
        </w:numPr>
        <w:tabs>
          <w:tab w:val="left" w:pos="142"/>
          <w:tab w:val="left" w:pos="426"/>
        </w:tabs>
        <w:ind w:left="142" w:firstLine="0"/>
        <w:jc w:val="both"/>
        <w:rPr>
          <w:rFonts w:ascii="Calibri" w:hAnsi="Calibri" w:cs="Calibri"/>
          <w:sz w:val="22"/>
          <w:szCs w:val="22"/>
        </w:rPr>
      </w:pPr>
      <w:r w:rsidRPr="001C0A2E">
        <w:rPr>
          <w:rFonts w:ascii="Calibri" w:hAnsi="Calibri" w:cs="Calibri"/>
          <w:b/>
          <w:bCs/>
          <w:sz w:val="22"/>
          <w:szCs w:val="22"/>
        </w:rPr>
        <w:t>-</w:t>
      </w:r>
      <w:r w:rsidRPr="001C0A2E">
        <w:rPr>
          <w:rFonts w:ascii="Calibri" w:hAnsi="Calibri" w:cs="Calibri"/>
          <w:spacing w:val="-5"/>
          <w:sz w:val="22"/>
          <w:szCs w:val="22"/>
        </w:rPr>
        <w:t xml:space="preserve"> </w:t>
      </w:r>
      <w:r w:rsidRPr="001C0A2E">
        <w:rPr>
          <w:rFonts w:ascii="Calibri" w:hAnsi="Calibri" w:cs="Calibri"/>
          <w:sz w:val="22"/>
          <w:szCs w:val="22"/>
        </w:rPr>
        <w:t>Caso</w:t>
      </w:r>
      <w:r w:rsidRPr="001C0A2E">
        <w:rPr>
          <w:rFonts w:ascii="Calibri" w:hAnsi="Calibri" w:cs="Calibri"/>
          <w:spacing w:val="-6"/>
          <w:sz w:val="22"/>
          <w:szCs w:val="22"/>
        </w:rPr>
        <w:t xml:space="preserve"> </w:t>
      </w:r>
      <w:r w:rsidRPr="001C0A2E">
        <w:rPr>
          <w:rFonts w:ascii="Calibri" w:hAnsi="Calibri" w:cs="Calibri"/>
          <w:sz w:val="22"/>
          <w:szCs w:val="22"/>
        </w:rPr>
        <w:t>o</w:t>
      </w:r>
      <w:r w:rsidRPr="001C0A2E">
        <w:rPr>
          <w:rFonts w:ascii="Calibri" w:hAnsi="Calibri" w:cs="Calibri"/>
          <w:spacing w:val="-5"/>
          <w:sz w:val="22"/>
          <w:szCs w:val="22"/>
        </w:rPr>
        <w:t xml:space="preserve"> </w:t>
      </w:r>
      <w:r w:rsidRPr="001C0A2E">
        <w:rPr>
          <w:rFonts w:ascii="Calibri" w:hAnsi="Calibri" w:cs="Calibri"/>
          <w:spacing w:val="10"/>
          <w:sz w:val="22"/>
          <w:szCs w:val="22"/>
        </w:rPr>
        <w:t>LICITANTE</w:t>
      </w:r>
      <w:r w:rsidRPr="001C0A2E">
        <w:rPr>
          <w:rFonts w:ascii="Calibri" w:hAnsi="Calibri" w:cs="Calibri"/>
          <w:spacing w:val="18"/>
          <w:sz w:val="22"/>
          <w:szCs w:val="22"/>
        </w:rPr>
        <w:t xml:space="preserve"> </w:t>
      </w:r>
      <w:r w:rsidRPr="001C0A2E">
        <w:rPr>
          <w:rFonts w:ascii="Calibri" w:hAnsi="Calibri" w:cs="Calibri"/>
          <w:sz w:val="22"/>
          <w:szCs w:val="22"/>
        </w:rPr>
        <w:t>não</w:t>
      </w:r>
      <w:r w:rsidRPr="001C0A2E">
        <w:rPr>
          <w:rFonts w:ascii="Calibri" w:hAnsi="Calibri" w:cs="Calibri"/>
          <w:spacing w:val="-5"/>
          <w:sz w:val="22"/>
          <w:szCs w:val="22"/>
        </w:rPr>
        <w:t xml:space="preserve"> </w:t>
      </w:r>
      <w:r w:rsidRPr="001C0A2E">
        <w:rPr>
          <w:rFonts w:ascii="Calibri" w:hAnsi="Calibri" w:cs="Calibri"/>
          <w:sz w:val="22"/>
          <w:szCs w:val="22"/>
        </w:rPr>
        <w:t>apresente</w:t>
      </w:r>
      <w:r w:rsidRPr="001C0A2E">
        <w:rPr>
          <w:rFonts w:ascii="Calibri" w:hAnsi="Calibri" w:cs="Calibri"/>
          <w:spacing w:val="-5"/>
          <w:sz w:val="22"/>
          <w:szCs w:val="22"/>
        </w:rPr>
        <w:t xml:space="preserve"> </w:t>
      </w:r>
      <w:r w:rsidRPr="001C0A2E">
        <w:rPr>
          <w:rFonts w:ascii="Calibri" w:hAnsi="Calibri" w:cs="Calibri"/>
          <w:sz w:val="22"/>
          <w:szCs w:val="22"/>
        </w:rPr>
        <w:t>lances,</w:t>
      </w:r>
      <w:r w:rsidRPr="001C0A2E">
        <w:rPr>
          <w:rFonts w:ascii="Calibri" w:hAnsi="Calibri" w:cs="Calibri"/>
          <w:spacing w:val="-5"/>
          <w:sz w:val="22"/>
          <w:szCs w:val="22"/>
        </w:rPr>
        <w:t xml:space="preserve"> </w:t>
      </w:r>
      <w:r w:rsidRPr="001C0A2E">
        <w:rPr>
          <w:rFonts w:ascii="Calibri" w:hAnsi="Calibri" w:cs="Calibri"/>
          <w:sz w:val="22"/>
          <w:szCs w:val="22"/>
        </w:rPr>
        <w:t>concorrerá</w:t>
      </w:r>
      <w:r w:rsidRPr="001C0A2E">
        <w:rPr>
          <w:rFonts w:ascii="Calibri" w:hAnsi="Calibri" w:cs="Calibri"/>
          <w:spacing w:val="-6"/>
          <w:sz w:val="22"/>
          <w:szCs w:val="22"/>
        </w:rPr>
        <w:t xml:space="preserve"> </w:t>
      </w:r>
      <w:r w:rsidRPr="001C0A2E">
        <w:rPr>
          <w:rFonts w:ascii="Calibri" w:hAnsi="Calibri" w:cs="Calibri"/>
          <w:sz w:val="22"/>
          <w:szCs w:val="22"/>
        </w:rPr>
        <w:t>com</w:t>
      </w:r>
      <w:r w:rsidRPr="001C0A2E">
        <w:rPr>
          <w:rFonts w:ascii="Calibri" w:hAnsi="Calibri" w:cs="Calibri"/>
          <w:spacing w:val="-5"/>
          <w:sz w:val="22"/>
          <w:szCs w:val="22"/>
        </w:rPr>
        <w:t xml:space="preserve"> </w:t>
      </w:r>
      <w:r w:rsidRPr="001C0A2E">
        <w:rPr>
          <w:rFonts w:ascii="Calibri" w:hAnsi="Calibri" w:cs="Calibri"/>
          <w:sz w:val="22"/>
          <w:szCs w:val="22"/>
        </w:rPr>
        <w:t>o</w:t>
      </w:r>
      <w:r w:rsidRPr="001C0A2E">
        <w:rPr>
          <w:rFonts w:ascii="Calibri" w:hAnsi="Calibri" w:cs="Calibri"/>
          <w:spacing w:val="-7"/>
          <w:sz w:val="22"/>
          <w:szCs w:val="22"/>
        </w:rPr>
        <w:t xml:space="preserve"> </w:t>
      </w:r>
      <w:r w:rsidRPr="001C0A2E">
        <w:rPr>
          <w:rFonts w:ascii="Calibri" w:hAnsi="Calibri" w:cs="Calibri"/>
          <w:sz w:val="22"/>
          <w:szCs w:val="22"/>
        </w:rPr>
        <w:t>valor</w:t>
      </w:r>
      <w:r w:rsidRPr="001C0A2E">
        <w:rPr>
          <w:rFonts w:ascii="Calibri" w:hAnsi="Calibri" w:cs="Calibri"/>
          <w:spacing w:val="-3"/>
          <w:sz w:val="22"/>
          <w:szCs w:val="22"/>
        </w:rPr>
        <w:t xml:space="preserve"> </w:t>
      </w:r>
      <w:r w:rsidRPr="001C0A2E">
        <w:rPr>
          <w:rFonts w:ascii="Calibri" w:hAnsi="Calibri" w:cs="Calibri"/>
          <w:sz w:val="22"/>
          <w:szCs w:val="22"/>
        </w:rPr>
        <w:t>de</w:t>
      </w:r>
      <w:r w:rsidRPr="001C0A2E">
        <w:rPr>
          <w:rFonts w:ascii="Calibri" w:hAnsi="Calibri" w:cs="Calibri"/>
          <w:spacing w:val="-6"/>
          <w:sz w:val="22"/>
          <w:szCs w:val="22"/>
        </w:rPr>
        <w:t xml:space="preserve"> </w:t>
      </w:r>
      <w:r w:rsidRPr="001C0A2E">
        <w:rPr>
          <w:rFonts w:ascii="Calibri" w:hAnsi="Calibri" w:cs="Calibri"/>
          <w:sz w:val="22"/>
          <w:szCs w:val="22"/>
        </w:rPr>
        <w:t>sua</w:t>
      </w:r>
      <w:r w:rsidRPr="001C0A2E">
        <w:rPr>
          <w:rFonts w:ascii="Calibri" w:hAnsi="Calibri" w:cs="Calibri"/>
          <w:spacing w:val="-4"/>
          <w:sz w:val="22"/>
          <w:szCs w:val="22"/>
        </w:rPr>
        <w:t xml:space="preserve"> </w:t>
      </w:r>
      <w:r w:rsidRPr="001C0A2E">
        <w:rPr>
          <w:rFonts w:ascii="Calibri" w:hAnsi="Calibri" w:cs="Calibri"/>
          <w:spacing w:val="-2"/>
          <w:sz w:val="22"/>
          <w:szCs w:val="22"/>
        </w:rPr>
        <w:t>proposta.</w:t>
      </w:r>
    </w:p>
    <w:p w14:paraId="5C8ED2BF" w14:textId="7B659D2B" w:rsidR="00510106" w:rsidRPr="001C0A2E" w:rsidRDefault="00F34A8E" w:rsidP="00CC09BA">
      <w:pPr>
        <w:pStyle w:val="Corpodetexto"/>
        <w:numPr>
          <w:ilvl w:val="1"/>
          <w:numId w:val="51"/>
        </w:numPr>
        <w:tabs>
          <w:tab w:val="left" w:pos="142"/>
          <w:tab w:val="left" w:pos="284"/>
          <w:tab w:val="left" w:pos="426"/>
        </w:tabs>
        <w:ind w:left="142" w:firstLine="0"/>
        <w:jc w:val="both"/>
        <w:rPr>
          <w:rFonts w:ascii="Calibri" w:hAnsi="Calibri" w:cs="Calibri"/>
          <w:sz w:val="22"/>
          <w:szCs w:val="22"/>
        </w:rPr>
      </w:pPr>
      <w:r w:rsidRPr="001C0A2E">
        <w:rPr>
          <w:rFonts w:ascii="Calibri" w:hAnsi="Calibri" w:cs="Calibri"/>
          <w:b/>
          <w:bCs/>
          <w:sz w:val="22"/>
          <w:szCs w:val="22"/>
        </w:rPr>
        <w:t>-</w:t>
      </w:r>
      <w:r w:rsidRPr="001C0A2E">
        <w:rPr>
          <w:rFonts w:ascii="Calibri" w:hAnsi="Calibri" w:cs="Calibri"/>
          <w:sz w:val="22"/>
          <w:szCs w:val="22"/>
        </w:rPr>
        <w:t xml:space="preserve"> </w:t>
      </w:r>
      <w:r w:rsidR="000B6F62" w:rsidRPr="001C0A2E">
        <w:rPr>
          <w:rFonts w:ascii="Calibri" w:hAnsi="Calibri" w:cs="Calibri"/>
          <w:sz w:val="22"/>
          <w:szCs w:val="22"/>
        </w:rPr>
        <w:t>Em</w:t>
      </w:r>
      <w:r w:rsidR="000B6F62" w:rsidRPr="001C0A2E">
        <w:rPr>
          <w:rFonts w:ascii="Calibri" w:hAnsi="Calibri" w:cs="Calibri"/>
          <w:spacing w:val="-14"/>
          <w:sz w:val="22"/>
          <w:szCs w:val="22"/>
        </w:rPr>
        <w:t xml:space="preserve"> </w:t>
      </w:r>
      <w:r w:rsidR="000B6F62" w:rsidRPr="001C0A2E">
        <w:rPr>
          <w:rFonts w:ascii="Calibri" w:hAnsi="Calibri" w:cs="Calibri"/>
          <w:sz w:val="22"/>
          <w:szCs w:val="22"/>
        </w:rPr>
        <w:t>relação</w:t>
      </w:r>
      <w:r w:rsidR="000B6F62" w:rsidRPr="001C0A2E">
        <w:rPr>
          <w:rFonts w:ascii="Calibri" w:hAnsi="Calibri" w:cs="Calibri"/>
          <w:spacing w:val="-14"/>
          <w:sz w:val="22"/>
          <w:szCs w:val="22"/>
        </w:rPr>
        <w:t xml:space="preserve"> </w:t>
      </w:r>
      <w:r w:rsidR="000B6F62" w:rsidRPr="001C0A2E">
        <w:rPr>
          <w:rFonts w:ascii="Calibri" w:hAnsi="Calibri" w:cs="Calibri"/>
          <w:sz w:val="22"/>
          <w:szCs w:val="22"/>
        </w:rPr>
        <w:t>a</w:t>
      </w:r>
      <w:r w:rsidR="000B6F62" w:rsidRPr="001C0A2E">
        <w:rPr>
          <w:rFonts w:ascii="Calibri" w:hAnsi="Calibri" w:cs="Calibri"/>
          <w:spacing w:val="-12"/>
          <w:sz w:val="22"/>
          <w:szCs w:val="22"/>
        </w:rPr>
        <w:t xml:space="preserve"> </w:t>
      </w:r>
      <w:r w:rsidR="000B6F62" w:rsidRPr="001C0A2E">
        <w:rPr>
          <w:rFonts w:ascii="Calibri" w:hAnsi="Calibri" w:cs="Calibri"/>
          <w:sz w:val="22"/>
          <w:szCs w:val="22"/>
        </w:rPr>
        <w:t>itens</w:t>
      </w:r>
      <w:r w:rsidR="000B6F62" w:rsidRPr="001C0A2E">
        <w:rPr>
          <w:rFonts w:ascii="Calibri" w:hAnsi="Calibri" w:cs="Calibri"/>
          <w:spacing w:val="-13"/>
          <w:sz w:val="22"/>
          <w:szCs w:val="22"/>
        </w:rPr>
        <w:t xml:space="preserve"> </w:t>
      </w:r>
      <w:r w:rsidR="000B6F62" w:rsidRPr="001C0A2E">
        <w:rPr>
          <w:rFonts w:ascii="Calibri" w:hAnsi="Calibri" w:cs="Calibri"/>
          <w:sz w:val="22"/>
          <w:szCs w:val="22"/>
        </w:rPr>
        <w:t>não</w:t>
      </w:r>
      <w:r w:rsidR="000B6F62" w:rsidRPr="001C0A2E">
        <w:rPr>
          <w:rFonts w:ascii="Calibri" w:hAnsi="Calibri" w:cs="Calibri"/>
          <w:spacing w:val="-14"/>
          <w:sz w:val="22"/>
          <w:szCs w:val="22"/>
        </w:rPr>
        <w:t xml:space="preserve"> </w:t>
      </w:r>
      <w:r w:rsidR="000B6F62" w:rsidRPr="001C0A2E">
        <w:rPr>
          <w:rFonts w:ascii="Calibri" w:hAnsi="Calibri" w:cs="Calibri"/>
          <w:sz w:val="22"/>
          <w:szCs w:val="22"/>
        </w:rPr>
        <w:t>exclusivos</w:t>
      </w:r>
      <w:r w:rsidR="000B6F62" w:rsidRPr="001C0A2E">
        <w:rPr>
          <w:rFonts w:ascii="Calibri" w:hAnsi="Calibri" w:cs="Calibri"/>
          <w:spacing w:val="-13"/>
          <w:sz w:val="22"/>
          <w:szCs w:val="22"/>
        </w:rPr>
        <w:t xml:space="preserve"> </w:t>
      </w:r>
      <w:r w:rsidR="000B6F62" w:rsidRPr="001C0A2E">
        <w:rPr>
          <w:rFonts w:ascii="Calibri" w:hAnsi="Calibri" w:cs="Calibri"/>
          <w:sz w:val="22"/>
          <w:szCs w:val="22"/>
        </w:rPr>
        <w:t>para</w:t>
      </w:r>
      <w:r w:rsidR="000B6F62" w:rsidRPr="001C0A2E">
        <w:rPr>
          <w:rFonts w:ascii="Calibri" w:hAnsi="Calibri" w:cs="Calibri"/>
          <w:spacing w:val="-12"/>
          <w:sz w:val="22"/>
          <w:szCs w:val="22"/>
        </w:rPr>
        <w:t xml:space="preserve"> </w:t>
      </w:r>
      <w:r w:rsidR="000B6F62" w:rsidRPr="001C0A2E">
        <w:rPr>
          <w:rFonts w:ascii="Calibri" w:hAnsi="Calibri" w:cs="Calibri"/>
          <w:sz w:val="22"/>
          <w:szCs w:val="22"/>
        </w:rPr>
        <w:t>participação</w:t>
      </w:r>
      <w:r w:rsidR="000B6F62" w:rsidRPr="001C0A2E">
        <w:rPr>
          <w:rFonts w:ascii="Calibri" w:hAnsi="Calibri" w:cs="Calibri"/>
          <w:spacing w:val="-14"/>
          <w:sz w:val="22"/>
          <w:szCs w:val="22"/>
        </w:rPr>
        <w:t xml:space="preserve"> </w:t>
      </w:r>
      <w:r w:rsidR="000B6F62" w:rsidRPr="001C0A2E">
        <w:rPr>
          <w:rFonts w:ascii="Calibri" w:hAnsi="Calibri" w:cs="Calibri"/>
          <w:sz w:val="22"/>
          <w:szCs w:val="22"/>
        </w:rPr>
        <w:t>de</w:t>
      </w:r>
      <w:r w:rsidR="000B6F62" w:rsidRPr="001C0A2E">
        <w:rPr>
          <w:rFonts w:ascii="Calibri" w:hAnsi="Calibri" w:cs="Calibri"/>
          <w:spacing w:val="-12"/>
          <w:sz w:val="22"/>
          <w:szCs w:val="22"/>
        </w:rPr>
        <w:t xml:space="preserve"> </w:t>
      </w:r>
      <w:r w:rsidR="000B6F62" w:rsidRPr="001C0A2E">
        <w:rPr>
          <w:rFonts w:ascii="Calibri" w:hAnsi="Calibri" w:cs="Calibri"/>
          <w:sz w:val="22"/>
          <w:szCs w:val="22"/>
        </w:rPr>
        <w:t>MEs</w:t>
      </w:r>
      <w:r w:rsidR="000B6F62" w:rsidRPr="001C0A2E">
        <w:rPr>
          <w:rFonts w:ascii="Calibri" w:hAnsi="Calibri" w:cs="Calibri"/>
          <w:spacing w:val="-10"/>
          <w:sz w:val="22"/>
          <w:szCs w:val="22"/>
        </w:rPr>
        <w:t xml:space="preserve"> </w:t>
      </w:r>
      <w:r w:rsidR="000B6F62" w:rsidRPr="001C0A2E">
        <w:rPr>
          <w:rFonts w:ascii="Calibri" w:hAnsi="Calibri" w:cs="Calibri"/>
          <w:sz w:val="22"/>
          <w:szCs w:val="22"/>
        </w:rPr>
        <w:t>e</w:t>
      </w:r>
      <w:r w:rsidR="000B6F62" w:rsidRPr="001C0A2E">
        <w:rPr>
          <w:rFonts w:ascii="Calibri" w:hAnsi="Calibri" w:cs="Calibri"/>
          <w:spacing w:val="-12"/>
          <w:sz w:val="22"/>
          <w:szCs w:val="22"/>
        </w:rPr>
        <w:t xml:space="preserve"> </w:t>
      </w:r>
      <w:r w:rsidR="000B6F62" w:rsidRPr="001C0A2E">
        <w:rPr>
          <w:rFonts w:ascii="Calibri" w:hAnsi="Calibri" w:cs="Calibri"/>
          <w:sz w:val="22"/>
          <w:szCs w:val="22"/>
        </w:rPr>
        <w:t>EPPs,</w:t>
      </w:r>
      <w:r w:rsidR="000B6F62" w:rsidRPr="001C0A2E">
        <w:rPr>
          <w:rFonts w:ascii="Calibri" w:hAnsi="Calibri" w:cs="Calibri"/>
          <w:spacing w:val="-14"/>
          <w:sz w:val="22"/>
          <w:szCs w:val="22"/>
        </w:rPr>
        <w:t xml:space="preserve"> </w:t>
      </w:r>
      <w:r w:rsidR="000B6F62" w:rsidRPr="001C0A2E">
        <w:rPr>
          <w:rFonts w:ascii="Calibri" w:hAnsi="Calibri" w:cs="Calibri"/>
          <w:sz w:val="22"/>
          <w:szCs w:val="22"/>
        </w:rPr>
        <w:t>uma</w:t>
      </w:r>
      <w:r w:rsidR="000B6F62" w:rsidRPr="001C0A2E">
        <w:rPr>
          <w:rFonts w:ascii="Calibri" w:hAnsi="Calibri" w:cs="Calibri"/>
          <w:spacing w:val="-12"/>
          <w:sz w:val="22"/>
          <w:szCs w:val="22"/>
        </w:rPr>
        <w:t xml:space="preserve"> </w:t>
      </w:r>
      <w:r w:rsidR="000B6F62" w:rsidRPr="001C0A2E">
        <w:rPr>
          <w:rFonts w:ascii="Calibri" w:hAnsi="Calibri" w:cs="Calibri"/>
          <w:sz w:val="22"/>
          <w:szCs w:val="22"/>
        </w:rPr>
        <w:t>vez</w:t>
      </w:r>
      <w:r w:rsidR="000B6F62" w:rsidRPr="001C0A2E">
        <w:rPr>
          <w:rFonts w:ascii="Calibri" w:hAnsi="Calibri" w:cs="Calibri"/>
          <w:spacing w:val="-13"/>
          <w:sz w:val="22"/>
          <w:szCs w:val="22"/>
        </w:rPr>
        <w:t xml:space="preserve"> </w:t>
      </w:r>
      <w:r w:rsidR="000B6F62" w:rsidRPr="001C0A2E">
        <w:rPr>
          <w:rFonts w:ascii="Calibri" w:hAnsi="Calibri" w:cs="Calibri"/>
          <w:sz w:val="22"/>
          <w:szCs w:val="22"/>
        </w:rPr>
        <w:t>encerrada</w:t>
      </w:r>
      <w:r w:rsidR="000B6F62" w:rsidRPr="001C0A2E">
        <w:rPr>
          <w:rFonts w:ascii="Calibri" w:hAnsi="Calibri" w:cs="Calibri"/>
          <w:spacing w:val="-12"/>
          <w:sz w:val="22"/>
          <w:szCs w:val="22"/>
        </w:rPr>
        <w:t xml:space="preserve"> </w:t>
      </w:r>
      <w:r w:rsidR="000B6F62" w:rsidRPr="001C0A2E">
        <w:rPr>
          <w:rFonts w:ascii="Calibri" w:hAnsi="Calibri" w:cs="Calibri"/>
          <w:sz w:val="22"/>
          <w:szCs w:val="22"/>
        </w:rPr>
        <w:t>a</w:t>
      </w:r>
      <w:r w:rsidR="000B6F62" w:rsidRPr="001C0A2E">
        <w:rPr>
          <w:rFonts w:ascii="Calibri" w:hAnsi="Calibri" w:cs="Calibri"/>
          <w:spacing w:val="-12"/>
          <w:sz w:val="22"/>
          <w:szCs w:val="22"/>
        </w:rPr>
        <w:t xml:space="preserve"> </w:t>
      </w:r>
      <w:r w:rsidR="000B6F62" w:rsidRPr="001C0A2E">
        <w:rPr>
          <w:rFonts w:ascii="Calibri" w:hAnsi="Calibri" w:cs="Calibri"/>
          <w:sz w:val="22"/>
          <w:szCs w:val="22"/>
        </w:rPr>
        <w:t>etapa</w:t>
      </w:r>
      <w:r w:rsidR="000B6F62" w:rsidRPr="001C0A2E">
        <w:rPr>
          <w:rFonts w:ascii="Calibri" w:hAnsi="Calibri" w:cs="Calibri"/>
          <w:spacing w:val="-12"/>
          <w:sz w:val="22"/>
          <w:szCs w:val="22"/>
        </w:rPr>
        <w:t xml:space="preserve"> </w:t>
      </w:r>
      <w:r w:rsidR="000B6F62" w:rsidRPr="001C0A2E">
        <w:rPr>
          <w:rFonts w:ascii="Calibri" w:hAnsi="Calibri" w:cs="Calibri"/>
          <w:sz w:val="22"/>
          <w:szCs w:val="22"/>
        </w:rPr>
        <w:t>de</w:t>
      </w:r>
      <w:r w:rsidR="000B6F62" w:rsidRPr="001C0A2E">
        <w:rPr>
          <w:rFonts w:ascii="Calibri" w:hAnsi="Calibri" w:cs="Calibri"/>
          <w:spacing w:val="-12"/>
          <w:sz w:val="22"/>
          <w:szCs w:val="22"/>
        </w:rPr>
        <w:t xml:space="preserve"> </w:t>
      </w:r>
      <w:r w:rsidR="000B6F62" w:rsidRPr="001C0A2E">
        <w:rPr>
          <w:rFonts w:ascii="Calibri" w:hAnsi="Calibri" w:cs="Calibri"/>
          <w:sz w:val="22"/>
          <w:szCs w:val="22"/>
        </w:rPr>
        <w:t xml:space="preserve">lances, será efetivada a verificação automática, junto à Receita Federal, do porte da entidade empresarial. O sistema identificará em coluna própria as MEs e EPPs participantes, procedendo à comparação com os valores da 1ª </w:t>
      </w:r>
      <w:r w:rsidR="000B6F62" w:rsidRPr="001C0A2E">
        <w:rPr>
          <w:rFonts w:ascii="Calibri" w:hAnsi="Calibri" w:cs="Calibri"/>
          <w:sz w:val="22"/>
          <w:szCs w:val="22"/>
        </w:rPr>
        <w:lastRenderedPageBreak/>
        <w:t xml:space="preserve">colocada, se esta for empresa de maior porte, assim como das demais classificadas, para o fim de se </w:t>
      </w:r>
      <w:r w:rsidR="000B6F62" w:rsidRPr="001C0A2E">
        <w:rPr>
          <w:rFonts w:ascii="Calibri" w:hAnsi="Calibri" w:cs="Calibri"/>
          <w:color w:val="000009"/>
          <w:sz w:val="22"/>
          <w:szCs w:val="22"/>
        </w:rPr>
        <w:t>aplicar o disposto</w:t>
      </w:r>
      <w:r w:rsidR="000B6F62" w:rsidRPr="001C0A2E">
        <w:rPr>
          <w:rFonts w:ascii="Calibri" w:hAnsi="Calibri" w:cs="Calibri"/>
          <w:color w:val="000009"/>
          <w:spacing w:val="-11"/>
          <w:sz w:val="22"/>
          <w:szCs w:val="22"/>
        </w:rPr>
        <w:t xml:space="preserve"> </w:t>
      </w:r>
      <w:r w:rsidR="000B6F62" w:rsidRPr="001C0A2E">
        <w:rPr>
          <w:rFonts w:ascii="Calibri" w:hAnsi="Calibri" w:cs="Calibri"/>
          <w:color w:val="000009"/>
          <w:sz w:val="22"/>
          <w:szCs w:val="22"/>
        </w:rPr>
        <w:t>nos</w:t>
      </w:r>
      <w:r w:rsidR="000B6F62" w:rsidRPr="001C0A2E">
        <w:rPr>
          <w:rFonts w:ascii="Calibri" w:hAnsi="Calibri" w:cs="Calibri"/>
          <w:color w:val="000009"/>
          <w:spacing w:val="-8"/>
          <w:sz w:val="22"/>
          <w:szCs w:val="22"/>
        </w:rPr>
        <w:t xml:space="preserve"> </w:t>
      </w:r>
      <w:hyperlink r:id="rId37" w:anchor="art44">
        <w:r w:rsidR="000B6F62" w:rsidRPr="001C0A2E">
          <w:rPr>
            <w:rFonts w:ascii="Calibri" w:hAnsi="Calibri" w:cs="Calibri"/>
            <w:color w:val="000009"/>
            <w:sz w:val="22"/>
            <w:szCs w:val="22"/>
          </w:rPr>
          <w:t>arts.</w:t>
        </w:r>
        <w:r w:rsidR="000B6F62" w:rsidRPr="001C0A2E">
          <w:rPr>
            <w:rFonts w:ascii="Calibri" w:hAnsi="Calibri" w:cs="Calibri"/>
            <w:color w:val="000009"/>
            <w:spacing w:val="-10"/>
            <w:sz w:val="22"/>
            <w:szCs w:val="22"/>
          </w:rPr>
          <w:t xml:space="preserve"> </w:t>
        </w:r>
        <w:r w:rsidR="000B6F62" w:rsidRPr="001C0A2E">
          <w:rPr>
            <w:rFonts w:ascii="Calibri" w:hAnsi="Calibri" w:cs="Calibri"/>
            <w:color w:val="000009"/>
            <w:sz w:val="22"/>
            <w:szCs w:val="22"/>
          </w:rPr>
          <w:t>44</w:t>
        </w:r>
        <w:r w:rsidR="000B6F62" w:rsidRPr="001C0A2E">
          <w:rPr>
            <w:rFonts w:ascii="Calibri" w:hAnsi="Calibri" w:cs="Calibri"/>
            <w:color w:val="000009"/>
            <w:spacing w:val="-11"/>
            <w:sz w:val="22"/>
            <w:szCs w:val="22"/>
          </w:rPr>
          <w:t xml:space="preserve"> </w:t>
        </w:r>
        <w:r w:rsidR="000B6F62" w:rsidRPr="001C0A2E">
          <w:rPr>
            <w:rFonts w:ascii="Calibri" w:hAnsi="Calibri" w:cs="Calibri"/>
            <w:color w:val="000009"/>
            <w:sz w:val="22"/>
            <w:szCs w:val="22"/>
          </w:rPr>
          <w:t>e</w:t>
        </w:r>
        <w:r w:rsidR="000B6F62" w:rsidRPr="001C0A2E">
          <w:rPr>
            <w:rFonts w:ascii="Calibri" w:hAnsi="Calibri" w:cs="Calibri"/>
            <w:color w:val="000009"/>
            <w:spacing w:val="-10"/>
            <w:sz w:val="22"/>
            <w:szCs w:val="22"/>
          </w:rPr>
          <w:t xml:space="preserve"> </w:t>
        </w:r>
        <w:r w:rsidR="000B6F62" w:rsidRPr="001C0A2E">
          <w:rPr>
            <w:rFonts w:ascii="Calibri" w:hAnsi="Calibri" w:cs="Calibri"/>
            <w:color w:val="000009"/>
            <w:sz w:val="22"/>
            <w:szCs w:val="22"/>
          </w:rPr>
          <w:t>45</w:t>
        </w:r>
        <w:r w:rsidR="000B6F62" w:rsidRPr="001C0A2E">
          <w:rPr>
            <w:rFonts w:ascii="Calibri" w:hAnsi="Calibri" w:cs="Calibri"/>
            <w:color w:val="000009"/>
            <w:spacing w:val="-11"/>
            <w:sz w:val="22"/>
            <w:szCs w:val="22"/>
          </w:rPr>
          <w:t xml:space="preserve"> </w:t>
        </w:r>
        <w:r w:rsidR="000B6F62" w:rsidRPr="001C0A2E">
          <w:rPr>
            <w:rFonts w:ascii="Calibri" w:hAnsi="Calibri" w:cs="Calibri"/>
            <w:color w:val="000009"/>
            <w:sz w:val="22"/>
            <w:szCs w:val="22"/>
          </w:rPr>
          <w:t>da</w:t>
        </w:r>
        <w:r w:rsidR="000B6F62" w:rsidRPr="001C0A2E">
          <w:rPr>
            <w:rFonts w:ascii="Calibri" w:hAnsi="Calibri" w:cs="Calibri"/>
            <w:color w:val="000009"/>
            <w:spacing w:val="-10"/>
            <w:sz w:val="22"/>
            <w:szCs w:val="22"/>
          </w:rPr>
          <w:t xml:space="preserve"> </w:t>
        </w:r>
        <w:r w:rsidR="000B6F62" w:rsidRPr="001C0A2E">
          <w:rPr>
            <w:rFonts w:ascii="Calibri" w:hAnsi="Calibri" w:cs="Calibri"/>
            <w:color w:val="000009"/>
            <w:sz w:val="22"/>
            <w:szCs w:val="22"/>
          </w:rPr>
          <w:t>Lei</w:t>
        </w:r>
        <w:r w:rsidR="000B6F62" w:rsidRPr="001C0A2E">
          <w:rPr>
            <w:rFonts w:ascii="Calibri" w:hAnsi="Calibri" w:cs="Calibri"/>
            <w:color w:val="000009"/>
            <w:spacing w:val="-11"/>
            <w:sz w:val="22"/>
            <w:szCs w:val="22"/>
          </w:rPr>
          <w:t xml:space="preserve"> </w:t>
        </w:r>
        <w:r w:rsidR="000B6F62" w:rsidRPr="001C0A2E">
          <w:rPr>
            <w:rFonts w:ascii="Calibri" w:hAnsi="Calibri" w:cs="Calibri"/>
            <w:color w:val="000009"/>
            <w:sz w:val="22"/>
            <w:szCs w:val="22"/>
          </w:rPr>
          <w:t>Complementar</w:t>
        </w:r>
        <w:r w:rsidR="000B6F62" w:rsidRPr="001C0A2E">
          <w:rPr>
            <w:rFonts w:ascii="Calibri" w:hAnsi="Calibri" w:cs="Calibri"/>
            <w:color w:val="000009"/>
            <w:spacing w:val="-9"/>
            <w:sz w:val="22"/>
            <w:szCs w:val="22"/>
          </w:rPr>
          <w:t xml:space="preserve"> </w:t>
        </w:r>
        <w:r w:rsidR="000B6F62" w:rsidRPr="001C0A2E">
          <w:rPr>
            <w:rFonts w:ascii="Calibri" w:hAnsi="Calibri" w:cs="Calibri"/>
            <w:color w:val="000009"/>
            <w:sz w:val="22"/>
            <w:szCs w:val="22"/>
          </w:rPr>
          <w:t>Federal</w:t>
        </w:r>
        <w:r w:rsidR="000B6F62" w:rsidRPr="001C0A2E">
          <w:rPr>
            <w:rFonts w:ascii="Calibri" w:hAnsi="Calibri" w:cs="Calibri"/>
            <w:color w:val="000009"/>
            <w:spacing w:val="-11"/>
            <w:sz w:val="22"/>
            <w:szCs w:val="22"/>
          </w:rPr>
          <w:t xml:space="preserve"> </w:t>
        </w:r>
        <w:r w:rsidR="000B6F62" w:rsidRPr="001C0A2E">
          <w:rPr>
            <w:rFonts w:ascii="Calibri" w:hAnsi="Calibri" w:cs="Calibri"/>
            <w:color w:val="000009"/>
            <w:sz w:val="22"/>
            <w:szCs w:val="22"/>
          </w:rPr>
          <w:t>nº</w:t>
        </w:r>
        <w:r w:rsidR="000B6F62" w:rsidRPr="001C0A2E">
          <w:rPr>
            <w:rFonts w:ascii="Calibri" w:hAnsi="Calibri" w:cs="Calibri"/>
            <w:color w:val="000009"/>
            <w:spacing w:val="-11"/>
            <w:sz w:val="22"/>
            <w:szCs w:val="22"/>
          </w:rPr>
          <w:t xml:space="preserve"> </w:t>
        </w:r>
        <w:r w:rsidR="000B6F62" w:rsidRPr="001C0A2E">
          <w:rPr>
            <w:rFonts w:ascii="Calibri" w:hAnsi="Calibri" w:cs="Calibri"/>
            <w:color w:val="000009"/>
            <w:sz w:val="22"/>
            <w:szCs w:val="22"/>
          </w:rPr>
          <w:t>123/06,</w:t>
        </w:r>
      </w:hyperlink>
      <w:r w:rsidR="000B6F62" w:rsidRPr="001C0A2E">
        <w:rPr>
          <w:rFonts w:ascii="Calibri" w:hAnsi="Calibri" w:cs="Calibri"/>
          <w:color w:val="000009"/>
          <w:spacing w:val="-10"/>
          <w:sz w:val="22"/>
          <w:szCs w:val="22"/>
        </w:rPr>
        <w:t xml:space="preserve"> </w:t>
      </w:r>
      <w:r w:rsidR="000B6F62" w:rsidRPr="001C0A2E">
        <w:rPr>
          <w:rFonts w:ascii="Calibri" w:hAnsi="Calibri" w:cs="Calibri"/>
          <w:color w:val="000009"/>
          <w:sz w:val="22"/>
          <w:szCs w:val="22"/>
        </w:rPr>
        <w:t>regulamentada</w:t>
      </w:r>
      <w:r w:rsidR="000B6F62" w:rsidRPr="001C0A2E">
        <w:rPr>
          <w:rFonts w:ascii="Calibri" w:hAnsi="Calibri" w:cs="Calibri"/>
          <w:color w:val="000009"/>
          <w:spacing w:val="-10"/>
          <w:sz w:val="22"/>
          <w:szCs w:val="22"/>
        </w:rPr>
        <w:t xml:space="preserve"> </w:t>
      </w:r>
      <w:r w:rsidR="000B6F62" w:rsidRPr="001C0A2E">
        <w:rPr>
          <w:rFonts w:ascii="Calibri" w:hAnsi="Calibri" w:cs="Calibri"/>
          <w:color w:val="000009"/>
          <w:sz w:val="22"/>
          <w:szCs w:val="22"/>
        </w:rPr>
        <w:t>pela</w:t>
      </w:r>
      <w:r w:rsidR="000B6F62" w:rsidRPr="001C0A2E">
        <w:rPr>
          <w:rFonts w:ascii="Calibri" w:hAnsi="Calibri" w:cs="Calibri"/>
          <w:color w:val="000009"/>
          <w:spacing w:val="-10"/>
          <w:sz w:val="22"/>
          <w:szCs w:val="22"/>
        </w:rPr>
        <w:t xml:space="preserve"> </w:t>
      </w:r>
      <w:r w:rsidR="000B6F62" w:rsidRPr="001C0A2E">
        <w:rPr>
          <w:rFonts w:ascii="Calibri" w:hAnsi="Calibri" w:cs="Calibri"/>
          <w:color w:val="000009"/>
          <w:sz w:val="22"/>
          <w:szCs w:val="22"/>
        </w:rPr>
        <w:t>Lei</w:t>
      </w:r>
      <w:r w:rsidR="000B6F62" w:rsidRPr="001C0A2E">
        <w:rPr>
          <w:rFonts w:ascii="Calibri" w:hAnsi="Calibri" w:cs="Calibri"/>
          <w:color w:val="000009"/>
          <w:spacing w:val="-9"/>
          <w:sz w:val="22"/>
          <w:szCs w:val="22"/>
        </w:rPr>
        <w:t xml:space="preserve"> </w:t>
      </w:r>
      <w:r w:rsidR="000B6F62" w:rsidRPr="001C0A2E">
        <w:rPr>
          <w:rFonts w:ascii="Calibri" w:hAnsi="Calibri" w:cs="Calibri"/>
          <w:color w:val="000009"/>
          <w:sz w:val="22"/>
          <w:szCs w:val="22"/>
        </w:rPr>
        <w:t>Estadual</w:t>
      </w:r>
      <w:r w:rsidR="000B6F62" w:rsidRPr="001C0A2E">
        <w:rPr>
          <w:rFonts w:ascii="Calibri" w:hAnsi="Calibri" w:cs="Calibri"/>
          <w:color w:val="000009"/>
          <w:spacing w:val="-9"/>
          <w:sz w:val="22"/>
          <w:szCs w:val="22"/>
        </w:rPr>
        <w:t xml:space="preserve"> </w:t>
      </w:r>
      <w:r w:rsidR="000B6F62" w:rsidRPr="001C0A2E">
        <w:rPr>
          <w:rFonts w:ascii="Calibri" w:hAnsi="Calibri" w:cs="Calibri"/>
          <w:color w:val="000009"/>
          <w:sz w:val="22"/>
          <w:szCs w:val="22"/>
        </w:rPr>
        <w:t>nº</w:t>
      </w:r>
      <w:r w:rsidR="000B6F62" w:rsidRPr="001C0A2E">
        <w:rPr>
          <w:rFonts w:ascii="Calibri" w:hAnsi="Calibri" w:cs="Calibri"/>
          <w:color w:val="000009"/>
          <w:spacing w:val="-11"/>
          <w:sz w:val="22"/>
          <w:szCs w:val="22"/>
        </w:rPr>
        <w:t xml:space="preserve"> </w:t>
      </w:r>
      <w:r w:rsidR="000B6F62" w:rsidRPr="001C0A2E">
        <w:rPr>
          <w:rFonts w:ascii="Calibri" w:hAnsi="Calibri" w:cs="Calibri"/>
          <w:color w:val="000009"/>
          <w:sz w:val="22"/>
          <w:szCs w:val="22"/>
        </w:rPr>
        <w:t>8.417/16.</w:t>
      </w:r>
    </w:p>
    <w:p w14:paraId="6E37CA44" w14:textId="6C6EF2C6" w:rsidR="00510106" w:rsidRPr="001C0A2E" w:rsidRDefault="00762AD0" w:rsidP="00CC09BA">
      <w:pPr>
        <w:pStyle w:val="PargrafodaLista"/>
        <w:numPr>
          <w:ilvl w:val="2"/>
          <w:numId w:val="74"/>
        </w:numPr>
        <w:tabs>
          <w:tab w:val="left" w:pos="142"/>
          <w:tab w:val="left" w:pos="567"/>
        </w:tabs>
        <w:spacing w:before="1"/>
        <w:ind w:left="142" w:right="12" w:firstLine="0"/>
        <w:rPr>
          <w:rFonts w:ascii="Calibri" w:hAnsi="Calibri" w:cs="Calibri"/>
        </w:rPr>
      </w:pPr>
      <w:r w:rsidRPr="001C0A2E">
        <w:rPr>
          <w:rFonts w:ascii="Calibri" w:hAnsi="Calibri" w:cs="Calibri"/>
        </w:rPr>
        <w:t xml:space="preserve"> </w:t>
      </w:r>
      <w:r w:rsidR="000B6F62" w:rsidRPr="001C0A2E">
        <w:rPr>
          <w:rFonts w:ascii="Calibri" w:hAnsi="Calibri" w:cs="Calibri"/>
        </w:rPr>
        <w:t>Nessas condições, as propostas de MEs e EPPs que se encontrarem na faixa de até 5% acima da melhor proposta ou melhor lance serão consideradas empatadas com a 1ª colocada.</w:t>
      </w:r>
    </w:p>
    <w:p w14:paraId="6D578D95" w14:textId="7F04F6E5" w:rsidR="00510106" w:rsidRPr="001C0A2E" w:rsidRDefault="000B6F62" w:rsidP="00CC09BA">
      <w:pPr>
        <w:pStyle w:val="PargrafodaLista"/>
        <w:numPr>
          <w:ilvl w:val="2"/>
          <w:numId w:val="74"/>
        </w:numPr>
        <w:tabs>
          <w:tab w:val="left" w:pos="284"/>
        </w:tabs>
        <w:ind w:left="142" w:right="12" w:hanging="11"/>
        <w:rPr>
          <w:rFonts w:ascii="Calibri" w:hAnsi="Calibri" w:cs="Calibri"/>
        </w:rPr>
      </w:pPr>
      <w:r w:rsidRPr="001C0A2E">
        <w:rPr>
          <w:rFonts w:ascii="Calibri" w:hAnsi="Calibri" w:cs="Calibri"/>
        </w:rPr>
        <w:t>A</w:t>
      </w:r>
      <w:r w:rsidRPr="001C0A2E">
        <w:rPr>
          <w:rFonts w:ascii="Calibri" w:hAnsi="Calibri" w:cs="Calibri"/>
          <w:spacing w:val="-3"/>
        </w:rPr>
        <w:t xml:space="preserve"> </w:t>
      </w:r>
      <w:r w:rsidRPr="001C0A2E">
        <w:rPr>
          <w:rFonts w:ascii="Calibri" w:hAnsi="Calibri" w:cs="Calibri"/>
        </w:rPr>
        <w:t>melhor</w:t>
      </w:r>
      <w:r w:rsidRPr="001C0A2E">
        <w:rPr>
          <w:rFonts w:ascii="Calibri" w:hAnsi="Calibri" w:cs="Calibri"/>
          <w:spacing w:val="-2"/>
        </w:rPr>
        <w:t xml:space="preserve"> </w:t>
      </w:r>
      <w:r w:rsidRPr="001C0A2E">
        <w:rPr>
          <w:rFonts w:ascii="Calibri" w:hAnsi="Calibri" w:cs="Calibri"/>
        </w:rPr>
        <w:t>classificada</w:t>
      </w:r>
      <w:r w:rsidRPr="001C0A2E">
        <w:rPr>
          <w:rFonts w:ascii="Calibri" w:hAnsi="Calibri" w:cs="Calibri"/>
          <w:spacing w:val="-4"/>
        </w:rPr>
        <w:t xml:space="preserve"> </w:t>
      </w:r>
      <w:r w:rsidRPr="001C0A2E">
        <w:rPr>
          <w:rFonts w:ascii="Calibri" w:hAnsi="Calibri" w:cs="Calibri"/>
        </w:rPr>
        <w:t>nos</w:t>
      </w:r>
      <w:r w:rsidRPr="001C0A2E">
        <w:rPr>
          <w:rFonts w:ascii="Calibri" w:hAnsi="Calibri" w:cs="Calibri"/>
          <w:spacing w:val="-2"/>
        </w:rPr>
        <w:t xml:space="preserve"> </w:t>
      </w:r>
      <w:r w:rsidRPr="001C0A2E">
        <w:rPr>
          <w:rFonts w:ascii="Calibri" w:hAnsi="Calibri" w:cs="Calibri"/>
        </w:rPr>
        <w:t>termos</w:t>
      </w:r>
      <w:r w:rsidRPr="001C0A2E">
        <w:rPr>
          <w:rFonts w:ascii="Calibri" w:hAnsi="Calibri" w:cs="Calibri"/>
          <w:spacing w:val="-2"/>
        </w:rPr>
        <w:t xml:space="preserve"> </w:t>
      </w:r>
      <w:r w:rsidRPr="001C0A2E">
        <w:rPr>
          <w:rFonts w:ascii="Calibri" w:hAnsi="Calibri" w:cs="Calibri"/>
        </w:rPr>
        <w:t>do</w:t>
      </w:r>
      <w:r w:rsidRPr="001C0A2E">
        <w:rPr>
          <w:rFonts w:ascii="Calibri" w:hAnsi="Calibri" w:cs="Calibri"/>
          <w:spacing w:val="-2"/>
        </w:rPr>
        <w:t xml:space="preserve"> </w:t>
      </w:r>
      <w:r w:rsidRPr="001C0A2E">
        <w:rPr>
          <w:rFonts w:ascii="Calibri" w:hAnsi="Calibri" w:cs="Calibri"/>
        </w:rPr>
        <w:t>item</w:t>
      </w:r>
      <w:r w:rsidRPr="001C0A2E">
        <w:rPr>
          <w:rFonts w:ascii="Calibri" w:hAnsi="Calibri" w:cs="Calibri"/>
          <w:spacing w:val="-3"/>
        </w:rPr>
        <w:t xml:space="preserve"> </w:t>
      </w:r>
      <w:r w:rsidRPr="001C0A2E">
        <w:rPr>
          <w:rFonts w:ascii="Calibri" w:hAnsi="Calibri" w:cs="Calibri"/>
        </w:rPr>
        <w:t>anterior</w:t>
      </w:r>
      <w:r w:rsidRPr="001C0A2E">
        <w:rPr>
          <w:rFonts w:ascii="Calibri" w:hAnsi="Calibri" w:cs="Calibri"/>
          <w:spacing w:val="-3"/>
        </w:rPr>
        <w:t xml:space="preserve"> </w:t>
      </w:r>
      <w:r w:rsidRPr="001C0A2E">
        <w:rPr>
          <w:rFonts w:ascii="Calibri" w:hAnsi="Calibri" w:cs="Calibri"/>
        </w:rPr>
        <w:t>terá</w:t>
      </w:r>
      <w:r w:rsidRPr="001C0A2E">
        <w:rPr>
          <w:rFonts w:ascii="Calibri" w:hAnsi="Calibri" w:cs="Calibri"/>
          <w:spacing w:val="-3"/>
        </w:rPr>
        <w:t xml:space="preserve"> </w:t>
      </w:r>
      <w:r w:rsidRPr="001C0A2E">
        <w:rPr>
          <w:rFonts w:ascii="Calibri" w:hAnsi="Calibri" w:cs="Calibri"/>
        </w:rPr>
        <w:t>o</w:t>
      </w:r>
      <w:r w:rsidRPr="001C0A2E">
        <w:rPr>
          <w:rFonts w:ascii="Calibri" w:hAnsi="Calibri" w:cs="Calibri"/>
          <w:spacing w:val="-2"/>
        </w:rPr>
        <w:t xml:space="preserve"> </w:t>
      </w:r>
      <w:r w:rsidRPr="001C0A2E">
        <w:rPr>
          <w:rFonts w:ascii="Calibri" w:hAnsi="Calibri" w:cs="Calibri"/>
        </w:rPr>
        <w:t>direito</w:t>
      </w:r>
      <w:r w:rsidRPr="001C0A2E">
        <w:rPr>
          <w:rFonts w:ascii="Calibri" w:hAnsi="Calibri" w:cs="Calibri"/>
          <w:spacing w:val="-4"/>
        </w:rPr>
        <w:t xml:space="preserve"> </w:t>
      </w:r>
      <w:r w:rsidRPr="001C0A2E">
        <w:rPr>
          <w:rFonts w:ascii="Calibri" w:hAnsi="Calibri" w:cs="Calibri"/>
        </w:rPr>
        <w:t>de</w:t>
      </w:r>
      <w:r w:rsidRPr="001C0A2E">
        <w:rPr>
          <w:rFonts w:ascii="Calibri" w:hAnsi="Calibri" w:cs="Calibri"/>
          <w:spacing w:val="-3"/>
        </w:rPr>
        <w:t xml:space="preserve"> </w:t>
      </w:r>
      <w:r w:rsidRPr="001C0A2E">
        <w:rPr>
          <w:rFonts w:ascii="Calibri" w:hAnsi="Calibri" w:cs="Calibri"/>
        </w:rPr>
        <w:t>encaminhar</w:t>
      </w:r>
      <w:r w:rsidRPr="001C0A2E">
        <w:rPr>
          <w:rFonts w:ascii="Calibri" w:hAnsi="Calibri" w:cs="Calibri"/>
          <w:spacing w:val="-3"/>
        </w:rPr>
        <w:t xml:space="preserve"> </w:t>
      </w:r>
      <w:r w:rsidRPr="001C0A2E">
        <w:rPr>
          <w:rFonts w:ascii="Calibri" w:hAnsi="Calibri" w:cs="Calibri"/>
        </w:rPr>
        <w:t>uma</w:t>
      </w:r>
      <w:r w:rsidRPr="001C0A2E">
        <w:rPr>
          <w:rFonts w:ascii="Calibri" w:hAnsi="Calibri" w:cs="Calibri"/>
          <w:spacing w:val="-3"/>
        </w:rPr>
        <w:t xml:space="preserve"> </w:t>
      </w:r>
      <w:r w:rsidRPr="001C0A2E">
        <w:rPr>
          <w:rFonts w:ascii="Calibri" w:hAnsi="Calibri" w:cs="Calibri"/>
        </w:rPr>
        <w:t>última</w:t>
      </w:r>
      <w:r w:rsidRPr="001C0A2E">
        <w:rPr>
          <w:rFonts w:ascii="Calibri" w:hAnsi="Calibri" w:cs="Calibri"/>
          <w:spacing w:val="-3"/>
        </w:rPr>
        <w:t xml:space="preserve"> </w:t>
      </w:r>
      <w:r w:rsidRPr="001C0A2E">
        <w:rPr>
          <w:rFonts w:ascii="Calibri" w:hAnsi="Calibri" w:cs="Calibri"/>
        </w:rPr>
        <w:t>oferta</w:t>
      </w:r>
      <w:r w:rsidRPr="001C0A2E">
        <w:rPr>
          <w:rFonts w:ascii="Calibri" w:hAnsi="Calibri" w:cs="Calibri"/>
          <w:spacing w:val="-3"/>
        </w:rPr>
        <w:t xml:space="preserve"> </w:t>
      </w:r>
      <w:r w:rsidRPr="001C0A2E">
        <w:rPr>
          <w:rFonts w:ascii="Calibri" w:hAnsi="Calibri" w:cs="Calibri"/>
        </w:rPr>
        <w:t>para desempate, obrigatoriamente em valor inferior ao da 1ª colocada, no prazo de 5 minutos controlados pelo sistema, contados a partir comunicação automática para tanto.</w:t>
      </w:r>
    </w:p>
    <w:p w14:paraId="1106C187" w14:textId="77777777" w:rsidR="006E3CF3" w:rsidRPr="001C0A2E" w:rsidRDefault="000B6F62" w:rsidP="00CC09BA">
      <w:pPr>
        <w:pStyle w:val="PargrafodaLista"/>
        <w:numPr>
          <w:ilvl w:val="2"/>
          <w:numId w:val="74"/>
        </w:numPr>
        <w:spacing w:before="1"/>
        <w:ind w:left="142" w:right="12" w:firstLine="0"/>
        <w:rPr>
          <w:rFonts w:ascii="Calibri" w:hAnsi="Calibri" w:cs="Calibri"/>
        </w:rPr>
      </w:pPr>
      <w:r w:rsidRPr="001C0A2E">
        <w:rPr>
          <w:rFonts w:ascii="Calibri" w:hAnsi="Calibri" w:cs="Calibri"/>
        </w:rPr>
        <w:t xml:space="preserve">Caso a ME ou EPP melhor classificada desista ou não se manifeste no prazo estabelecido, serão convocadas as demais </w:t>
      </w:r>
      <w:r w:rsidRPr="001C0A2E">
        <w:rPr>
          <w:rFonts w:ascii="Calibri" w:hAnsi="Calibri" w:cs="Calibri"/>
          <w:spacing w:val="10"/>
        </w:rPr>
        <w:t xml:space="preserve">LICITANTES </w:t>
      </w:r>
      <w:r w:rsidRPr="001C0A2E">
        <w:rPr>
          <w:rFonts w:ascii="Calibri" w:hAnsi="Calibri" w:cs="Calibri"/>
        </w:rPr>
        <w:t>ME e EPP que se encontrem naquele intervalo de 5% na ordem de clas- sificação, para o exercício do mesmo direito, no prazo estabelecido no item anterior.</w:t>
      </w:r>
    </w:p>
    <w:p w14:paraId="499944CC" w14:textId="6699EB43" w:rsidR="00510106" w:rsidRPr="001C0A2E" w:rsidRDefault="000B6F62" w:rsidP="00CC09BA">
      <w:pPr>
        <w:pStyle w:val="PargrafodaLista"/>
        <w:numPr>
          <w:ilvl w:val="2"/>
          <w:numId w:val="74"/>
        </w:numPr>
        <w:tabs>
          <w:tab w:val="left" w:pos="567"/>
        </w:tabs>
        <w:spacing w:before="1"/>
        <w:ind w:left="142" w:right="12" w:hanging="11"/>
        <w:rPr>
          <w:rFonts w:ascii="Calibri" w:hAnsi="Calibri" w:cs="Calibri"/>
        </w:rPr>
      </w:pPr>
      <w:r w:rsidRPr="001C0A2E">
        <w:rPr>
          <w:rFonts w:ascii="Calibri" w:hAnsi="Calibri" w:cs="Calibri"/>
          <w:spacing w:val="-14"/>
        </w:rPr>
        <w:t xml:space="preserve"> </w:t>
      </w:r>
      <w:r w:rsidRPr="001C0A2E">
        <w:rPr>
          <w:rFonts w:ascii="Calibri" w:hAnsi="Calibri" w:cs="Calibri"/>
        </w:rPr>
        <w:t>No</w:t>
      </w:r>
      <w:r w:rsidRPr="001C0A2E">
        <w:rPr>
          <w:rFonts w:ascii="Calibri" w:hAnsi="Calibri" w:cs="Calibri"/>
          <w:spacing w:val="-14"/>
        </w:rPr>
        <w:t xml:space="preserve"> </w:t>
      </w:r>
      <w:r w:rsidRPr="001C0A2E">
        <w:rPr>
          <w:rFonts w:ascii="Calibri" w:hAnsi="Calibri" w:cs="Calibri"/>
        </w:rPr>
        <w:t>caso</w:t>
      </w:r>
      <w:r w:rsidRPr="001C0A2E">
        <w:rPr>
          <w:rFonts w:ascii="Calibri" w:hAnsi="Calibri" w:cs="Calibri"/>
          <w:spacing w:val="-14"/>
        </w:rPr>
        <w:t xml:space="preserve"> </w:t>
      </w:r>
      <w:r w:rsidRPr="001C0A2E">
        <w:rPr>
          <w:rFonts w:ascii="Calibri" w:hAnsi="Calibri" w:cs="Calibri"/>
        </w:rPr>
        <w:t>de</w:t>
      </w:r>
      <w:r w:rsidRPr="001C0A2E">
        <w:rPr>
          <w:rFonts w:ascii="Calibri" w:hAnsi="Calibri" w:cs="Calibri"/>
          <w:spacing w:val="-14"/>
        </w:rPr>
        <w:t xml:space="preserve"> </w:t>
      </w:r>
      <w:r w:rsidRPr="001C0A2E">
        <w:rPr>
          <w:rFonts w:ascii="Calibri" w:hAnsi="Calibri" w:cs="Calibri"/>
        </w:rPr>
        <w:t>equivalência</w:t>
      </w:r>
      <w:r w:rsidRPr="001C0A2E">
        <w:rPr>
          <w:rFonts w:ascii="Calibri" w:hAnsi="Calibri" w:cs="Calibri"/>
          <w:spacing w:val="-14"/>
        </w:rPr>
        <w:t xml:space="preserve"> </w:t>
      </w:r>
      <w:r w:rsidRPr="001C0A2E">
        <w:rPr>
          <w:rFonts w:ascii="Calibri" w:hAnsi="Calibri" w:cs="Calibri"/>
        </w:rPr>
        <w:t>dos</w:t>
      </w:r>
      <w:r w:rsidRPr="001C0A2E">
        <w:rPr>
          <w:rFonts w:ascii="Calibri" w:hAnsi="Calibri" w:cs="Calibri"/>
          <w:spacing w:val="-14"/>
        </w:rPr>
        <w:t xml:space="preserve"> </w:t>
      </w:r>
      <w:r w:rsidRPr="001C0A2E">
        <w:rPr>
          <w:rFonts w:ascii="Calibri" w:hAnsi="Calibri" w:cs="Calibri"/>
        </w:rPr>
        <w:t>valores</w:t>
      </w:r>
      <w:r w:rsidRPr="001C0A2E">
        <w:rPr>
          <w:rFonts w:ascii="Calibri" w:hAnsi="Calibri" w:cs="Calibri"/>
          <w:spacing w:val="-14"/>
        </w:rPr>
        <w:t xml:space="preserve"> </w:t>
      </w:r>
      <w:r w:rsidRPr="001C0A2E">
        <w:rPr>
          <w:rFonts w:ascii="Calibri" w:hAnsi="Calibri" w:cs="Calibri"/>
        </w:rPr>
        <w:t>apresentados</w:t>
      </w:r>
      <w:r w:rsidRPr="001C0A2E">
        <w:rPr>
          <w:rFonts w:ascii="Calibri" w:hAnsi="Calibri" w:cs="Calibri"/>
          <w:spacing w:val="-14"/>
        </w:rPr>
        <w:t xml:space="preserve"> </w:t>
      </w:r>
      <w:r w:rsidRPr="001C0A2E">
        <w:rPr>
          <w:rFonts w:ascii="Calibri" w:hAnsi="Calibri" w:cs="Calibri"/>
        </w:rPr>
        <w:t>pelas</w:t>
      </w:r>
      <w:r w:rsidRPr="001C0A2E">
        <w:rPr>
          <w:rFonts w:ascii="Calibri" w:hAnsi="Calibri" w:cs="Calibri"/>
          <w:spacing w:val="-14"/>
        </w:rPr>
        <w:t xml:space="preserve"> </w:t>
      </w:r>
      <w:r w:rsidRPr="001C0A2E">
        <w:rPr>
          <w:rFonts w:ascii="Calibri" w:hAnsi="Calibri" w:cs="Calibri"/>
        </w:rPr>
        <w:t>MEs</w:t>
      </w:r>
      <w:r w:rsidRPr="001C0A2E">
        <w:rPr>
          <w:rFonts w:ascii="Calibri" w:hAnsi="Calibri" w:cs="Calibri"/>
          <w:spacing w:val="-13"/>
        </w:rPr>
        <w:t xml:space="preserve"> </w:t>
      </w:r>
      <w:r w:rsidRPr="001C0A2E">
        <w:rPr>
          <w:rFonts w:ascii="Calibri" w:hAnsi="Calibri" w:cs="Calibri"/>
        </w:rPr>
        <w:t>e</w:t>
      </w:r>
      <w:r w:rsidRPr="001C0A2E">
        <w:rPr>
          <w:rFonts w:ascii="Calibri" w:hAnsi="Calibri" w:cs="Calibri"/>
          <w:spacing w:val="-14"/>
        </w:rPr>
        <w:t xml:space="preserve"> </w:t>
      </w:r>
      <w:r w:rsidRPr="001C0A2E">
        <w:rPr>
          <w:rFonts w:ascii="Calibri" w:hAnsi="Calibri" w:cs="Calibri"/>
        </w:rPr>
        <w:t>EPPs</w:t>
      </w:r>
      <w:r w:rsidRPr="001C0A2E">
        <w:rPr>
          <w:rFonts w:ascii="Calibri" w:hAnsi="Calibri" w:cs="Calibri"/>
          <w:spacing w:val="-14"/>
        </w:rPr>
        <w:t xml:space="preserve"> </w:t>
      </w:r>
      <w:r w:rsidRPr="001C0A2E">
        <w:rPr>
          <w:rFonts w:ascii="Calibri" w:hAnsi="Calibri" w:cs="Calibri"/>
        </w:rPr>
        <w:t>que</w:t>
      </w:r>
      <w:r w:rsidRPr="001C0A2E">
        <w:rPr>
          <w:rFonts w:ascii="Calibri" w:hAnsi="Calibri" w:cs="Calibri"/>
          <w:spacing w:val="-14"/>
        </w:rPr>
        <w:t xml:space="preserve"> </w:t>
      </w:r>
      <w:r w:rsidRPr="001C0A2E">
        <w:rPr>
          <w:rFonts w:ascii="Calibri" w:hAnsi="Calibri" w:cs="Calibri"/>
        </w:rPr>
        <w:t>se</w:t>
      </w:r>
      <w:r w:rsidRPr="001C0A2E">
        <w:rPr>
          <w:rFonts w:ascii="Calibri" w:hAnsi="Calibri" w:cs="Calibri"/>
          <w:spacing w:val="-14"/>
        </w:rPr>
        <w:t xml:space="preserve"> </w:t>
      </w:r>
      <w:r w:rsidRPr="001C0A2E">
        <w:rPr>
          <w:rFonts w:ascii="Calibri" w:hAnsi="Calibri" w:cs="Calibri"/>
        </w:rPr>
        <w:t>encontrem</w:t>
      </w:r>
      <w:r w:rsidRPr="001C0A2E">
        <w:rPr>
          <w:rFonts w:ascii="Calibri" w:hAnsi="Calibri" w:cs="Calibri"/>
          <w:spacing w:val="-14"/>
        </w:rPr>
        <w:t xml:space="preserve"> </w:t>
      </w:r>
      <w:r w:rsidRPr="001C0A2E">
        <w:rPr>
          <w:rFonts w:ascii="Calibri" w:hAnsi="Calibri" w:cs="Calibri"/>
        </w:rPr>
        <w:t>nos</w:t>
      </w:r>
      <w:r w:rsidRPr="001C0A2E">
        <w:rPr>
          <w:rFonts w:ascii="Calibri" w:hAnsi="Calibri" w:cs="Calibri"/>
          <w:spacing w:val="-14"/>
        </w:rPr>
        <w:t xml:space="preserve"> </w:t>
      </w:r>
      <w:r w:rsidRPr="001C0A2E">
        <w:rPr>
          <w:rFonts w:ascii="Calibri" w:hAnsi="Calibri" w:cs="Calibri"/>
        </w:rPr>
        <w:t>intervalos estabelecidos nos itens anteriores, será realizado sorteio entre elas para que se identifique aquela que 1º poderá apresentar melhor oferta.</w:t>
      </w:r>
    </w:p>
    <w:p w14:paraId="17F117B6" w14:textId="5B4D3ADE" w:rsidR="00510106" w:rsidRPr="001C0A2E" w:rsidRDefault="006E3CF3" w:rsidP="00CC09BA">
      <w:pPr>
        <w:pStyle w:val="PargrafodaLista"/>
        <w:numPr>
          <w:ilvl w:val="1"/>
          <w:numId w:val="51"/>
        </w:numPr>
        <w:tabs>
          <w:tab w:val="left" w:pos="426"/>
          <w:tab w:val="left" w:pos="567"/>
          <w:tab w:val="left" w:pos="1020"/>
          <w:tab w:val="left" w:pos="9356"/>
        </w:tabs>
        <w:ind w:left="142" w:right="12" w:hanging="2"/>
        <w:rPr>
          <w:rFonts w:ascii="Calibri" w:hAnsi="Calibri" w:cs="Calibri"/>
        </w:rPr>
      </w:pPr>
      <w:r w:rsidRPr="001C0A2E">
        <w:rPr>
          <w:rFonts w:ascii="Calibri" w:hAnsi="Calibri" w:cs="Calibri"/>
        </w:rPr>
        <w:t xml:space="preserve">- </w:t>
      </w:r>
      <w:r w:rsidR="000B6F62" w:rsidRPr="001C0A2E">
        <w:rPr>
          <w:rFonts w:ascii="Calibri" w:hAnsi="Calibri" w:cs="Calibri"/>
        </w:rPr>
        <w:t>Só poderá haver empate entre propostas iguais (não seguidas de lances) ou entre lances finais da fase fechada do modo de disputa aberto e fechado.</w:t>
      </w:r>
    </w:p>
    <w:p w14:paraId="17274D2E" w14:textId="402D74E7" w:rsidR="00510106" w:rsidRPr="00762AD0" w:rsidRDefault="00195156" w:rsidP="00CC09BA">
      <w:pPr>
        <w:pStyle w:val="PargrafodaLista"/>
        <w:numPr>
          <w:ilvl w:val="1"/>
          <w:numId w:val="51"/>
        </w:numPr>
        <w:tabs>
          <w:tab w:val="left" w:pos="284"/>
          <w:tab w:val="left" w:pos="567"/>
          <w:tab w:val="left" w:pos="1008"/>
        </w:tabs>
        <w:spacing w:line="276" w:lineRule="auto"/>
        <w:ind w:left="142" w:firstLine="0"/>
        <w:rPr>
          <w:rFonts w:ascii="Calibri" w:hAnsi="Calibri" w:cs="Calibri"/>
          <w:color w:val="000009"/>
        </w:rPr>
      </w:pPr>
      <w:r>
        <w:rPr>
          <w:noProof/>
          <w:sz w:val="19"/>
          <w:lang w:val="pt-BR" w:eastAsia="pt-BR"/>
        </w:rPr>
        <mc:AlternateContent>
          <mc:Choice Requires="wpg">
            <w:drawing>
              <wp:anchor distT="0" distB="0" distL="0" distR="0" simplePos="0" relativeHeight="251655680" behindDoc="1" locked="0" layoutInCell="1" allowOverlap="1" wp14:anchorId="26215C10" wp14:editId="519C88E6">
                <wp:simplePos x="0" y="0"/>
                <wp:positionH relativeFrom="page">
                  <wp:posOffset>1168400</wp:posOffset>
                </wp:positionH>
                <wp:positionV relativeFrom="paragraph">
                  <wp:posOffset>234950</wp:posOffset>
                </wp:positionV>
                <wp:extent cx="5071745" cy="3592195"/>
                <wp:effectExtent l="0" t="0" r="0" b="0"/>
                <wp:wrapTopAndBottom/>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71745" cy="3592195"/>
                          <a:chOff x="0" y="-30479"/>
                          <a:chExt cx="5395595" cy="5114221"/>
                        </a:xfrm>
                      </wpg:grpSpPr>
                      <wps:wsp>
                        <wps:cNvPr id="22" name="Graphic 22"/>
                        <wps:cNvSpPr/>
                        <wps:spPr>
                          <a:xfrm>
                            <a:off x="0" y="0"/>
                            <a:ext cx="5395595" cy="4936490"/>
                          </a:xfrm>
                          <a:custGeom>
                            <a:avLst/>
                            <a:gdLst/>
                            <a:ahLst/>
                            <a:cxnLst/>
                            <a:rect l="l" t="t" r="r" b="b"/>
                            <a:pathLst>
                              <a:path w="5395595" h="4936490">
                                <a:moveTo>
                                  <a:pt x="4316476" y="96774"/>
                                </a:moveTo>
                                <a:lnTo>
                                  <a:pt x="4308868" y="59105"/>
                                </a:lnTo>
                                <a:lnTo>
                                  <a:pt x="4288129" y="28346"/>
                                </a:lnTo>
                                <a:lnTo>
                                  <a:pt x="4257370" y="7607"/>
                                </a:lnTo>
                                <a:lnTo>
                                  <a:pt x="4219702" y="0"/>
                                </a:lnTo>
                                <a:lnTo>
                                  <a:pt x="96685" y="0"/>
                                </a:lnTo>
                                <a:lnTo>
                                  <a:pt x="59042" y="7607"/>
                                </a:lnTo>
                                <a:lnTo>
                                  <a:pt x="28308" y="28346"/>
                                </a:lnTo>
                                <a:lnTo>
                                  <a:pt x="7594" y="59105"/>
                                </a:lnTo>
                                <a:lnTo>
                                  <a:pt x="0" y="96774"/>
                                </a:lnTo>
                                <a:lnTo>
                                  <a:pt x="0" y="870204"/>
                                </a:lnTo>
                                <a:lnTo>
                                  <a:pt x="7594" y="907884"/>
                                </a:lnTo>
                                <a:lnTo>
                                  <a:pt x="28308" y="938644"/>
                                </a:lnTo>
                                <a:lnTo>
                                  <a:pt x="59042" y="959383"/>
                                </a:lnTo>
                                <a:lnTo>
                                  <a:pt x="96685" y="966978"/>
                                </a:lnTo>
                                <a:lnTo>
                                  <a:pt x="4219702" y="966978"/>
                                </a:lnTo>
                                <a:lnTo>
                                  <a:pt x="4257370" y="959383"/>
                                </a:lnTo>
                                <a:lnTo>
                                  <a:pt x="4288129" y="938644"/>
                                </a:lnTo>
                                <a:lnTo>
                                  <a:pt x="4308868" y="907884"/>
                                </a:lnTo>
                                <a:lnTo>
                                  <a:pt x="4316476" y="870204"/>
                                </a:lnTo>
                                <a:lnTo>
                                  <a:pt x="4316476" y="96774"/>
                                </a:lnTo>
                                <a:close/>
                              </a:path>
                              <a:path w="5395595" h="4936490">
                                <a:moveTo>
                                  <a:pt x="4677918" y="1365885"/>
                                </a:moveTo>
                                <a:lnTo>
                                  <a:pt x="4669040" y="1321943"/>
                                </a:lnTo>
                                <a:lnTo>
                                  <a:pt x="4644860" y="1286052"/>
                                </a:lnTo>
                                <a:lnTo>
                                  <a:pt x="4609008" y="1261859"/>
                                </a:lnTo>
                                <a:lnTo>
                                  <a:pt x="4565142" y="1252982"/>
                                </a:lnTo>
                                <a:lnTo>
                                  <a:pt x="474357" y="1252982"/>
                                </a:lnTo>
                                <a:lnTo>
                                  <a:pt x="430428" y="1261859"/>
                                </a:lnTo>
                                <a:lnTo>
                                  <a:pt x="394550" y="1286052"/>
                                </a:lnTo>
                                <a:lnTo>
                                  <a:pt x="370370" y="1321943"/>
                                </a:lnTo>
                                <a:lnTo>
                                  <a:pt x="361505" y="1365885"/>
                                </a:lnTo>
                                <a:lnTo>
                                  <a:pt x="361505" y="2268728"/>
                                </a:lnTo>
                                <a:lnTo>
                                  <a:pt x="370370" y="2312682"/>
                                </a:lnTo>
                                <a:lnTo>
                                  <a:pt x="394550" y="2348573"/>
                                </a:lnTo>
                                <a:lnTo>
                                  <a:pt x="430428" y="2372766"/>
                                </a:lnTo>
                                <a:lnTo>
                                  <a:pt x="474357" y="2381631"/>
                                </a:lnTo>
                                <a:lnTo>
                                  <a:pt x="4565142" y="2381631"/>
                                </a:lnTo>
                                <a:lnTo>
                                  <a:pt x="4609008" y="2372766"/>
                                </a:lnTo>
                                <a:lnTo>
                                  <a:pt x="4644860" y="2348573"/>
                                </a:lnTo>
                                <a:lnTo>
                                  <a:pt x="4669040" y="2312682"/>
                                </a:lnTo>
                                <a:lnTo>
                                  <a:pt x="4677918" y="2268728"/>
                                </a:lnTo>
                                <a:lnTo>
                                  <a:pt x="4677918" y="1365885"/>
                                </a:lnTo>
                                <a:close/>
                              </a:path>
                              <a:path w="5395595" h="4936490">
                                <a:moveTo>
                                  <a:pt x="5034026" y="2699766"/>
                                </a:moveTo>
                                <a:lnTo>
                                  <a:pt x="5025148" y="2655824"/>
                                </a:lnTo>
                                <a:lnTo>
                                  <a:pt x="5000968" y="2619933"/>
                                </a:lnTo>
                                <a:lnTo>
                                  <a:pt x="4965116" y="2595740"/>
                                </a:lnTo>
                                <a:lnTo>
                                  <a:pt x="4921250" y="2586863"/>
                                </a:lnTo>
                                <a:lnTo>
                                  <a:pt x="830453" y="2586863"/>
                                </a:lnTo>
                                <a:lnTo>
                                  <a:pt x="786498" y="2595740"/>
                                </a:lnTo>
                                <a:lnTo>
                                  <a:pt x="750608" y="2619933"/>
                                </a:lnTo>
                                <a:lnTo>
                                  <a:pt x="726414" y="2655824"/>
                                </a:lnTo>
                                <a:lnTo>
                                  <a:pt x="717550" y="2699766"/>
                                </a:lnTo>
                                <a:lnTo>
                                  <a:pt x="717550" y="3602609"/>
                                </a:lnTo>
                                <a:lnTo>
                                  <a:pt x="726414" y="3646563"/>
                                </a:lnTo>
                                <a:lnTo>
                                  <a:pt x="750608" y="3682454"/>
                                </a:lnTo>
                                <a:lnTo>
                                  <a:pt x="786498" y="3706647"/>
                                </a:lnTo>
                                <a:lnTo>
                                  <a:pt x="830453" y="3715512"/>
                                </a:lnTo>
                                <a:lnTo>
                                  <a:pt x="4921250" y="3715512"/>
                                </a:lnTo>
                                <a:lnTo>
                                  <a:pt x="4965116" y="3706647"/>
                                </a:lnTo>
                                <a:lnTo>
                                  <a:pt x="5000968" y="3682454"/>
                                </a:lnTo>
                                <a:lnTo>
                                  <a:pt x="5025148" y="3646563"/>
                                </a:lnTo>
                                <a:lnTo>
                                  <a:pt x="5034026" y="3602609"/>
                                </a:lnTo>
                                <a:lnTo>
                                  <a:pt x="5034026" y="2699766"/>
                                </a:lnTo>
                                <a:close/>
                              </a:path>
                              <a:path w="5395595" h="4936490">
                                <a:moveTo>
                                  <a:pt x="5395595" y="4021582"/>
                                </a:moveTo>
                                <a:lnTo>
                                  <a:pt x="5387581" y="3982034"/>
                                </a:lnTo>
                                <a:lnTo>
                                  <a:pt x="5365775" y="3949738"/>
                                </a:lnTo>
                                <a:lnTo>
                                  <a:pt x="5333441" y="3927970"/>
                                </a:lnTo>
                                <a:lnTo>
                                  <a:pt x="5293868" y="3919982"/>
                                </a:lnTo>
                                <a:lnTo>
                                  <a:pt x="1180719" y="3919982"/>
                                </a:lnTo>
                                <a:lnTo>
                                  <a:pt x="1141158" y="3927970"/>
                                </a:lnTo>
                                <a:lnTo>
                                  <a:pt x="1108862" y="3949738"/>
                                </a:lnTo>
                                <a:lnTo>
                                  <a:pt x="1087094" y="3982034"/>
                                </a:lnTo>
                                <a:lnTo>
                                  <a:pt x="1079119" y="4021582"/>
                                </a:lnTo>
                                <a:lnTo>
                                  <a:pt x="1079119" y="4834636"/>
                                </a:lnTo>
                                <a:lnTo>
                                  <a:pt x="1087094" y="4874222"/>
                                </a:lnTo>
                                <a:lnTo>
                                  <a:pt x="1108862" y="4906556"/>
                                </a:lnTo>
                                <a:lnTo>
                                  <a:pt x="1141158" y="4928362"/>
                                </a:lnTo>
                                <a:lnTo>
                                  <a:pt x="1180719" y="4936363"/>
                                </a:lnTo>
                                <a:lnTo>
                                  <a:pt x="5293868" y="4936363"/>
                                </a:lnTo>
                                <a:lnTo>
                                  <a:pt x="5333441" y="4928362"/>
                                </a:lnTo>
                                <a:lnTo>
                                  <a:pt x="5365775" y="4906556"/>
                                </a:lnTo>
                                <a:lnTo>
                                  <a:pt x="5387594" y="4874222"/>
                                </a:lnTo>
                                <a:lnTo>
                                  <a:pt x="5395595" y="4834636"/>
                                </a:lnTo>
                                <a:lnTo>
                                  <a:pt x="5395595" y="4021582"/>
                                </a:lnTo>
                                <a:close/>
                              </a:path>
                            </a:pathLst>
                          </a:custGeom>
                          <a:solidFill>
                            <a:srgbClr val="0E4B81"/>
                          </a:solidFill>
                        </wps:spPr>
                        <wps:bodyPr wrap="square" lIns="0" tIns="0" rIns="0" bIns="0" rtlCol="0">
                          <a:prstTxWarp prst="textNoShape">
                            <a:avLst/>
                          </a:prstTxWarp>
                          <a:noAutofit/>
                        </wps:bodyPr>
                      </wps:wsp>
                      <wps:wsp>
                        <wps:cNvPr id="23" name="Graphic 23"/>
                        <wps:cNvSpPr/>
                        <wps:spPr>
                          <a:xfrm>
                            <a:off x="3582796" y="783590"/>
                            <a:ext cx="734060" cy="734060"/>
                          </a:xfrm>
                          <a:custGeom>
                            <a:avLst/>
                            <a:gdLst/>
                            <a:ahLst/>
                            <a:cxnLst/>
                            <a:rect l="l" t="t" r="r" b="b"/>
                            <a:pathLst>
                              <a:path w="734060" h="734060">
                                <a:moveTo>
                                  <a:pt x="568578" y="0"/>
                                </a:moveTo>
                                <a:lnTo>
                                  <a:pt x="165100" y="0"/>
                                </a:lnTo>
                                <a:lnTo>
                                  <a:pt x="165100" y="403478"/>
                                </a:lnTo>
                                <a:lnTo>
                                  <a:pt x="0" y="403478"/>
                                </a:lnTo>
                                <a:lnTo>
                                  <a:pt x="366902" y="733678"/>
                                </a:lnTo>
                                <a:lnTo>
                                  <a:pt x="733678" y="403478"/>
                                </a:lnTo>
                                <a:lnTo>
                                  <a:pt x="568578" y="403478"/>
                                </a:lnTo>
                                <a:lnTo>
                                  <a:pt x="568578" y="0"/>
                                </a:lnTo>
                                <a:close/>
                              </a:path>
                            </a:pathLst>
                          </a:custGeom>
                          <a:solidFill>
                            <a:srgbClr val="CFD4EA">
                              <a:alpha val="90194"/>
                            </a:srgbClr>
                          </a:solidFill>
                        </wps:spPr>
                        <wps:bodyPr wrap="square" lIns="0" tIns="0" rIns="0" bIns="0" rtlCol="0">
                          <a:prstTxWarp prst="textNoShape">
                            <a:avLst/>
                          </a:prstTxWarp>
                          <a:noAutofit/>
                        </wps:bodyPr>
                      </wps:wsp>
                      <wps:wsp>
                        <wps:cNvPr id="24" name="Graphic 24"/>
                        <wps:cNvSpPr/>
                        <wps:spPr>
                          <a:xfrm>
                            <a:off x="3582796" y="783590"/>
                            <a:ext cx="734060" cy="734060"/>
                          </a:xfrm>
                          <a:custGeom>
                            <a:avLst/>
                            <a:gdLst/>
                            <a:ahLst/>
                            <a:cxnLst/>
                            <a:rect l="l" t="t" r="r" b="b"/>
                            <a:pathLst>
                              <a:path w="734060" h="734060">
                                <a:moveTo>
                                  <a:pt x="0" y="403478"/>
                                </a:moveTo>
                                <a:lnTo>
                                  <a:pt x="165100" y="403478"/>
                                </a:lnTo>
                                <a:lnTo>
                                  <a:pt x="165100" y="0"/>
                                </a:lnTo>
                                <a:lnTo>
                                  <a:pt x="568578" y="0"/>
                                </a:lnTo>
                                <a:lnTo>
                                  <a:pt x="568578" y="403478"/>
                                </a:lnTo>
                                <a:lnTo>
                                  <a:pt x="733678" y="403478"/>
                                </a:lnTo>
                                <a:lnTo>
                                  <a:pt x="366902" y="733678"/>
                                </a:lnTo>
                                <a:lnTo>
                                  <a:pt x="0" y="403478"/>
                                </a:lnTo>
                                <a:close/>
                              </a:path>
                            </a:pathLst>
                          </a:custGeom>
                          <a:ln w="12700">
                            <a:solidFill>
                              <a:srgbClr val="CFD4EA"/>
                            </a:solidFill>
                            <a:prstDash val="solid"/>
                          </a:ln>
                        </wps:spPr>
                        <wps:bodyPr wrap="square" lIns="0" tIns="0" rIns="0" bIns="0" rtlCol="0">
                          <a:prstTxWarp prst="textNoShape">
                            <a:avLst/>
                          </a:prstTxWarp>
                          <a:noAutofit/>
                        </wps:bodyPr>
                      </wps:wsp>
                      <wps:wsp>
                        <wps:cNvPr id="25" name="Graphic 25"/>
                        <wps:cNvSpPr/>
                        <wps:spPr>
                          <a:xfrm>
                            <a:off x="3944365" y="2117470"/>
                            <a:ext cx="734060" cy="734060"/>
                          </a:xfrm>
                          <a:custGeom>
                            <a:avLst/>
                            <a:gdLst/>
                            <a:ahLst/>
                            <a:cxnLst/>
                            <a:rect l="l" t="t" r="r" b="b"/>
                            <a:pathLst>
                              <a:path w="734060" h="734060">
                                <a:moveTo>
                                  <a:pt x="568578" y="0"/>
                                </a:moveTo>
                                <a:lnTo>
                                  <a:pt x="164973" y="0"/>
                                </a:lnTo>
                                <a:lnTo>
                                  <a:pt x="164973" y="403478"/>
                                </a:lnTo>
                                <a:lnTo>
                                  <a:pt x="0" y="403478"/>
                                </a:lnTo>
                                <a:lnTo>
                                  <a:pt x="366775" y="733551"/>
                                </a:lnTo>
                                <a:lnTo>
                                  <a:pt x="733551" y="403478"/>
                                </a:lnTo>
                                <a:lnTo>
                                  <a:pt x="568578" y="403478"/>
                                </a:lnTo>
                                <a:lnTo>
                                  <a:pt x="568578" y="0"/>
                                </a:lnTo>
                                <a:close/>
                              </a:path>
                            </a:pathLst>
                          </a:custGeom>
                          <a:solidFill>
                            <a:srgbClr val="CFD4EA">
                              <a:alpha val="90194"/>
                            </a:srgbClr>
                          </a:solidFill>
                        </wps:spPr>
                        <wps:bodyPr wrap="square" lIns="0" tIns="0" rIns="0" bIns="0" rtlCol="0">
                          <a:prstTxWarp prst="textNoShape">
                            <a:avLst/>
                          </a:prstTxWarp>
                          <a:noAutofit/>
                        </wps:bodyPr>
                      </wps:wsp>
                      <wps:wsp>
                        <wps:cNvPr id="26" name="Graphic 26"/>
                        <wps:cNvSpPr/>
                        <wps:spPr>
                          <a:xfrm>
                            <a:off x="3944365" y="2117470"/>
                            <a:ext cx="734060" cy="734060"/>
                          </a:xfrm>
                          <a:custGeom>
                            <a:avLst/>
                            <a:gdLst/>
                            <a:ahLst/>
                            <a:cxnLst/>
                            <a:rect l="l" t="t" r="r" b="b"/>
                            <a:pathLst>
                              <a:path w="734060" h="734060">
                                <a:moveTo>
                                  <a:pt x="0" y="403478"/>
                                </a:moveTo>
                                <a:lnTo>
                                  <a:pt x="164973" y="403478"/>
                                </a:lnTo>
                                <a:lnTo>
                                  <a:pt x="164973" y="0"/>
                                </a:lnTo>
                                <a:lnTo>
                                  <a:pt x="568578" y="0"/>
                                </a:lnTo>
                                <a:lnTo>
                                  <a:pt x="568578" y="403478"/>
                                </a:lnTo>
                                <a:lnTo>
                                  <a:pt x="733551" y="403478"/>
                                </a:lnTo>
                                <a:lnTo>
                                  <a:pt x="366775" y="733551"/>
                                </a:lnTo>
                                <a:lnTo>
                                  <a:pt x="0" y="403478"/>
                                </a:lnTo>
                                <a:close/>
                              </a:path>
                            </a:pathLst>
                          </a:custGeom>
                          <a:ln w="12700">
                            <a:solidFill>
                              <a:srgbClr val="CFD4EA"/>
                            </a:solidFill>
                            <a:prstDash val="solid"/>
                          </a:ln>
                        </wps:spPr>
                        <wps:bodyPr wrap="square" lIns="0" tIns="0" rIns="0" bIns="0" rtlCol="0">
                          <a:prstTxWarp prst="textNoShape">
                            <a:avLst/>
                          </a:prstTxWarp>
                          <a:noAutofit/>
                        </wps:bodyPr>
                      </wps:wsp>
                      <wps:wsp>
                        <wps:cNvPr id="27" name="Graphic 27"/>
                        <wps:cNvSpPr/>
                        <wps:spPr>
                          <a:xfrm>
                            <a:off x="4300473" y="3451352"/>
                            <a:ext cx="734060" cy="734060"/>
                          </a:xfrm>
                          <a:custGeom>
                            <a:avLst/>
                            <a:gdLst/>
                            <a:ahLst/>
                            <a:cxnLst/>
                            <a:rect l="l" t="t" r="r" b="b"/>
                            <a:pathLst>
                              <a:path w="734060" h="734060">
                                <a:moveTo>
                                  <a:pt x="568579" y="0"/>
                                </a:moveTo>
                                <a:lnTo>
                                  <a:pt x="164973" y="0"/>
                                </a:lnTo>
                                <a:lnTo>
                                  <a:pt x="164973" y="403478"/>
                                </a:lnTo>
                                <a:lnTo>
                                  <a:pt x="0" y="403478"/>
                                </a:lnTo>
                                <a:lnTo>
                                  <a:pt x="366775" y="733551"/>
                                </a:lnTo>
                                <a:lnTo>
                                  <a:pt x="733551" y="403478"/>
                                </a:lnTo>
                                <a:lnTo>
                                  <a:pt x="568579" y="403478"/>
                                </a:lnTo>
                                <a:lnTo>
                                  <a:pt x="568579" y="0"/>
                                </a:lnTo>
                                <a:close/>
                              </a:path>
                            </a:pathLst>
                          </a:custGeom>
                          <a:solidFill>
                            <a:srgbClr val="CFD4EA">
                              <a:alpha val="90194"/>
                            </a:srgbClr>
                          </a:solidFill>
                        </wps:spPr>
                        <wps:bodyPr wrap="square" lIns="0" tIns="0" rIns="0" bIns="0" rtlCol="0">
                          <a:prstTxWarp prst="textNoShape">
                            <a:avLst/>
                          </a:prstTxWarp>
                          <a:noAutofit/>
                        </wps:bodyPr>
                      </wps:wsp>
                      <wps:wsp>
                        <wps:cNvPr id="28" name="Graphic 28"/>
                        <wps:cNvSpPr/>
                        <wps:spPr>
                          <a:xfrm>
                            <a:off x="4300473" y="3451352"/>
                            <a:ext cx="734060" cy="734060"/>
                          </a:xfrm>
                          <a:custGeom>
                            <a:avLst/>
                            <a:gdLst/>
                            <a:ahLst/>
                            <a:cxnLst/>
                            <a:rect l="l" t="t" r="r" b="b"/>
                            <a:pathLst>
                              <a:path w="734060" h="734060">
                                <a:moveTo>
                                  <a:pt x="0" y="403478"/>
                                </a:moveTo>
                                <a:lnTo>
                                  <a:pt x="164973" y="403478"/>
                                </a:lnTo>
                                <a:lnTo>
                                  <a:pt x="164973" y="0"/>
                                </a:lnTo>
                                <a:lnTo>
                                  <a:pt x="568579" y="0"/>
                                </a:lnTo>
                                <a:lnTo>
                                  <a:pt x="568579" y="403478"/>
                                </a:lnTo>
                                <a:lnTo>
                                  <a:pt x="733551" y="403478"/>
                                </a:lnTo>
                                <a:lnTo>
                                  <a:pt x="366775" y="733551"/>
                                </a:lnTo>
                                <a:lnTo>
                                  <a:pt x="0" y="403478"/>
                                </a:lnTo>
                                <a:close/>
                              </a:path>
                            </a:pathLst>
                          </a:custGeom>
                          <a:ln w="12700">
                            <a:solidFill>
                              <a:srgbClr val="CFD4EA"/>
                            </a:solidFill>
                            <a:prstDash val="solid"/>
                          </a:ln>
                        </wps:spPr>
                        <wps:bodyPr wrap="square" lIns="0" tIns="0" rIns="0" bIns="0" rtlCol="0">
                          <a:prstTxWarp prst="textNoShape">
                            <a:avLst/>
                          </a:prstTxWarp>
                          <a:noAutofit/>
                        </wps:bodyPr>
                      </wps:wsp>
                      <wps:wsp>
                        <wps:cNvPr id="29" name="Textbox 29"/>
                        <wps:cNvSpPr txBox="1"/>
                        <wps:spPr>
                          <a:xfrm>
                            <a:off x="135029" y="-30479"/>
                            <a:ext cx="3265406" cy="984865"/>
                          </a:xfrm>
                          <a:prstGeom prst="rect">
                            <a:avLst/>
                          </a:prstGeom>
                        </wps:spPr>
                        <wps:txbx>
                          <w:txbxContent>
                            <w:p w14:paraId="4ABCB409" w14:textId="10154C1F" w:rsidR="000A29EE" w:rsidRDefault="000A29EE">
                              <w:pPr>
                                <w:rPr>
                                  <w:rFonts w:ascii="Calibri" w:hAnsi="Calibri" w:cs="Calibri"/>
                                  <w:b/>
                                  <w:color w:val="FFFFFF"/>
                                  <w:spacing w:val="-2"/>
                                </w:rPr>
                              </w:pPr>
                              <w:r w:rsidRPr="00762AD0">
                                <w:rPr>
                                  <w:rFonts w:ascii="Calibri" w:hAnsi="Calibri" w:cs="Calibri"/>
                                  <w:b/>
                                  <w:color w:val="FFFFFF"/>
                                </w:rPr>
                                <w:t>Disputa</w:t>
                              </w:r>
                              <w:r w:rsidRPr="00762AD0">
                                <w:rPr>
                                  <w:rFonts w:ascii="Calibri" w:hAnsi="Calibri" w:cs="Calibri"/>
                                  <w:b/>
                                  <w:color w:val="FFFFFF"/>
                                  <w:spacing w:val="-3"/>
                                </w:rPr>
                                <w:t xml:space="preserve"> </w:t>
                              </w:r>
                              <w:r w:rsidRPr="00762AD0">
                                <w:rPr>
                                  <w:rFonts w:ascii="Calibri" w:hAnsi="Calibri" w:cs="Calibri"/>
                                  <w:b/>
                                  <w:color w:val="FFFFFF"/>
                                  <w:spacing w:val="-2"/>
                                </w:rPr>
                                <w:t>final</w:t>
                              </w:r>
                            </w:p>
                            <w:p w14:paraId="24EC7796" w14:textId="77777777" w:rsidR="000A29EE" w:rsidRPr="00183A98" w:rsidRDefault="000A29EE" w:rsidP="00195156">
                              <w:pPr>
                                <w:spacing w:line="278" w:lineRule="exact"/>
                                <w:rPr>
                                  <w:rFonts w:ascii="Calibri" w:hAnsi="Calibri" w:cs="Calibri"/>
                                  <w:color w:val="FFFFFF"/>
                                  <w:sz w:val="16"/>
                                  <w:szCs w:val="16"/>
                                </w:rPr>
                              </w:pPr>
                            </w:p>
                            <w:p w14:paraId="44538D38" w14:textId="44204464" w:rsidR="000A29EE" w:rsidRPr="00195156" w:rsidRDefault="000A29EE" w:rsidP="00195156">
                              <w:pPr>
                                <w:spacing w:line="278" w:lineRule="exact"/>
                                <w:rPr>
                                  <w:rFonts w:ascii="Calibri" w:hAnsi="Calibri" w:cs="Calibri"/>
                                  <w:sz w:val="20"/>
                                  <w:szCs w:val="20"/>
                                </w:rPr>
                              </w:pPr>
                              <w:r w:rsidRPr="00195156">
                                <w:rPr>
                                  <w:rFonts w:ascii="Calibri" w:hAnsi="Calibri" w:cs="Calibri"/>
                                  <w:color w:val="FFFFFF"/>
                                  <w:sz w:val="20"/>
                                  <w:szCs w:val="20"/>
                                </w:rPr>
                                <w:t>Os</w:t>
                              </w:r>
                              <w:r w:rsidRPr="00195156">
                                <w:rPr>
                                  <w:rFonts w:ascii="Calibri" w:hAnsi="Calibri" w:cs="Calibri"/>
                                  <w:color w:val="FFFFFF"/>
                                  <w:spacing w:val="-7"/>
                                  <w:sz w:val="20"/>
                                  <w:szCs w:val="20"/>
                                </w:rPr>
                                <w:t xml:space="preserve"> </w:t>
                              </w:r>
                              <w:r w:rsidRPr="00195156">
                                <w:rPr>
                                  <w:rFonts w:ascii="Calibri" w:hAnsi="Calibri" w:cs="Calibri"/>
                                  <w:color w:val="FFFFFF"/>
                                  <w:sz w:val="20"/>
                                  <w:szCs w:val="20"/>
                                </w:rPr>
                                <w:t>licitantes</w:t>
                              </w:r>
                              <w:r w:rsidRPr="00195156">
                                <w:rPr>
                                  <w:rFonts w:ascii="Calibri" w:hAnsi="Calibri" w:cs="Calibri"/>
                                  <w:color w:val="FFFFFF"/>
                                  <w:spacing w:val="-10"/>
                                  <w:sz w:val="20"/>
                                  <w:szCs w:val="20"/>
                                </w:rPr>
                                <w:t xml:space="preserve"> </w:t>
                              </w:r>
                              <w:r w:rsidRPr="00195156">
                                <w:rPr>
                                  <w:rFonts w:ascii="Calibri" w:hAnsi="Calibri" w:cs="Calibri"/>
                                  <w:color w:val="FFFFFF"/>
                                  <w:sz w:val="20"/>
                                  <w:szCs w:val="20"/>
                                </w:rPr>
                                <w:t>empatados</w:t>
                              </w:r>
                              <w:r w:rsidRPr="00195156">
                                <w:rPr>
                                  <w:rFonts w:ascii="Calibri" w:hAnsi="Calibri" w:cs="Calibri"/>
                                  <w:color w:val="FFFFFF"/>
                                  <w:spacing w:val="-11"/>
                                  <w:sz w:val="20"/>
                                  <w:szCs w:val="20"/>
                                </w:rPr>
                                <w:t xml:space="preserve"> </w:t>
                              </w:r>
                              <w:r w:rsidRPr="00195156">
                                <w:rPr>
                                  <w:rFonts w:ascii="Calibri" w:hAnsi="Calibri" w:cs="Calibri"/>
                                  <w:color w:val="FFFFFF"/>
                                  <w:sz w:val="20"/>
                                  <w:szCs w:val="20"/>
                                </w:rPr>
                                <w:t>poderão</w:t>
                              </w:r>
                              <w:r w:rsidRPr="00195156">
                                <w:rPr>
                                  <w:rFonts w:ascii="Calibri" w:hAnsi="Calibri" w:cs="Calibri"/>
                                  <w:color w:val="FFFFFF"/>
                                  <w:spacing w:val="-9"/>
                                  <w:sz w:val="20"/>
                                  <w:szCs w:val="20"/>
                                </w:rPr>
                                <w:t xml:space="preserve"> </w:t>
                              </w:r>
                              <w:r w:rsidRPr="00195156">
                                <w:rPr>
                                  <w:rFonts w:ascii="Calibri" w:hAnsi="Calibri" w:cs="Calibri"/>
                                  <w:color w:val="FFFFFF"/>
                                  <w:spacing w:val="-2"/>
                                  <w:sz w:val="20"/>
                                  <w:szCs w:val="20"/>
                                </w:rPr>
                                <w:t>apresentar</w:t>
                              </w:r>
                            </w:p>
                            <w:p w14:paraId="545D6FEA" w14:textId="77777777" w:rsidR="000A29EE" w:rsidRPr="00195156" w:rsidRDefault="000A29EE" w:rsidP="00195156">
                              <w:pPr>
                                <w:spacing w:line="274" w:lineRule="exact"/>
                                <w:rPr>
                                  <w:rFonts w:ascii="Calibri" w:hAnsi="Calibri" w:cs="Calibri"/>
                                  <w:sz w:val="20"/>
                                  <w:szCs w:val="20"/>
                                </w:rPr>
                              </w:pPr>
                              <w:r w:rsidRPr="00195156">
                                <w:rPr>
                                  <w:rFonts w:ascii="Calibri" w:hAnsi="Calibri" w:cs="Calibri"/>
                                  <w:color w:val="FFFFFF"/>
                                  <w:sz w:val="20"/>
                                  <w:szCs w:val="20"/>
                                </w:rPr>
                                <w:t>nova</w:t>
                              </w:r>
                              <w:r w:rsidRPr="00195156">
                                <w:rPr>
                                  <w:rFonts w:ascii="Calibri" w:hAnsi="Calibri" w:cs="Calibri"/>
                                  <w:color w:val="FFFFFF"/>
                                  <w:spacing w:val="-9"/>
                                  <w:sz w:val="20"/>
                                  <w:szCs w:val="20"/>
                                </w:rPr>
                                <w:t xml:space="preserve"> </w:t>
                              </w:r>
                              <w:r w:rsidRPr="00195156">
                                <w:rPr>
                                  <w:rFonts w:ascii="Calibri" w:hAnsi="Calibri" w:cs="Calibri"/>
                                  <w:color w:val="FFFFFF"/>
                                  <w:sz w:val="20"/>
                                  <w:szCs w:val="20"/>
                                </w:rPr>
                                <w:t>proposta</w:t>
                              </w:r>
                              <w:r w:rsidRPr="00195156">
                                <w:rPr>
                                  <w:rFonts w:ascii="Calibri" w:hAnsi="Calibri" w:cs="Calibri"/>
                                  <w:color w:val="FFFFFF"/>
                                  <w:spacing w:val="-8"/>
                                  <w:sz w:val="20"/>
                                  <w:szCs w:val="20"/>
                                </w:rPr>
                                <w:t xml:space="preserve"> </w:t>
                              </w:r>
                              <w:r w:rsidRPr="00195156">
                                <w:rPr>
                                  <w:rFonts w:ascii="Calibri" w:hAnsi="Calibri" w:cs="Calibri"/>
                                  <w:color w:val="FFFFFF"/>
                                  <w:sz w:val="20"/>
                                  <w:szCs w:val="20"/>
                                </w:rPr>
                                <w:t>em</w:t>
                              </w:r>
                              <w:r w:rsidRPr="00195156">
                                <w:rPr>
                                  <w:rFonts w:ascii="Calibri" w:hAnsi="Calibri" w:cs="Calibri"/>
                                  <w:color w:val="FFFFFF"/>
                                  <w:spacing w:val="-7"/>
                                  <w:sz w:val="20"/>
                                  <w:szCs w:val="20"/>
                                </w:rPr>
                                <w:t xml:space="preserve"> </w:t>
                              </w:r>
                              <w:r w:rsidRPr="00195156">
                                <w:rPr>
                                  <w:rFonts w:ascii="Calibri" w:hAnsi="Calibri" w:cs="Calibri"/>
                                  <w:color w:val="FFFFFF"/>
                                  <w:sz w:val="20"/>
                                  <w:szCs w:val="20"/>
                                </w:rPr>
                                <w:t>ato</w:t>
                              </w:r>
                              <w:r w:rsidRPr="00195156">
                                <w:rPr>
                                  <w:rFonts w:ascii="Calibri" w:hAnsi="Calibri" w:cs="Calibri"/>
                                  <w:color w:val="FFFFFF"/>
                                  <w:spacing w:val="-6"/>
                                  <w:sz w:val="20"/>
                                  <w:szCs w:val="20"/>
                                </w:rPr>
                                <w:t xml:space="preserve"> </w:t>
                              </w:r>
                              <w:r w:rsidRPr="00195156">
                                <w:rPr>
                                  <w:rFonts w:ascii="Calibri" w:hAnsi="Calibri" w:cs="Calibri"/>
                                  <w:color w:val="FFFFFF"/>
                                  <w:sz w:val="20"/>
                                  <w:szCs w:val="20"/>
                                </w:rPr>
                                <w:t>contínuo</w:t>
                              </w:r>
                              <w:r w:rsidRPr="00195156">
                                <w:rPr>
                                  <w:rFonts w:ascii="Calibri" w:hAnsi="Calibri" w:cs="Calibri"/>
                                  <w:color w:val="FFFFFF"/>
                                  <w:spacing w:val="-8"/>
                                  <w:sz w:val="20"/>
                                  <w:szCs w:val="20"/>
                                </w:rPr>
                                <w:t xml:space="preserve"> </w:t>
                              </w:r>
                              <w:r w:rsidRPr="00195156">
                                <w:rPr>
                                  <w:rFonts w:ascii="Calibri" w:hAnsi="Calibri" w:cs="Calibri"/>
                                  <w:color w:val="FFFFFF"/>
                                  <w:sz w:val="20"/>
                                  <w:szCs w:val="20"/>
                                </w:rPr>
                                <w:t>à</w:t>
                              </w:r>
                              <w:r w:rsidRPr="00195156">
                                <w:rPr>
                                  <w:rFonts w:ascii="Calibri" w:hAnsi="Calibri" w:cs="Calibri"/>
                                  <w:color w:val="FFFFFF"/>
                                  <w:spacing w:val="-6"/>
                                  <w:sz w:val="20"/>
                                  <w:szCs w:val="20"/>
                                </w:rPr>
                                <w:t xml:space="preserve"> </w:t>
                              </w:r>
                              <w:r w:rsidRPr="00195156">
                                <w:rPr>
                                  <w:rFonts w:ascii="Calibri" w:hAnsi="Calibri" w:cs="Calibri"/>
                                  <w:color w:val="FFFFFF"/>
                                  <w:spacing w:val="-2"/>
                                  <w:sz w:val="20"/>
                                  <w:szCs w:val="20"/>
                                </w:rPr>
                                <w:t>classificação.</w:t>
                              </w:r>
                            </w:p>
                          </w:txbxContent>
                        </wps:txbx>
                        <wps:bodyPr wrap="square" lIns="0" tIns="0" rIns="0" bIns="0" rtlCol="0">
                          <a:noAutofit/>
                        </wps:bodyPr>
                      </wps:wsp>
                      <wps:wsp>
                        <wps:cNvPr id="30" name="Textbox 30"/>
                        <wps:cNvSpPr txBox="1"/>
                        <wps:spPr>
                          <a:xfrm>
                            <a:off x="521578" y="1268380"/>
                            <a:ext cx="3633037" cy="1054735"/>
                          </a:xfrm>
                          <a:prstGeom prst="rect">
                            <a:avLst/>
                          </a:prstGeom>
                        </wps:spPr>
                        <wps:txbx>
                          <w:txbxContent>
                            <w:p w14:paraId="2297B462" w14:textId="77777777" w:rsidR="000A29EE" w:rsidRPr="00762AD0" w:rsidRDefault="000A29EE">
                              <w:pPr>
                                <w:spacing w:before="28" w:line="213" w:lineRule="auto"/>
                                <w:rPr>
                                  <w:rFonts w:ascii="Calibri" w:hAnsi="Calibri" w:cs="Calibri"/>
                                  <w:b/>
                                </w:rPr>
                              </w:pPr>
                              <w:r w:rsidRPr="00762AD0">
                                <w:rPr>
                                  <w:rFonts w:ascii="Calibri" w:hAnsi="Calibri" w:cs="Calibri"/>
                                  <w:b/>
                                  <w:color w:val="FFFFFF"/>
                                </w:rPr>
                                <w:t>Avaliação</w:t>
                              </w:r>
                              <w:r w:rsidRPr="00762AD0">
                                <w:rPr>
                                  <w:rFonts w:ascii="Calibri" w:hAnsi="Calibri" w:cs="Calibri"/>
                                  <w:b/>
                                  <w:color w:val="FFFFFF"/>
                                  <w:spacing w:val="-17"/>
                                </w:rPr>
                                <w:t xml:space="preserve"> </w:t>
                              </w:r>
                              <w:r w:rsidRPr="00762AD0">
                                <w:rPr>
                                  <w:rFonts w:ascii="Calibri" w:hAnsi="Calibri" w:cs="Calibri"/>
                                  <w:b/>
                                  <w:color w:val="FFFFFF"/>
                                </w:rPr>
                                <w:t>do</w:t>
                              </w:r>
                              <w:r w:rsidRPr="00762AD0">
                                <w:rPr>
                                  <w:rFonts w:ascii="Calibri" w:hAnsi="Calibri" w:cs="Calibri"/>
                                  <w:b/>
                                  <w:color w:val="FFFFFF"/>
                                  <w:spacing w:val="-17"/>
                                </w:rPr>
                                <w:t xml:space="preserve"> </w:t>
                              </w:r>
                              <w:r w:rsidRPr="00762AD0">
                                <w:rPr>
                                  <w:rFonts w:ascii="Calibri" w:hAnsi="Calibri" w:cs="Calibri"/>
                                  <w:b/>
                                  <w:color w:val="FFFFFF"/>
                                </w:rPr>
                                <w:t>desempenho</w:t>
                              </w:r>
                              <w:r w:rsidRPr="00762AD0">
                                <w:rPr>
                                  <w:rFonts w:ascii="Calibri" w:hAnsi="Calibri" w:cs="Calibri"/>
                                  <w:b/>
                                  <w:color w:val="FFFFFF"/>
                                  <w:spacing w:val="-14"/>
                                </w:rPr>
                                <w:t xml:space="preserve"> </w:t>
                              </w:r>
                              <w:r w:rsidRPr="00762AD0">
                                <w:rPr>
                                  <w:rFonts w:ascii="Calibri" w:hAnsi="Calibri" w:cs="Calibri"/>
                                  <w:b/>
                                  <w:color w:val="FFFFFF"/>
                                </w:rPr>
                                <w:t xml:space="preserve">contratual </w:t>
                              </w:r>
                              <w:r w:rsidRPr="00762AD0">
                                <w:rPr>
                                  <w:rFonts w:ascii="Calibri" w:hAnsi="Calibri" w:cs="Calibri"/>
                                  <w:b/>
                                  <w:color w:val="FFFFFF"/>
                                  <w:spacing w:val="-2"/>
                                </w:rPr>
                                <w:t>prévio</w:t>
                              </w:r>
                            </w:p>
                            <w:p w14:paraId="30EFE3DA" w14:textId="77777777" w:rsidR="000A29EE" w:rsidRPr="00195156" w:rsidRDefault="000A29EE">
                              <w:pPr>
                                <w:spacing w:before="270" w:line="216" w:lineRule="auto"/>
                                <w:rPr>
                                  <w:rFonts w:ascii="Calibri" w:hAnsi="Calibri" w:cs="Calibri"/>
                                  <w:sz w:val="20"/>
                                  <w:szCs w:val="20"/>
                                </w:rPr>
                              </w:pPr>
                              <w:r w:rsidRPr="00195156">
                                <w:rPr>
                                  <w:rFonts w:ascii="Calibri" w:hAnsi="Calibri" w:cs="Calibri"/>
                                  <w:color w:val="FFFFFF"/>
                                  <w:sz w:val="20"/>
                                  <w:szCs w:val="20"/>
                                </w:rPr>
                                <w:t>Deverão ser utilizados preferencialmente registros cadastrais para efeito de atesto de cumprimento</w:t>
                              </w:r>
                              <w:r w:rsidRPr="00195156">
                                <w:rPr>
                                  <w:rFonts w:ascii="Calibri" w:hAnsi="Calibri" w:cs="Calibri"/>
                                  <w:color w:val="FFFFFF"/>
                                  <w:spacing w:val="-14"/>
                                  <w:sz w:val="20"/>
                                  <w:szCs w:val="20"/>
                                </w:rPr>
                                <w:t xml:space="preserve"> </w:t>
                              </w:r>
                              <w:r w:rsidRPr="00195156">
                                <w:rPr>
                                  <w:rFonts w:ascii="Calibri" w:hAnsi="Calibri" w:cs="Calibri"/>
                                  <w:color w:val="FFFFFF"/>
                                  <w:sz w:val="20"/>
                                  <w:szCs w:val="20"/>
                                </w:rPr>
                                <w:t>de</w:t>
                              </w:r>
                              <w:r w:rsidRPr="00195156">
                                <w:rPr>
                                  <w:rFonts w:ascii="Calibri" w:hAnsi="Calibri" w:cs="Calibri"/>
                                  <w:color w:val="FFFFFF"/>
                                  <w:spacing w:val="-14"/>
                                  <w:sz w:val="20"/>
                                  <w:szCs w:val="20"/>
                                </w:rPr>
                                <w:t xml:space="preserve"> </w:t>
                              </w:r>
                              <w:r w:rsidRPr="00195156">
                                <w:rPr>
                                  <w:rFonts w:ascii="Calibri" w:hAnsi="Calibri" w:cs="Calibri"/>
                                  <w:color w:val="FFFFFF"/>
                                  <w:sz w:val="20"/>
                                  <w:szCs w:val="20"/>
                                </w:rPr>
                                <w:t>obrigações</w:t>
                              </w:r>
                              <w:r w:rsidRPr="00195156">
                                <w:rPr>
                                  <w:rFonts w:ascii="Calibri" w:hAnsi="Calibri" w:cs="Calibri"/>
                                  <w:color w:val="FFFFFF"/>
                                  <w:spacing w:val="-13"/>
                                  <w:sz w:val="20"/>
                                  <w:szCs w:val="20"/>
                                </w:rPr>
                                <w:t xml:space="preserve"> </w:t>
                              </w:r>
                              <w:r w:rsidRPr="00195156">
                                <w:rPr>
                                  <w:rFonts w:ascii="Calibri" w:hAnsi="Calibri" w:cs="Calibri"/>
                                  <w:color w:val="FFFFFF"/>
                                  <w:sz w:val="20"/>
                                  <w:szCs w:val="20"/>
                                </w:rPr>
                                <w:t>contratuais</w:t>
                              </w:r>
                              <w:r w:rsidRPr="00195156">
                                <w:rPr>
                                  <w:rFonts w:ascii="Calibri" w:hAnsi="Calibri" w:cs="Calibri"/>
                                  <w:color w:val="FFFFFF"/>
                                  <w:spacing w:val="-14"/>
                                  <w:sz w:val="20"/>
                                  <w:szCs w:val="20"/>
                                </w:rPr>
                                <w:t xml:space="preserve"> </w:t>
                              </w:r>
                              <w:r w:rsidRPr="00195156">
                                <w:rPr>
                                  <w:rFonts w:ascii="Calibri" w:hAnsi="Calibri" w:cs="Calibri"/>
                                  <w:color w:val="FFFFFF"/>
                                  <w:sz w:val="20"/>
                                  <w:szCs w:val="20"/>
                                </w:rPr>
                                <w:t>prévias.</w:t>
                              </w:r>
                            </w:p>
                          </w:txbxContent>
                        </wps:txbx>
                        <wps:bodyPr wrap="square" lIns="0" tIns="0" rIns="0" bIns="0" rtlCol="0">
                          <a:noAutofit/>
                        </wps:bodyPr>
                      </wps:wsp>
                      <wps:wsp>
                        <wps:cNvPr id="31" name="Textbox 31"/>
                        <wps:cNvSpPr txBox="1"/>
                        <wps:spPr>
                          <a:xfrm>
                            <a:off x="796798" y="2689869"/>
                            <a:ext cx="3185553" cy="1112562"/>
                          </a:xfrm>
                          <a:prstGeom prst="rect">
                            <a:avLst/>
                          </a:prstGeom>
                        </wps:spPr>
                        <wps:txbx>
                          <w:txbxContent>
                            <w:p w14:paraId="1D9C7598" w14:textId="77777777" w:rsidR="000A29EE" w:rsidRPr="00762AD0" w:rsidRDefault="000A29EE">
                              <w:pPr>
                                <w:spacing w:before="26" w:line="216" w:lineRule="auto"/>
                                <w:rPr>
                                  <w:rFonts w:ascii="Calibri" w:hAnsi="Calibri" w:cs="Calibri"/>
                                  <w:b/>
                                </w:rPr>
                              </w:pPr>
                              <w:r w:rsidRPr="00762AD0">
                                <w:rPr>
                                  <w:rFonts w:ascii="Calibri" w:hAnsi="Calibri" w:cs="Calibri"/>
                                  <w:b/>
                                  <w:color w:val="FFFFFF"/>
                                </w:rPr>
                                <w:t>Desenvolvimento de ações de equidade entre</w:t>
                              </w:r>
                              <w:r w:rsidRPr="00762AD0">
                                <w:rPr>
                                  <w:rFonts w:ascii="Calibri" w:hAnsi="Calibri" w:cs="Calibri"/>
                                  <w:b/>
                                  <w:color w:val="FFFFFF"/>
                                  <w:spacing w:val="-7"/>
                                </w:rPr>
                                <w:t xml:space="preserve"> </w:t>
                              </w:r>
                              <w:r w:rsidRPr="00762AD0">
                                <w:rPr>
                                  <w:rFonts w:ascii="Calibri" w:hAnsi="Calibri" w:cs="Calibri"/>
                                  <w:b/>
                                  <w:color w:val="FFFFFF"/>
                                </w:rPr>
                                <w:t>homens</w:t>
                              </w:r>
                              <w:r w:rsidRPr="00762AD0">
                                <w:rPr>
                                  <w:rFonts w:ascii="Calibri" w:hAnsi="Calibri" w:cs="Calibri"/>
                                  <w:b/>
                                  <w:color w:val="FFFFFF"/>
                                  <w:spacing w:val="-7"/>
                                </w:rPr>
                                <w:t xml:space="preserve"> </w:t>
                              </w:r>
                              <w:r w:rsidRPr="00762AD0">
                                <w:rPr>
                                  <w:rFonts w:ascii="Calibri" w:hAnsi="Calibri" w:cs="Calibri"/>
                                  <w:b/>
                                  <w:color w:val="FFFFFF"/>
                                </w:rPr>
                                <w:t>e</w:t>
                              </w:r>
                              <w:r w:rsidRPr="00762AD0">
                                <w:rPr>
                                  <w:rFonts w:ascii="Calibri" w:hAnsi="Calibri" w:cs="Calibri"/>
                                  <w:b/>
                                  <w:color w:val="FFFFFF"/>
                                  <w:spacing w:val="-9"/>
                                </w:rPr>
                                <w:t xml:space="preserve"> </w:t>
                              </w:r>
                              <w:r w:rsidRPr="00762AD0">
                                <w:rPr>
                                  <w:rFonts w:ascii="Calibri" w:hAnsi="Calibri" w:cs="Calibri"/>
                                  <w:b/>
                                  <w:color w:val="FFFFFF"/>
                                </w:rPr>
                                <w:t>mulheres</w:t>
                              </w:r>
                              <w:r w:rsidRPr="00762AD0">
                                <w:rPr>
                                  <w:rFonts w:ascii="Calibri" w:hAnsi="Calibri" w:cs="Calibri"/>
                                  <w:b/>
                                  <w:color w:val="FFFFFF"/>
                                  <w:spacing w:val="-7"/>
                                </w:rPr>
                                <w:t xml:space="preserve"> </w:t>
                              </w:r>
                              <w:r w:rsidRPr="00762AD0">
                                <w:rPr>
                                  <w:rFonts w:ascii="Calibri" w:hAnsi="Calibri" w:cs="Calibri"/>
                                  <w:b/>
                                  <w:color w:val="FFFFFF"/>
                                </w:rPr>
                                <w:t>no</w:t>
                              </w:r>
                              <w:r w:rsidRPr="00762AD0">
                                <w:rPr>
                                  <w:rFonts w:ascii="Calibri" w:hAnsi="Calibri" w:cs="Calibri"/>
                                  <w:b/>
                                  <w:color w:val="FFFFFF"/>
                                  <w:spacing w:val="-8"/>
                                </w:rPr>
                                <w:t xml:space="preserve"> </w:t>
                              </w:r>
                              <w:r w:rsidRPr="00762AD0">
                                <w:rPr>
                                  <w:rFonts w:ascii="Calibri" w:hAnsi="Calibri" w:cs="Calibri"/>
                                  <w:b/>
                                  <w:color w:val="FFFFFF"/>
                                </w:rPr>
                                <w:t>ambiente</w:t>
                              </w:r>
                              <w:r w:rsidRPr="00762AD0">
                                <w:rPr>
                                  <w:rFonts w:ascii="Calibri" w:hAnsi="Calibri" w:cs="Calibri"/>
                                  <w:b/>
                                  <w:color w:val="FFFFFF"/>
                                  <w:spacing w:val="-7"/>
                                </w:rPr>
                                <w:t xml:space="preserve"> </w:t>
                              </w:r>
                              <w:r w:rsidRPr="00762AD0">
                                <w:rPr>
                                  <w:rFonts w:ascii="Calibri" w:hAnsi="Calibri" w:cs="Calibri"/>
                                  <w:b/>
                                  <w:color w:val="FFFFFF"/>
                                </w:rPr>
                                <w:t xml:space="preserve">de </w:t>
                              </w:r>
                              <w:r w:rsidRPr="00762AD0">
                                <w:rPr>
                                  <w:rFonts w:ascii="Calibri" w:hAnsi="Calibri" w:cs="Calibri"/>
                                  <w:b/>
                                  <w:color w:val="FFFFFF"/>
                                  <w:spacing w:val="-2"/>
                                </w:rPr>
                                <w:t>trabalho</w:t>
                              </w:r>
                            </w:p>
                            <w:p w14:paraId="16580CEE" w14:textId="77777777" w:rsidR="000A29EE" w:rsidRPr="00762AD0" w:rsidRDefault="000A29EE">
                              <w:pPr>
                                <w:spacing w:before="244" w:line="289" w:lineRule="exact"/>
                                <w:rPr>
                                  <w:rFonts w:ascii="Calibri" w:hAnsi="Calibri" w:cs="Calibri"/>
                                </w:rPr>
                              </w:pPr>
                              <w:r w:rsidRPr="00762AD0">
                                <w:rPr>
                                  <w:rFonts w:ascii="Calibri" w:hAnsi="Calibri" w:cs="Calibri"/>
                                  <w:color w:val="FFFFFF"/>
                                </w:rPr>
                                <w:t>Conforme</w:t>
                              </w:r>
                              <w:r w:rsidRPr="00762AD0">
                                <w:rPr>
                                  <w:rFonts w:ascii="Calibri" w:hAnsi="Calibri" w:cs="Calibri"/>
                                  <w:color w:val="FFFFFF"/>
                                  <w:spacing w:val="-12"/>
                                </w:rPr>
                                <w:t xml:space="preserve"> </w:t>
                              </w:r>
                              <w:r w:rsidRPr="00762AD0">
                                <w:rPr>
                                  <w:rFonts w:ascii="Calibri" w:hAnsi="Calibri" w:cs="Calibri"/>
                                  <w:color w:val="FFFFFF"/>
                                  <w:spacing w:val="-2"/>
                                </w:rPr>
                                <w:t>regulamento.</w:t>
                              </w:r>
                            </w:p>
                          </w:txbxContent>
                        </wps:txbx>
                        <wps:bodyPr wrap="square" lIns="0" tIns="0" rIns="0" bIns="0" rtlCol="0">
                          <a:noAutofit/>
                        </wps:bodyPr>
                      </wps:wsp>
                      <wps:wsp>
                        <wps:cNvPr id="32" name="Textbox 32"/>
                        <wps:cNvSpPr txBox="1"/>
                        <wps:spPr>
                          <a:xfrm>
                            <a:off x="1205604" y="3949699"/>
                            <a:ext cx="3455671" cy="1134043"/>
                          </a:xfrm>
                          <a:prstGeom prst="rect">
                            <a:avLst/>
                          </a:prstGeom>
                        </wps:spPr>
                        <wps:txbx>
                          <w:txbxContent>
                            <w:p w14:paraId="2CCCB87C" w14:textId="244DD465" w:rsidR="000A29EE" w:rsidRPr="00762AD0" w:rsidRDefault="000A29EE">
                              <w:pPr>
                                <w:spacing w:before="28" w:line="213" w:lineRule="auto"/>
                                <w:ind w:right="1689"/>
                                <w:rPr>
                                  <w:rFonts w:ascii="Calibri" w:hAnsi="Calibri" w:cs="Calibri"/>
                                  <w:b/>
                                </w:rPr>
                              </w:pPr>
                              <w:r w:rsidRPr="00762AD0">
                                <w:rPr>
                                  <w:rFonts w:ascii="Calibri" w:hAnsi="Calibri" w:cs="Calibri"/>
                                  <w:b/>
                                  <w:color w:val="FFFFFF"/>
                                </w:rPr>
                                <w:t>Desenvolvimento de programa</w:t>
                              </w:r>
                              <w:r w:rsidRPr="00762AD0">
                                <w:rPr>
                                  <w:rFonts w:ascii="Calibri" w:hAnsi="Calibri" w:cs="Calibri"/>
                                  <w:b/>
                                  <w:color w:val="FFFFFF"/>
                                  <w:spacing w:val="-17"/>
                                </w:rPr>
                                <w:t xml:space="preserve"> </w:t>
                              </w:r>
                              <w:r w:rsidRPr="00762AD0">
                                <w:rPr>
                                  <w:rFonts w:ascii="Calibri" w:hAnsi="Calibri" w:cs="Calibri"/>
                                  <w:b/>
                                  <w:color w:val="FFFFFF"/>
                                </w:rPr>
                                <w:t>de</w:t>
                              </w:r>
                              <w:r w:rsidRPr="00762AD0">
                                <w:rPr>
                                  <w:rFonts w:ascii="Calibri" w:hAnsi="Calibri" w:cs="Calibri"/>
                                  <w:b/>
                                  <w:color w:val="FFFFFF"/>
                                  <w:spacing w:val="-17"/>
                                </w:rPr>
                                <w:t xml:space="preserve"> </w:t>
                              </w:r>
                              <w:r w:rsidRPr="00762AD0">
                                <w:rPr>
                                  <w:rFonts w:ascii="Calibri" w:hAnsi="Calibri" w:cs="Calibri"/>
                                  <w:b/>
                                  <w:color w:val="FFFFFF"/>
                                </w:rPr>
                                <w:t>integridade</w:t>
                              </w:r>
                            </w:p>
                            <w:p w14:paraId="44CE44B7" w14:textId="77777777" w:rsidR="000A29EE" w:rsidRPr="00762AD0" w:rsidRDefault="000A29EE">
                              <w:pPr>
                                <w:spacing w:before="248" w:line="289" w:lineRule="exact"/>
                                <w:rPr>
                                  <w:rFonts w:ascii="Calibri" w:hAnsi="Calibri" w:cs="Calibri"/>
                                  <w:sz w:val="24"/>
                                </w:rPr>
                              </w:pPr>
                              <w:r w:rsidRPr="00762AD0">
                                <w:rPr>
                                  <w:rFonts w:ascii="Calibri" w:hAnsi="Calibri" w:cs="Calibri"/>
                                  <w:color w:val="FFFFFF"/>
                                  <w:sz w:val="24"/>
                                </w:rPr>
                                <w:t>Conforme</w:t>
                              </w:r>
                              <w:r w:rsidRPr="00762AD0">
                                <w:rPr>
                                  <w:rFonts w:ascii="Calibri" w:hAnsi="Calibri" w:cs="Calibri"/>
                                  <w:color w:val="FFFFFF"/>
                                  <w:spacing w:val="-9"/>
                                  <w:sz w:val="24"/>
                                </w:rPr>
                                <w:t xml:space="preserve"> </w:t>
                              </w:r>
                              <w:r w:rsidRPr="00762AD0">
                                <w:rPr>
                                  <w:rFonts w:ascii="Calibri" w:hAnsi="Calibri" w:cs="Calibri"/>
                                  <w:color w:val="FFFFFF"/>
                                  <w:sz w:val="24"/>
                                </w:rPr>
                                <w:t>orientações</w:t>
                              </w:r>
                              <w:r w:rsidRPr="00762AD0">
                                <w:rPr>
                                  <w:rFonts w:ascii="Calibri" w:hAnsi="Calibri" w:cs="Calibri"/>
                                  <w:color w:val="FFFFFF"/>
                                  <w:spacing w:val="-10"/>
                                  <w:sz w:val="24"/>
                                </w:rPr>
                                <w:t xml:space="preserve"> </w:t>
                              </w:r>
                              <w:r w:rsidRPr="00762AD0">
                                <w:rPr>
                                  <w:rFonts w:ascii="Calibri" w:hAnsi="Calibri" w:cs="Calibri"/>
                                  <w:color w:val="FFFFFF"/>
                                  <w:sz w:val="24"/>
                                </w:rPr>
                                <w:t>dos</w:t>
                              </w:r>
                              <w:r w:rsidRPr="00762AD0">
                                <w:rPr>
                                  <w:rFonts w:ascii="Calibri" w:hAnsi="Calibri" w:cs="Calibri"/>
                                  <w:color w:val="FFFFFF"/>
                                  <w:spacing w:val="-6"/>
                                  <w:sz w:val="24"/>
                                </w:rPr>
                                <w:t xml:space="preserve"> </w:t>
                              </w:r>
                              <w:r w:rsidRPr="00762AD0">
                                <w:rPr>
                                  <w:rFonts w:ascii="Calibri" w:hAnsi="Calibri" w:cs="Calibri"/>
                                  <w:color w:val="FFFFFF"/>
                                  <w:sz w:val="24"/>
                                </w:rPr>
                                <w:t>órgãos</w:t>
                              </w:r>
                              <w:r w:rsidRPr="00762AD0">
                                <w:rPr>
                                  <w:rFonts w:ascii="Calibri" w:hAnsi="Calibri" w:cs="Calibri"/>
                                  <w:color w:val="FFFFFF"/>
                                  <w:spacing w:val="-7"/>
                                  <w:sz w:val="24"/>
                                </w:rPr>
                                <w:t xml:space="preserve"> </w:t>
                              </w:r>
                              <w:r w:rsidRPr="00762AD0">
                                <w:rPr>
                                  <w:rFonts w:ascii="Calibri" w:hAnsi="Calibri" w:cs="Calibri"/>
                                  <w:color w:val="FFFFFF"/>
                                  <w:sz w:val="24"/>
                                </w:rPr>
                                <w:t>de</w:t>
                              </w:r>
                              <w:r w:rsidRPr="00762AD0">
                                <w:rPr>
                                  <w:rFonts w:ascii="Calibri" w:hAnsi="Calibri" w:cs="Calibri"/>
                                  <w:color w:val="FFFFFF"/>
                                  <w:spacing w:val="-5"/>
                                  <w:sz w:val="24"/>
                                </w:rPr>
                                <w:t xml:space="preserve"> </w:t>
                              </w:r>
                              <w:r w:rsidRPr="00762AD0">
                                <w:rPr>
                                  <w:rFonts w:ascii="Calibri" w:hAnsi="Calibri" w:cs="Calibri"/>
                                  <w:color w:val="FFFFFF"/>
                                  <w:spacing w:val="-2"/>
                                  <w:sz w:val="24"/>
                                </w:rPr>
                                <w:t>controle.</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6215C10" id="Group 21" o:spid="_x0000_s1026" style="position:absolute;left:0;text-align:left;margin-left:92pt;margin-top:18.5pt;width:399.35pt;height:282.85pt;z-index:-251660800;mso-wrap-distance-left:0;mso-wrap-distance-right:0;mso-position-horizontal-relative:page;mso-width-relative:margin;mso-height-relative:margin" coordorigin=",-304" coordsize="53955,51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">
                <v:shape id="Graphic 22" o:spid="_x0000_s1027" style="position:absolute;width:53955;height:49364;visibility:visible;mso-wrap-style:square;v-text-anchor:top" coordsize="5395595,4936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" path="m4316476,96774r-7608,-37669l4288129,28346,4257370,7607,4219702,,96685,,59042,7607,28308,28346,7594,59105,,96774,,870204r7594,37680l28308,938644r30734,20739l96685,966978r4123017,l4257370,959383r30759,-20739l4308868,907884r7608,-37680l4316476,96774xem4677918,1365885r-8878,-43942l4644860,1286052r-35852,-24193l4565142,1252982r-4090785,l430428,1261859r-35878,24193l370370,1321943r-8865,43942l361505,2268728r8865,43954l394550,2348573r35878,24193l474357,2381631r4090785,l4609008,2372766r35852,-24193l4669040,2312682r8878,-43954l4677918,1365885xem5034026,2699766r-8878,-43942l5000968,2619933r-35852,-24193l4921250,2586863r-4090797,l786498,2595740r-35890,24193l726414,2655824r-8864,43942l717550,3602609r8864,43954l750608,3682454r35890,24193l830453,3715512r4090797,l4965116,3706647r35852,-24193l5025148,3646563r8878,-43954l5034026,2699766xem5395595,4021582r-8014,-39548l5365775,3949738r-32334,-21768l5293868,3919982r-4113149,l1141158,3927970r-32296,21768l1087094,3982034r-7975,39548l1079119,4834636r7975,39586l1108862,4906556r32296,21806l1180719,4936363r4113149,l5333441,4928362r32334,-21806l5387594,4874222r8001,-39586l5395595,4021582xe" fillcolor="#0e4b81" stroked="f">
                  <v:path arrowok="t"/>
                </v:shape>
                <v:shape id="Graphic 23" o:spid="_x0000_s1028" style="position:absolute;left:35827;top:7835;width:7341;height:7341;visibility:visible;mso-wrap-style:square;v-text-anchor:top" coordsize="734060,734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" path="m568578,l165100,r,403478l,403478,366902,733678,733678,403478r-165100,l568578,xe" fillcolor="#cfd4ea" stroked="f">
                  <v:fill opacity="59110f"/>
                  <v:path arrowok="t"/>
                </v:shape>
                <v:shape id="Graphic 24" o:spid="_x0000_s1029" style="position:absolute;left:35827;top:7835;width:7341;height:7341;visibility:visible;mso-wrap-style:square;v-text-anchor:top" coordsize="734060,734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" path="m,403478r165100,l165100,,568578,r,403478l733678,403478,366902,733678,,403478xe" filled="f" strokecolor="#cfd4ea" strokeweight="1pt">
                  <v:path arrowok="t"/>
                </v:shape>
                <v:shape id="Graphic 25" o:spid="_x0000_s1030" style="position:absolute;left:39443;top:21174;width:7341;height:7341;visibility:visible;mso-wrap-style:square;v-text-anchor:top" coordsize="734060,734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" path="m568578,l164973,r,403478l,403478,366775,733551,733551,403478r-164973,l568578,xe" fillcolor="#cfd4ea" stroked="f">
                  <v:fill opacity="59110f"/>
                  <v:path arrowok="t"/>
                </v:shape>
                <v:shape id="Graphic 26" o:spid="_x0000_s1031" style="position:absolute;left:39443;top:21174;width:7341;height:7341;visibility:visible;mso-wrap-style:square;v-text-anchor:top" coordsize="734060,734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" path="m,403478r164973,l164973,,568578,r,403478l733551,403478,366775,733551,,403478xe" filled="f" strokecolor="#cfd4ea" strokeweight="1pt">
                  <v:path arrowok="t"/>
                </v:shape>
                <v:shape id="Graphic 27" o:spid="_x0000_s1032" style="position:absolute;left:43004;top:34513;width:7341;height:7341;visibility:visible;mso-wrap-style:square;v-text-anchor:top" coordsize="734060,734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" path="m568579,l164973,r,403478l,403478,366775,733551,733551,403478r-164972,l568579,xe" fillcolor="#cfd4ea" stroked="f">
                  <v:fill opacity="59110f"/>
                  <v:path arrowok="t"/>
                </v:shape>
                <v:shape id="Graphic 28" o:spid="_x0000_s1033" style="position:absolute;left:43004;top:34513;width:7341;height:7341;visibility:visible;mso-wrap-style:square;v-text-anchor:top" coordsize="734060,734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" path="m,403478r164973,l164973,,568579,r,403478l733551,403478,366775,733551,,403478xe" filled="f" strokecolor="#cfd4ea" strokeweight="1pt">
                  <v:path arrowok="t"/>
                </v:shape>
                <v:shapetype id="_x0000_t202" coordsize="21600,21600" o:spt="202" path="m,l,21600r21600,l21600,xe">
                  <v:stroke joinstyle="miter"/>
                  <v:path gradientshapeok="t" o:connecttype="rect"/>
                </v:shapetype>
                <v:shape id="Textbox 29" o:spid="_x0000_s1034" type="#_x0000_t202" style="position:absolute;left:1350;top:-304;width:32654;height:9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4ABCB409" w14:textId="10154C1F" w:rsidR="000A29EE" w:rsidRDefault="000A29EE">
                        <w:pPr>
                          <w:rPr>
                            <w:rFonts w:ascii="Calibri" w:hAnsi="Calibri" w:cs="Calibri"/>
                            <w:b/>
                            <w:color w:val="FFFFFF"/>
                            <w:spacing w:val="-2"/>
                          </w:rPr>
                        </w:pPr>
                        <w:r w:rsidRPr="00762AD0">
                          <w:rPr>
                            <w:rFonts w:ascii="Calibri" w:hAnsi="Calibri" w:cs="Calibri"/>
                            <w:b/>
                            <w:color w:val="FFFFFF"/>
                          </w:rPr>
                          <w:t>Disputa</w:t>
                        </w:r>
                        <w:r w:rsidRPr="00762AD0">
                          <w:rPr>
                            <w:rFonts w:ascii="Calibri" w:hAnsi="Calibri" w:cs="Calibri"/>
                            <w:b/>
                            <w:color w:val="FFFFFF"/>
                            <w:spacing w:val="-3"/>
                          </w:rPr>
                          <w:t xml:space="preserve"> </w:t>
                        </w:r>
                        <w:r w:rsidRPr="00762AD0">
                          <w:rPr>
                            <w:rFonts w:ascii="Calibri" w:hAnsi="Calibri" w:cs="Calibri"/>
                            <w:b/>
                            <w:color w:val="FFFFFF"/>
                            <w:spacing w:val="-2"/>
                          </w:rPr>
                          <w:t>final</w:t>
                        </w:r>
                      </w:p>
                      <w:p w14:paraId="24EC7796" w14:textId="77777777" w:rsidR="000A29EE" w:rsidRPr="00183A98" w:rsidRDefault="000A29EE" w:rsidP="00195156">
                        <w:pPr>
                          <w:spacing w:line="278" w:lineRule="exact"/>
                          <w:rPr>
                            <w:rFonts w:ascii="Calibri" w:hAnsi="Calibri" w:cs="Calibri"/>
                            <w:color w:val="FFFFFF"/>
                            <w:sz w:val="16"/>
                            <w:szCs w:val="16"/>
                          </w:rPr>
                        </w:pPr>
                      </w:p>
                      <w:p w14:paraId="44538D38" w14:textId="44204464" w:rsidR="000A29EE" w:rsidRPr="00195156" w:rsidRDefault="000A29EE" w:rsidP="00195156">
                        <w:pPr>
                          <w:spacing w:line="278" w:lineRule="exact"/>
                          <w:rPr>
                            <w:rFonts w:ascii="Calibri" w:hAnsi="Calibri" w:cs="Calibri"/>
                            <w:sz w:val="20"/>
                            <w:szCs w:val="20"/>
                          </w:rPr>
                        </w:pPr>
                        <w:r w:rsidRPr="00195156">
                          <w:rPr>
                            <w:rFonts w:ascii="Calibri" w:hAnsi="Calibri" w:cs="Calibri"/>
                            <w:color w:val="FFFFFF"/>
                            <w:sz w:val="20"/>
                            <w:szCs w:val="20"/>
                          </w:rPr>
                          <w:t>Os</w:t>
                        </w:r>
                        <w:r w:rsidRPr="00195156">
                          <w:rPr>
                            <w:rFonts w:ascii="Calibri" w:hAnsi="Calibri" w:cs="Calibri"/>
                            <w:color w:val="FFFFFF"/>
                            <w:spacing w:val="-7"/>
                            <w:sz w:val="20"/>
                            <w:szCs w:val="20"/>
                          </w:rPr>
                          <w:t xml:space="preserve"> </w:t>
                        </w:r>
                        <w:r w:rsidRPr="00195156">
                          <w:rPr>
                            <w:rFonts w:ascii="Calibri" w:hAnsi="Calibri" w:cs="Calibri"/>
                            <w:color w:val="FFFFFF"/>
                            <w:sz w:val="20"/>
                            <w:szCs w:val="20"/>
                          </w:rPr>
                          <w:t>licitantes</w:t>
                        </w:r>
                        <w:r w:rsidRPr="00195156">
                          <w:rPr>
                            <w:rFonts w:ascii="Calibri" w:hAnsi="Calibri" w:cs="Calibri"/>
                            <w:color w:val="FFFFFF"/>
                            <w:spacing w:val="-10"/>
                            <w:sz w:val="20"/>
                            <w:szCs w:val="20"/>
                          </w:rPr>
                          <w:t xml:space="preserve"> </w:t>
                        </w:r>
                        <w:r w:rsidRPr="00195156">
                          <w:rPr>
                            <w:rFonts w:ascii="Calibri" w:hAnsi="Calibri" w:cs="Calibri"/>
                            <w:color w:val="FFFFFF"/>
                            <w:sz w:val="20"/>
                            <w:szCs w:val="20"/>
                          </w:rPr>
                          <w:t>empatados</w:t>
                        </w:r>
                        <w:r w:rsidRPr="00195156">
                          <w:rPr>
                            <w:rFonts w:ascii="Calibri" w:hAnsi="Calibri" w:cs="Calibri"/>
                            <w:color w:val="FFFFFF"/>
                            <w:spacing w:val="-11"/>
                            <w:sz w:val="20"/>
                            <w:szCs w:val="20"/>
                          </w:rPr>
                          <w:t xml:space="preserve"> </w:t>
                        </w:r>
                        <w:r w:rsidRPr="00195156">
                          <w:rPr>
                            <w:rFonts w:ascii="Calibri" w:hAnsi="Calibri" w:cs="Calibri"/>
                            <w:color w:val="FFFFFF"/>
                            <w:sz w:val="20"/>
                            <w:szCs w:val="20"/>
                          </w:rPr>
                          <w:t>poderão</w:t>
                        </w:r>
                        <w:r w:rsidRPr="00195156">
                          <w:rPr>
                            <w:rFonts w:ascii="Calibri" w:hAnsi="Calibri" w:cs="Calibri"/>
                            <w:color w:val="FFFFFF"/>
                            <w:spacing w:val="-9"/>
                            <w:sz w:val="20"/>
                            <w:szCs w:val="20"/>
                          </w:rPr>
                          <w:t xml:space="preserve"> </w:t>
                        </w:r>
                        <w:r w:rsidRPr="00195156">
                          <w:rPr>
                            <w:rFonts w:ascii="Calibri" w:hAnsi="Calibri" w:cs="Calibri"/>
                            <w:color w:val="FFFFFF"/>
                            <w:spacing w:val="-2"/>
                            <w:sz w:val="20"/>
                            <w:szCs w:val="20"/>
                          </w:rPr>
                          <w:t>apresentar</w:t>
                        </w:r>
                      </w:p>
                      <w:p w14:paraId="545D6FEA" w14:textId="77777777" w:rsidR="000A29EE" w:rsidRPr="00195156" w:rsidRDefault="000A29EE" w:rsidP="00195156">
                        <w:pPr>
                          <w:spacing w:line="274" w:lineRule="exact"/>
                          <w:rPr>
                            <w:rFonts w:ascii="Calibri" w:hAnsi="Calibri" w:cs="Calibri"/>
                            <w:sz w:val="20"/>
                            <w:szCs w:val="20"/>
                          </w:rPr>
                        </w:pPr>
                        <w:r w:rsidRPr="00195156">
                          <w:rPr>
                            <w:rFonts w:ascii="Calibri" w:hAnsi="Calibri" w:cs="Calibri"/>
                            <w:color w:val="FFFFFF"/>
                            <w:sz w:val="20"/>
                            <w:szCs w:val="20"/>
                          </w:rPr>
                          <w:t>nova</w:t>
                        </w:r>
                        <w:r w:rsidRPr="00195156">
                          <w:rPr>
                            <w:rFonts w:ascii="Calibri" w:hAnsi="Calibri" w:cs="Calibri"/>
                            <w:color w:val="FFFFFF"/>
                            <w:spacing w:val="-9"/>
                            <w:sz w:val="20"/>
                            <w:szCs w:val="20"/>
                          </w:rPr>
                          <w:t xml:space="preserve"> </w:t>
                        </w:r>
                        <w:r w:rsidRPr="00195156">
                          <w:rPr>
                            <w:rFonts w:ascii="Calibri" w:hAnsi="Calibri" w:cs="Calibri"/>
                            <w:color w:val="FFFFFF"/>
                            <w:sz w:val="20"/>
                            <w:szCs w:val="20"/>
                          </w:rPr>
                          <w:t>proposta</w:t>
                        </w:r>
                        <w:r w:rsidRPr="00195156">
                          <w:rPr>
                            <w:rFonts w:ascii="Calibri" w:hAnsi="Calibri" w:cs="Calibri"/>
                            <w:color w:val="FFFFFF"/>
                            <w:spacing w:val="-8"/>
                            <w:sz w:val="20"/>
                            <w:szCs w:val="20"/>
                          </w:rPr>
                          <w:t xml:space="preserve"> </w:t>
                        </w:r>
                        <w:r w:rsidRPr="00195156">
                          <w:rPr>
                            <w:rFonts w:ascii="Calibri" w:hAnsi="Calibri" w:cs="Calibri"/>
                            <w:color w:val="FFFFFF"/>
                            <w:sz w:val="20"/>
                            <w:szCs w:val="20"/>
                          </w:rPr>
                          <w:t>em</w:t>
                        </w:r>
                        <w:r w:rsidRPr="00195156">
                          <w:rPr>
                            <w:rFonts w:ascii="Calibri" w:hAnsi="Calibri" w:cs="Calibri"/>
                            <w:color w:val="FFFFFF"/>
                            <w:spacing w:val="-7"/>
                            <w:sz w:val="20"/>
                            <w:szCs w:val="20"/>
                          </w:rPr>
                          <w:t xml:space="preserve"> </w:t>
                        </w:r>
                        <w:r w:rsidRPr="00195156">
                          <w:rPr>
                            <w:rFonts w:ascii="Calibri" w:hAnsi="Calibri" w:cs="Calibri"/>
                            <w:color w:val="FFFFFF"/>
                            <w:sz w:val="20"/>
                            <w:szCs w:val="20"/>
                          </w:rPr>
                          <w:t>ato</w:t>
                        </w:r>
                        <w:r w:rsidRPr="00195156">
                          <w:rPr>
                            <w:rFonts w:ascii="Calibri" w:hAnsi="Calibri" w:cs="Calibri"/>
                            <w:color w:val="FFFFFF"/>
                            <w:spacing w:val="-6"/>
                            <w:sz w:val="20"/>
                            <w:szCs w:val="20"/>
                          </w:rPr>
                          <w:t xml:space="preserve"> </w:t>
                        </w:r>
                        <w:r w:rsidRPr="00195156">
                          <w:rPr>
                            <w:rFonts w:ascii="Calibri" w:hAnsi="Calibri" w:cs="Calibri"/>
                            <w:color w:val="FFFFFF"/>
                            <w:sz w:val="20"/>
                            <w:szCs w:val="20"/>
                          </w:rPr>
                          <w:t>contínuo</w:t>
                        </w:r>
                        <w:r w:rsidRPr="00195156">
                          <w:rPr>
                            <w:rFonts w:ascii="Calibri" w:hAnsi="Calibri" w:cs="Calibri"/>
                            <w:color w:val="FFFFFF"/>
                            <w:spacing w:val="-8"/>
                            <w:sz w:val="20"/>
                            <w:szCs w:val="20"/>
                          </w:rPr>
                          <w:t xml:space="preserve"> </w:t>
                        </w:r>
                        <w:r w:rsidRPr="00195156">
                          <w:rPr>
                            <w:rFonts w:ascii="Calibri" w:hAnsi="Calibri" w:cs="Calibri"/>
                            <w:color w:val="FFFFFF"/>
                            <w:sz w:val="20"/>
                            <w:szCs w:val="20"/>
                          </w:rPr>
                          <w:t>à</w:t>
                        </w:r>
                        <w:r w:rsidRPr="00195156">
                          <w:rPr>
                            <w:rFonts w:ascii="Calibri" w:hAnsi="Calibri" w:cs="Calibri"/>
                            <w:color w:val="FFFFFF"/>
                            <w:spacing w:val="-6"/>
                            <w:sz w:val="20"/>
                            <w:szCs w:val="20"/>
                          </w:rPr>
                          <w:t xml:space="preserve"> </w:t>
                        </w:r>
                        <w:r w:rsidRPr="00195156">
                          <w:rPr>
                            <w:rFonts w:ascii="Calibri" w:hAnsi="Calibri" w:cs="Calibri"/>
                            <w:color w:val="FFFFFF"/>
                            <w:spacing w:val="-2"/>
                            <w:sz w:val="20"/>
                            <w:szCs w:val="20"/>
                          </w:rPr>
                          <w:t>classificação.</w:t>
                        </w:r>
                      </w:p>
                    </w:txbxContent>
                  </v:textbox>
                </v:shape>
                <v:shape id="Textbox 30" o:spid="_x0000_s1035" type="#_x0000_t202" style="position:absolute;left:5215;top:12683;width:36331;height:10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2297B462" w14:textId="77777777" w:rsidR="000A29EE" w:rsidRPr="00762AD0" w:rsidRDefault="000A29EE">
                        <w:pPr>
                          <w:spacing w:before="28" w:line="213" w:lineRule="auto"/>
                          <w:rPr>
                            <w:rFonts w:ascii="Calibri" w:hAnsi="Calibri" w:cs="Calibri"/>
                            <w:b/>
                          </w:rPr>
                        </w:pPr>
                        <w:r w:rsidRPr="00762AD0">
                          <w:rPr>
                            <w:rFonts w:ascii="Calibri" w:hAnsi="Calibri" w:cs="Calibri"/>
                            <w:b/>
                            <w:color w:val="FFFFFF"/>
                          </w:rPr>
                          <w:t>Avaliação</w:t>
                        </w:r>
                        <w:r w:rsidRPr="00762AD0">
                          <w:rPr>
                            <w:rFonts w:ascii="Calibri" w:hAnsi="Calibri" w:cs="Calibri"/>
                            <w:b/>
                            <w:color w:val="FFFFFF"/>
                            <w:spacing w:val="-17"/>
                          </w:rPr>
                          <w:t xml:space="preserve"> </w:t>
                        </w:r>
                        <w:r w:rsidRPr="00762AD0">
                          <w:rPr>
                            <w:rFonts w:ascii="Calibri" w:hAnsi="Calibri" w:cs="Calibri"/>
                            <w:b/>
                            <w:color w:val="FFFFFF"/>
                          </w:rPr>
                          <w:t>do</w:t>
                        </w:r>
                        <w:r w:rsidRPr="00762AD0">
                          <w:rPr>
                            <w:rFonts w:ascii="Calibri" w:hAnsi="Calibri" w:cs="Calibri"/>
                            <w:b/>
                            <w:color w:val="FFFFFF"/>
                            <w:spacing w:val="-17"/>
                          </w:rPr>
                          <w:t xml:space="preserve"> </w:t>
                        </w:r>
                        <w:r w:rsidRPr="00762AD0">
                          <w:rPr>
                            <w:rFonts w:ascii="Calibri" w:hAnsi="Calibri" w:cs="Calibri"/>
                            <w:b/>
                            <w:color w:val="FFFFFF"/>
                          </w:rPr>
                          <w:t>desempenho</w:t>
                        </w:r>
                        <w:r w:rsidRPr="00762AD0">
                          <w:rPr>
                            <w:rFonts w:ascii="Calibri" w:hAnsi="Calibri" w:cs="Calibri"/>
                            <w:b/>
                            <w:color w:val="FFFFFF"/>
                            <w:spacing w:val="-14"/>
                          </w:rPr>
                          <w:t xml:space="preserve"> </w:t>
                        </w:r>
                        <w:r w:rsidRPr="00762AD0">
                          <w:rPr>
                            <w:rFonts w:ascii="Calibri" w:hAnsi="Calibri" w:cs="Calibri"/>
                            <w:b/>
                            <w:color w:val="FFFFFF"/>
                          </w:rPr>
                          <w:t xml:space="preserve">contratual </w:t>
                        </w:r>
                        <w:r w:rsidRPr="00762AD0">
                          <w:rPr>
                            <w:rFonts w:ascii="Calibri" w:hAnsi="Calibri" w:cs="Calibri"/>
                            <w:b/>
                            <w:color w:val="FFFFFF"/>
                            <w:spacing w:val="-2"/>
                          </w:rPr>
                          <w:t>prévio</w:t>
                        </w:r>
                      </w:p>
                      <w:p w14:paraId="30EFE3DA" w14:textId="77777777" w:rsidR="000A29EE" w:rsidRPr="00195156" w:rsidRDefault="000A29EE">
                        <w:pPr>
                          <w:spacing w:before="270" w:line="216" w:lineRule="auto"/>
                          <w:rPr>
                            <w:rFonts w:ascii="Calibri" w:hAnsi="Calibri" w:cs="Calibri"/>
                            <w:sz w:val="20"/>
                            <w:szCs w:val="20"/>
                          </w:rPr>
                        </w:pPr>
                        <w:r w:rsidRPr="00195156">
                          <w:rPr>
                            <w:rFonts w:ascii="Calibri" w:hAnsi="Calibri" w:cs="Calibri"/>
                            <w:color w:val="FFFFFF"/>
                            <w:sz w:val="20"/>
                            <w:szCs w:val="20"/>
                          </w:rPr>
                          <w:t>Deverão ser utilizados preferencialmente registros cadastrais para efeito de atesto de cumprimento</w:t>
                        </w:r>
                        <w:r w:rsidRPr="00195156">
                          <w:rPr>
                            <w:rFonts w:ascii="Calibri" w:hAnsi="Calibri" w:cs="Calibri"/>
                            <w:color w:val="FFFFFF"/>
                            <w:spacing w:val="-14"/>
                            <w:sz w:val="20"/>
                            <w:szCs w:val="20"/>
                          </w:rPr>
                          <w:t xml:space="preserve"> </w:t>
                        </w:r>
                        <w:r w:rsidRPr="00195156">
                          <w:rPr>
                            <w:rFonts w:ascii="Calibri" w:hAnsi="Calibri" w:cs="Calibri"/>
                            <w:color w:val="FFFFFF"/>
                            <w:sz w:val="20"/>
                            <w:szCs w:val="20"/>
                          </w:rPr>
                          <w:t>de</w:t>
                        </w:r>
                        <w:r w:rsidRPr="00195156">
                          <w:rPr>
                            <w:rFonts w:ascii="Calibri" w:hAnsi="Calibri" w:cs="Calibri"/>
                            <w:color w:val="FFFFFF"/>
                            <w:spacing w:val="-14"/>
                            <w:sz w:val="20"/>
                            <w:szCs w:val="20"/>
                          </w:rPr>
                          <w:t xml:space="preserve"> </w:t>
                        </w:r>
                        <w:r w:rsidRPr="00195156">
                          <w:rPr>
                            <w:rFonts w:ascii="Calibri" w:hAnsi="Calibri" w:cs="Calibri"/>
                            <w:color w:val="FFFFFF"/>
                            <w:sz w:val="20"/>
                            <w:szCs w:val="20"/>
                          </w:rPr>
                          <w:t>obrigações</w:t>
                        </w:r>
                        <w:r w:rsidRPr="00195156">
                          <w:rPr>
                            <w:rFonts w:ascii="Calibri" w:hAnsi="Calibri" w:cs="Calibri"/>
                            <w:color w:val="FFFFFF"/>
                            <w:spacing w:val="-13"/>
                            <w:sz w:val="20"/>
                            <w:szCs w:val="20"/>
                          </w:rPr>
                          <w:t xml:space="preserve"> </w:t>
                        </w:r>
                        <w:r w:rsidRPr="00195156">
                          <w:rPr>
                            <w:rFonts w:ascii="Calibri" w:hAnsi="Calibri" w:cs="Calibri"/>
                            <w:color w:val="FFFFFF"/>
                            <w:sz w:val="20"/>
                            <w:szCs w:val="20"/>
                          </w:rPr>
                          <w:t>contratuais</w:t>
                        </w:r>
                        <w:r w:rsidRPr="00195156">
                          <w:rPr>
                            <w:rFonts w:ascii="Calibri" w:hAnsi="Calibri" w:cs="Calibri"/>
                            <w:color w:val="FFFFFF"/>
                            <w:spacing w:val="-14"/>
                            <w:sz w:val="20"/>
                            <w:szCs w:val="20"/>
                          </w:rPr>
                          <w:t xml:space="preserve"> </w:t>
                        </w:r>
                        <w:r w:rsidRPr="00195156">
                          <w:rPr>
                            <w:rFonts w:ascii="Calibri" w:hAnsi="Calibri" w:cs="Calibri"/>
                            <w:color w:val="FFFFFF"/>
                            <w:sz w:val="20"/>
                            <w:szCs w:val="20"/>
                          </w:rPr>
                          <w:t>prévias.</w:t>
                        </w:r>
                      </w:p>
                    </w:txbxContent>
                  </v:textbox>
                </v:shape>
                <v:shape id="Textbox 31" o:spid="_x0000_s1036" type="#_x0000_t202" style="position:absolute;left:7967;top:26898;width:31856;height:11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14:paraId="1D9C7598" w14:textId="77777777" w:rsidR="000A29EE" w:rsidRPr="00762AD0" w:rsidRDefault="000A29EE">
                        <w:pPr>
                          <w:spacing w:before="26" w:line="216" w:lineRule="auto"/>
                          <w:rPr>
                            <w:rFonts w:ascii="Calibri" w:hAnsi="Calibri" w:cs="Calibri"/>
                            <w:b/>
                          </w:rPr>
                        </w:pPr>
                        <w:r w:rsidRPr="00762AD0">
                          <w:rPr>
                            <w:rFonts w:ascii="Calibri" w:hAnsi="Calibri" w:cs="Calibri"/>
                            <w:b/>
                            <w:color w:val="FFFFFF"/>
                          </w:rPr>
                          <w:t>Desenvolvimento de ações de equidade entre</w:t>
                        </w:r>
                        <w:r w:rsidRPr="00762AD0">
                          <w:rPr>
                            <w:rFonts w:ascii="Calibri" w:hAnsi="Calibri" w:cs="Calibri"/>
                            <w:b/>
                            <w:color w:val="FFFFFF"/>
                            <w:spacing w:val="-7"/>
                          </w:rPr>
                          <w:t xml:space="preserve"> </w:t>
                        </w:r>
                        <w:r w:rsidRPr="00762AD0">
                          <w:rPr>
                            <w:rFonts w:ascii="Calibri" w:hAnsi="Calibri" w:cs="Calibri"/>
                            <w:b/>
                            <w:color w:val="FFFFFF"/>
                          </w:rPr>
                          <w:t>homens</w:t>
                        </w:r>
                        <w:r w:rsidRPr="00762AD0">
                          <w:rPr>
                            <w:rFonts w:ascii="Calibri" w:hAnsi="Calibri" w:cs="Calibri"/>
                            <w:b/>
                            <w:color w:val="FFFFFF"/>
                            <w:spacing w:val="-7"/>
                          </w:rPr>
                          <w:t xml:space="preserve"> </w:t>
                        </w:r>
                        <w:r w:rsidRPr="00762AD0">
                          <w:rPr>
                            <w:rFonts w:ascii="Calibri" w:hAnsi="Calibri" w:cs="Calibri"/>
                            <w:b/>
                            <w:color w:val="FFFFFF"/>
                          </w:rPr>
                          <w:t>e</w:t>
                        </w:r>
                        <w:r w:rsidRPr="00762AD0">
                          <w:rPr>
                            <w:rFonts w:ascii="Calibri" w:hAnsi="Calibri" w:cs="Calibri"/>
                            <w:b/>
                            <w:color w:val="FFFFFF"/>
                            <w:spacing w:val="-9"/>
                          </w:rPr>
                          <w:t xml:space="preserve"> </w:t>
                        </w:r>
                        <w:r w:rsidRPr="00762AD0">
                          <w:rPr>
                            <w:rFonts w:ascii="Calibri" w:hAnsi="Calibri" w:cs="Calibri"/>
                            <w:b/>
                            <w:color w:val="FFFFFF"/>
                          </w:rPr>
                          <w:t>mulheres</w:t>
                        </w:r>
                        <w:r w:rsidRPr="00762AD0">
                          <w:rPr>
                            <w:rFonts w:ascii="Calibri" w:hAnsi="Calibri" w:cs="Calibri"/>
                            <w:b/>
                            <w:color w:val="FFFFFF"/>
                            <w:spacing w:val="-7"/>
                          </w:rPr>
                          <w:t xml:space="preserve"> </w:t>
                        </w:r>
                        <w:r w:rsidRPr="00762AD0">
                          <w:rPr>
                            <w:rFonts w:ascii="Calibri" w:hAnsi="Calibri" w:cs="Calibri"/>
                            <w:b/>
                            <w:color w:val="FFFFFF"/>
                          </w:rPr>
                          <w:t>no</w:t>
                        </w:r>
                        <w:r w:rsidRPr="00762AD0">
                          <w:rPr>
                            <w:rFonts w:ascii="Calibri" w:hAnsi="Calibri" w:cs="Calibri"/>
                            <w:b/>
                            <w:color w:val="FFFFFF"/>
                            <w:spacing w:val="-8"/>
                          </w:rPr>
                          <w:t xml:space="preserve"> </w:t>
                        </w:r>
                        <w:r w:rsidRPr="00762AD0">
                          <w:rPr>
                            <w:rFonts w:ascii="Calibri" w:hAnsi="Calibri" w:cs="Calibri"/>
                            <w:b/>
                            <w:color w:val="FFFFFF"/>
                          </w:rPr>
                          <w:t>ambiente</w:t>
                        </w:r>
                        <w:r w:rsidRPr="00762AD0">
                          <w:rPr>
                            <w:rFonts w:ascii="Calibri" w:hAnsi="Calibri" w:cs="Calibri"/>
                            <w:b/>
                            <w:color w:val="FFFFFF"/>
                            <w:spacing w:val="-7"/>
                          </w:rPr>
                          <w:t xml:space="preserve"> </w:t>
                        </w:r>
                        <w:r w:rsidRPr="00762AD0">
                          <w:rPr>
                            <w:rFonts w:ascii="Calibri" w:hAnsi="Calibri" w:cs="Calibri"/>
                            <w:b/>
                            <w:color w:val="FFFFFF"/>
                          </w:rPr>
                          <w:t xml:space="preserve">de </w:t>
                        </w:r>
                        <w:r w:rsidRPr="00762AD0">
                          <w:rPr>
                            <w:rFonts w:ascii="Calibri" w:hAnsi="Calibri" w:cs="Calibri"/>
                            <w:b/>
                            <w:color w:val="FFFFFF"/>
                            <w:spacing w:val="-2"/>
                          </w:rPr>
                          <w:t>trabalho</w:t>
                        </w:r>
                      </w:p>
                      <w:p w14:paraId="16580CEE" w14:textId="77777777" w:rsidR="000A29EE" w:rsidRPr="00762AD0" w:rsidRDefault="000A29EE">
                        <w:pPr>
                          <w:spacing w:before="244" w:line="289" w:lineRule="exact"/>
                          <w:rPr>
                            <w:rFonts w:ascii="Calibri" w:hAnsi="Calibri" w:cs="Calibri"/>
                          </w:rPr>
                        </w:pPr>
                        <w:r w:rsidRPr="00762AD0">
                          <w:rPr>
                            <w:rFonts w:ascii="Calibri" w:hAnsi="Calibri" w:cs="Calibri"/>
                            <w:color w:val="FFFFFF"/>
                          </w:rPr>
                          <w:t>Conforme</w:t>
                        </w:r>
                        <w:r w:rsidRPr="00762AD0">
                          <w:rPr>
                            <w:rFonts w:ascii="Calibri" w:hAnsi="Calibri" w:cs="Calibri"/>
                            <w:color w:val="FFFFFF"/>
                            <w:spacing w:val="-12"/>
                          </w:rPr>
                          <w:t xml:space="preserve"> </w:t>
                        </w:r>
                        <w:r w:rsidRPr="00762AD0">
                          <w:rPr>
                            <w:rFonts w:ascii="Calibri" w:hAnsi="Calibri" w:cs="Calibri"/>
                            <w:color w:val="FFFFFF"/>
                            <w:spacing w:val="-2"/>
                          </w:rPr>
                          <w:t>regulamento.</w:t>
                        </w:r>
                      </w:p>
                    </w:txbxContent>
                  </v:textbox>
                </v:shape>
                <v:shape id="Textbox 32" o:spid="_x0000_s1037" type="#_x0000_t202" style="position:absolute;left:12056;top:39496;width:34556;height:11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14:paraId="2CCCB87C" w14:textId="244DD465" w:rsidR="000A29EE" w:rsidRPr="00762AD0" w:rsidRDefault="000A29EE">
                        <w:pPr>
                          <w:spacing w:before="28" w:line="213" w:lineRule="auto"/>
                          <w:ind w:right="1689"/>
                          <w:rPr>
                            <w:rFonts w:ascii="Calibri" w:hAnsi="Calibri" w:cs="Calibri"/>
                            <w:b/>
                          </w:rPr>
                        </w:pPr>
                        <w:r w:rsidRPr="00762AD0">
                          <w:rPr>
                            <w:rFonts w:ascii="Calibri" w:hAnsi="Calibri" w:cs="Calibri"/>
                            <w:b/>
                            <w:color w:val="FFFFFF"/>
                          </w:rPr>
                          <w:t>Desenvolvimento de programa</w:t>
                        </w:r>
                        <w:r w:rsidRPr="00762AD0">
                          <w:rPr>
                            <w:rFonts w:ascii="Calibri" w:hAnsi="Calibri" w:cs="Calibri"/>
                            <w:b/>
                            <w:color w:val="FFFFFF"/>
                            <w:spacing w:val="-17"/>
                          </w:rPr>
                          <w:t xml:space="preserve"> </w:t>
                        </w:r>
                        <w:r w:rsidRPr="00762AD0">
                          <w:rPr>
                            <w:rFonts w:ascii="Calibri" w:hAnsi="Calibri" w:cs="Calibri"/>
                            <w:b/>
                            <w:color w:val="FFFFFF"/>
                          </w:rPr>
                          <w:t>de</w:t>
                        </w:r>
                        <w:r w:rsidRPr="00762AD0">
                          <w:rPr>
                            <w:rFonts w:ascii="Calibri" w:hAnsi="Calibri" w:cs="Calibri"/>
                            <w:b/>
                            <w:color w:val="FFFFFF"/>
                            <w:spacing w:val="-17"/>
                          </w:rPr>
                          <w:t xml:space="preserve"> </w:t>
                        </w:r>
                        <w:r w:rsidRPr="00762AD0">
                          <w:rPr>
                            <w:rFonts w:ascii="Calibri" w:hAnsi="Calibri" w:cs="Calibri"/>
                            <w:b/>
                            <w:color w:val="FFFFFF"/>
                          </w:rPr>
                          <w:t>integridade</w:t>
                        </w:r>
                      </w:p>
                      <w:p w14:paraId="44CE44B7" w14:textId="77777777" w:rsidR="000A29EE" w:rsidRPr="00762AD0" w:rsidRDefault="000A29EE">
                        <w:pPr>
                          <w:spacing w:before="248" w:line="289" w:lineRule="exact"/>
                          <w:rPr>
                            <w:rFonts w:ascii="Calibri" w:hAnsi="Calibri" w:cs="Calibri"/>
                            <w:sz w:val="24"/>
                          </w:rPr>
                        </w:pPr>
                        <w:r w:rsidRPr="00762AD0">
                          <w:rPr>
                            <w:rFonts w:ascii="Calibri" w:hAnsi="Calibri" w:cs="Calibri"/>
                            <w:color w:val="FFFFFF"/>
                            <w:sz w:val="24"/>
                          </w:rPr>
                          <w:t>Conforme</w:t>
                        </w:r>
                        <w:r w:rsidRPr="00762AD0">
                          <w:rPr>
                            <w:rFonts w:ascii="Calibri" w:hAnsi="Calibri" w:cs="Calibri"/>
                            <w:color w:val="FFFFFF"/>
                            <w:spacing w:val="-9"/>
                            <w:sz w:val="24"/>
                          </w:rPr>
                          <w:t xml:space="preserve"> </w:t>
                        </w:r>
                        <w:r w:rsidRPr="00762AD0">
                          <w:rPr>
                            <w:rFonts w:ascii="Calibri" w:hAnsi="Calibri" w:cs="Calibri"/>
                            <w:color w:val="FFFFFF"/>
                            <w:sz w:val="24"/>
                          </w:rPr>
                          <w:t>orientações</w:t>
                        </w:r>
                        <w:r w:rsidRPr="00762AD0">
                          <w:rPr>
                            <w:rFonts w:ascii="Calibri" w:hAnsi="Calibri" w:cs="Calibri"/>
                            <w:color w:val="FFFFFF"/>
                            <w:spacing w:val="-10"/>
                            <w:sz w:val="24"/>
                          </w:rPr>
                          <w:t xml:space="preserve"> </w:t>
                        </w:r>
                        <w:r w:rsidRPr="00762AD0">
                          <w:rPr>
                            <w:rFonts w:ascii="Calibri" w:hAnsi="Calibri" w:cs="Calibri"/>
                            <w:color w:val="FFFFFF"/>
                            <w:sz w:val="24"/>
                          </w:rPr>
                          <w:t>dos</w:t>
                        </w:r>
                        <w:r w:rsidRPr="00762AD0">
                          <w:rPr>
                            <w:rFonts w:ascii="Calibri" w:hAnsi="Calibri" w:cs="Calibri"/>
                            <w:color w:val="FFFFFF"/>
                            <w:spacing w:val="-6"/>
                            <w:sz w:val="24"/>
                          </w:rPr>
                          <w:t xml:space="preserve"> </w:t>
                        </w:r>
                        <w:r w:rsidRPr="00762AD0">
                          <w:rPr>
                            <w:rFonts w:ascii="Calibri" w:hAnsi="Calibri" w:cs="Calibri"/>
                            <w:color w:val="FFFFFF"/>
                            <w:sz w:val="24"/>
                          </w:rPr>
                          <w:t>órgãos</w:t>
                        </w:r>
                        <w:r w:rsidRPr="00762AD0">
                          <w:rPr>
                            <w:rFonts w:ascii="Calibri" w:hAnsi="Calibri" w:cs="Calibri"/>
                            <w:color w:val="FFFFFF"/>
                            <w:spacing w:val="-7"/>
                            <w:sz w:val="24"/>
                          </w:rPr>
                          <w:t xml:space="preserve"> </w:t>
                        </w:r>
                        <w:r w:rsidRPr="00762AD0">
                          <w:rPr>
                            <w:rFonts w:ascii="Calibri" w:hAnsi="Calibri" w:cs="Calibri"/>
                            <w:color w:val="FFFFFF"/>
                            <w:sz w:val="24"/>
                          </w:rPr>
                          <w:t>de</w:t>
                        </w:r>
                        <w:r w:rsidRPr="00762AD0">
                          <w:rPr>
                            <w:rFonts w:ascii="Calibri" w:hAnsi="Calibri" w:cs="Calibri"/>
                            <w:color w:val="FFFFFF"/>
                            <w:spacing w:val="-5"/>
                            <w:sz w:val="24"/>
                          </w:rPr>
                          <w:t xml:space="preserve"> </w:t>
                        </w:r>
                        <w:r w:rsidRPr="00762AD0">
                          <w:rPr>
                            <w:rFonts w:ascii="Calibri" w:hAnsi="Calibri" w:cs="Calibri"/>
                            <w:color w:val="FFFFFF"/>
                            <w:spacing w:val="-2"/>
                            <w:sz w:val="24"/>
                          </w:rPr>
                          <w:t>controle.</w:t>
                        </w:r>
                      </w:p>
                    </w:txbxContent>
                  </v:textbox>
                </v:shape>
                <w10:wrap type="topAndBottom" anchorx="page"/>
              </v:group>
            </w:pict>
          </mc:Fallback>
        </mc:AlternateContent>
      </w:r>
      <w:r w:rsidR="000B6F62" w:rsidRPr="00762AD0">
        <w:rPr>
          <w:rFonts w:ascii="Calibri" w:hAnsi="Calibri" w:cs="Calibri"/>
          <w:color w:val="000009"/>
        </w:rPr>
        <w:t>-</w:t>
      </w:r>
      <w:r w:rsidR="000B6F62" w:rsidRPr="00762AD0">
        <w:rPr>
          <w:rFonts w:ascii="Calibri" w:hAnsi="Calibri" w:cs="Calibri"/>
          <w:color w:val="000009"/>
          <w:spacing w:val="-7"/>
        </w:rPr>
        <w:t xml:space="preserve"> </w:t>
      </w:r>
      <w:r w:rsidR="000B6F62" w:rsidRPr="00762AD0">
        <w:rPr>
          <w:rFonts w:ascii="Calibri" w:hAnsi="Calibri" w:cs="Calibri"/>
          <w:color w:val="000009"/>
        </w:rPr>
        <w:t>Havendo</w:t>
      </w:r>
      <w:r w:rsidR="000B6F62" w:rsidRPr="00762AD0">
        <w:rPr>
          <w:rFonts w:ascii="Calibri" w:hAnsi="Calibri" w:cs="Calibri"/>
          <w:color w:val="000009"/>
          <w:spacing w:val="-8"/>
        </w:rPr>
        <w:t xml:space="preserve"> </w:t>
      </w:r>
      <w:r w:rsidR="000B6F62" w:rsidRPr="00762AD0">
        <w:rPr>
          <w:rFonts w:ascii="Calibri" w:hAnsi="Calibri" w:cs="Calibri"/>
          <w:color w:val="000009"/>
        </w:rPr>
        <w:t>empate</w:t>
      </w:r>
      <w:r w:rsidR="000B6F62" w:rsidRPr="00762AD0">
        <w:rPr>
          <w:rFonts w:ascii="Calibri" w:hAnsi="Calibri" w:cs="Calibri"/>
          <w:color w:val="000009"/>
          <w:spacing w:val="-5"/>
        </w:rPr>
        <w:t xml:space="preserve"> </w:t>
      </w:r>
      <w:r w:rsidR="000B6F62" w:rsidRPr="00762AD0">
        <w:rPr>
          <w:rFonts w:ascii="Calibri" w:hAnsi="Calibri" w:cs="Calibri"/>
          <w:color w:val="000009"/>
        </w:rPr>
        <w:t>entre</w:t>
      </w:r>
      <w:r w:rsidR="000B6F62" w:rsidRPr="00762AD0">
        <w:rPr>
          <w:rFonts w:ascii="Calibri" w:hAnsi="Calibri" w:cs="Calibri"/>
          <w:color w:val="000009"/>
          <w:spacing w:val="-7"/>
        </w:rPr>
        <w:t xml:space="preserve"> </w:t>
      </w:r>
      <w:r w:rsidR="000B6F62" w:rsidRPr="00762AD0">
        <w:rPr>
          <w:rFonts w:ascii="Calibri" w:hAnsi="Calibri" w:cs="Calibri"/>
          <w:color w:val="000009"/>
        </w:rPr>
        <w:t>propostas</w:t>
      </w:r>
      <w:r w:rsidR="000B6F62" w:rsidRPr="00762AD0">
        <w:rPr>
          <w:rFonts w:ascii="Calibri" w:hAnsi="Calibri" w:cs="Calibri"/>
          <w:color w:val="000009"/>
          <w:spacing w:val="-6"/>
        </w:rPr>
        <w:t xml:space="preserve"> </w:t>
      </w:r>
      <w:r w:rsidR="000B6F62" w:rsidRPr="00762AD0">
        <w:rPr>
          <w:rFonts w:ascii="Calibri" w:hAnsi="Calibri" w:cs="Calibri"/>
          <w:color w:val="000009"/>
        </w:rPr>
        <w:t>ou</w:t>
      </w:r>
      <w:r w:rsidR="000B6F62" w:rsidRPr="00762AD0">
        <w:rPr>
          <w:rFonts w:ascii="Calibri" w:hAnsi="Calibri" w:cs="Calibri"/>
          <w:color w:val="000009"/>
          <w:spacing w:val="-6"/>
        </w:rPr>
        <w:t xml:space="preserve"> </w:t>
      </w:r>
      <w:r w:rsidR="000B6F62" w:rsidRPr="00762AD0">
        <w:rPr>
          <w:rFonts w:ascii="Calibri" w:hAnsi="Calibri" w:cs="Calibri"/>
          <w:color w:val="000009"/>
        </w:rPr>
        <w:t>lances,</w:t>
      </w:r>
      <w:r w:rsidR="000B6F62" w:rsidRPr="00762AD0">
        <w:rPr>
          <w:rFonts w:ascii="Calibri" w:hAnsi="Calibri" w:cs="Calibri"/>
          <w:color w:val="000009"/>
          <w:spacing w:val="-5"/>
        </w:rPr>
        <w:t xml:space="preserve"> </w:t>
      </w:r>
      <w:r w:rsidR="000B6F62" w:rsidRPr="00762AD0">
        <w:rPr>
          <w:rFonts w:ascii="Calibri" w:hAnsi="Calibri" w:cs="Calibri"/>
          <w:color w:val="000009"/>
        </w:rPr>
        <w:t>o</w:t>
      </w:r>
      <w:r w:rsidR="000B6F62" w:rsidRPr="00762AD0">
        <w:rPr>
          <w:rFonts w:ascii="Calibri" w:hAnsi="Calibri" w:cs="Calibri"/>
          <w:color w:val="000009"/>
          <w:spacing w:val="-8"/>
        </w:rPr>
        <w:t xml:space="preserve"> </w:t>
      </w:r>
      <w:r w:rsidR="000B6F62" w:rsidRPr="00762AD0">
        <w:rPr>
          <w:rFonts w:ascii="Calibri" w:hAnsi="Calibri" w:cs="Calibri"/>
          <w:color w:val="000009"/>
        </w:rPr>
        <w:t>critério</w:t>
      </w:r>
      <w:r w:rsidR="000B6F62" w:rsidRPr="00762AD0">
        <w:rPr>
          <w:rFonts w:ascii="Calibri" w:hAnsi="Calibri" w:cs="Calibri"/>
          <w:color w:val="000009"/>
          <w:spacing w:val="-5"/>
        </w:rPr>
        <w:t xml:space="preserve"> </w:t>
      </w:r>
      <w:r w:rsidR="000B6F62" w:rsidRPr="00762AD0">
        <w:rPr>
          <w:rFonts w:ascii="Calibri" w:hAnsi="Calibri" w:cs="Calibri"/>
          <w:color w:val="000009"/>
        </w:rPr>
        <w:t>de</w:t>
      </w:r>
      <w:r w:rsidR="000B6F62" w:rsidRPr="00762AD0">
        <w:rPr>
          <w:rFonts w:ascii="Calibri" w:hAnsi="Calibri" w:cs="Calibri"/>
          <w:color w:val="000009"/>
          <w:spacing w:val="-6"/>
        </w:rPr>
        <w:t xml:space="preserve"> </w:t>
      </w:r>
      <w:r w:rsidR="000B6F62" w:rsidRPr="00762AD0">
        <w:rPr>
          <w:rFonts w:ascii="Calibri" w:hAnsi="Calibri" w:cs="Calibri"/>
          <w:color w:val="000009"/>
        </w:rPr>
        <w:t>desempate</w:t>
      </w:r>
      <w:r w:rsidR="000B6F62" w:rsidRPr="00762AD0">
        <w:rPr>
          <w:rFonts w:ascii="Calibri" w:hAnsi="Calibri" w:cs="Calibri"/>
          <w:color w:val="000009"/>
          <w:spacing w:val="-7"/>
        </w:rPr>
        <w:t xml:space="preserve"> </w:t>
      </w:r>
      <w:r w:rsidR="000B6F62" w:rsidRPr="00762AD0">
        <w:rPr>
          <w:rFonts w:ascii="Calibri" w:hAnsi="Calibri" w:cs="Calibri"/>
          <w:color w:val="000009"/>
          <w:spacing w:val="-2"/>
        </w:rPr>
        <w:t>será:</w:t>
      </w:r>
    </w:p>
    <w:p w14:paraId="7D573D0A" w14:textId="4C37195F" w:rsidR="00510106" w:rsidRDefault="00510106" w:rsidP="00195156">
      <w:pPr>
        <w:pStyle w:val="Corpodetexto"/>
        <w:spacing w:before="1"/>
      </w:pPr>
    </w:p>
    <w:p w14:paraId="16CD9E7F" w14:textId="0249A9F7" w:rsidR="00510106" w:rsidRDefault="000B6F62" w:rsidP="00CC09BA">
      <w:pPr>
        <w:pStyle w:val="PargrafodaLista"/>
        <w:numPr>
          <w:ilvl w:val="1"/>
          <w:numId w:val="51"/>
        </w:numPr>
        <w:tabs>
          <w:tab w:val="left" w:pos="567"/>
        </w:tabs>
        <w:spacing w:before="1"/>
        <w:ind w:left="142" w:firstLine="0"/>
        <w:rPr>
          <w:rFonts w:ascii="Calibri" w:hAnsi="Calibri"/>
          <w:color w:val="000009"/>
          <w:sz w:val="24"/>
        </w:rPr>
      </w:pPr>
      <w:r>
        <w:rPr>
          <w:rFonts w:ascii="Calibri" w:hAnsi="Calibri"/>
          <w:color w:val="000009"/>
          <w:sz w:val="24"/>
        </w:rPr>
        <w:t>-</w:t>
      </w:r>
      <w:r>
        <w:rPr>
          <w:rFonts w:ascii="Calibri" w:hAnsi="Calibri"/>
          <w:color w:val="000009"/>
          <w:spacing w:val="-5"/>
          <w:sz w:val="24"/>
        </w:rPr>
        <w:t xml:space="preserve"> </w:t>
      </w:r>
      <w:r>
        <w:rPr>
          <w:rFonts w:ascii="Calibri" w:hAnsi="Calibri"/>
          <w:color w:val="000009"/>
          <w:sz w:val="24"/>
        </w:rPr>
        <w:t>Persistindo</w:t>
      </w:r>
      <w:r>
        <w:rPr>
          <w:rFonts w:ascii="Calibri" w:hAnsi="Calibri"/>
          <w:color w:val="000009"/>
          <w:spacing w:val="-5"/>
          <w:sz w:val="24"/>
        </w:rPr>
        <w:t xml:space="preserve"> </w:t>
      </w:r>
      <w:r>
        <w:rPr>
          <w:rFonts w:ascii="Calibri" w:hAnsi="Calibri"/>
          <w:color w:val="000009"/>
          <w:sz w:val="24"/>
        </w:rPr>
        <w:t>o</w:t>
      </w:r>
      <w:r>
        <w:rPr>
          <w:rFonts w:ascii="Calibri" w:hAnsi="Calibri"/>
          <w:color w:val="000009"/>
          <w:spacing w:val="-3"/>
          <w:sz w:val="24"/>
        </w:rPr>
        <w:t xml:space="preserve"> </w:t>
      </w:r>
      <w:r>
        <w:rPr>
          <w:rFonts w:ascii="Calibri" w:hAnsi="Calibri"/>
          <w:color w:val="000009"/>
          <w:sz w:val="24"/>
        </w:rPr>
        <w:t>empate,</w:t>
      </w:r>
      <w:r>
        <w:rPr>
          <w:rFonts w:ascii="Calibri" w:hAnsi="Calibri"/>
          <w:color w:val="000009"/>
          <w:spacing w:val="-3"/>
          <w:sz w:val="24"/>
        </w:rPr>
        <w:t xml:space="preserve"> </w:t>
      </w:r>
      <w:r>
        <w:rPr>
          <w:rFonts w:ascii="Calibri" w:hAnsi="Calibri"/>
          <w:color w:val="000009"/>
          <w:sz w:val="24"/>
        </w:rPr>
        <w:t>será</w:t>
      </w:r>
      <w:r>
        <w:rPr>
          <w:rFonts w:ascii="Calibri" w:hAnsi="Calibri"/>
          <w:color w:val="000009"/>
          <w:spacing w:val="-2"/>
          <w:sz w:val="24"/>
        </w:rPr>
        <w:t xml:space="preserve"> </w:t>
      </w:r>
      <w:r>
        <w:rPr>
          <w:rFonts w:ascii="Calibri" w:hAnsi="Calibri"/>
          <w:color w:val="000009"/>
          <w:sz w:val="24"/>
        </w:rPr>
        <w:t>assegurada</w:t>
      </w:r>
      <w:r>
        <w:rPr>
          <w:rFonts w:ascii="Calibri" w:hAnsi="Calibri"/>
          <w:color w:val="000009"/>
          <w:spacing w:val="-6"/>
          <w:sz w:val="24"/>
        </w:rPr>
        <w:t xml:space="preserve"> </w:t>
      </w:r>
      <w:r>
        <w:rPr>
          <w:rFonts w:ascii="Calibri" w:hAnsi="Calibri"/>
          <w:color w:val="000009"/>
          <w:sz w:val="24"/>
        </w:rPr>
        <w:t>preferência</w:t>
      </w:r>
      <w:r>
        <w:rPr>
          <w:rFonts w:ascii="Calibri" w:hAnsi="Calibri"/>
          <w:color w:val="000009"/>
          <w:spacing w:val="-3"/>
          <w:sz w:val="24"/>
        </w:rPr>
        <w:t xml:space="preserve"> </w:t>
      </w:r>
      <w:r>
        <w:rPr>
          <w:rFonts w:ascii="Calibri" w:hAnsi="Calibri"/>
          <w:color w:val="000009"/>
          <w:sz w:val="24"/>
        </w:rPr>
        <w:t>sucessivamente</w:t>
      </w:r>
      <w:r>
        <w:rPr>
          <w:rFonts w:ascii="Calibri" w:hAnsi="Calibri"/>
          <w:color w:val="000009"/>
          <w:spacing w:val="-4"/>
          <w:sz w:val="24"/>
        </w:rPr>
        <w:t xml:space="preserve"> </w:t>
      </w:r>
      <w:r>
        <w:rPr>
          <w:rFonts w:ascii="Calibri" w:hAnsi="Calibri"/>
          <w:color w:val="000009"/>
          <w:spacing w:val="-5"/>
          <w:sz w:val="24"/>
        </w:rPr>
        <w:t>às:</w:t>
      </w:r>
    </w:p>
    <w:p w14:paraId="4B9DE5B0" w14:textId="4B8ECBCE" w:rsidR="00510106" w:rsidRDefault="00510106">
      <w:pPr>
        <w:pStyle w:val="Corpodetexto"/>
        <w:spacing w:before="65"/>
        <w:rPr>
          <w:rFonts w:ascii="Calibri"/>
        </w:rPr>
      </w:pPr>
    </w:p>
    <w:p w14:paraId="038176B2" w14:textId="77777777" w:rsidR="00510106" w:rsidRDefault="000B6F62">
      <w:pPr>
        <w:pStyle w:val="Corpodetexto"/>
        <w:ind w:left="836"/>
        <w:rPr>
          <w:rFonts w:ascii="Calibri"/>
        </w:rPr>
      </w:pPr>
      <w:r>
        <w:rPr>
          <w:rFonts w:ascii="Calibri"/>
          <w:noProof/>
          <w:lang w:val="pt-BR" w:eastAsia="pt-BR"/>
        </w:rPr>
        <w:lastRenderedPageBreak/>
        <w:drawing>
          <wp:inline distT="0" distB="0" distL="0" distR="0" wp14:anchorId="62A396D6" wp14:editId="53404980">
            <wp:extent cx="5693134" cy="2733675"/>
            <wp:effectExtent l="0" t="0" r="3175"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38" cstate="print"/>
                    <a:stretch>
                      <a:fillRect/>
                    </a:stretch>
                  </pic:blipFill>
                  <pic:spPr>
                    <a:xfrm>
                      <a:off x="0" y="0"/>
                      <a:ext cx="5707119" cy="2740390"/>
                    </a:xfrm>
                    <a:prstGeom prst="rect">
                      <a:avLst/>
                    </a:prstGeom>
                  </pic:spPr>
                </pic:pic>
              </a:graphicData>
            </a:graphic>
          </wp:inline>
        </w:drawing>
      </w:r>
    </w:p>
    <w:p w14:paraId="18B33168" w14:textId="272AB52F" w:rsidR="00510106" w:rsidRDefault="00510106" w:rsidP="005B4738">
      <w:pPr>
        <w:pStyle w:val="Corpodetexto"/>
        <w:spacing w:before="3"/>
        <w:jc w:val="both"/>
      </w:pPr>
    </w:p>
    <w:p w14:paraId="2D7B12BD" w14:textId="18B76ACC" w:rsidR="00510106" w:rsidRPr="00762AD0" w:rsidRDefault="006E3CF3" w:rsidP="00762AD0">
      <w:pPr>
        <w:pStyle w:val="Corpodetexto"/>
        <w:spacing w:before="116" w:line="276" w:lineRule="auto"/>
        <w:ind w:left="142" w:right="12"/>
        <w:jc w:val="both"/>
        <w:rPr>
          <w:rFonts w:ascii="Calibri" w:hAnsi="Calibri" w:cs="Calibri"/>
          <w:sz w:val="22"/>
          <w:szCs w:val="22"/>
        </w:rPr>
      </w:pPr>
      <w:r w:rsidRPr="00762AD0">
        <w:rPr>
          <w:rFonts w:ascii="Calibri" w:hAnsi="Calibri" w:cs="Calibri"/>
          <w:b/>
          <w:bCs/>
        </w:rPr>
        <w:t>8.25</w:t>
      </w:r>
      <w:r w:rsidRPr="006E3CF3">
        <w:rPr>
          <w:b/>
          <w:bCs/>
        </w:rPr>
        <w:t xml:space="preserve"> </w:t>
      </w:r>
      <w:r w:rsidRPr="00762AD0">
        <w:rPr>
          <w:rFonts w:ascii="Calibri" w:hAnsi="Calibri" w:cs="Calibri"/>
          <w:b/>
          <w:bCs/>
          <w:sz w:val="22"/>
          <w:szCs w:val="22"/>
        </w:rPr>
        <w:t>-</w:t>
      </w:r>
      <w:r w:rsidRPr="00762AD0">
        <w:rPr>
          <w:rFonts w:ascii="Calibri" w:hAnsi="Calibri" w:cs="Calibri"/>
          <w:sz w:val="22"/>
          <w:szCs w:val="22"/>
        </w:rPr>
        <w:t xml:space="preserve"> </w:t>
      </w:r>
      <w:r w:rsidR="000B6F62" w:rsidRPr="00762AD0">
        <w:rPr>
          <w:rFonts w:ascii="Calibri" w:hAnsi="Calibri" w:cs="Calibri"/>
          <w:sz w:val="22"/>
          <w:szCs w:val="22"/>
        </w:rPr>
        <w:t>Na hipótese da proposta do 1º colocado permanecer acima do preço máximo ou inferior ao desconto definido para a</w:t>
      </w:r>
      <w:r w:rsidR="000B6F62" w:rsidRPr="00762AD0">
        <w:rPr>
          <w:rFonts w:ascii="Calibri" w:hAnsi="Calibri" w:cs="Calibri"/>
          <w:spacing w:val="-1"/>
          <w:sz w:val="22"/>
          <w:szCs w:val="22"/>
        </w:rPr>
        <w:t xml:space="preserve"> </w:t>
      </w:r>
      <w:r w:rsidR="000B6F62" w:rsidRPr="00762AD0">
        <w:rPr>
          <w:rFonts w:ascii="Calibri" w:hAnsi="Calibri" w:cs="Calibri"/>
          <w:sz w:val="22"/>
          <w:szCs w:val="22"/>
        </w:rPr>
        <w:t>contratação</w:t>
      </w:r>
      <w:r w:rsidR="000B6F62" w:rsidRPr="00762AD0">
        <w:rPr>
          <w:rFonts w:ascii="Calibri" w:hAnsi="Calibri" w:cs="Calibri"/>
          <w:spacing w:val="-1"/>
          <w:sz w:val="22"/>
          <w:szCs w:val="22"/>
        </w:rPr>
        <w:t xml:space="preserve"> </w:t>
      </w:r>
      <w:r w:rsidR="000B6F62" w:rsidRPr="00762AD0">
        <w:rPr>
          <w:rFonts w:ascii="Calibri" w:hAnsi="Calibri" w:cs="Calibri"/>
          <w:sz w:val="22"/>
          <w:szCs w:val="22"/>
        </w:rPr>
        <w:t>após o encerramento da etapa de lances da sessão</w:t>
      </w:r>
      <w:r w:rsidR="000B6F62" w:rsidRPr="00762AD0">
        <w:rPr>
          <w:rFonts w:ascii="Calibri" w:hAnsi="Calibri" w:cs="Calibri"/>
          <w:spacing w:val="-2"/>
          <w:sz w:val="22"/>
          <w:szCs w:val="22"/>
        </w:rPr>
        <w:t xml:space="preserve"> </w:t>
      </w:r>
      <w:r w:rsidR="000B6F62" w:rsidRPr="00762AD0">
        <w:rPr>
          <w:rFonts w:ascii="Calibri" w:hAnsi="Calibri" w:cs="Calibri"/>
          <w:sz w:val="22"/>
          <w:szCs w:val="22"/>
        </w:rPr>
        <w:t xml:space="preserve">pública, o </w:t>
      </w:r>
      <w:r w:rsidR="000B6F62" w:rsidRPr="00762AD0">
        <w:rPr>
          <w:rFonts w:ascii="Calibri" w:hAnsi="Calibri" w:cs="Calibri"/>
          <w:spacing w:val="10"/>
          <w:sz w:val="22"/>
          <w:szCs w:val="22"/>
        </w:rPr>
        <w:t xml:space="preserve">PREGOEIRO </w:t>
      </w:r>
      <w:r w:rsidR="000B6F62" w:rsidRPr="00762AD0">
        <w:rPr>
          <w:rFonts w:ascii="Calibri" w:hAnsi="Calibri" w:cs="Calibri"/>
          <w:sz w:val="22"/>
          <w:szCs w:val="22"/>
        </w:rPr>
        <w:t>poderá</w:t>
      </w:r>
      <w:r w:rsidR="000B6F62" w:rsidRPr="00762AD0">
        <w:rPr>
          <w:rFonts w:ascii="Calibri" w:hAnsi="Calibri" w:cs="Calibri"/>
          <w:spacing w:val="-1"/>
          <w:sz w:val="22"/>
          <w:szCs w:val="22"/>
        </w:rPr>
        <w:t xml:space="preserve"> </w:t>
      </w:r>
      <w:r w:rsidR="000B6F62" w:rsidRPr="00762AD0">
        <w:rPr>
          <w:rFonts w:ascii="Calibri" w:hAnsi="Calibri" w:cs="Calibri"/>
          <w:sz w:val="22"/>
          <w:szCs w:val="22"/>
        </w:rPr>
        <w:t>negociar condições mais vantajosas depois de definido o resultado do julgamento.</w:t>
      </w:r>
    </w:p>
    <w:p w14:paraId="658A99BA" w14:textId="77777777" w:rsidR="00510106" w:rsidRPr="00762AD0" w:rsidRDefault="000B6F62" w:rsidP="00CC09BA">
      <w:pPr>
        <w:pStyle w:val="PargrafodaLista"/>
        <w:numPr>
          <w:ilvl w:val="1"/>
          <w:numId w:val="50"/>
        </w:numPr>
        <w:tabs>
          <w:tab w:val="left" w:pos="567"/>
        </w:tabs>
        <w:spacing w:line="276" w:lineRule="auto"/>
        <w:ind w:left="142" w:right="12" w:firstLine="0"/>
        <w:rPr>
          <w:rFonts w:ascii="Calibri" w:hAnsi="Calibri" w:cs="Calibri"/>
        </w:rPr>
      </w:pPr>
      <w:r w:rsidRPr="00762AD0">
        <w:rPr>
          <w:rFonts w:ascii="Calibri" w:hAnsi="Calibri" w:cs="Calibri"/>
        </w:rPr>
        <w:t>- Se após a negociação com o 1º colocado ele for desclassificado em razão de sua proposta permanecer acima do preço máximo ou inferior ao desconto definido para a contratação pela Administração, a negociação poderá</w:t>
      </w:r>
      <w:r w:rsidRPr="00762AD0">
        <w:rPr>
          <w:rFonts w:ascii="Calibri" w:hAnsi="Calibri" w:cs="Calibri"/>
          <w:spacing w:val="-3"/>
        </w:rPr>
        <w:t xml:space="preserve"> </w:t>
      </w:r>
      <w:r w:rsidRPr="00762AD0">
        <w:rPr>
          <w:rFonts w:ascii="Calibri" w:hAnsi="Calibri" w:cs="Calibri"/>
        </w:rPr>
        <w:t>ser</w:t>
      </w:r>
      <w:r w:rsidRPr="00762AD0">
        <w:rPr>
          <w:rFonts w:ascii="Calibri" w:hAnsi="Calibri" w:cs="Calibri"/>
          <w:spacing w:val="-3"/>
        </w:rPr>
        <w:t xml:space="preserve"> </w:t>
      </w:r>
      <w:r w:rsidRPr="00762AD0">
        <w:rPr>
          <w:rFonts w:ascii="Calibri" w:hAnsi="Calibri" w:cs="Calibri"/>
        </w:rPr>
        <w:t>feita</w:t>
      </w:r>
      <w:r w:rsidRPr="00762AD0">
        <w:rPr>
          <w:rFonts w:ascii="Calibri" w:hAnsi="Calibri" w:cs="Calibri"/>
          <w:spacing w:val="-3"/>
        </w:rPr>
        <w:t xml:space="preserve"> </w:t>
      </w:r>
      <w:r w:rsidRPr="00762AD0">
        <w:rPr>
          <w:rFonts w:ascii="Calibri" w:hAnsi="Calibri" w:cs="Calibri"/>
        </w:rPr>
        <w:t>com</w:t>
      </w:r>
      <w:r w:rsidRPr="00762AD0">
        <w:rPr>
          <w:rFonts w:ascii="Calibri" w:hAnsi="Calibri" w:cs="Calibri"/>
          <w:spacing w:val="-1"/>
        </w:rPr>
        <w:t xml:space="preserve"> </w:t>
      </w:r>
      <w:r w:rsidRPr="00762AD0">
        <w:rPr>
          <w:rFonts w:ascii="Calibri" w:hAnsi="Calibri" w:cs="Calibri"/>
        </w:rPr>
        <w:t>os</w:t>
      </w:r>
      <w:r w:rsidRPr="00762AD0">
        <w:rPr>
          <w:rFonts w:ascii="Calibri" w:hAnsi="Calibri" w:cs="Calibri"/>
          <w:spacing w:val="-2"/>
        </w:rPr>
        <w:t xml:space="preserve"> </w:t>
      </w:r>
      <w:r w:rsidRPr="00762AD0">
        <w:rPr>
          <w:rFonts w:ascii="Calibri" w:hAnsi="Calibri" w:cs="Calibri"/>
        </w:rPr>
        <w:t xml:space="preserve">demais </w:t>
      </w:r>
      <w:r w:rsidRPr="00762AD0">
        <w:rPr>
          <w:rFonts w:ascii="Calibri" w:hAnsi="Calibri" w:cs="Calibri"/>
          <w:spacing w:val="10"/>
        </w:rPr>
        <w:t>LICITANTES,</w:t>
      </w:r>
      <w:r w:rsidRPr="00762AD0">
        <w:rPr>
          <w:rFonts w:ascii="Calibri" w:hAnsi="Calibri" w:cs="Calibri"/>
          <w:spacing w:val="-3"/>
        </w:rPr>
        <w:t xml:space="preserve"> </w:t>
      </w:r>
      <w:r w:rsidRPr="00762AD0">
        <w:rPr>
          <w:rFonts w:ascii="Calibri" w:hAnsi="Calibri" w:cs="Calibri"/>
        </w:rPr>
        <w:t>de</w:t>
      </w:r>
      <w:r w:rsidRPr="00762AD0">
        <w:rPr>
          <w:rFonts w:ascii="Calibri" w:hAnsi="Calibri" w:cs="Calibri"/>
          <w:spacing w:val="-3"/>
        </w:rPr>
        <w:t xml:space="preserve"> </w:t>
      </w:r>
      <w:r w:rsidRPr="00762AD0">
        <w:rPr>
          <w:rFonts w:ascii="Calibri" w:hAnsi="Calibri" w:cs="Calibri"/>
        </w:rPr>
        <w:t>acordo</w:t>
      </w:r>
      <w:r w:rsidRPr="00762AD0">
        <w:rPr>
          <w:rFonts w:ascii="Calibri" w:hAnsi="Calibri" w:cs="Calibri"/>
          <w:spacing w:val="-3"/>
        </w:rPr>
        <w:t xml:space="preserve"> </w:t>
      </w:r>
      <w:r w:rsidRPr="00762AD0">
        <w:rPr>
          <w:rFonts w:ascii="Calibri" w:hAnsi="Calibri" w:cs="Calibri"/>
        </w:rPr>
        <w:t>com</w:t>
      </w:r>
      <w:r w:rsidRPr="00762AD0">
        <w:rPr>
          <w:rFonts w:ascii="Calibri" w:hAnsi="Calibri" w:cs="Calibri"/>
          <w:spacing w:val="-3"/>
        </w:rPr>
        <w:t xml:space="preserve"> </w:t>
      </w:r>
      <w:r w:rsidRPr="00762AD0">
        <w:rPr>
          <w:rFonts w:ascii="Calibri" w:hAnsi="Calibri" w:cs="Calibri"/>
        </w:rPr>
        <w:t>a</w:t>
      </w:r>
      <w:r w:rsidRPr="00762AD0">
        <w:rPr>
          <w:rFonts w:ascii="Calibri" w:hAnsi="Calibri" w:cs="Calibri"/>
          <w:spacing w:val="-1"/>
        </w:rPr>
        <w:t xml:space="preserve"> </w:t>
      </w:r>
      <w:r w:rsidRPr="00762AD0">
        <w:rPr>
          <w:rFonts w:ascii="Calibri" w:hAnsi="Calibri" w:cs="Calibri"/>
        </w:rPr>
        <w:t>ordem</w:t>
      </w:r>
      <w:r w:rsidRPr="00762AD0">
        <w:rPr>
          <w:rFonts w:ascii="Calibri" w:hAnsi="Calibri" w:cs="Calibri"/>
          <w:spacing w:val="-1"/>
        </w:rPr>
        <w:t xml:space="preserve"> </w:t>
      </w:r>
      <w:r w:rsidRPr="00762AD0">
        <w:rPr>
          <w:rFonts w:ascii="Calibri" w:hAnsi="Calibri" w:cs="Calibri"/>
        </w:rPr>
        <w:t>de</w:t>
      </w:r>
      <w:r w:rsidRPr="00762AD0">
        <w:rPr>
          <w:rFonts w:ascii="Calibri" w:hAnsi="Calibri" w:cs="Calibri"/>
          <w:spacing w:val="-4"/>
        </w:rPr>
        <w:t xml:space="preserve"> </w:t>
      </w:r>
      <w:r w:rsidRPr="00762AD0">
        <w:rPr>
          <w:rFonts w:ascii="Calibri" w:hAnsi="Calibri" w:cs="Calibri"/>
        </w:rPr>
        <w:t>classificação</w:t>
      </w:r>
      <w:r w:rsidRPr="00762AD0">
        <w:rPr>
          <w:rFonts w:ascii="Calibri" w:hAnsi="Calibri" w:cs="Calibri"/>
          <w:spacing w:val="-4"/>
        </w:rPr>
        <w:t xml:space="preserve"> </w:t>
      </w:r>
      <w:r w:rsidRPr="00762AD0">
        <w:rPr>
          <w:rFonts w:ascii="Calibri" w:hAnsi="Calibri" w:cs="Calibri"/>
        </w:rPr>
        <w:t>inicialmente</w:t>
      </w:r>
      <w:r w:rsidRPr="00762AD0">
        <w:rPr>
          <w:rFonts w:ascii="Calibri" w:hAnsi="Calibri" w:cs="Calibri"/>
          <w:spacing w:val="-3"/>
        </w:rPr>
        <w:t xml:space="preserve"> </w:t>
      </w:r>
      <w:r w:rsidRPr="00762AD0">
        <w:rPr>
          <w:rFonts w:ascii="Calibri" w:hAnsi="Calibri" w:cs="Calibri"/>
        </w:rPr>
        <w:t>estabelecida.</w:t>
      </w:r>
    </w:p>
    <w:p w14:paraId="11384FD6" w14:textId="0A19E031" w:rsidR="00510106" w:rsidRPr="00762AD0" w:rsidRDefault="00762AD0" w:rsidP="00CC09BA">
      <w:pPr>
        <w:pStyle w:val="PargrafodaLista"/>
        <w:numPr>
          <w:ilvl w:val="1"/>
          <w:numId w:val="50"/>
        </w:numPr>
        <w:tabs>
          <w:tab w:val="left" w:pos="284"/>
          <w:tab w:val="left" w:pos="567"/>
        </w:tabs>
        <w:spacing w:before="2" w:line="276" w:lineRule="auto"/>
        <w:ind w:left="142" w:right="12" w:firstLine="0"/>
        <w:rPr>
          <w:rFonts w:ascii="Calibri" w:hAnsi="Calibri" w:cs="Calibri"/>
        </w:rPr>
      </w:pPr>
      <w:r>
        <w:rPr>
          <w:rFonts w:ascii="Calibri" w:hAnsi="Calibri" w:cs="Calibri"/>
        </w:rPr>
        <w:t xml:space="preserve">- </w:t>
      </w:r>
      <w:r w:rsidR="000B6F62" w:rsidRPr="00762AD0">
        <w:rPr>
          <w:rFonts w:ascii="Calibri" w:hAnsi="Calibri" w:cs="Calibri"/>
        </w:rPr>
        <w:t>A</w:t>
      </w:r>
      <w:r w:rsidR="000B6F62" w:rsidRPr="00762AD0">
        <w:rPr>
          <w:rFonts w:ascii="Calibri" w:hAnsi="Calibri" w:cs="Calibri"/>
          <w:spacing w:val="-9"/>
        </w:rPr>
        <w:t xml:space="preserve"> </w:t>
      </w:r>
      <w:r w:rsidR="000B6F62" w:rsidRPr="00762AD0">
        <w:rPr>
          <w:rFonts w:ascii="Calibri" w:hAnsi="Calibri" w:cs="Calibri"/>
        </w:rPr>
        <w:t>negociação</w:t>
      </w:r>
      <w:r w:rsidR="000B6F62" w:rsidRPr="00762AD0">
        <w:rPr>
          <w:rFonts w:ascii="Calibri" w:hAnsi="Calibri" w:cs="Calibri"/>
          <w:spacing w:val="-8"/>
        </w:rPr>
        <w:t xml:space="preserve"> </w:t>
      </w:r>
      <w:r w:rsidR="000B6F62" w:rsidRPr="00762AD0">
        <w:rPr>
          <w:rFonts w:ascii="Calibri" w:hAnsi="Calibri" w:cs="Calibri"/>
        </w:rPr>
        <w:t>será</w:t>
      </w:r>
      <w:r w:rsidR="000B6F62" w:rsidRPr="00762AD0">
        <w:rPr>
          <w:rFonts w:ascii="Calibri" w:hAnsi="Calibri" w:cs="Calibri"/>
          <w:spacing w:val="-7"/>
        </w:rPr>
        <w:t xml:space="preserve"> </w:t>
      </w:r>
      <w:r w:rsidR="000B6F62" w:rsidRPr="00762AD0">
        <w:rPr>
          <w:rFonts w:ascii="Calibri" w:hAnsi="Calibri" w:cs="Calibri"/>
        </w:rPr>
        <w:t>realizada</w:t>
      </w:r>
      <w:r w:rsidR="000B6F62" w:rsidRPr="00762AD0">
        <w:rPr>
          <w:rFonts w:ascii="Calibri" w:hAnsi="Calibri" w:cs="Calibri"/>
          <w:spacing w:val="-6"/>
        </w:rPr>
        <w:t xml:space="preserve"> </w:t>
      </w:r>
      <w:r w:rsidR="000B6F62" w:rsidRPr="00762AD0">
        <w:rPr>
          <w:rFonts w:ascii="Calibri" w:hAnsi="Calibri" w:cs="Calibri"/>
        </w:rPr>
        <w:t>por</w:t>
      </w:r>
      <w:r w:rsidR="000B6F62" w:rsidRPr="00762AD0">
        <w:rPr>
          <w:rFonts w:ascii="Calibri" w:hAnsi="Calibri" w:cs="Calibri"/>
          <w:spacing w:val="-5"/>
        </w:rPr>
        <w:t xml:space="preserve"> </w:t>
      </w:r>
      <w:r w:rsidR="000B6F62" w:rsidRPr="00762AD0">
        <w:rPr>
          <w:rFonts w:ascii="Calibri" w:hAnsi="Calibri" w:cs="Calibri"/>
        </w:rPr>
        <w:t>meio</w:t>
      </w:r>
      <w:r w:rsidR="000B6F62" w:rsidRPr="00762AD0">
        <w:rPr>
          <w:rFonts w:ascii="Calibri" w:hAnsi="Calibri" w:cs="Calibri"/>
          <w:spacing w:val="-7"/>
        </w:rPr>
        <w:t xml:space="preserve"> </w:t>
      </w:r>
      <w:r w:rsidR="000B6F62" w:rsidRPr="00762AD0">
        <w:rPr>
          <w:rFonts w:ascii="Calibri" w:hAnsi="Calibri" w:cs="Calibri"/>
        </w:rPr>
        <w:t>do</w:t>
      </w:r>
      <w:r w:rsidR="000B6F62" w:rsidRPr="00762AD0">
        <w:rPr>
          <w:rFonts w:ascii="Calibri" w:hAnsi="Calibri" w:cs="Calibri"/>
          <w:spacing w:val="-7"/>
        </w:rPr>
        <w:t xml:space="preserve"> </w:t>
      </w:r>
      <w:r w:rsidR="000B6F62" w:rsidRPr="00762AD0">
        <w:rPr>
          <w:rFonts w:ascii="Calibri" w:hAnsi="Calibri" w:cs="Calibri"/>
        </w:rPr>
        <w:t>sistema,</w:t>
      </w:r>
      <w:r w:rsidR="000B6F62" w:rsidRPr="00762AD0">
        <w:rPr>
          <w:rFonts w:ascii="Calibri" w:hAnsi="Calibri" w:cs="Calibri"/>
          <w:spacing w:val="-8"/>
        </w:rPr>
        <w:t xml:space="preserve"> </w:t>
      </w:r>
      <w:r w:rsidR="000B6F62" w:rsidRPr="00762AD0">
        <w:rPr>
          <w:rFonts w:ascii="Calibri" w:hAnsi="Calibri" w:cs="Calibri"/>
        </w:rPr>
        <w:t>podendo</w:t>
      </w:r>
      <w:r w:rsidR="000B6F62" w:rsidRPr="00762AD0">
        <w:rPr>
          <w:rFonts w:ascii="Calibri" w:hAnsi="Calibri" w:cs="Calibri"/>
          <w:spacing w:val="-7"/>
        </w:rPr>
        <w:t xml:space="preserve"> </w:t>
      </w:r>
      <w:r w:rsidR="000B6F62" w:rsidRPr="00762AD0">
        <w:rPr>
          <w:rFonts w:ascii="Calibri" w:hAnsi="Calibri" w:cs="Calibri"/>
        </w:rPr>
        <w:t>ser</w:t>
      </w:r>
      <w:r w:rsidR="000B6F62" w:rsidRPr="00762AD0">
        <w:rPr>
          <w:rFonts w:ascii="Calibri" w:hAnsi="Calibri" w:cs="Calibri"/>
          <w:spacing w:val="-8"/>
        </w:rPr>
        <w:t xml:space="preserve"> </w:t>
      </w:r>
      <w:r w:rsidR="000B6F62" w:rsidRPr="00762AD0">
        <w:rPr>
          <w:rFonts w:ascii="Calibri" w:hAnsi="Calibri" w:cs="Calibri"/>
        </w:rPr>
        <w:t>acompanhada</w:t>
      </w:r>
      <w:r w:rsidR="000B6F62" w:rsidRPr="00762AD0">
        <w:rPr>
          <w:rFonts w:ascii="Calibri" w:hAnsi="Calibri" w:cs="Calibri"/>
          <w:spacing w:val="-5"/>
        </w:rPr>
        <w:t xml:space="preserve"> </w:t>
      </w:r>
      <w:r w:rsidR="000B6F62" w:rsidRPr="00762AD0">
        <w:rPr>
          <w:rFonts w:ascii="Calibri" w:hAnsi="Calibri" w:cs="Calibri"/>
        </w:rPr>
        <w:t>pelos</w:t>
      </w:r>
      <w:r w:rsidR="000B6F62" w:rsidRPr="00762AD0">
        <w:rPr>
          <w:rFonts w:ascii="Calibri" w:hAnsi="Calibri" w:cs="Calibri"/>
          <w:spacing w:val="-7"/>
        </w:rPr>
        <w:t xml:space="preserve"> </w:t>
      </w:r>
      <w:r w:rsidR="000B6F62" w:rsidRPr="00762AD0">
        <w:rPr>
          <w:rFonts w:ascii="Calibri" w:hAnsi="Calibri" w:cs="Calibri"/>
        </w:rPr>
        <w:t>demais</w:t>
      </w:r>
      <w:r w:rsidR="000B6F62" w:rsidRPr="00762AD0">
        <w:rPr>
          <w:rFonts w:ascii="Calibri" w:hAnsi="Calibri" w:cs="Calibri"/>
          <w:spacing w:val="1"/>
        </w:rPr>
        <w:t xml:space="preserve"> </w:t>
      </w:r>
      <w:r w:rsidR="000B6F62" w:rsidRPr="00762AD0">
        <w:rPr>
          <w:rFonts w:ascii="Calibri" w:hAnsi="Calibri" w:cs="Calibri"/>
          <w:spacing w:val="8"/>
        </w:rPr>
        <w:t>LICITANTES.</w:t>
      </w:r>
    </w:p>
    <w:p w14:paraId="385B815C" w14:textId="77777777" w:rsidR="00510106" w:rsidRPr="00762AD0" w:rsidRDefault="000B6F62" w:rsidP="00CC09BA">
      <w:pPr>
        <w:pStyle w:val="PargrafodaLista"/>
        <w:numPr>
          <w:ilvl w:val="1"/>
          <w:numId w:val="50"/>
        </w:numPr>
        <w:tabs>
          <w:tab w:val="left" w:pos="284"/>
          <w:tab w:val="left" w:pos="426"/>
          <w:tab w:val="left" w:pos="567"/>
        </w:tabs>
        <w:spacing w:before="113" w:line="276" w:lineRule="auto"/>
        <w:ind w:left="142" w:right="12" w:firstLine="0"/>
        <w:rPr>
          <w:rFonts w:ascii="Calibri" w:hAnsi="Calibri" w:cs="Calibri"/>
        </w:rPr>
      </w:pPr>
      <w:r w:rsidRPr="00762AD0">
        <w:rPr>
          <w:rFonts w:ascii="Calibri" w:hAnsi="Calibri" w:cs="Calibri"/>
        </w:rPr>
        <w:t>-</w:t>
      </w:r>
      <w:r w:rsidRPr="00762AD0">
        <w:rPr>
          <w:rFonts w:ascii="Calibri" w:hAnsi="Calibri" w:cs="Calibri"/>
          <w:spacing w:val="-3"/>
        </w:rPr>
        <w:t xml:space="preserve"> </w:t>
      </w:r>
      <w:r w:rsidRPr="00762AD0">
        <w:rPr>
          <w:rFonts w:ascii="Calibri" w:hAnsi="Calibri" w:cs="Calibri"/>
        </w:rPr>
        <w:t>O</w:t>
      </w:r>
      <w:r w:rsidRPr="00762AD0">
        <w:rPr>
          <w:rFonts w:ascii="Calibri" w:hAnsi="Calibri" w:cs="Calibri"/>
          <w:spacing w:val="-3"/>
        </w:rPr>
        <w:t xml:space="preserve"> </w:t>
      </w:r>
      <w:r w:rsidRPr="00762AD0">
        <w:rPr>
          <w:rFonts w:ascii="Calibri" w:hAnsi="Calibri" w:cs="Calibri"/>
        </w:rPr>
        <w:t>resultado</w:t>
      </w:r>
      <w:r w:rsidRPr="00762AD0">
        <w:rPr>
          <w:rFonts w:ascii="Calibri" w:hAnsi="Calibri" w:cs="Calibri"/>
          <w:spacing w:val="-5"/>
        </w:rPr>
        <w:t xml:space="preserve"> </w:t>
      </w:r>
      <w:r w:rsidRPr="00762AD0">
        <w:rPr>
          <w:rFonts w:ascii="Calibri" w:hAnsi="Calibri" w:cs="Calibri"/>
        </w:rPr>
        <w:t>da</w:t>
      </w:r>
      <w:r w:rsidRPr="00762AD0">
        <w:rPr>
          <w:rFonts w:ascii="Calibri" w:hAnsi="Calibri" w:cs="Calibri"/>
          <w:spacing w:val="-3"/>
        </w:rPr>
        <w:t xml:space="preserve"> </w:t>
      </w:r>
      <w:r w:rsidRPr="00762AD0">
        <w:rPr>
          <w:rFonts w:ascii="Calibri" w:hAnsi="Calibri" w:cs="Calibri"/>
        </w:rPr>
        <w:t>negociação</w:t>
      </w:r>
      <w:r w:rsidRPr="00762AD0">
        <w:rPr>
          <w:rFonts w:ascii="Calibri" w:hAnsi="Calibri" w:cs="Calibri"/>
          <w:spacing w:val="-5"/>
        </w:rPr>
        <w:t xml:space="preserve"> </w:t>
      </w:r>
      <w:r w:rsidRPr="00762AD0">
        <w:rPr>
          <w:rFonts w:ascii="Calibri" w:hAnsi="Calibri" w:cs="Calibri"/>
        </w:rPr>
        <w:t>será</w:t>
      </w:r>
      <w:r w:rsidRPr="00762AD0">
        <w:rPr>
          <w:rFonts w:ascii="Calibri" w:hAnsi="Calibri" w:cs="Calibri"/>
          <w:spacing w:val="-4"/>
        </w:rPr>
        <w:t xml:space="preserve"> </w:t>
      </w:r>
      <w:r w:rsidRPr="00762AD0">
        <w:rPr>
          <w:rFonts w:ascii="Calibri" w:hAnsi="Calibri" w:cs="Calibri"/>
        </w:rPr>
        <w:t>divulgado</w:t>
      </w:r>
      <w:r w:rsidRPr="00762AD0">
        <w:rPr>
          <w:rFonts w:ascii="Calibri" w:hAnsi="Calibri" w:cs="Calibri"/>
          <w:spacing w:val="-5"/>
        </w:rPr>
        <w:t xml:space="preserve"> </w:t>
      </w:r>
      <w:r w:rsidRPr="00762AD0">
        <w:rPr>
          <w:rFonts w:ascii="Calibri" w:hAnsi="Calibri" w:cs="Calibri"/>
        </w:rPr>
        <w:t>a</w:t>
      </w:r>
      <w:r w:rsidRPr="00762AD0">
        <w:rPr>
          <w:rFonts w:ascii="Calibri" w:hAnsi="Calibri" w:cs="Calibri"/>
          <w:spacing w:val="-5"/>
        </w:rPr>
        <w:t xml:space="preserve"> </w:t>
      </w:r>
      <w:r w:rsidRPr="00762AD0">
        <w:rPr>
          <w:rFonts w:ascii="Calibri" w:hAnsi="Calibri" w:cs="Calibri"/>
        </w:rPr>
        <w:t>todos</w:t>
      </w:r>
      <w:r w:rsidRPr="00762AD0">
        <w:rPr>
          <w:rFonts w:ascii="Calibri" w:hAnsi="Calibri" w:cs="Calibri"/>
          <w:spacing w:val="-4"/>
        </w:rPr>
        <w:t xml:space="preserve"> </w:t>
      </w:r>
      <w:r w:rsidRPr="00762AD0">
        <w:rPr>
          <w:rFonts w:ascii="Calibri" w:hAnsi="Calibri" w:cs="Calibri"/>
        </w:rPr>
        <w:t>os</w:t>
      </w:r>
      <w:r w:rsidRPr="00762AD0">
        <w:rPr>
          <w:rFonts w:ascii="Calibri" w:hAnsi="Calibri" w:cs="Calibri"/>
          <w:spacing w:val="-2"/>
        </w:rPr>
        <w:t xml:space="preserve"> </w:t>
      </w:r>
      <w:r w:rsidRPr="00762AD0">
        <w:rPr>
          <w:rFonts w:ascii="Calibri" w:hAnsi="Calibri" w:cs="Calibri"/>
          <w:spacing w:val="9"/>
        </w:rPr>
        <w:t xml:space="preserve">LICITANTES </w:t>
      </w:r>
      <w:r w:rsidRPr="00762AD0">
        <w:rPr>
          <w:rFonts w:ascii="Calibri" w:hAnsi="Calibri" w:cs="Calibri"/>
        </w:rPr>
        <w:t>e</w:t>
      </w:r>
      <w:r w:rsidRPr="00762AD0">
        <w:rPr>
          <w:rFonts w:ascii="Calibri" w:hAnsi="Calibri" w:cs="Calibri"/>
          <w:spacing w:val="-5"/>
        </w:rPr>
        <w:t xml:space="preserve"> </w:t>
      </w:r>
      <w:r w:rsidRPr="00762AD0">
        <w:rPr>
          <w:rFonts w:ascii="Calibri" w:hAnsi="Calibri" w:cs="Calibri"/>
        </w:rPr>
        <w:t>anexado</w:t>
      </w:r>
      <w:r w:rsidRPr="00762AD0">
        <w:rPr>
          <w:rFonts w:ascii="Calibri" w:hAnsi="Calibri" w:cs="Calibri"/>
          <w:spacing w:val="-5"/>
        </w:rPr>
        <w:t xml:space="preserve"> </w:t>
      </w:r>
      <w:r w:rsidRPr="00762AD0">
        <w:rPr>
          <w:rFonts w:ascii="Calibri" w:hAnsi="Calibri" w:cs="Calibri"/>
        </w:rPr>
        <w:t>aos</w:t>
      </w:r>
      <w:r w:rsidRPr="00762AD0">
        <w:rPr>
          <w:rFonts w:ascii="Calibri" w:hAnsi="Calibri" w:cs="Calibri"/>
          <w:spacing w:val="-3"/>
        </w:rPr>
        <w:t xml:space="preserve"> </w:t>
      </w:r>
      <w:r w:rsidRPr="00762AD0">
        <w:rPr>
          <w:rFonts w:ascii="Calibri" w:hAnsi="Calibri" w:cs="Calibri"/>
        </w:rPr>
        <w:t>autos</w:t>
      </w:r>
      <w:r w:rsidRPr="00762AD0">
        <w:rPr>
          <w:rFonts w:ascii="Calibri" w:hAnsi="Calibri" w:cs="Calibri"/>
          <w:spacing w:val="-4"/>
        </w:rPr>
        <w:t xml:space="preserve"> </w:t>
      </w:r>
      <w:r w:rsidRPr="00762AD0">
        <w:rPr>
          <w:rFonts w:ascii="Calibri" w:hAnsi="Calibri" w:cs="Calibri"/>
        </w:rPr>
        <w:t>do</w:t>
      </w:r>
      <w:r w:rsidRPr="00762AD0">
        <w:rPr>
          <w:rFonts w:ascii="Calibri" w:hAnsi="Calibri" w:cs="Calibri"/>
          <w:spacing w:val="-3"/>
        </w:rPr>
        <w:t xml:space="preserve"> </w:t>
      </w:r>
      <w:r w:rsidRPr="00762AD0">
        <w:rPr>
          <w:rFonts w:ascii="Calibri" w:hAnsi="Calibri" w:cs="Calibri"/>
        </w:rPr>
        <w:t>processo</w:t>
      </w:r>
      <w:r w:rsidRPr="00762AD0">
        <w:rPr>
          <w:rFonts w:ascii="Calibri" w:hAnsi="Calibri" w:cs="Calibri"/>
          <w:spacing w:val="-5"/>
        </w:rPr>
        <w:t xml:space="preserve"> </w:t>
      </w:r>
      <w:r w:rsidRPr="00762AD0">
        <w:rPr>
          <w:rFonts w:ascii="Calibri" w:hAnsi="Calibri" w:cs="Calibri"/>
        </w:rPr>
        <w:t xml:space="preserve">licita- </w:t>
      </w:r>
      <w:r w:rsidRPr="00762AD0">
        <w:rPr>
          <w:rFonts w:ascii="Calibri" w:hAnsi="Calibri" w:cs="Calibri"/>
          <w:spacing w:val="-2"/>
        </w:rPr>
        <w:t>tório.</w:t>
      </w:r>
    </w:p>
    <w:p w14:paraId="297E7E3D" w14:textId="77777777" w:rsidR="00510106" w:rsidRPr="00762AD0" w:rsidRDefault="000B6F62" w:rsidP="00CC09BA">
      <w:pPr>
        <w:pStyle w:val="PargrafodaLista"/>
        <w:numPr>
          <w:ilvl w:val="1"/>
          <w:numId w:val="50"/>
        </w:numPr>
        <w:tabs>
          <w:tab w:val="left" w:pos="426"/>
          <w:tab w:val="left" w:pos="567"/>
        </w:tabs>
        <w:spacing w:before="1" w:line="276" w:lineRule="auto"/>
        <w:ind w:left="142" w:right="12" w:firstLine="0"/>
        <w:rPr>
          <w:rFonts w:ascii="Calibri" w:hAnsi="Calibri" w:cs="Calibri"/>
        </w:rPr>
      </w:pPr>
      <w:r w:rsidRPr="00762AD0">
        <w:rPr>
          <w:rFonts w:ascii="Calibri" w:hAnsi="Calibri" w:cs="Calibri"/>
        </w:rPr>
        <w:t>-</w:t>
      </w:r>
      <w:r w:rsidRPr="00762AD0">
        <w:rPr>
          <w:rFonts w:ascii="Calibri" w:hAnsi="Calibri" w:cs="Calibri"/>
          <w:spacing w:val="-3"/>
        </w:rPr>
        <w:t xml:space="preserve"> </w:t>
      </w:r>
      <w:r w:rsidRPr="00762AD0">
        <w:rPr>
          <w:rFonts w:ascii="Calibri" w:hAnsi="Calibri" w:cs="Calibri"/>
        </w:rPr>
        <w:t>O</w:t>
      </w:r>
      <w:r w:rsidRPr="00762AD0">
        <w:rPr>
          <w:rFonts w:ascii="Calibri" w:hAnsi="Calibri" w:cs="Calibri"/>
          <w:spacing w:val="-3"/>
        </w:rPr>
        <w:t xml:space="preserve"> </w:t>
      </w:r>
      <w:r w:rsidRPr="00762AD0">
        <w:rPr>
          <w:rFonts w:ascii="Calibri" w:hAnsi="Calibri" w:cs="Calibri"/>
          <w:spacing w:val="10"/>
        </w:rPr>
        <w:t xml:space="preserve">PREGOEIRO </w:t>
      </w:r>
      <w:r w:rsidRPr="00762AD0">
        <w:rPr>
          <w:rFonts w:ascii="Calibri" w:hAnsi="Calibri" w:cs="Calibri"/>
        </w:rPr>
        <w:t>solicitará</w:t>
      </w:r>
      <w:r w:rsidRPr="00762AD0">
        <w:rPr>
          <w:rFonts w:ascii="Calibri" w:hAnsi="Calibri" w:cs="Calibri"/>
          <w:spacing w:val="-4"/>
        </w:rPr>
        <w:t xml:space="preserve"> </w:t>
      </w:r>
      <w:r w:rsidRPr="00762AD0">
        <w:rPr>
          <w:rFonts w:ascii="Calibri" w:hAnsi="Calibri" w:cs="Calibri"/>
        </w:rPr>
        <w:t>ao</w:t>
      </w:r>
      <w:r w:rsidRPr="00762AD0">
        <w:rPr>
          <w:rFonts w:ascii="Calibri" w:hAnsi="Calibri" w:cs="Calibri"/>
          <w:spacing w:val="-3"/>
        </w:rPr>
        <w:t xml:space="preserve"> </w:t>
      </w:r>
      <w:r w:rsidRPr="00762AD0">
        <w:rPr>
          <w:rFonts w:ascii="Calibri" w:hAnsi="Calibri" w:cs="Calibri"/>
          <w:spacing w:val="10"/>
        </w:rPr>
        <w:t xml:space="preserve">LICITANTE </w:t>
      </w:r>
      <w:r w:rsidRPr="00762AD0">
        <w:rPr>
          <w:rFonts w:ascii="Calibri" w:hAnsi="Calibri" w:cs="Calibri"/>
        </w:rPr>
        <w:t>mais</w:t>
      </w:r>
      <w:r w:rsidRPr="00762AD0">
        <w:rPr>
          <w:rFonts w:ascii="Calibri" w:hAnsi="Calibri" w:cs="Calibri"/>
          <w:spacing w:val="-3"/>
        </w:rPr>
        <w:t xml:space="preserve"> </w:t>
      </w:r>
      <w:r w:rsidRPr="00762AD0">
        <w:rPr>
          <w:rFonts w:ascii="Calibri" w:hAnsi="Calibri" w:cs="Calibri"/>
        </w:rPr>
        <w:t>bem</w:t>
      </w:r>
      <w:r w:rsidRPr="00762AD0">
        <w:rPr>
          <w:rFonts w:ascii="Calibri" w:hAnsi="Calibri" w:cs="Calibri"/>
          <w:spacing w:val="-5"/>
        </w:rPr>
        <w:t xml:space="preserve"> </w:t>
      </w:r>
      <w:r w:rsidRPr="00762AD0">
        <w:rPr>
          <w:rFonts w:ascii="Calibri" w:hAnsi="Calibri" w:cs="Calibri"/>
        </w:rPr>
        <w:t>classificado</w:t>
      </w:r>
      <w:r w:rsidRPr="00762AD0">
        <w:rPr>
          <w:rFonts w:ascii="Calibri" w:hAnsi="Calibri" w:cs="Calibri"/>
          <w:spacing w:val="-2"/>
        </w:rPr>
        <w:t xml:space="preserve"> </w:t>
      </w:r>
      <w:r w:rsidRPr="00762AD0">
        <w:rPr>
          <w:rFonts w:ascii="Calibri" w:hAnsi="Calibri" w:cs="Calibri"/>
        </w:rPr>
        <w:t xml:space="preserve">que, </w:t>
      </w:r>
      <w:r w:rsidRPr="00762AD0">
        <w:rPr>
          <w:rFonts w:ascii="Calibri" w:hAnsi="Calibri" w:cs="Calibri"/>
          <w:b/>
        </w:rPr>
        <w:t>no</w:t>
      </w:r>
      <w:r w:rsidRPr="00762AD0">
        <w:rPr>
          <w:rFonts w:ascii="Calibri" w:hAnsi="Calibri" w:cs="Calibri"/>
          <w:b/>
          <w:spacing w:val="-4"/>
        </w:rPr>
        <w:t xml:space="preserve"> </w:t>
      </w:r>
      <w:r w:rsidRPr="00762AD0">
        <w:rPr>
          <w:rFonts w:ascii="Calibri" w:hAnsi="Calibri" w:cs="Calibri"/>
          <w:b/>
        </w:rPr>
        <w:t>prazo</w:t>
      </w:r>
      <w:r w:rsidRPr="00762AD0">
        <w:rPr>
          <w:rFonts w:ascii="Calibri" w:hAnsi="Calibri" w:cs="Calibri"/>
          <w:b/>
          <w:spacing w:val="-4"/>
        </w:rPr>
        <w:t xml:space="preserve"> </w:t>
      </w:r>
      <w:r w:rsidRPr="00762AD0">
        <w:rPr>
          <w:rFonts w:ascii="Calibri" w:hAnsi="Calibri" w:cs="Calibri"/>
          <w:b/>
        </w:rPr>
        <w:t>de</w:t>
      </w:r>
      <w:r w:rsidRPr="00762AD0">
        <w:rPr>
          <w:rFonts w:ascii="Calibri" w:hAnsi="Calibri" w:cs="Calibri"/>
          <w:b/>
          <w:spacing w:val="-2"/>
        </w:rPr>
        <w:t xml:space="preserve"> </w:t>
      </w:r>
      <w:r w:rsidRPr="00762AD0">
        <w:rPr>
          <w:rFonts w:ascii="Calibri" w:hAnsi="Calibri" w:cs="Calibri"/>
          <w:b/>
          <w:color w:val="000009"/>
        </w:rPr>
        <w:t>2</w:t>
      </w:r>
      <w:r w:rsidRPr="00762AD0">
        <w:rPr>
          <w:rFonts w:ascii="Calibri" w:hAnsi="Calibri" w:cs="Calibri"/>
          <w:b/>
          <w:color w:val="000009"/>
          <w:spacing w:val="-2"/>
        </w:rPr>
        <w:t xml:space="preserve"> </w:t>
      </w:r>
      <w:r w:rsidRPr="00762AD0">
        <w:rPr>
          <w:rFonts w:ascii="Calibri" w:hAnsi="Calibri" w:cs="Calibri"/>
          <w:b/>
          <w:color w:val="000009"/>
        </w:rPr>
        <w:t>horas</w:t>
      </w:r>
      <w:r w:rsidRPr="00762AD0">
        <w:rPr>
          <w:rFonts w:ascii="Calibri" w:hAnsi="Calibri" w:cs="Calibri"/>
          <w:color w:val="000009"/>
        </w:rPr>
        <w:t>,</w:t>
      </w:r>
      <w:r w:rsidRPr="00762AD0">
        <w:rPr>
          <w:rFonts w:ascii="Calibri" w:hAnsi="Calibri" w:cs="Calibri"/>
          <w:color w:val="000009"/>
          <w:spacing w:val="-2"/>
        </w:rPr>
        <w:t xml:space="preserve"> </w:t>
      </w:r>
      <w:r w:rsidRPr="00762AD0">
        <w:rPr>
          <w:rFonts w:ascii="Calibri" w:hAnsi="Calibri" w:cs="Calibri"/>
          <w:color w:val="000009"/>
        </w:rPr>
        <w:t>envie</w:t>
      </w:r>
      <w:r w:rsidRPr="00762AD0">
        <w:rPr>
          <w:rFonts w:ascii="Calibri" w:hAnsi="Calibri" w:cs="Calibri"/>
          <w:color w:val="000009"/>
          <w:spacing w:val="-3"/>
        </w:rPr>
        <w:t xml:space="preserve"> </w:t>
      </w:r>
      <w:r w:rsidRPr="00762AD0">
        <w:rPr>
          <w:rFonts w:ascii="Calibri" w:hAnsi="Calibri" w:cs="Calibri"/>
          <w:color w:val="000009"/>
        </w:rPr>
        <w:t>a</w:t>
      </w:r>
      <w:r w:rsidRPr="00762AD0">
        <w:rPr>
          <w:rFonts w:ascii="Calibri" w:hAnsi="Calibri" w:cs="Calibri"/>
          <w:color w:val="000009"/>
          <w:spacing w:val="-3"/>
        </w:rPr>
        <w:t xml:space="preserve"> </w:t>
      </w:r>
      <w:r w:rsidRPr="00762AD0">
        <w:rPr>
          <w:rFonts w:ascii="Calibri" w:hAnsi="Calibri" w:cs="Calibri"/>
          <w:color w:val="000009"/>
        </w:rPr>
        <w:t>proposta adequada ao último lance ofertado após a negoc</w:t>
      </w:r>
      <w:r w:rsidRPr="00762AD0">
        <w:rPr>
          <w:rFonts w:ascii="Calibri" w:hAnsi="Calibri" w:cs="Calibri"/>
        </w:rPr>
        <w:t>iação realizada acompanhada dos documentos complementa- res, quando necessários à confirmação daqueles exigidos neste Edital e já apresentados.</w:t>
      </w:r>
    </w:p>
    <w:p w14:paraId="74BDBF80" w14:textId="77777777" w:rsidR="00510106" w:rsidRPr="00762AD0" w:rsidRDefault="000B6F62" w:rsidP="00CC09BA">
      <w:pPr>
        <w:pStyle w:val="PargrafodaLista"/>
        <w:numPr>
          <w:ilvl w:val="1"/>
          <w:numId w:val="50"/>
        </w:numPr>
        <w:tabs>
          <w:tab w:val="left" w:pos="567"/>
          <w:tab w:val="left" w:pos="1015"/>
        </w:tabs>
        <w:spacing w:line="276" w:lineRule="auto"/>
        <w:ind w:left="142" w:right="12" w:firstLine="0"/>
        <w:rPr>
          <w:rFonts w:ascii="Calibri" w:hAnsi="Calibri" w:cs="Calibri"/>
        </w:rPr>
      </w:pPr>
      <w:r w:rsidRPr="00762AD0">
        <w:rPr>
          <w:rFonts w:ascii="Calibri" w:hAnsi="Calibri" w:cs="Calibri"/>
        </w:rPr>
        <w:t xml:space="preserve">- É facultado ao </w:t>
      </w:r>
      <w:r w:rsidRPr="00762AD0">
        <w:rPr>
          <w:rFonts w:ascii="Calibri" w:hAnsi="Calibri" w:cs="Calibri"/>
          <w:spacing w:val="10"/>
        </w:rPr>
        <w:t xml:space="preserve">PREGOEIRO </w:t>
      </w:r>
      <w:r w:rsidRPr="00762AD0">
        <w:rPr>
          <w:rFonts w:ascii="Calibri" w:hAnsi="Calibri" w:cs="Calibri"/>
        </w:rPr>
        <w:t xml:space="preserve">prorrogar o prazo estabelecido no item anterior, a partir de solicitação funda- mentada feita no chat pelo </w:t>
      </w:r>
      <w:r w:rsidRPr="00762AD0">
        <w:rPr>
          <w:rFonts w:ascii="Calibri" w:hAnsi="Calibri" w:cs="Calibri"/>
          <w:spacing w:val="10"/>
        </w:rPr>
        <w:t>LICITANTE,</w:t>
      </w:r>
      <w:r w:rsidRPr="00762AD0">
        <w:rPr>
          <w:rFonts w:ascii="Calibri" w:hAnsi="Calibri" w:cs="Calibri"/>
          <w:spacing w:val="7"/>
        </w:rPr>
        <w:t xml:space="preserve"> </w:t>
      </w:r>
      <w:r w:rsidRPr="00762AD0">
        <w:rPr>
          <w:rFonts w:ascii="Calibri" w:hAnsi="Calibri" w:cs="Calibri"/>
        </w:rPr>
        <w:t xml:space="preserve">se o requerimento for feito </w:t>
      </w:r>
      <w:r w:rsidRPr="00762AD0">
        <w:rPr>
          <w:rFonts w:ascii="Calibri" w:hAnsi="Calibri" w:cs="Calibri"/>
          <w:b/>
        </w:rPr>
        <w:t>antes do término do prazo</w:t>
      </w:r>
      <w:r w:rsidRPr="00762AD0">
        <w:rPr>
          <w:rFonts w:ascii="Calibri" w:hAnsi="Calibri" w:cs="Calibri"/>
        </w:rPr>
        <w:t>.</w:t>
      </w:r>
    </w:p>
    <w:p w14:paraId="2E688D6F" w14:textId="77777777" w:rsidR="00510106" w:rsidRPr="00762AD0" w:rsidRDefault="000B6F62" w:rsidP="00CC09BA">
      <w:pPr>
        <w:pStyle w:val="PargrafodaLista"/>
        <w:numPr>
          <w:ilvl w:val="1"/>
          <w:numId w:val="50"/>
        </w:numPr>
        <w:tabs>
          <w:tab w:val="left" w:pos="284"/>
          <w:tab w:val="left" w:pos="426"/>
          <w:tab w:val="left" w:pos="567"/>
          <w:tab w:val="left" w:pos="709"/>
          <w:tab w:val="left" w:pos="851"/>
        </w:tabs>
        <w:spacing w:line="276" w:lineRule="auto"/>
        <w:ind w:left="142" w:firstLine="0"/>
        <w:rPr>
          <w:rFonts w:ascii="Calibri" w:hAnsi="Calibri" w:cs="Calibri"/>
        </w:rPr>
      </w:pPr>
      <w:r w:rsidRPr="00762AD0">
        <w:rPr>
          <w:rFonts w:ascii="Calibri" w:hAnsi="Calibri" w:cs="Calibri"/>
        </w:rPr>
        <w:t>-</w:t>
      </w:r>
      <w:r w:rsidRPr="00762AD0">
        <w:rPr>
          <w:rFonts w:ascii="Calibri" w:hAnsi="Calibri" w:cs="Calibri"/>
          <w:spacing w:val="-3"/>
        </w:rPr>
        <w:t xml:space="preserve"> </w:t>
      </w:r>
      <w:r w:rsidRPr="00762AD0">
        <w:rPr>
          <w:rFonts w:ascii="Calibri" w:hAnsi="Calibri" w:cs="Calibri"/>
        </w:rPr>
        <w:t>Após</w:t>
      </w:r>
      <w:r w:rsidRPr="00762AD0">
        <w:rPr>
          <w:rFonts w:ascii="Calibri" w:hAnsi="Calibri" w:cs="Calibri"/>
          <w:spacing w:val="-5"/>
        </w:rPr>
        <w:t xml:space="preserve"> </w:t>
      </w:r>
      <w:r w:rsidRPr="00762AD0">
        <w:rPr>
          <w:rFonts w:ascii="Calibri" w:hAnsi="Calibri" w:cs="Calibri"/>
        </w:rPr>
        <w:t>a</w:t>
      </w:r>
      <w:r w:rsidRPr="00762AD0">
        <w:rPr>
          <w:rFonts w:ascii="Calibri" w:hAnsi="Calibri" w:cs="Calibri"/>
          <w:spacing w:val="-6"/>
        </w:rPr>
        <w:t xml:space="preserve"> </w:t>
      </w:r>
      <w:r w:rsidRPr="00762AD0">
        <w:rPr>
          <w:rFonts w:ascii="Calibri" w:hAnsi="Calibri" w:cs="Calibri"/>
        </w:rPr>
        <w:t>negociação</w:t>
      </w:r>
      <w:r w:rsidRPr="00762AD0">
        <w:rPr>
          <w:rFonts w:ascii="Calibri" w:hAnsi="Calibri" w:cs="Calibri"/>
          <w:spacing w:val="-5"/>
        </w:rPr>
        <w:t xml:space="preserve"> </w:t>
      </w:r>
      <w:r w:rsidRPr="00762AD0">
        <w:rPr>
          <w:rFonts w:ascii="Calibri" w:hAnsi="Calibri" w:cs="Calibri"/>
        </w:rPr>
        <w:t>do</w:t>
      </w:r>
      <w:r w:rsidRPr="00762AD0">
        <w:rPr>
          <w:rFonts w:ascii="Calibri" w:hAnsi="Calibri" w:cs="Calibri"/>
          <w:spacing w:val="-5"/>
        </w:rPr>
        <w:t xml:space="preserve"> </w:t>
      </w:r>
      <w:r w:rsidRPr="00762AD0">
        <w:rPr>
          <w:rFonts w:ascii="Calibri" w:hAnsi="Calibri" w:cs="Calibri"/>
        </w:rPr>
        <w:t>preço,</w:t>
      </w:r>
      <w:r w:rsidRPr="00762AD0">
        <w:rPr>
          <w:rFonts w:ascii="Calibri" w:hAnsi="Calibri" w:cs="Calibri"/>
          <w:spacing w:val="-4"/>
        </w:rPr>
        <w:t xml:space="preserve"> </w:t>
      </w:r>
      <w:r w:rsidRPr="00762AD0">
        <w:rPr>
          <w:rFonts w:ascii="Calibri" w:hAnsi="Calibri" w:cs="Calibri"/>
        </w:rPr>
        <w:t>o</w:t>
      </w:r>
      <w:r w:rsidRPr="00762AD0">
        <w:rPr>
          <w:rFonts w:ascii="Calibri" w:hAnsi="Calibri" w:cs="Calibri"/>
          <w:spacing w:val="-2"/>
        </w:rPr>
        <w:t xml:space="preserve"> </w:t>
      </w:r>
      <w:r w:rsidRPr="00762AD0">
        <w:rPr>
          <w:rFonts w:ascii="Calibri" w:hAnsi="Calibri" w:cs="Calibri"/>
          <w:spacing w:val="10"/>
        </w:rPr>
        <w:t>PREGOEIRO</w:t>
      </w:r>
      <w:r w:rsidRPr="00762AD0">
        <w:rPr>
          <w:rFonts w:ascii="Calibri" w:hAnsi="Calibri" w:cs="Calibri"/>
          <w:spacing w:val="17"/>
        </w:rPr>
        <w:t xml:space="preserve"> </w:t>
      </w:r>
      <w:r w:rsidRPr="00762AD0">
        <w:rPr>
          <w:rFonts w:ascii="Calibri" w:hAnsi="Calibri" w:cs="Calibri"/>
        </w:rPr>
        <w:t>iniciará</w:t>
      </w:r>
      <w:r w:rsidRPr="00762AD0">
        <w:rPr>
          <w:rFonts w:ascii="Calibri" w:hAnsi="Calibri" w:cs="Calibri"/>
          <w:spacing w:val="-5"/>
        </w:rPr>
        <w:t xml:space="preserve"> </w:t>
      </w:r>
      <w:r w:rsidRPr="00762AD0">
        <w:rPr>
          <w:rFonts w:ascii="Calibri" w:hAnsi="Calibri" w:cs="Calibri"/>
        </w:rPr>
        <w:t>a</w:t>
      </w:r>
      <w:r w:rsidRPr="00762AD0">
        <w:rPr>
          <w:rFonts w:ascii="Calibri" w:hAnsi="Calibri" w:cs="Calibri"/>
          <w:spacing w:val="-6"/>
        </w:rPr>
        <w:t xml:space="preserve"> </w:t>
      </w:r>
      <w:r w:rsidRPr="00762AD0">
        <w:rPr>
          <w:rFonts w:ascii="Calibri" w:hAnsi="Calibri" w:cs="Calibri"/>
        </w:rPr>
        <w:t>fase</w:t>
      </w:r>
      <w:r w:rsidRPr="00762AD0">
        <w:rPr>
          <w:rFonts w:ascii="Calibri" w:hAnsi="Calibri" w:cs="Calibri"/>
          <w:spacing w:val="-5"/>
        </w:rPr>
        <w:t xml:space="preserve"> </w:t>
      </w:r>
      <w:r w:rsidRPr="00762AD0">
        <w:rPr>
          <w:rFonts w:ascii="Calibri" w:hAnsi="Calibri" w:cs="Calibri"/>
        </w:rPr>
        <w:t>de</w:t>
      </w:r>
      <w:r w:rsidRPr="00762AD0">
        <w:rPr>
          <w:rFonts w:ascii="Calibri" w:hAnsi="Calibri" w:cs="Calibri"/>
          <w:spacing w:val="-4"/>
        </w:rPr>
        <w:t xml:space="preserve"> </w:t>
      </w:r>
      <w:r w:rsidRPr="00762AD0">
        <w:rPr>
          <w:rFonts w:ascii="Calibri" w:hAnsi="Calibri" w:cs="Calibri"/>
        </w:rPr>
        <w:t>aceitação</w:t>
      </w:r>
      <w:r w:rsidRPr="00762AD0">
        <w:rPr>
          <w:rFonts w:ascii="Calibri" w:hAnsi="Calibri" w:cs="Calibri"/>
          <w:spacing w:val="-4"/>
        </w:rPr>
        <w:t xml:space="preserve"> </w:t>
      </w:r>
      <w:r w:rsidRPr="00762AD0">
        <w:rPr>
          <w:rFonts w:ascii="Calibri" w:hAnsi="Calibri" w:cs="Calibri"/>
        </w:rPr>
        <w:t>e</w:t>
      </w:r>
      <w:r w:rsidRPr="00762AD0">
        <w:rPr>
          <w:rFonts w:ascii="Calibri" w:hAnsi="Calibri" w:cs="Calibri"/>
          <w:spacing w:val="-6"/>
        </w:rPr>
        <w:t xml:space="preserve"> </w:t>
      </w:r>
      <w:r w:rsidRPr="00762AD0">
        <w:rPr>
          <w:rFonts w:ascii="Calibri" w:hAnsi="Calibri" w:cs="Calibri"/>
        </w:rPr>
        <w:t>julgamento</w:t>
      </w:r>
      <w:r w:rsidRPr="00762AD0">
        <w:rPr>
          <w:rFonts w:ascii="Calibri" w:hAnsi="Calibri" w:cs="Calibri"/>
          <w:spacing w:val="-5"/>
        </w:rPr>
        <w:t xml:space="preserve"> </w:t>
      </w:r>
      <w:r w:rsidRPr="00762AD0">
        <w:rPr>
          <w:rFonts w:ascii="Calibri" w:hAnsi="Calibri" w:cs="Calibri"/>
        </w:rPr>
        <w:t>da</w:t>
      </w:r>
      <w:r w:rsidRPr="00762AD0">
        <w:rPr>
          <w:rFonts w:ascii="Calibri" w:hAnsi="Calibri" w:cs="Calibri"/>
          <w:spacing w:val="-4"/>
        </w:rPr>
        <w:t xml:space="preserve"> </w:t>
      </w:r>
      <w:r w:rsidRPr="00762AD0">
        <w:rPr>
          <w:rFonts w:ascii="Calibri" w:hAnsi="Calibri" w:cs="Calibri"/>
          <w:spacing w:val="-2"/>
        </w:rPr>
        <w:t>proposta.</w:t>
      </w:r>
    </w:p>
    <w:p w14:paraId="2525032D" w14:textId="77777777" w:rsidR="00510106" w:rsidRDefault="00510106">
      <w:pPr>
        <w:pStyle w:val="Corpodetexto"/>
        <w:spacing w:before="1"/>
      </w:pPr>
    </w:p>
    <w:tbl>
      <w:tblPr>
        <w:tblStyle w:val="TableNormal"/>
        <w:tblW w:w="100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64"/>
      </w:tblGrid>
      <w:tr w:rsidR="00510106" w14:paraId="13A11AC5" w14:textId="77777777" w:rsidTr="00762AD0">
        <w:trPr>
          <w:trHeight w:val="340"/>
        </w:trPr>
        <w:tc>
          <w:tcPr>
            <w:tcW w:w="10064" w:type="dxa"/>
            <w:shd w:val="clear" w:color="auto" w:fill="CCCCCC"/>
            <w:vAlign w:val="center"/>
          </w:tcPr>
          <w:p w14:paraId="17F7AC7E" w14:textId="77777777" w:rsidR="00510106" w:rsidRDefault="000B6F62" w:rsidP="00BD3B05">
            <w:pPr>
              <w:pStyle w:val="TableParagraph"/>
              <w:ind w:left="67"/>
              <w:rPr>
                <w:rFonts w:ascii="Arial" w:hAnsi="Arial"/>
                <w:b/>
                <w:sz w:val="20"/>
              </w:rPr>
            </w:pPr>
            <w:r>
              <w:rPr>
                <w:rFonts w:ascii="Arial" w:hAnsi="Arial"/>
                <w:b/>
                <w:smallCaps/>
                <w:spacing w:val="9"/>
                <w:sz w:val="20"/>
              </w:rPr>
              <w:t>Cláusula</w:t>
            </w:r>
            <w:r>
              <w:rPr>
                <w:rFonts w:ascii="Arial" w:hAnsi="Arial"/>
                <w:b/>
                <w:smallCaps/>
                <w:spacing w:val="28"/>
                <w:sz w:val="20"/>
              </w:rPr>
              <w:t xml:space="preserve"> </w:t>
            </w:r>
            <w:r>
              <w:rPr>
                <w:rFonts w:ascii="Arial" w:hAnsi="Arial"/>
                <w:b/>
                <w:smallCaps/>
                <w:spacing w:val="-10"/>
                <w:sz w:val="20"/>
              </w:rPr>
              <w:t>9</w:t>
            </w:r>
          </w:p>
        </w:tc>
      </w:tr>
      <w:tr w:rsidR="00510106" w14:paraId="7CB5E03C" w14:textId="77777777" w:rsidTr="00762AD0">
        <w:trPr>
          <w:trHeight w:val="340"/>
        </w:trPr>
        <w:tc>
          <w:tcPr>
            <w:tcW w:w="10064" w:type="dxa"/>
            <w:vAlign w:val="center"/>
          </w:tcPr>
          <w:p w14:paraId="268CA580" w14:textId="77777777" w:rsidR="00510106" w:rsidRDefault="000B6F62" w:rsidP="006E3CF3">
            <w:pPr>
              <w:pStyle w:val="TableParagraph"/>
              <w:ind w:left="67"/>
              <w:rPr>
                <w:rFonts w:ascii="Arial MT"/>
                <w:sz w:val="20"/>
              </w:rPr>
            </w:pPr>
            <w:r>
              <w:rPr>
                <w:rFonts w:ascii="Arial MT"/>
                <w:sz w:val="20"/>
              </w:rPr>
              <w:t>Julgamento</w:t>
            </w:r>
            <w:r>
              <w:rPr>
                <w:rFonts w:ascii="Arial MT"/>
                <w:spacing w:val="-11"/>
                <w:sz w:val="20"/>
              </w:rPr>
              <w:t xml:space="preserve"> </w:t>
            </w:r>
            <w:r>
              <w:rPr>
                <w:rFonts w:ascii="Arial MT"/>
                <w:sz w:val="20"/>
              </w:rPr>
              <w:t>das</w:t>
            </w:r>
            <w:r>
              <w:rPr>
                <w:rFonts w:ascii="Arial MT"/>
                <w:spacing w:val="-8"/>
                <w:sz w:val="20"/>
              </w:rPr>
              <w:t xml:space="preserve"> </w:t>
            </w:r>
            <w:r>
              <w:rPr>
                <w:rFonts w:ascii="Arial MT"/>
                <w:spacing w:val="-2"/>
                <w:sz w:val="20"/>
              </w:rPr>
              <w:t>propostas</w:t>
            </w:r>
          </w:p>
        </w:tc>
      </w:tr>
    </w:tbl>
    <w:p w14:paraId="68685B99" w14:textId="77777777" w:rsidR="00510106" w:rsidRPr="00762AD0" w:rsidRDefault="000B6F62" w:rsidP="00CC09BA">
      <w:pPr>
        <w:pStyle w:val="PargrafodaLista"/>
        <w:numPr>
          <w:ilvl w:val="1"/>
          <w:numId w:val="49"/>
        </w:numPr>
        <w:tabs>
          <w:tab w:val="left" w:pos="426"/>
        </w:tabs>
        <w:spacing w:before="133" w:line="276" w:lineRule="auto"/>
        <w:ind w:left="142" w:right="12" w:firstLine="0"/>
        <w:rPr>
          <w:rFonts w:ascii="Calibri" w:hAnsi="Calibri" w:cs="Calibri"/>
        </w:rPr>
      </w:pPr>
      <w:r>
        <w:rPr>
          <w:sz w:val="20"/>
        </w:rPr>
        <w:t>-</w:t>
      </w:r>
      <w:r>
        <w:rPr>
          <w:spacing w:val="-6"/>
          <w:sz w:val="20"/>
        </w:rPr>
        <w:t xml:space="preserve"> </w:t>
      </w:r>
      <w:r w:rsidRPr="00762AD0">
        <w:rPr>
          <w:rFonts w:ascii="Calibri" w:hAnsi="Calibri" w:cs="Calibri"/>
        </w:rPr>
        <w:t>Encerrada</w:t>
      </w:r>
      <w:r w:rsidRPr="00762AD0">
        <w:rPr>
          <w:rFonts w:ascii="Calibri" w:hAnsi="Calibri" w:cs="Calibri"/>
          <w:spacing w:val="-5"/>
        </w:rPr>
        <w:t xml:space="preserve"> </w:t>
      </w:r>
      <w:r w:rsidRPr="00762AD0">
        <w:rPr>
          <w:rFonts w:ascii="Calibri" w:hAnsi="Calibri" w:cs="Calibri"/>
        </w:rPr>
        <w:t>a</w:t>
      </w:r>
      <w:r w:rsidRPr="00762AD0">
        <w:rPr>
          <w:rFonts w:ascii="Calibri" w:hAnsi="Calibri" w:cs="Calibri"/>
          <w:spacing w:val="-7"/>
        </w:rPr>
        <w:t xml:space="preserve"> </w:t>
      </w:r>
      <w:r w:rsidRPr="00762AD0">
        <w:rPr>
          <w:rFonts w:ascii="Calibri" w:hAnsi="Calibri" w:cs="Calibri"/>
        </w:rPr>
        <w:t>negociação</w:t>
      </w:r>
      <w:r w:rsidRPr="00762AD0">
        <w:rPr>
          <w:rFonts w:ascii="Calibri" w:hAnsi="Calibri" w:cs="Calibri"/>
          <w:spacing w:val="-7"/>
        </w:rPr>
        <w:t xml:space="preserve"> </w:t>
      </w:r>
      <w:r w:rsidRPr="00762AD0">
        <w:rPr>
          <w:rFonts w:ascii="Calibri" w:hAnsi="Calibri" w:cs="Calibri"/>
        </w:rPr>
        <w:t>do</w:t>
      </w:r>
      <w:r w:rsidRPr="00762AD0">
        <w:rPr>
          <w:rFonts w:ascii="Calibri" w:hAnsi="Calibri" w:cs="Calibri"/>
          <w:spacing w:val="-5"/>
        </w:rPr>
        <w:t xml:space="preserve"> </w:t>
      </w:r>
      <w:r w:rsidRPr="00762AD0">
        <w:rPr>
          <w:rFonts w:ascii="Calibri" w:hAnsi="Calibri" w:cs="Calibri"/>
        </w:rPr>
        <w:t>preço,</w:t>
      </w:r>
      <w:r w:rsidRPr="00762AD0">
        <w:rPr>
          <w:rFonts w:ascii="Calibri" w:hAnsi="Calibri" w:cs="Calibri"/>
          <w:spacing w:val="-5"/>
        </w:rPr>
        <w:t xml:space="preserve"> </w:t>
      </w:r>
      <w:r w:rsidRPr="00762AD0">
        <w:rPr>
          <w:rFonts w:ascii="Calibri" w:hAnsi="Calibri" w:cs="Calibri"/>
        </w:rPr>
        <w:t>o</w:t>
      </w:r>
      <w:r w:rsidRPr="00762AD0">
        <w:rPr>
          <w:rFonts w:ascii="Calibri" w:hAnsi="Calibri" w:cs="Calibri"/>
          <w:spacing w:val="-5"/>
        </w:rPr>
        <w:t xml:space="preserve"> </w:t>
      </w:r>
      <w:r w:rsidRPr="00762AD0">
        <w:rPr>
          <w:rFonts w:ascii="Calibri" w:hAnsi="Calibri" w:cs="Calibri"/>
          <w:spacing w:val="10"/>
        </w:rPr>
        <w:t xml:space="preserve">PREGOEIRO </w:t>
      </w:r>
      <w:r w:rsidRPr="00762AD0">
        <w:rPr>
          <w:rFonts w:ascii="Calibri" w:hAnsi="Calibri" w:cs="Calibri"/>
        </w:rPr>
        <w:t>verificará</w:t>
      </w:r>
      <w:r w:rsidRPr="00762AD0">
        <w:rPr>
          <w:rFonts w:ascii="Calibri" w:hAnsi="Calibri" w:cs="Calibri"/>
          <w:spacing w:val="-6"/>
        </w:rPr>
        <w:t xml:space="preserve"> </w:t>
      </w:r>
      <w:r w:rsidRPr="00762AD0">
        <w:rPr>
          <w:rFonts w:ascii="Calibri" w:hAnsi="Calibri" w:cs="Calibri"/>
        </w:rPr>
        <w:t>se</w:t>
      </w:r>
      <w:r w:rsidRPr="00762AD0">
        <w:rPr>
          <w:rFonts w:ascii="Calibri" w:hAnsi="Calibri" w:cs="Calibri"/>
          <w:spacing w:val="-5"/>
        </w:rPr>
        <w:t xml:space="preserve"> </w:t>
      </w:r>
      <w:r w:rsidRPr="00762AD0">
        <w:rPr>
          <w:rFonts w:ascii="Calibri" w:hAnsi="Calibri" w:cs="Calibri"/>
        </w:rPr>
        <w:t>o</w:t>
      </w:r>
      <w:r w:rsidRPr="00762AD0">
        <w:rPr>
          <w:rFonts w:ascii="Calibri" w:hAnsi="Calibri" w:cs="Calibri"/>
          <w:spacing w:val="-7"/>
        </w:rPr>
        <w:t xml:space="preserve"> </w:t>
      </w:r>
      <w:r w:rsidRPr="00762AD0">
        <w:rPr>
          <w:rFonts w:ascii="Calibri" w:hAnsi="Calibri" w:cs="Calibri"/>
          <w:spacing w:val="10"/>
        </w:rPr>
        <w:t xml:space="preserve">LICITANTE </w:t>
      </w:r>
      <w:r w:rsidRPr="00762AD0">
        <w:rPr>
          <w:rFonts w:ascii="Calibri" w:hAnsi="Calibri" w:cs="Calibri"/>
        </w:rPr>
        <w:t>provisoriamente</w:t>
      </w:r>
      <w:r w:rsidRPr="00762AD0">
        <w:rPr>
          <w:rFonts w:ascii="Calibri" w:hAnsi="Calibri" w:cs="Calibri"/>
          <w:spacing w:val="-7"/>
        </w:rPr>
        <w:t xml:space="preserve"> </w:t>
      </w:r>
      <w:r w:rsidRPr="00762AD0">
        <w:rPr>
          <w:rFonts w:ascii="Calibri" w:hAnsi="Calibri" w:cs="Calibri"/>
        </w:rPr>
        <w:t>classificado</w:t>
      </w:r>
      <w:r w:rsidRPr="00762AD0">
        <w:rPr>
          <w:rFonts w:ascii="Calibri" w:hAnsi="Calibri" w:cs="Calibri"/>
          <w:spacing w:val="-5"/>
        </w:rPr>
        <w:t xml:space="preserve"> </w:t>
      </w:r>
      <w:r w:rsidRPr="00762AD0">
        <w:rPr>
          <w:rFonts w:ascii="Calibri" w:hAnsi="Calibri" w:cs="Calibri"/>
        </w:rPr>
        <w:t>em 1º lugar atende às condições de participação na licitação, conforme previsto no art. 14 da Lei Federal nº 14.133/21,</w:t>
      </w:r>
      <w:r w:rsidRPr="00762AD0">
        <w:rPr>
          <w:rFonts w:ascii="Calibri" w:hAnsi="Calibri" w:cs="Calibri"/>
          <w:spacing w:val="-3"/>
        </w:rPr>
        <w:t xml:space="preserve"> </w:t>
      </w:r>
      <w:r w:rsidRPr="00762AD0">
        <w:rPr>
          <w:rFonts w:ascii="Calibri" w:hAnsi="Calibri" w:cs="Calibri"/>
        </w:rPr>
        <w:t>seus</w:t>
      </w:r>
      <w:r w:rsidRPr="00762AD0">
        <w:rPr>
          <w:rFonts w:ascii="Calibri" w:hAnsi="Calibri" w:cs="Calibri"/>
          <w:spacing w:val="-2"/>
        </w:rPr>
        <w:t xml:space="preserve"> </w:t>
      </w:r>
      <w:r w:rsidRPr="00762AD0">
        <w:rPr>
          <w:rFonts w:ascii="Calibri" w:hAnsi="Calibri" w:cs="Calibri"/>
        </w:rPr>
        <w:t>regulamentos</w:t>
      </w:r>
      <w:r w:rsidRPr="00762AD0">
        <w:rPr>
          <w:rFonts w:ascii="Calibri" w:hAnsi="Calibri" w:cs="Calibri"/>
          <w:spacing w:val="-2"/>
        </w:rPr>
        <w:t xml:space="preserve"> </w:t>
      </w:r>
      <w:r w:rsidRPr="00762AD0">
        <w:rPr>
          <w:rFonts w:ascii="Calibri" w:hAnsi="Calibri" w:cs="Calibri"/>
        </w:rPr>
        <w:t>e</w:t>
      </w:r>
      <w:r w:rsidRPr="00762AD0">
        <w:rPr>
          <w:rFonts w:ascii="Calibri" w:hAnsi="Calibri" w:cs="Calibri"/>
          <w:spacing w:val="-4"/>
        </w:rPr>
        <w:t xml:space="preserve"> </w:t>
      </w:r>
      <w:r w:rsidRPr="00762AD0">
        <w:rPr>
          <w:rFonts w:ascii="Calibri" w:hAnsi="Calibri" w:cs="Calibri"/>
        </w:rPr>
        <w:t>este</w:t>
      </w:r>
      <w:r w:rsidRPr="00762AD0">
        <w:rPr>
          <w:rFonts w:ascii="Calibri" w:hAnsi="Calibri" w:cs="Calibri"/>
          <w:spacing w:val="-3"/>
        </w:rPr>
        <w:t xml:space="preserve"> </w:t>
      </w:r>
      <w:r w:rsidRPr="00762AD0">
        <w:rPr>
          <w:rFonts w:ascii="Calibri" w:hAnsi="Calibri" w:cs="Calibri"/>
        </w:rPr>
        <w:t>Edital,</w:t>
      </w:r>
      <w:r w:rsidRPr="00762AD0">
        <w:rPr>
          <w:rFonts w:ascii="Calibri" w:hAnsi="Calibri" w:cs="Calibri"/>
          <w:spacing w:val="-3"/>
        </w:rPr>
        <w:t xml:space="preserve"> </w:t>
      </w:r>
      <w:r w:rsidRPr="00762AD0">
        <w:rPr>
          <w:rFonts w:ascii="Calibri" w:hAnsi="Calibri" w:cs="Calibri"/>
          <w:color w:val="000009"/>
        </w:rPr>
        <w:t>especialmente</w:t>
      </w:r>
      <w:r w:rsidRPr="00762AD0">
        <w:rPr>
          <w:rFonts w:ascii="Calibri" w:hAnsi="Calibri" w:cs="Calibri"/>
          <w:color w:val="000009"/>
          <w:spacing w:val="-1"/>
        </w:rPr>
        <w:t xml:space="preserve"> </w:t>
      </w:r>
      <w:r w:rsidRPr="00762AD0">
        <w:rPr>
          <w:rFonts w:ascii="Calibri" w:hAnsi="Calibri" w:cs="Calibri"/>
          <w:color w:val="000009"/>
        </w:rPr>
        <w:t>quanto</w:t>
      </w:r>
      <w:r w:rsidRPr="00762AD0">
        <w:rPr>
          <w:rFonts w:ascii="Calibri" w:hAnsi="Calibri" w:cs="Calibri"/>
          <w:color w:val="000009"/>
          <w:spacing w:val="-1"/>
        </w:rPr>
        <w:t xml:space="preserve"> </w:t>
      </w:r>
      <w:r w:rsidRPr="00762AD0">
        <w:rPr>
          <w:rFonts w:ascii="Calibri" w:hAnsi="Calibri" w:cs="Calibri"/>
          <w:color w:val="000009"/>
        </w:rPr>
        <w:t>à</w:t>
      </w:r>
      <w:r w:rsidRPr="00762AD0">
        <w:rPr>
          <w:rFonts w:ascii="Calibri" w:hAnsi="Calibri" w:cs="Calibri"/>
          <w:color w:val="000009"/>
          <w:spacing w:val="-1"/>
        </w:rPr>
        <w:t xml:space="preserve"> </w:t>
      </w:r>
      <w:r w:rsidRPr="00762AD0">
        <w:rPr>
          <w:rFonts w:ascii="Calibri" w:hAnsi="Calibri" w:cs="Calibri"/>
          <w:color w:val="000009"/>
        </w:rPr>
        <w:t>existência</w:t>
      </w:r>
      <w:r w:rsidRPr="00762AD0">
        <w:rPr>
          <w:rFonts w:ascii="Calibri" w:hAnsi="Calibri" w:cs="Calibri"/>
          <w:color w:val="000009"/>
          <w:spacing w:val="-1"/>
        </w:rPr>
        <w:t xml:space="preserve"> </w:t>
      </w:r>
      <w:r w:rsidRPr="00762AD0">
        <w:rPr>
          <w:rFonts w:ascii="Calibri" w:hAnsi="Calibri" w:cs="Calibri"/>
          <w:color w:val="000009"/>
        </w:rPr>
        <w:t>de</w:t>
      </w:r>
      <w:r w:rsidRPr="00762AD0">
        <w:rPr>
          <w:rFonts w:ascii="Calibri" w:hAnsi="Calibri" w:cs="Calibri"/>
          <w:color w:val="000009"/>
          <w:spacing w:val="-1"/>
        </w:rPr>
        <w:t xml:space="preserve"> </w:t>
      </w:r>
      <w:r w:rsidRPr="00762AD0">
        <w:rPr>
          <w:rFonts w:ascii="Calibri" w:hAnsi="Calibri" w:cs="Calibri"/>
          <w:color w:val="000009"/>
        </w:rPr>
        <w:t>sanção</w:t>
      </w:r>
      <w:r w:rsidRPr="00762AD0">
        <w:rPr>
          <w:rFonts w:ascii="Calibri" w:hAnsi="Calibri" w:cs="Calibri"/>
          <w:color w:val="000009"/>
          <w:spacing w:val="-2"/>
        </w:rPr>
        <w:t xml:space="preserve"> </w:t>
      </w:r>
      <w:r w:rsidRPr="00762AD0">
        <w:rPr>
          <w:rFonts w:ascii="Calibri" w:hAnsi="Calibri" w:cs="Calibri"/>
          <w:color w:val="000009"/>
        </w:rPr>
        <w:t>que</w:t>
      </w:r>
      <w:r w:rsidRPr="00762AD0">
        <w:rPr>
          <w:rFonts w:ascii="Calibri" w:hAnsi="Calibri" w:cs="Calibri"/>
          <w:color w:val="000009"/>
          <w:spacing w:val="-1"/>
        </w:rPr>
        <w:t xml:space="preserve"> </w:t>
      </w:r>
      <w:r w:rsidRPr="00762AD0">
        <w:rPr>
          <w:rFonts w:ascii="Calibri" w:hAnsi="Calibri" w:cs="Calibri"/>
          <w:color w:val="000009"/>
        </w:rPr>
        <w:t>impeça</w:t>
      </w:r>
      <w:r w:rsidRPr="00762AD0">
        <w:rPr>
          <w:rFonts w:ascii="Calibri" w:hAnsi="Calibri" w:cs="Calibri"/>
          <w:color w:val="000009"/>
          <w:spacing w:val="-1"/>
        </w:rPr>
        <w:t xml:space="preserve"> </w:t>
      </w:r>
      <w:r w:rsidRPr="00762AD0">
        <w:rPr>
          <w:rFonts w:ascii="Calibri" w:hAnsi="Calibri" w:cs="Calibri"/>
          <w:color w:val="000009"/>
        </w:rPr>
        <w:t>a</w:t>
      </w:r>
      <w:r w:rsidRPr="00762AD0">
        <w:rPr>
          <w:rFonts w:ascii="Calibri" w:hAnsi="Calibri" w:cs="Calibri"/>
          <w:color w:val="000009"/>
          <w:spacing w:val="-1"/>
        </w:rPr>
        <w:t xml:space="preserve"> </w:t>
      </w:r>
      <w:r w:rsidRPr="00762AD0">
        <w:rPr>
          <w:rFonts w:ascii="Calibri" w:hAnsi="Calibri" w:cs="Calibri"/>
          <w:color w:val="000009"/>
        </w:rPr>
        <w:t xml:space="preserve">partici- pação no certame ou a futura contratação, </w:t>
      </w:r>
      <w:r w:rsidRPr="00762AD0">
        <w:rPr>
          <w:rFonts w:ascii="Calibri" w:hAnsi="Calibri" w:cs="Calibri"/>
        </w:rPr>
        <w:t>mediante a consulta aos seguintes cadastros:</w:t>
      </w:r>
    </w:p>
    <w:p w14:paraId="68637500" w14:textId="0E618F8D" w:rsidR="00510106" w:rsidRPr="00D82DD1" w:rsidRDefault="000B6F62" w:rsidP="00CC09BA">
      <w:pPr>
        <w:pStyle w:val="PargrafodaLista"/>
        <w:numPr>
          <w:ilvl w:val="0"/>
          <w:numId w:val="44"/>
        </w:numPr>
        <w:tabs>
          <w:tab w:val="left" w:pos="426"/>
          <w:tab w:val="left" w:pos="709"/>
        </w:tabs>
        <w:spacing w:before="12" w:line="276" w:lineRule="auto"/>
        <w:ind w:left="142" w:firstLine="0"/>
        <w:rPr>
          <w:rFonts w:ascii="Calibri" w:hAnsi="Calibri" w:cs="Calibri"/>
          <w:color w:val="000009"/>
        </w:rPr>
      </w:pPr>
      <w:r w:rsidRPr="00762AD0">
        <w:rPr>
          <w:rFonts w:ascii="Calibri" w:hAnsi="Calibri" w:cs="Calibri"/>
          <w:color w:val="000009"/>
          <w:spacing w:val="-2"/>
        </w:rPr>
        <w:t>SICAF;</w:t>
      </w:r>
    </w:p>
    <w:p w14:paraId="3BEE9999" w14:textId="77777777" w:rsidR="00CE1759" w:rsidRPr="00161E59" w:rsidRDefault="000B6F62" w:rsidP="00CC09BA">
      <w:pPr>
        <w:pStyle w:val="PargrafodaLista"/>
        <w:numPr>
          <w:ilvl w:val="0"/>
          <w:numId w:val="44"/>
        </w:numPr>
        <w:tabs>
          <w:tab w:val="left" w:pos="284"/>
          <w:tab w:val="left" w:pos="426"/>
        </w:tabs>
        <w:ind w:left="142" w:right="12" w:firstLine="0"/>
        <w:rPr>
          <w:rFonts w:ascii="Calibri" w:hAnsi="Calibri" w:cs="Calibri"/>
          <w:color w:val="000009"/>
        </w:rPr>
      </w:pPr>
      <w:r w:rsidRPr="00161E59">
        <w:rPr>
          <w:rFonts w:ascii="Calibri" w:hAnsi="Calibri" w:cs="Calibri"/>
          <w:color w:val="000009"/>
        </w:rPr>
        <w:t>Cadastro</w:t>
      </w:r>
      <w:r w:rsidRPr="00161E59">
        <w:rPr>
          <w:rFonts w:ascii="Calibri" w:hAnsi="Calibri" w:cs="Calibri"/>
          <w:color w:val="000009"/>
          <w:spacing w:val="-3"/>
        </w:rPr>
        <w:t xml:space="preserve"> </w:t>
      </w:r>
      <w:r w:rsidRPr="00161E59">
        <w:rPr>
          <w:rFonts w:ascii="Calibri" w:hAnsi="Calibri" w:cs="Calibri"/>
          <w:color w:val="000009"/>
        </w:rPr>
        <w:t>Nacional</w:t>
      </w:r>
      <w:r w:rsidRPr="00161E59">
        <w:rPr>
          <w:rFonts w:ascii="Calibri" w:hAnsi="Calibri" w:cs="Calibri"/>
          <w:color w:val="000009"/>
          <w:spacing w:val="-4"/>
        </w:rPr>
        <w:t xml:space="preserve"> </w:t>
      </w:r>
      <w:r w:rsidRPr="00161E59">
        <w:rPr>
          <w:rFonts w:ascii="Calibri" w:hAnsi="Calibri" w:cs="Calibri"/>
          <w:color w:val="000009"/>
        </w:rPr>
        <w:t>de</w:t>
      </w:r>
      <w:r w:rsidRPr="00161E59">
        <w:rPr>
          <w:rFonts w:ascii="Calibri" w:hAnsi="Calibri" w:cs="Calibri"/>
          <w:color w:val="000009"/>
          <w:spacing w:val="-1"/>
        </w:rPr>
        <w:t xml:space="preserve"> </w:t>
      </w:r>
      <w:r w:rsidRPr="00161E59">
        <w:rPr>
          <w:rFonts w:ascii="Calibri" w:hAnsi="Calibri" w:cs="Calibri"/>
          <w:color w:val="000009"/>
        </w:rPr>
        <w:t>Empresas</w:t>
      </w:r>
      <w:r w:rsidRPr="00161E59">
        <w:rPr>
          <w:rFonts w:ascii="Calibri" w:hAnsi="Calibri" w:cs="Calibri"/>
          <w:color w:val="000009"/>
          <w:spacing w:val="-2"/>
        </w:rPr>
        <w:t xml:space="preserve"> </w:t>
      </w:r>
      <w:r w:rsidRPr="00161E59">
        <w:rPr>
          <w:rFonts w:ascii="Calibri" w:hAnsi="Calibri" w:cs="Calibri"/>
          <w:color w:val="000009"/>
        </w:rPr>
        <w:t>Inidôneas</w:t>
      </w:r>
      <w:r w:rsidRPr="00161E59">
        <w:rPr>
          <w:rFonts w:ascii="Calibri" w:hAnsi="Calibri" w:cs="Calibri"/>
          <w:color w:val="000009"/>
          <w:spacing w:val="-2"/>
        </w:rPr>
        <w:t xml:space="preserve"> </w:t>
      </w:r>
      <w:r w:rsidRPr="00161E59">
        <w:rPr>
          <w:rFonts w:ascii="Calibri" w:hAnsi="Calibri" w:cs="Calibri"/>
          <w:color w:val="000009"/>
        </w:rPr>
        <w:t>e</w:t>
      </w:r>
      <w:r w:rsidRPr="00161E59">
        <w:rPr>
          <w:rFonts w:ascii="Calibri" w:hAnsi="Calibri" w:cs="Calibri"/>
          <w:color w:val="000009"/>
          <w:spacing w:val="-3"/>
        </w:rPr>
        <w:t xml:space="preserve"> </w:t>
      </w:r>
      <w:r w:rsidRPr="00161E59">
        <w:rPr>
          <w:rFonts w:ascii="Calibri" w:hAnsi="Calibri" w:cs="Calibri"/>
          <w:color w:val="000009"/>
        </w:rPr>
        <w:t>Suspensas</w:t>
      </w:r>
      <w:r w:rsidRPr="00161E59">
        <w:rPr>
          <w:rFonts w:ascii="Calibri" w:hAnsi="Calibri" w:cs="Calibri"/>
          <w:color w:val="000009"/>
          <w:spacing w:val="-2"/>
        </w:rPr>
        <w:t xml:space="preserve"> </w:t>
      </w:r>
      <w:r w:rsidRPr="00161E59">
        <w:rPr>
          <w:rFonts w:ascii="Calibri" w:hAnsi="Calibri" w:cs="Calibri"/>
          <w:color w:val="000009"/>
        </w:rPr>
        <w:t>(CEIS),</w:t>
      </w:r>
      <w:r w:rsidRPr="00161E59">
        <w:rPr>
          <w:rFonts w:ascii="Calibri" w:hAnsi="Calibri" w:cs="Calibri"/>
          <w:color w:val="000009"/>
          <w:spacing w:val="-3"/>
        </w:rPr>
        <w:t xml:space="preserve"> </w:t>
      </w:r>
      <w:r w:rsidRPr="00161E59">
        <w:rPr>
          <w:rFonts w:ascii="Calibri" w:hAnsi="Calibri" w:cs="Calibri"/>
          <w:color w:val="000009"/>
        </w:rPr>
        <w:t>mantido</w:t>
      </w:r>
      <w:r w:rsidRPr="00161E59">
        <w:rPr>
          <w:rFonts w:ascii="Calibri" w:hAnsi="Calibri" w:cs="Calibri"/>
          <w:color w:val="000009"/>
          <w:spacing w:val="-3"/>
        </w:rPr>
        <w:t xml:space="preserve"> </w:t>
      </w:r>
      <w:r w:rsidRPr="00161E59">
        <w:rPr>
          <w:rFonts w:ascii="Calibri" w:hAnsi="Calibri" w:cs="Calibri"/>
          <w:color w:val="000009"/>
        </w:rPr>
        <w:t>pela Controladoria-Geral da União (</w:t>
      </w:r>
      <w:hyperlink r:id="rId39">
        <w:r w:rsidRPr="00161E59">
          <w:rPr>
            <w:rFonts w:ascii="Calibri" w:hAnsi="Calibri" w:cs="Calibri"/>
            <w:color w:val="0462C1"/>
            <w:u w:val="single" w:color="0462C1"/>
          </w:rPr>
          <w:t>https://www.portaltransparencia.gov.br/sancoes/ceis</w:t>
        </w:r>
      </w:hyperlink>
      <w:r w:rsidRPr="00161E59">
        <w:rPr>
          <w:rFonts w:ascii="Calibri" w:hAnsi="Calibri" w:cs="Calibri"/>
          <w:color w:val="000009"/>
        </w:rPr>
        <w:t>); e</w:t>
      </w:r>
    </w:p>
    <w:p w14:paraId="08DB755F" w14:textId="5976C19D" w:rsidR="00510106" w:rsidRPr="00161E59" w:rsidRDefault="000B6F62" w:rsidP="00CC09BA">
      <w:pPr>
        <w:pStyle w:val="PargrafodaLista"/>
        <w:numPr>
          <w:ilvl w:val="0"/>
          <w:numId w:val="44"/>
        </w:numPr>
        <w:tabs>
          <w:tab w:val="left" w:pos="284"/>
          <w:tab w:val="left" w:pos="426"/>
        </w:tabs>
        <w:ind w:left="142" w:right="12" w:firstLine="0"/>
        <w:rPr>
          <w:rFonts w:ascii="Calibri" w:hAnsi="Calibri" w:cs="Calibri"/>
          <w:color w:val="000009"/>
        </w:rPr>
      </w:pPr>
      <w:r w:rsidRPr="00161E59">
        <w:rPr>
          <w:rFonts w:ascii="Calibri" w:hAnsi="Calibri" w:cs="Calibri"/>
          <w:color w:val="000009"/>
        </w:rPr>
        <w:t>Cadastro</w:t>
      </w:r>
      <w:r w:rsidRPr="00161E59">
        <w:rPr>
          <w:rFonts w:ascii="Calibri" w:hAnsi="Calibri" w:cs="Calibri"/>
          <w:color w:val="000009"/>
          <w:spacing w:val="36"/>
        </w:rPr>
        <w:t xml:space="preserve"> </w:t>
      </w:r>
      <w:r w:rsidRPr="00161E59">
        <w:rPr>
          <w:rFonts w:ascii="Calibri" w:hAnsi="Calibri" w:cs="Calibri"/>
          <w:color w:val="000009"/>
        </w:rPr>
        <w:t>Nacional</w:t>
      </w:r>
      <w:r w:rsidRPr="00161E59">
        <w:rPr>
          <w:rFonts w:ascii="Calibri" w:hAnsi="Calibri" w:cs="Calibri"/>
          <w:color w:val="000009"/>
          <w:spacing w:val="38"/>
        </w:rPr>
        <w:t xml:space="preserve"> </w:t>
      </w:r>
      <w:r w:rsidRPr="00161E59">
        <w:rPr>
          <w:rFonts w:ascii="Calibri" w:hAnsi="Calibri" w:cs="Calibri"/>
          <w:color w:val="000009"/>
        </w:rPr>
        <w:t>de</w:t>
      </w:r>
      <w:r w:rsidRPr="00161E59">
        <w:rPr>
          <w:rFonts w:ascii="Calibri" w:hAnsi="Calibri" w:cs="Calibri"/>
          <w:color w:val="000009"/>
          <w:spacing w:val="38"/>
        </w:rPr>
        <w:t xml:space="preserve"> </w:t>
      </w:r>
      <w:r w:rsidRPr="00161E59">
        <w:rPr>
          <w:rFonts w:ascii="Calibri" w:hAnsi="Calibri" w:cs="Calibri"/>
          <w:color w:val="000009"/>
        </w:rPr>
        <w:t>Empresas</w:t>
      </w:r>
      <w:r w:rsidRPr="00161E59">
        <w:rPr>
          <w:rFonts w:ascii="Calibri" w:hAnsi="Calibri" w:cs="Calibri"/>
          <w:color w:val="000009"/>
          <w:spacing w:val="39"/>
        </w:rPr>
        <w:t xml:space="preserve"> </w:t>
      </w:r>
      <w:r w:rsidRPr="00161E59">
        <w:rPr>
          <w:rFonts w:ascii="Calibri" w:hAnsi="Calibri" w:cs="Calibri"/>
          <w:color w:val="000009"/>
        </w:rPr>
        <w:t>Punidas</w:t>
      </w:r>
      <w:r w:rsidRPr="00161E59">
        <w:rPr>
          <w:rFonts w:ascii="Calibri" w:hAnsi="Calibri" w:cs="Calibri"/>
          <w:color w:val="000009"/>
          <w:spacing w:val="37"/>
        </w:rPr>
        <w:t xml:space="preserve"> </w:t>
      </w:r>
      <w:r w:rsidRPr="00161E59">
        <w:rPr>
          <w:rFonts w:ascii="Calibri" w:hAnsi="Calibri" w:cs="Calibri"/>
          <w:color w:val="000009"/>
        </w:rPr>
        <w:t>(CNEP),</w:t>
      </w:r>
      <w:r w:rsidRPr="00161E59">
        <w:rPr>
          <w:rFonts w:ascii="Calibri" w:hAnsi="Calibri" w:cs="Calibri"/>
          <w:color w:val="000009"/>
          <w:spacing w:val="36"/>
        </w:rPr>
        <w:t xml:space="preserve"> </w:t>
      </w:r>
      <w:r w:rsidRPr="00161E59">
        <w:rPr>
          <w:rFonts w:ascii="Calibri" w:hAnsi="Calibri" w:cs="Calibri"/>
          <w:color w:val="000009"/>
        </w:rPr>
        <w:t>mantido</w:t>
      </w:r>
      <w:r w:rsidRPr="00161E59">
        <w:rPr>
          <w:rFonts w:ascii="Calibri" w:hAnsi="Calibri" w:cs="Calibri"/>
          <w:color w:val="000009"/>
          <w:spacing w:val="35"/>
        </w:rPr>
        <w:t xml:space="preserve"> </w:t>
      </w:r>
      <w:r w:rsidRPr="00161E59">
        <w:rPr>
          <w:rFonts w:ascii="Calibri" w:hAnsi="Calibri" w:cs="Calibri"/>
          <w:color w:val="000009"/>
        </w:rPr>
        <w:t>pela</w:t>
      </w:r>
      <w:r w:rsidRPr="00161E59">
        <w:rPr>
          <w:rFonts w:ascii="Calibri" w:hAnsi="Calibri" w:cs="Calibri"/>
          <w:color w:val="000009"/>
          <w:spacing w:val="36"/>
        </w:rPr>
        <w:t xml:space="preserve"> </w:t>
      </w:r>
      <w:r w:rsidRPr="00161E59">
        <w:rPr>
          <w:rFonts w:ascii="Calibri" w:hAnsi="Calibri" w:cs="Calibri"/>
          <w:color w:val="000009"/>
        </w:rPr>
        <w:t>Controladoria-Geral</w:t>
      </w:r>
      <w:r w:rsidRPr="00161E59">
        <w:rPr>
          <w:rFonts w:ascii="Calibri" w:hAnsi="Calibri" w:cs="Calibri"/>
          <w:color w:val="000009"/>
          <w:spacing w:val="35"/>
        </w:rPr>
        <w:t xml:space="preserve"> </w:t>
      </w:r>
      <w:r w:rsidRPr="00161E59">
        <w:rPr>
          <w:rFonts w:ascii="Calibri" w:hAnsi="Calibri" w:cs="Calibri"/>
          <w:color w:val="000009"/>
        </w:rPr>
        <w:t>da</w:t>
      </w:r>
      <w:r w:rsidRPr="00161E59">
        <w:rPr>
          <w:rFonts w:ascii="Calibri" w:hAnsi="Calibri" w:cs="Calibri"/>
          <w:color w:val="000009"/>
          <w:spacing w:val="35"/>
        </w:rPr>
        <w:t xml:space="preserve"> </w:t>
      </w:r>
      <w:r w:rsidRPr="00161E59">
        <w:rPr>
          <w:rFonts w:ascii="Calibri" w:hAnsi="Calibri" w:cs="Calibri"/>
          <w:color w:val="000009"/>
        </w:rPr>
        <w:t xml:space="preserve">União </w:t>
      </w:r>
      <w:r w:rsidRPr="00161E59">
        <w:rPr>
          <w:rFonts w:ascii="Calibri" w:hAnsi="Calibri" w:cs="Calibri"/>
          <w:color w:val="000009"/>
          <w:spacing w:val="-2"/>
        </w:rPr>
        <w:t>(</w:t>
      </w:r>
      <w:hyperlink r:id="rId40">
        <w:r w:rsidRPr="00161E59">
          <w:rPr>
            <w:rFonts w:ascii="Calibri" w:hAnsi="Calibri" w:cs="Calibri"/>
            <w:color w:val="0462C1"/>
            <w:spacing w:val="-2"/>
            <w:u w:val="single" w:color="0462C1"/>
          </w:rPr>
          <w:t>https://www.portaltransparencia.gov.br/sancoes/cnep</w:t>
        </w:r>
      </w:hyperlink>
      <w:r w:rsidRPr="00161E59">
        <w:rPr>
          <w:rFonts w:ascii="Calibri" w:hAnsi="Calibri" w:cs="Calibri"/>
          <w:color w:val="000009"/>
          <w:spacing w:val="-2"/>
        </w:rPr>
        <w:t>).</w:t>
      </w:r>
    </w:p>
    <w:p w14:paraId="66327435" w14:textId="22E8CD4C" w:rsidR="00510106" w:rsidRPr="00161E59" w:rsidRDefault="000B6F62" w:rsidP="00CC09BA">
      <w:pPr>
        <w:pStyle w:val="PargrafodaLista"/>
        <w:numPr>
          <w:ilvl w:val="1"/>
          <w:numId w:val="49"/>
        </w:numPr>
        <w:tabs>
          <w:tab w:val="left" w:pos="284"/>
          <w:tab w:val="left" w:pos="567"/>
        </w:tabs>
        <w:ind w:left="0" w:right="12" w:firstLine="0"/>
        <w:rPr>
          <w:rFonts w:ascii="Calibri" w:hAnsi="Calibri" w:cs="Calibri"/>
        </w:rPr>
      </w:pPr>
      <w:r w:rsidRPr="00161E59">
        <w:rPr>
          <w:rFonts w:ascii="Calibri" w:hAnsi="Calibri" w:cs="Calibri"/>
        </w:rPr>
        <w:t>-</w:t>
      </w:r>
      <w:r w:rsidRPr="00161E59">
        <w:rPr>
          <w:rFonts w:ascii="Calibri" w:hAnsi="Calibri" w:cs="Calibri"/>
          <w:spacing w:val="-2"/>
        </w:rPr>
        <w:t xml:space="preserve"> </w:t>
      </w:r>
      <w:r w:rsidRPr="00161E59">
        <w:rPr>
          <w:rFonts w:ascii="Calibri" w:hAnsi="Calibri" w:cs="Calibri"/>
        </w:rPr>
        <w:t>A</w:t>
      </w:r>
      <w:r w:rsidRPr="00161E59">
        <w:rPr>
          <w:rFonts w:ascii="Calibri" w:hAnsi="Calibri" w:cs="Calibri"/>
          <w:spacing w:val="-6"/>
        </w:rPr>
        <w:t xml:space="preserve"> </w:t>
      </w:r>
      <w:r w:rsidRPr="00161E59">
        <w:rPr>
          <w:rFonts w:ascii="Calibri" w:hAnsi="Calibri" w:cs="Calibri"/>
        </w:rPr>
        <w:t>consulta</w:t>
      </w:r>
      <w:r w:rsidRPr="00161E59">
        <w:rPr>
          <w:rFonts w:ascii="Calibri" w:hAnsi="Calibri" w:cs="Calibri"/>
          <w:spacing w:val="-4"/>
        </w:rPr>
        <w:t xml:space="preserve"> </w:t>
      </w:r>
      <w:r w:rsidRPr="00161E59">
        <w:rPr>
          <w:rFonts w:ascii="Calibri" w:hAnsi="Calibri" w:cs="Calibri"/>
        </w:rPr>
        <w:t>aos</w:t>
      </w:r>
      <w:r w:rsidRPr="00161E59">
        <w:rPr>
          <w:rFonts w:ascii="Calibri" w:hAnsi="Calibri" w:cs="Calibri"/>
          <w:spacing w:val="-4"/>
        </w:rPr>
        <w:t xml:space="preserve"> </w:t>
      </w:r>
      <w:r w:rsidRPr="00161E59">
        <w:rPr>
          <w:rFonts w:ascii="Calibri" w:hAnsi="Calibri" w:cs="Calibri"/>
        </w:rPr>
        <w:t>cadastros</w:t>
      </w:r>
      <w:r w:rsidRPr="00161E59">
        <w:rPr>
          <w:rFonts w:ascii="Calibri" w:hAnsi="Calibri" w:cs="Calibri"/>
          <w:spacing w:val="-5"/>
        </w:rPr>
        <w:t xml:space="preserve"> </w:t>
      </w:r>
      <w:r w:rsidRPr="00161E59">
        <w:rPr>
          <w:rFonts w:ascii="Calibri" w:hAnsi="Calibri" w:cs="Calibri"/>
        </w:rPr>
        <w:t>será</w:t>
      </w:r>
      <w:r w:rsidRPr="00161E59">
        <w:rPr>
          <w:rFonts w:ascii="Calibri" w:hAnsi="Calibri" w:cs="Calibri"/>
          <w:spacing w:val="-5"/>
        </w:rPr>
        <w:t xml:space="preserve"> </w:t>
      </w:r>
      <w:r w:rsidRPr="00161E59">
        <w:rPr>
          <w:rFonts w:ascii="Calibri" w:hAnsi="Calibri" w:cs="Calibri"/>
        </w:rPr>
        <w:t>realizada</w:t>
      </w:r>
      <w:r w:rsidRPr="00161E59">
        <w:rPr>
          <w:rFonts w:ascii="Calibri" w:hAnsi="Calibri" w:cs="Calibri"/>
          <w:spacing w:val="-4"/>
        </w:rPr>
        <w:t xml:space="preserve"> </w:t>
      </w:r>
      <w:r w:rsidRPr="00161E59">
        <w:rPr>
          <w:rFonts w:ascii="Calibri" w:hAnsi="Calibri" w:cs="Calibri"/>
        </w:rPr>
        <w:t>em</w:t>
      </w:r>
      <w:r w:rsidRPr="00161E59">
        <w:rPr>
          <w:rFonts w:ascii="Calibri" w:hAnsi="Calibri" w:cs="Calibri"/>
          <w:spacing w:val="-4"/>
        </w:rPr>
        <w:t xml:space="preserve"> </w:t>
      </w:r>
      <w:r w:rsidRPr="00161E59">
        <w:rPr>
          <w:rFonts w:ascii="Calibri" w:hAnsi="Calibri" w:cs="Calibri"/>
        </w:rPr>
        <w:t>nome</w:t>
      </w:r>
      <w:r w:rsidRPr="00161E59">
        <w:rPr>
          <w:rFonts w:ascii="Calibri" w:hAnsi="Calibri" w:cs="Calibri"/>
          <w:spacing w:val="-6"/>
        </w:rPr>
        <w:t xml:space="preserve"> </w:t>
      </w:r>
      <w:r w:rsidRPr="00161E59">
        <w:rPr>
          <w:rFonts w:ascii="Calibri" w:hAnsi="Calibri" w:cs="Calibri"/>
        </w:rPr>
        <w:t>da</w:t>
      </w:r>
      <w:r w:rsidRPr="00161E59">
        <w:rPr>
          <w:rFonts w:ascii="Calibri" w:hAnsi="Calibri" w:cs="Calibri"/>
          <w:spacing w:val="-4"/>
        </w:rPr>
        <w:t xml:space="preserve"> </w:t>
      </w:r>
      <w:r w:rsidRPr="00161E59">
        <w:rPr>
          <w:rFonts w:ascii="Calibri" w:hAnsi="Calibri" w:cs="Calibri"/>
        </w:rPr>
        <w:t xml:space="preserve">empresa </w:t>
      </w:r>
      <w:r w:rsidRPr="00161E59">
        <w:rPr>
          <w:rFonts w:ascii="Calibri" w:hAnsi="Calibri" w:cs="Calibri"/>
          <w:spacing w:val="10"/>
        </w:rPr>
        <w:t xml:space="preserve">LICITANTE </w:t>
      </w:r>
      <w:r w:rsidRPr="00161E59">
        <w:rPr>
          <w:rFonts w:ascii="Calibri" w:hAnsi="Calibri" w:cs="Calibri"/>
        </w:rPr>
        <w:t>e</w:t>
      </w:r>
      <w:r w:rsidRPr="00161E59">
        <w:rPr>
          <w:rFonts w:ascii="Calibri" w:hAnsi="Calibri" w:cs="Calibri"/>
          <w:spacing w:val="-8"/>
        </w:rPr>
        <w:t xml:space="preserve"> </w:t>
      </w:r>
      <w:r w:rsidRPr="00161E59">
        <w:rPr>
          <w:rFonts w:ascii="Calibri" w:hAnsi="Calibri" w:cs="Calibri"/>
        </w:rPr>
        <w:t>de</w:t>
      </w:r>
      <w:r w:rsidRPr="00161E59">
        <w:rPr>
          <w:rFonts w:ascii="Calibri" w:hAnsi="Calibri" w:cs="Calibri"/>
          <w:spacing w:val="-6"/>
        </w:rPr>
        <w:t xml:space="preserve"> </w:t>
      </w:r>
      <w:r w:rsidRPr="00161E59">
        <w:rPr>
          <w:rFonts w:ascii="Calibri" w:hAnsi="Calibri" w:cs="Calibri"/>
        </w:rPr>
        <w:t>seu</w:t>
      </w:r>
      <w:r w:rsidRPr="00161E59">
        <w:rPr>
          <w:rFonts w:ascii="Calibri" w:hAnsi="Calibri" w:cs="Calibri"/>
          <w:spacing w:val="-6"/>
        </w:rPr>
        <w:t xml:space="preserve"> </w:t>
      </w:r>
      <w:r w:rsidRPr="00161E59">
        <w:rPr>
          <w:rFonts w:ascii="Calibri" w:hAnsi="Calibri" w:cs="Calibri"/>
        </w:rPr>
        <w:t>sócio</w:t>
      </w:r>
      <w:r w:rsidRPr="00161E59">
        <w:rPr>
          <w:rFonts w:ascii="Calibri" w:hAnsi="Calibri" w:cs="Calibri"/>
          <w:spacing w:val="-3"/>
        </w:rPr>
        <w:t xml:space="preserve"> </w:t>
      </w:r>
      <w:r w:rsidRPr="00161E59">
        <w:rPr>
          <w:rFonts w:ascii="Calibri" w:hAnsi="Calibri" w:cs="Calibri"/>
        </w:rPr>
        <w:t>majoritário,</w:t>
      </w:r>
      <w:r w:rsidRPr="00161E59">
        <w:rPr>
          <w:rFonts w:ascii="Calibri" w:hAnsi="Calibri" w:cs="Calibri"/>
          <w:spacing w:val="-3"/>
        </w:rPr>
        <w:t xml:space="preserve"> </w:t>
      </w:r>
      <w:r w:rsidRPr="00161E59">
        <w:rPr>
          <w:rFonts w:ascii="Calibri" w:hAnsi="Calibri" w:cs="Calibri"/>
        </w:rPr>
        <w:t>considerando a proibição do art. 12 da Lei Federal nº 8.429/92.</w:t>
      </w:r>
    </w:p>
    <w:p w14:paraId="38A10606" w14:textId="5C50BD62" w:rsidR="00510106" w:rsidRPr="00161E59" w:rsidRDefault="00D82DD1" w:rsidP="00CC09BA">
      <w:pPr>
        <w:pStyle w:val="PargrafodaLista"/>
        <w:numPr>
          <w:ilvl w:val="1"/>
          <w:numId w:val="49"/>
        </w:numPr>
        <w:tabs>
          <w:tab w:val="left" w:pos="284"/>
          <w:tab w:val="left" w:pos="567"/>
        </w:tabs>
        <w:ind w:left="0" w:right="12" w:firstLine="0"/>
        <w:rPr>
          <w:rFonts w:ascii="Calibri" w:hAnsi="Calibri" w:cs="Calibri"/>
        </w:rPr>
      </w:pPr>
      <w:r>
        <w:rPr>
          <w:rFonts w:ascii="Calibri" w:hAnsi="Calibri" w:cs="Calibri"/>
        </w:rPr>
        <w:lastRenderedPageBreak/>
        <w:t xml:space="preserve"> </w:t>
      </w:r>
      <w:r w:rsidR="000B6F62" w:rsidRPr="00161E59">
        <w:rPr>
          <w:rFonts w:ascii="Calibri" w:hAnsi="Calibri" w:cs="Calibri"/>
        </w:rPr>
        <w:t xml:space="preserve">- Caso a consulta mostre </w:t>
      </w:r>
      <w:r w:rsidR="000B6F62" w:rsidRPr="00161E59">
        <w:rPr>
          <w:rFonts w:ascii="Calibri" w:hAnsi="Calibri" w:cs="Calibri"/>
          <w:spacing w:val="9"/>
        </w:rPr>
        <w:t xml:space="preserve">OCORRÊNCIAS IMPEDITIVAS </w:t>
      </w:r>
      <w:r w:rsidR="000B6F62" w:rsidRPr="00161E59">
        <w:rPr>
          <w:rFonts w:ascii="Calibri" w:hAnsi="Calibri" w:cs="Calibri"/>
          <w:spacing w:val="10"/>
        </w:rPr>
        <w:t>INDIRETAS,</w:t>
      </w:r>
      <w:r w:rsidR="000B6F62" w:rsidRPr="00161E59">
        <w:rPr>
          <w:rFonts w:ascii="Calibri" w:hAnsi="Calibri" w:cs="Calibri"/>
          <w:spacing w:val="6"/>
        </w:rPr>
        <w:t xml:space="preserve"> </w:t>
      </w:r>
      <w:r w:rsidR="000B6F62" w:rsidRPr="00161E59">
        <w:rPr>
          <w:rFonts w:ascii="Calibri" w:hAnsi="Calibri" w:cs="Calibri"/>
        </w:rPr>
        <w:t xml:space="preserve">o </w:t>
      </w:r>
      <w:r w:rsidR="000B6F62" w:rsidRPr="00161E59">
        <w:rPr>
          <w:rFonts w:ascii="Calibri" w:hAnsi="Calibri" w:cs="Calibri"/>
          <w:color w:val="000009"/>
          <w:spacing w:val="9"/>
        </w:rPr>
        <w:t xml:space="preserve">PREGOEIRO </w:t>
      </w:r>
      <w:r w:rsidR="000B6F62" w:rsidRPr="00161E59">
        <w:rPr>
          <w:rFonts w:ascii="Calibri" w:hAnsi="Calibri" w:cs="Calibri"/>
          <w:color w:val="000009"/>
        </w:rPr>
        <w:t>v</w:t>
      </w:r>
      <w:r w:rsidR="000B6F62" w:rsidRPr="00161E59">
        <w:rPr>
          <w:rFonts w:ascii="Calibri" w:hAnsi="Calibri" w:cs="Calibri"/>
        </w:rPr>
        <w:t xml:space="preserve">erificará se houve fraude por parte das empresas apontadas no relatório de ocorrências impeditivas indiretas, de acordo com o seguinte </w:t>
      </w:r>
      <w:r w:rsidR="000B6F62" w:rsidRPr="00161E59">
        <w:rPr>
          <w:rFonts w:ascii="Calibri" w:hAnsi="Calibri" w:cs="Calibri"/>
          <w:spacing w:val="-2"/>
        </w:rPr>
        <w:t>procedimento:</w:t>
      </w:r>
    </w:p>
    <w:p w14:paraId="1470D5D2" w14:textId="77777777" w:rsidR="00510106" w:rsidRPr="00161E59" w:rsidRDefault="000B6F62" w:rsidP="00CC09BA">
      <w:pPr>
        <w:pStyle w:val="PargrafodaLista"/>
        <w:numPr>
          <w:ilvl w:val="0"/>
          <w:numId w:val="45"/>
        </w:numPr>
        <w:tabs>
          <w:tab w:val="left" w:pos="284"/>
          <w:tab w:val="left" w:pos="1387"/>
        </w:tabs>
        <w:spacing w:before="1"/>
        <w:ind w:left="0" w:right="12" w:firstLine="0"/>
        <w:rPr>
          <w:rFonts w:ascii="Calibri" w:hAnsi="Calibri" w:cs="Calibri"/>
        </w:rPr>
      </w:pPr>
      <w:r w:rsidRPr="00161E59">
        <w:rPr>
          <w:rFonts w:ascii="Calibri" w:hAnsi="Calibri" w:cs="Calibri"/>
        </w:rPr>
        <w:t>A tentativa de fraude será verificada por meio da checagem de vínculos societários, linhas de forneci- mento</w:t>
      </w:r>
      <w:r w:rsidRPr="00161E59">
        <w:rPr>
          <w:rFonts w:ascii="Calibri" w:hAnsi="Calibri" w:cs="Calibri"/>
          <w:spacing w:val="-4"/>
        </w:rPr>
        <w:t xml:space="preserve"> </w:t>
      </w:r>
      <w:r w:rsidRPr="00161E59">
        <w:rPr>
          <w:rFonts w:ascii="Calibri" w:hAnsi="Calibri" w:cs="Calibri"/>
        </w:rPr>
        <w:t>similares</w:t>
      </w:r>
      <w:r w:rsidRPr="00161E59">
        <w:rPr>
          <w:rFonts w:ascii="Calibri" w:hAnsi="Calibri" w:cs="Calibri"/>
          <w:spacing w:val="-2"/>
        </w:rPr>
        <w:t xml:space="preserve"> </w:t>
      </w:r>
      <w:r w:rsidRPr="00161E59">
        <w:rPr>
          <w:rFonts w:ascii="Calibri" w:hAnsi="Calibri" w:cs="Calibri"/>
        </w:rPr>
        <w:t>ou</w:t>
      </w:r>
      <w:r w:rsidRPr="00161E59">
        <w:rPr>
          <w:rFonts w:ascii="Calibri" w:hAnsi="Calibri" w:cs="Calibri"/>
          <w:spacing w:val="-4"/>
        </w:rPr>
        <w:t xml:space="preserve"> </w:t>
      </w:r>
      <w:r w:rsidRPr="00161E59">
        <w:rPr>
          <w:rFonts w:ascii="Calibri" w:hAnsi="Calibri" w:cs="Calibri"/>
        </w:rPr>
        <w:t>outros</w:t>
      </w:r>
      <w:r w:rsidRPr="00161E59">
        <w:rPr>
          <w:rFonts w:ascii="Calibri" w:hAnsi="Calibri" w:cs="Calibri"/>
          <w:spacing w:val="-1"/>
        </w:rPr>
        <w:t xml:space="preserve"> </w:t>
      </w:r>
      <w:r w:rsidRPr="00161E59">
        <w:rPr>
          <w:rFonts w:ascii="Calibri" w:hAnsi="Calibri" w:cs="Calibri"/>
        </w:rPr>
        <w:t>elementos</w:t>
      </w:r>
      <w:r w:rsidRPr="00161E59">
        <w:rPr>
          <w:rFonts w:ascii="Calibri" w:hAnsi="Calibri" w:cs="Calibri"/>
          <w:spacing w:val="-3"/>
        </w:rPr>
        <w:t xml:space="preserve"> </w:t>
      </w:r>
      <w:r w:rsidRPr="00161E59">
        <w:rPr>
          <w:rFonts w:ascii="Calibri" w:hAnsi="Calibri" w:cs="Calibri"/>
        </w:rPr>
        <w:t>que</w:t>
      </w:r>
      <w:r w:rsidRPr="00161E59">
        <w:rPr>
          <w:rFonts w:ascii="Calibri" w:hAnsi="Calibri" w:cs="Calibri"/>
          <w:spacing w:val="-3"/>
        </w:rPr>
        <w:t xml:space="preserve"> </w:t>
      </w:r>
      <w:r w:rsidRPr="00161E59">
        <w:rPr>
          <w:rFonts w:ascii="Calibri" w:hAnsi="Calibri" w:cs="Calibri"/>
        </w:rPr>
        <w:t>indiquem</w:t>
      </w:r>
      <w:r w:rsidRPr="00161E59">
        <w:rPr>
          <w:rFonts w:ascii="Calibri" w:hAnsi="Calibri" w:cs="Calibri"/>
          <w:spacing w:val="-2"/>
        </w:rPr>
        <w:t xml:space="preserve"> </w:t>
      </w:r>
      <w:r w:rsidRPr="00161E59">
        <w:rPr>
          <w:rFonts w:ascii="Calibri" w:hAnsi="Calibri" w:cs="Calibri"/>
        </w:rPr>
        <w:t>a</w:t>
      </w:r>
      <w:r w:rsidRPr="00161E59">
        <w:rPr>
          <w:rFonts w:ascii="Calibri" w:hAnsi="Calibri" w:cs="Calibri"/>
          <w:spacing w:val="-2"/>
        </w:rPr>
        <w:t xml:space="preserve"> </w:t>
      </w:r>
      <w:r w:rsidRPr="00161E59">
        <w:rPr>
          <w:rFonts w:ascii="Calibri" w:hAnsi="Calibri" w:cs="Calibri"/>
        </w:rPr>
        <w:t>tentativa</w:t>
      </w:r>
      <w:r w:rsidRPr="00161E59">
        <w:rPr>
          <w:rFonts w:ascii="Calibri" w:hAnsi="Calibri" w:cs="Calibri"/>
          <w:spacing w:val="-2"/>
        </w:rPr>
        <w:t xml:space="preserve"> </w:t>
      </w:r>
      <w:r w:rsidRPr="00161E59">
        <w:rPr>
          <w:rFonts w:ascii="Calibri" w:hAnsi="Calibri" w:cs="Calibri"/>
        </w:rPr>
        <w:t>de</w:t>
      </w:r>
      <w:r w:rsidRPr="00161E59">
        <w:rPr>
          <w:rFonts w:ascii="Calibri" w:hAnsi="Calibri" w:cs="Calibri"/>
          <w:spacing w:val="-3"/>
        </w:rPr>
        <w:t xml:space="preserve"> </w:t>
      </w:r>
      <w:r w:rsidRPr="00161E59">
        <w:rPr>
          <w:rFonts w:ascii="Calibri" w:hAnsi="Calibri" w:cs="Calibri"/>
        </w:rPr>
        <w:t>fugir</w:t>
      </w:r>
      <w:r w:rsidRPr="00161E59">
        <w:rPr>
          <w:rFonts w:ascii="Calibri" w:hAnsi="Calibri" w:cs="Calibri"/>
          <w:spacing w:val="-3"/>
        </w:rPr>
        <w:t xml:space="preserve"> </w:t>
      </w:r>
      <w:r w:rsidRPr="00161E59">
        <w:rPr>
          <w:rFonts w:ascii="Calibri" w:hAnsi="Calibri" w:cs="Calibri"/>
        </w:rPr>
        <w:t>da</w:t>
      </w:r>
      <w:r w:rsidRPr="00161E59">
        <w:rPr>
          <w:rFonts w:ascii="Calibri" w:hAnsi="Calibri" w:cs="Calibri"/>
          <w:spacing w:val="-2"/>
        </w:rPr>
        <w:t xml:space="preserve"> </w:t>
      </w:r>
      <w:r w:rsidRPr="00161E59">
        <w:rPr>
          <w:rFonts w:ascii="Calibri" w:hAnsi="Calibri" w:cs="Calibri"/>
        </w:rPr>
        <w:t>aplicação</w:t>
      </w:r>
      <w:r w:rsidRPr="00161E59">
        <w:rPr>
          <w:rFonts w:ascii="Calibri" w:hAnsi="Calibri" w:cs="Calibri"/>
          <w:spacing w:val="-5"/>
        </w:rPr>
        <w:t xml:space="preserve"> </w:t>
      </w:r>
      <w:r w:rsidRPr="00161E59">
        <w:rPr>
          <w:rFonts w:ascii="Calibri" w:hAnsi="Calibri" w:cs="Calibri"/>
        </w:rPr>
        <w:t>de</w:t>
      </w:r>
      <w:r w:rsidRPr="00161E59">
        <w:rPr>
          <w:rFonts w:ascii="Calibri" w:hAnsi="Calibri" w:cs="Calibri"/>
          <w:spacing w:val="-4"/>
        </w:rPr>
        <w:t xml:space="preserve"> </w:t>
      </w:r>
      <w:r w:rsidRPr="00161E59">
        <w:rPr>
          <w:rFonts w:ascii="Calibri" w:hAnsi="Calibri" w:cs="Calibri"/>
        </w:rPr>
        <w:t>sanção</w:t>
      </w:r>
      <w:r w:rsidRPr="00161E59">
        <w:rPr>
          <w:rFonts w:ascii="Calibri" w:hAnsi="Calibri" w:cs="Calibri"/>
          <w:spacing w:val="-2"/>
        </w:rPr>
        <w:t xml:space="preserve"> </w:t>
      </w:r>
      <w:r w:rsidRPr="00161E59">
        <w:rPr>
          <w:rFonts w:ascii="Calibri" w:hAnsi="Calibri" w:cs="Calibri"/>
        </w:rPr>
        <w:t>impeditiva de licitar ou de contratar;</w:t>
      </w:r>
    </w:p>
    <w:p w14:paraId="47C79143" w14:textId="77777777" w:rsidR="00510106" w:rsidRPr="00161E59" w:rsidRDefault="000B6F62" w:rsidP="00CC09BA">
      <w:pPr>
        <w:pStyle w:val="PargrafodaLista"/>
        <w:numPr>
          <w:ilvl w:val="0"/>
          <w:numId w:val="45"/>
        </w:numPr>
        <w:tabs>
          <w:tab w:val="left" w:pos="284"/>
          <w:tab w:val="left" w:pos="1379"/>
        </w:tabs>
        <w:ind w:left="0" w:right="12" w:firstLine="0"/>
        <w:rPr>
          <w:rFonts w:ascii="Calibri" w:hAnsi="Calibri" w:cs="Calibri"/>
        </w:rPr>
      </w:pPr>
      <w:r w:rsidRPr="00161E59">
        <w:rPr>
          <w:rFonts w:ascii="Calibri" w:hAnsi="Calibri" w:cs="Calibri"/>
        </w:rPr>
        <w:t>O</w:t>
      </w:r>
      <w:r w:rsidRPr="00161E59">
        <w:rPr>
          <w:rFonts w:ascii="Calibri" w:hAnsi="Calibri" w:cs="Calibri"/>
          <w:spacing w:val="-5"/>
        </w:rPr>
        <w:t xml:space="preserve"> </w:t>
      </w:r>
      <w:r w:rsidRPr="00161E59">
        <w:rPr>
          <w:rFonts w:ascii="Calibri" w:hAnsi="Calibri" w:cs="Calibri"/>
          <w:spacing w:val="9"/>
        </w:rPr>
        <w:t>LICITANTE</w:t>
      </w:r>
      <w:r w:rsidRPr="00161E59">
        <w:rPr>
          <w:rFonts w:ascii="Calibri" w:hAnsi="Calibri" w:cs="Calibri"/>
          <w:spacing w:val="18"/>
        </w:rPr>
        <w:t xml:space="preserve"> </w:t>
      </w:r>
      <w:r w:rsidRPr="00161E59">
        <w:rPr>
          <w:rFonts w:ascii="Calibri" w:hAnsi="Calibri" w:cs="Calibri"/>
        </w:rPr>
        <w:t>será</w:t>
      </w:r>
      <w:r w:rsidRPr="00161E59">
        <w:rPr>
          <w:rFonts w:ascii="Calibri" w:hAnsi="Calibri" w:cs="Calibri"/>
          <w:spacing w:val="-5"/>
        </w:rPr>
        <w:t xml:space="preserve"> </w:t>
      </w:r>
      <w:r w:rsidRPr="00161E59">
        <w:rPr>
          <w:rFonts w:ascii="Calibri" w:hAnsi="Calibri" w:cs="Calibri"/>
        </w:rPr>
        <w:t>convocado</w:t>
      </w:r>
      <w:r w:rsidRPr="00161E59">
        <w:rPr>
          <w:rFonts w:ascii="Calibri" w:hAnsi="Calibri" w:cs="Calibri"/>
          <w:spacing w:val="-5"/>
        </w:rPr>
        <w:t xml:space="preserve"> </w:t>
      </w:r>
      <w:r w:rsidRPr="00161E59">
        <w:rPr>
          <w:rFonts w:ascii="Calibri" w:hAnsi="Calibri" w:cs="Calibri"/>
        </w:rPr>
        <w:t>para</w:t>
      </w:r>
      <w:r w:rsidRPr="00161E59">
        <w:rPr>
          <w:rFonts w:ascii="Calibri" w:hAnsi="Calibri" w:cs="Calibri"/>
          <w:spacing w:val="-6"/>
        </w:rPr>
        <w:t xml:space="preserve"> </w:t>
      </w:r>
      <w:r w:rsidRPr="00161E59">
        <w:rPr>
          <w:rFonts w:ascii="Calibri" w:hAnsi="Calibri" w:cs="Calibri"/>
        </w:rPr>
        <w:t>manifestação</w:t>
      </w:r>
      <w:r w:rsidRPr="00161E59">
        <w:rPr>
          <w:rFonts w:ascii="Calibri" w:hAnsi="Calibri" w:cs="Calibri"/>
          <w:spacing w:val="-5"/>
        </w:rPr>
        <w:t xml:space="preserve"> </w:t>
      </w:r>
      <w:r w:rsidRPr="00161E59">
        <w:rPr>
          <w:rFonts w:ascii="Calibri" w:hAnsi="Calibri" w:cs="Calibri"/>
        </w:rPr>
        <w:t>antes</w:t>
      </w:r>
      <w:r w:rsidRPr="00161E59">
        <w:rPr>
          <w:rFonts w:ascii="Calibri" w:hAnsi="Calibri" w:cs="Calibri"/>
          <w:spacing w:val="-5"/>
        </w:rPr>
        <w:t xml:space="preserve"> </w:t>
      </w:r>
      <w:r w:rsidRPr="00161E59">
        <w:rPr>
          <w:rFonts w:ascii="Calibri" w:hAnsi="Calibri" w:cs="Calibri"/>
        </w:rPr>
        <w:t>de</w:t>
      </w:r>
      <w:r w:rsidRPr="00161E59">
        <w:rPr>
          <w:rFonts w:ascii="Calibri" w:hAnsi="Calibri" w:cs="Calibri"/>
          <w:spacing w:val="-5"/>
        </w:rPr>
        <w:t xml:space="preserve"> </w:t>
      </w:r>
      <w:r w:rsidRPr="00161E59">
        <w:rPr>
          <w:rFonts w:ascii="Calibri" w:hAnsi="Calibri" w:cs="Calibri"/>
        </w:rPr>
        <w:t>uma</w:t>
      </w:r>
      <w:r w:rsidRPr="00161E59">
        <w:rPr>
          <w:rFonts w:ascii="Calibri" w:hAnsi="Calibri" w:cs="Calibri"/>
          <w:spacing w:val="-4"/>
        </w:rPr>
        <w:t xml:space="preserve"> </w:t>
      </w:r>
      <w:r w:rsidRPr="00161E59">
        <w:rPr>
          <w:rFonts w:ascii="Calibri" w:hAnsi="Calibri" w:cs="Calibri"/>
        </w:rPr>
        <w:t>eventual</w:t>
      </w:r>
      <w:r w:rsidRPr="00161E59">
        <w:rPr>
          <w:rFonts w:ascii="Calibri" w:hAnsi="Calibri" w:cs="Calibri"/>
          <w:spacing w:val="-6"/>
        </w:rPr>
        <w:t xml:space="preserve"> </w:t>
      </w:r>
      <w:r w:rsidRPr="00161E59">
        <w:rPr>
          <w:rFonts w:ascii="Calibri" w:hAnsi="Calibri" w:cs="Calibri"/>
          <w:spacing w:val="-2"/>
        </w:rPr>
        <w:t>desclassificação;</w:t>
      </w:r>
    </w:p>
    <w:p w14:paraId="4E1C851D" w14:textId="77777777" w:rsidR="00510106" w:rsidRPr="00161E59" w:rsidRDefault="000B6F62" w:rsidP="00CC09BA">
      <w:pPr>
        <w:pStyle w:val="PargrafodaLista"/>
        <w:numPr>
          <w:ilvl w:val="0"/>
          <w:numId w:val="45"/>
        </w:numPr>
        <w:tabs>
          <w:tab w:val="left" w:pos="284"/>
          <w:tab w:val="left" w:pos="1394"/>
        </w:tabs>
        <w:spacing w:before="116"/>
        <w:ind w:left="0" w:right="12" w:firstLine="0"/>
        <w:rPr>
          <w:rFonts w:ascii="Calibri" w:hAnsi="Calibri" w:cs="Calibri"/>
        </w:rPr>
      </w:pPr>
      <w:r w:rsidRPr="00161E59">
        <w:rPr>
          <w:rFonts w:ascii="Calibri" w:hAnsi="Calibri" w:cs="Calibri"/>
        </w:rPr>
        <w:t xml:space="preserve">Após a defesa e sendo constatada a tentativa de fraudar a aplicação de sanção, o </w:t>
      </w:r>
      <w:r w:rsidRPr="00161E59">
        <w:rPr>
          <w:rFonts w:ascii="Calibri" w:hAnsi="Calibri" w:cs="Calibri"/>
          <w:spacing w:val="10"/>
        </w:rPr>
        <w:t xml:space="preserve">LICITANTE </w:t>
      </w:r>
      <w:r w:rsidRPr="00161E59">
        <w:rPr>
          <w:rFonts w:ascii="Calibri" w:hAnsi="Calibri" w:cs="Calibri"/>
        </w:rPr>
        <w:t>será julgado inabilitado.</w:t>
      </w:r>
    </w:p>
    <w:p w14:paraId="372B9835" w14:textId="77777777" w:rsidR="00510106" w:rsidRPr="00161E59" w:rsidRDefault="000B6F62" w:rsidP="00CC09BA">
      <w:pPr>
        <w:pStyle w:val="PargrafodaLista"/>
        <w:numPr>
          <w:ilvl w:val="1"/>
          <w:numId w:val="49"/>
        </w:numPr>
        <w:tabs>
          <w:tab w:val="left" w:pos="284"/>
        </w:tabs>
        <w:spacing w:before="3"/>
        <w:ind w:left="142" w:hanging="142"/>
        <w:rPr>
          <w:rFonts w:ascii="Calibri" w:hAnsi="Calibri" w:cs="Calibri"/>
        </w:rPr>
      </w:pPr>
      <w:r w:rsidRPr="00161E59">
        <w:rPr>
          <w:rFonts w:ascii="Calibri" w:hAnsi="Calibri" w:cs="Calibri"/>
        </w:rPr>
        <w:t>-</w:t>
      </w:r>
      <w:r w:rsidRPr="00161E59">
        <w:rPr>
          <w:rFonts w:ascii="Calibri" w:hAnsi="Calibri" w:cs="Calibri"/>
          <w:spacing w:val="-6"/>
        </w:rPr>
        <w:t xml:space="preserve"> </w:t>
      </w:r>
      <w:r w:rsidRPr="00161E59">
        <w:rPr>
          <w:rFonts w:ascii="Calibri" w:hAnsi="Calibri" w:cs="Calibri"/>
        </w:rPr>
        <w:t>O</w:t>
      </w:r>
      <w:r w:rsidRPr="00161E59">
        <w:rPr>
          <w:rFonts w:ascii="Calibri" w:hAnsi="Calibri" w:cs="Calibri"/>
          <w:spacing w:val="-5"/>
        </w:rPr>
        <w:t xml:space="preserve"> </w:t>
      </w:r>
      <w:r w:rsidRPr="00161E59">
        <w:rPr>
          <w:rFonts w:ascii="Calibri" w:hAnsi="Calibri" w:cs="Calibri"/>
        </w:rPr>
        <w:t>procedimento</w:t>
      </w:r>
      <w:r w:rsidRPr="00161E59">
        <w:rPr>
          <w:rFonts w:ascii="Calibri" w:hAnsi="Calibri" w:cs="Calibri"/>
          <w:spacing w:val="-7"/>
        </w:rPr>
        <w:t xml:space="preserve"> </w:t>
      </w:r>
      <w:r w:rsidRPr="00161E59">
        <w:rPr>
          <w:rFonts w:ascii="Calibri" w:hAnsi="Calibri" w:cs="Calibri"/>
        </w:rPr>
        <w:t>de</w:t>
      </w:r>
      <w:r w:rsidRPr="00161E59">
        <w:rPr>
          <w:rFonts w:ascii="Calibri" w:hAnsi="Calibri" w:cs="Calibri"/>
          <w:spacing w:val="-6"/>
        </w:rPr>
        <w:t xml:space="preserve"> </w:t>
      </w:r>
      <w:r w:rsidRPr="00161E59">
        <w:rPr>
          <w:rFonts w:ascii="Calibri" w:hAnsi="Calibri" w:cs="Calibri"/>
        </w:rPr>
        <w:t>habilitação</w:t>
      </w:r>
      <w:r w:rsidRPr="00161E59">
        <w:rPr>
          <w:rFonts w:ascii="Calibri" w:hAnsi="Calibri" w:cs="Calibri"/>
          <w:spacing w:val="-6"/>
        </w:rPr>
        <w:t xml:space="preserve"> </w:t>
      </w:r>
      <w:r w:rsidRPr="00161E59">
        <w:rPr>
          <w:rFonts w:ascii="Calibri" w:hAnsi="Calibri" w:cs="Calibri"/>
        </w:rPr>
        <w:t>será</w:t>
      </w:r>
      <w:r w:rsidRPr="00161E59">
        <w:rPr>
          <w:rFonts w:ascii="Calibri" w:hAnsi="Calibri" w:cs="Calibri"/>
          <w:spacing w:val="-5"/>
        </w:rPr>
        <w:t xml:space="preserve"> </w:t>
      </w:r>
      <w:r w:rsidRPr="00161E59">
        <w:rPr>
          <w:rFonts w:ascii="Calibri" w:hAnsi="Calibri" w:cs="Calibri"/>
        </w:rPr>
        <w:t>iniciado</w:t>
      </w:r>
      <w:r w:rsidRPr="00161E59">
        <w:rPr>
          <w:rFonts w:ascii="Calibri" w:hAnsi="Calibri" w:cs="Calibri"/>
          <w:spacing w:val="-6"/>
        </w:rPr>
        <w:t xml:space="preserve"> </w:t>
      </w:r>
      <w:r w:rsidRPr="00161E59">
        <w:rPr>
          <w:rFonts w:ascii="Calibri" w:hAnsi="Calibri" w:cs="Calibri"/>
        </w:rPr>
        <w:t>depois</w:t>
      </w:r>
      <w:r w:rsidRPr="00161E59">
        <w:rPr>
          <w:rFonts w:ascii="Calibri" w:hAnsi="Calibri" w:cs="Calibri"/>
          <w:spacing w:val="-5"/>
        </w:rPr>
        <w:t xml:space="preserve"> </w:t>
      </w:r>
      <w:r w:rsidRPr="00161E59">
        <w:rPr>
          <w:rFonts w:ascii="Calibri" w:hAnsi="Calibri" w:cs="Calibri"/>
        </w:rPr>
        <w:t>de</w:t>
      </w:r>
      <w:r w:rsidRPr="00161E59">
        <w:rPr>
          <w:rFonts w:ascii="Calibri" w:hAnsi="Calibri" w:cs="Calibri"/>
          <w:spacing w:val="-7"/>
        </w:rPr>
        <w:t xml:space="preserve"> </w:t>
      </w:r>
      <w:r w:rsidRPr="00161E59">
        <w:rPr>
          <w:rFonts w:ascii="Calibri" w:hAnsi="Calibri" w:cs="Calibri"/>
        </w:rPr>
        <w:t>constada</w:t>
      </w:r>
      <w:r w:rsidRPr="00161E59">
        <w:rPr>
          <w:rFonts w:ascii="Calibri" w:hAnsi="Calibri" w:cs="Calibri"/>
          <w:spacing w:val="-4"/>
        </w:rPr>
        <w:t xml:space="preserve"> </w:t>
      </w:r>
      <w:r w:rsidRPr="00161E59">
        <w:rPr>
          <w:rFonts w:ascii="Calibri" w:hAnsi="Calibri" w:cs="Calibri"/>
        </w:rPr>
        <w:t>a</w:t>
      </w:r>
      <w:r w:rsidRPr="00161E59">
        <w:rPr>
          <w:rFonts w:ascii="Calibri" w:hAnsi="Calibri" w:cs="Calibri"/>
          <w:spacing w:val="-7"/>
        </w:rPr>
        <w:t xml:space="preserve"> </w:t>
      </w:r>
      <w:r w:rsidRPr="00161E59">
        <w:rPr>
          <w:rFonts w:ascii="Calibri" w:hAnsi="Calibri" w:cs="Calibri"/>
        </w:rPr>
        <w:t>capacidade</w:t>
      </w:r>
      <w:r w:rsidRPr="00161E59">
        <w:rPr>
          <w:rFonts w:ascii="Calibri" w:hAnsi="Calibri" w:cs="Calibri"/>
          <w:spacing w:val="-6"/>
        </w:rPr>
        <w:t xml:space="preserve"> </w:t>
      </w:r>
      <w:r w:rsidRPr="00161E59">
        <w:rPr>
          <w:rFonts w:ascii="Calibri" w:hAnsi="Calibri" w:cs="Calibri"/>
        </w:rPr>
        <w:t>do</w:t>
      </w:r>
      <w:r w:rsidRPr="00161E59">
        <w:rPr>
          <w:rFonts w:ascii="Calibri" w:hAnsi="Calibri" w:cs="Calibri"/>
          <w:spacing w:val="-5"/>
        </w:rPr>
        <w:t xml:space="preserve"> </w:t>
      </w:r>
      <w:r w:rsidRPr="00161E59">
        <w:rPr>
          <w:rFonts w:ascii="Calibri" w:hAnsi="Calibri" w:cs="Calibri"/>
          <w:spacing w:val="10"/>
        </w:rPr>
        <w:t>LICITANTE</w:t>
      </w:r>
      <w:r w:rsidRPr="00161E59">
        <w:rPr>
          <w:rFonts w:ascii="Calibri" w:hAnsi="Calibri" w:cs="Calibri"/>
          <w:spacing w:val="18"/>
        </w:rPr>
        <w:t xml:space="preserve"> </w:t>
      </w:r>
      <w:r w:rsidRPr="00161E59">
        <w:rPr>
          <w:rFonts w:ascii="Calibri" w:hAnsi="Calibri" w:cs="Calibri"/>
          <w:spacing w:val="-2"/>
        </w:rPr>
        <w:t>participar.</w:t>
      </w:r>
    </w:p>
    <w:p w14:paraId="1FB94231" w14:textId="33804E83" w:rsidR="00CE1759" w:rsidRPr="00161E59" w:rsidRDefault="00D82DD1" w:rsidP="00CC09BA">
      <w:pPr>
        <w:pStyle w:val="PargrafodaLista"/>
        <w:numPr>
          <w:ilvl w:val="1"/>
          <w:numId w:val="49"/>
        </w:numPr>
        <w:tabs>
          <w:tab w:val="left" w:pos="284"/>
        </w:tabs>
        <w:spacing w:before="116"/>
        <w:ind w:left="0" w:right="12" w:firstLine="0"/>
        <w:rPr>
          <w:rFonts w:ascii="Calibri" w:hAnsi="Calibri" w:cs="Calibri"/>
        </w:rPr>
      </w:pPr>
      <w:r>
        <w:rPr>
          <w:rFonts w:ascii="Calibri" w:hAnsi="Calibri" w:cs="Calibri"/>
        </w:rPr>
        <w:t xml:space="preserve"> </w:t>
      </w:r>
      <w:r w:rsidR="000B6F62" w:rsidRPr="00161E59">
        <w:rPr>
          <w:rFonts w:ascii="Calibri" w:hAnsi="Calibri" w:cs="Calibri"/>
        </w:rPr>
        <w:t>- Caso</w:t>
      </w:r>
      <w:r w:rsidR="000B6F62" w:rsidRPr="00161E59">
        <w:rPr>
          <w:rFonts w:ascii="Calibri" w:hAnsi="Calibri" w:cs="Calibri"/>
          <w:spacing w:val="-1"/>
        </w:rPr>
        <w:t xml:space="preserve"> </w:t>
      </w:r>
      <w:r w:rsidR="000B6F62" w:rsidRPr="00161E59">
        <w:rPr>
          <w:rFonts w:ascii="Calibri" w:hAnsi="Calibri" w:cs="Calibri"/>
        </w:rPr>
        <w:t>o</w:t>
      </w:r>
      <w:r w:rsidR="000B6F62" w:rsidRPr="00161E59">
        <w:rPr>
          <w:rFonts w:ascii="Calibri" w:hAnsi="Calibri" w:cs="Calibri"/>
          <w:spacing w:val="-3"/>
        </w:rPr>
        <w:t xml:space="preserve"> </w:t>
      </w:r>
      <w:r w:rsidR="000B6F62" w:rsidRPr="00161E59">
        <w:rPr>
          <w:rFonts w:ascii="Calibri" w:hAnsi="Calibri" w:cs="Calibri"/>
          <w:spacing w:val="10"/>
        </w:rPr>
        <w:t xml:space="preserve">LICITANTE </w:t>
      </w:r>
      <w:r w:rsidR="000B6F62" w:rsidRPr="00161E59">
        <w:rPr>
          <w:rFonts w:ascii="Calibri" w:hAnsi="Calibri" w:cs="Calibri"/>
        </w:rPr>
        <w:t>provisoriamente</w:t>
      </w:r>
      <w:r w:rsidR="000B6F62" w:rsidRPr="00161E59">
        <w:rPr>
          <w:rFonts w:ascii="Calibri" w:hAnsi="Calibri" w:cs="Calibri"/>
          <w:spacing w:val="-1"/>
        </w:rPr>
        <w:t xml:space="preserve"> </w:t>
      </w:r>
      <w:r w:rsidR="000B6F62" w:rsidRPr="00161E59">
        <w:rPr>
          <w:rFonts w:ascii="Calibri" w:hAnsi="Calibri" w:cs="Calibri"/>
        </w:rPr>
        <w:t>classificado</w:t>
      </w:r>
      <w:r w:rsidR="000B6F62" w:rsidRPr="00161E59">
        <w:rPr>
          <w:rFonts w:ascii="Calibri" w:hAnsi="Calibri" w:cs="Calibri"/>
          <w:spacing w:val="-3"/>
        </w:rPr>
        <w:t xml:space="preserve"> </w:t>
      </w:r>
      <w:r w:rsidR="000B6F62" w:rsidRPr="00161E59">
        <w:rPr>
          <w:rFonts w:ascii="Calibri" w:hAnsi="Calibri" w:cs="Calibri"/>
        </w:rPr>
        <w:t>em</w:t>
      </w:r>
      <w:r w:rsidR="000B6F62" w:rsidRPr="00161E59">
        <w:rPr>
          <w:rFonts w:ascii="Calibri" w:hAnsi="Calibri" w:cs="Calibri"/>
          <w:spacing w:val="-3"/>
        </w:rPr>
        <w:t xml:space="preserve"> </w:t>
      </w:r>
      <w:r w:rsidR="000B6F62" w:rsidRPr="00161E59">
        <w:rPr>
          <w:rFonts w:ascii="Calibri" w:hAnsi="Calibri" w:cs="Calibri"/>
        </w:rPr>
        <w:t>1º</w:t>
      </w:r>
      <w:r w:rsidR="000B6F62" w:rsidRPr="00161E59">
        <w:rPr>
          <w:rFonts w:ascii="Calibri" w:hAnsi="Calibri" w:cs="Calibri"/>
          <w:spacing w:val="-3"/>
        </w:rPr>
        <w:t xml:space="preserve"> </w:t>
      </w:r>
      <w:r w:rsidR="000B6F62" w:rsidRPr="00161E59">
        <w:rPr>
          <w:rFonts w:ascii="Calibri" w:hAnsi="Calibri" w:cs="Calibri"/>
        </w:rPr>
        <w:t>lugar tenha</w:t>
      </w:r>
      <w:r w:rsidR="000B6F62" w:rsidRPr="00161E59">
        <w:rPr>
          <w:rFonts w:ascii="Calibri" w:hAnsi="Calibri" w:cs="Calibri"/>
          <w:spacing w:val="-1"/>
        </w:rPr>
        <w:t xml:space="preserve"> </w:t>
      </w:r>
      <w:r w:rsidR="000B6F62" w:rsidRPr="00161E59">
        <w:rPr>
          <w:rFonts w:ascii="Calibri" w:hAnsi="Calibri" w:cs="Calibri"/>
        </w:rPr>
        <w:t>utilizado</w:t>
      </w:r>
      <w:r w:rsidR="000B6F62" w:rsidRPr="00161E59">
        <w:rPr>
          <w:rFonts w:ascii="Calibri" w:hAnsi="Calibri" w:cs="Calibri"/>
          <w:spacing w:val="-1"/>
        </w:rPr>
        <w:t xml:space="preserve"> </w:t>
      </w:r>
      <w:r w:rsidR="000B6F62" w:rsidRPr="00161E59">
        <w:rPr>
          <w:rFonts w:ascii="Calibri" w:hAnsi="Calibri" w:cs="Calibri"/>
        </w:rPr>
        <w:t>algum</w:t>
      </w:r>
      <w:r w:rsidR="000B6F62" w:rsidRPr="00161E59">
        <w:rPr>
          <w:rFonts w:ascii="Calibri" w:hAnsi="Calibri" w:cs="Calibri"/>
          <w:spacing w:val="-3"/>
        </w:rPr>
        <w:t xml:space="preserve"> </w:t>
      </w:r>
      <w:r w:rsidR="000B6F62" w:rsidRPr="00161E59">
        <w:rPr>
          <w:rFonts w:ascii="Calibri" w:hAnsi="Calibri" w:cs="Calibri"/>
        </w:rPr>
        <w:t>tratamento</w:t>
      </w:r>
      <w:r w:rsidR="000B6F62" w:rsidRPr="00161E59">
        <w:rPr>
          <w:rFonts w:ascii="Calibri" w:hAnsi="Calibri" w:cs="Calibri"/>
          <w:spacing w:val="-1"/>
        </w:rPr>
        <w:t xml:space="preserve"> </w:t>
      </w:r>
      <w:r w:rsidR="000B6F62" w:rsidRPr="00161E59">
        <w:rPr>
          <w:rFonts w:ascii="Calibri" w:hAnsi="Calibri" w:cs="Calibri"/>
        </w:rPr>
        <w:t>favorecido</w:t>
      </w:r>
      <w:r w:rsidR="000B6F62" w:rsidRPr="00161E59">
        <w:rPr>
          <w:rFonts w:ascii="Calibri" w:hAnsi="Calibri" w:cs="Calibri"/>
          <w:spacing w:val="-1"/>
        </w:rPr>
        <w:t xml:space="preserve"> </w:t>
      </w:r>
      <w:r w:rsidR="000B6F62" w:rsidRPr="00161E59">
        <w:rPr>
          <w:rFonts w:ascii="Calibri" w:hAnsi="Calibri" w:cs="Calibri"/>
        </w:rPr>
        <w:t xml:space="preserve">às MEs e EPPs, o </w:t>
      </w:r>
      <w:r w:rsidR="000B6F62" w:rsidRPr="00161E59">
        <w:rPr>
          <w:rFonts w:ascii="Calibri" w:hAnsi="Calibri" w:cs="Calibri"/>
          <w:spacing w:val="9"/>
        </w:rPr>
        <w:t xml:space="preserve">PREGOEIRO </w:t>
      </w:r>
      <w:r w:rsidR="000B6F62" w:rsidRPr="00161E59">
        <w:rPr>
          <w:rFonts w:ascii="Calibri" w:hAnsi="Calibri" w:cs="Calibri"/>
        </w:rPr>
        <w:t xml:space="preserve">verificará se ele faz </w:t>
      </w:r>
      <w:r w:rsidR="000B6F62" w:rsidRPr="00161E59">
        <w:rPr>
          <w:rFonts w:ascii="Calibri" w:hAnsi="Calibri" w:cs="Calibri"/>
          <w:i/>
        </w:rPr>
        <w:t xml:space="preserve">jus </w:t>
      </w:r>
      <w:r w:rsidR="000B6F62" w:rsidRPr="00161E59">
        <w:rPr>
          <w:rFonts w:ascii="Calibri" w:hAnsi="Calibri" w:cs="Calibri"/>
        </w:rPr>
        <w:t>ao benefício, em conformidade com este Edital.</w:t>
      </w:r>
    </w:p>
    <w:p w14:paraId="5C1C08C6" w14:textId="5ACCE471" w:rsidR="00CE1759" w:rsidRPr="00161E59" w:rsidRDefault="00D82DD1" w:rsidP="00CC09BA">
      <w:pPr>
        <w:pStyle w:val="PargrafodaLista"/>
        <w:numPr>
          <w:ilvl w:val="1"/>
          <w:numId w:val="49"/>
        </w:numPr>
        <w:tabs>
          <w:tab w:val="left" w:pos="284"/>
        </w:tabs>
        <w:spacing w:before="116"/>
        <w:ind w:left="0" w:right="12" w:firstLine="0"/>
        <w:rPr>
          <w:rFonts w:ascii="Calibri" w:hAnsi="Calibri" w:cs="Calibri"/>
        </w:rPr>
      </w:pPr>
      <w:r>
        <w:rPr>
          <w:rFonts w:ascii="Calibri" w:hAnsi="Calibri" w:cs="Calibri"/>
        </w:rPr>
        <w:t xml:space="preserve"> - </w:t>
      </w:r>
      <w:r w:rsidR="000B6F62" w:rsidRPr="00161E59">
        <w:rPr>
          <w:rFonts w:ascii="Calibri" w:hAnsi="Calibri" w:cs="Calibri"/>
        </w:rPr>
        <w:t>Verificadas</w:t>
      </w:r>
      <w:r w:rsidR="000B6F62" w:rsidRPr="00161E59">
        <w:rPr>
          <w:rFonts w:ascii="Calibri" w:hAnsi="Calibri" w:cs="Calibri"/>
          <w:spacing w:val="-9"/>
        </w:rPr>
        <w:t xml:space="preserve"> </w:t>
      </w:r>
      <w:r w:rsidR="000B6F62" w:rsidRPr="00161E59">
        <w:rPr>
          <w:rFonts w:ascii="Calibri" w:hAnsi="Calibri" w:cs="Calibri"/>
        </w:rPr>
        <w:t>as</w:t>
      </w:r>
      <w:r w:rsidR="000B6F62" w:rsidRPr="00161E59">
        <w:rPr>
          <w:rFonts w:ascii="Calibri" w:hAnsi="Calibri" w:cs="Calibri"/>
          <w:spacing w:val="-9"/>
        </w:rPr>
        <w:t xml:space="preserve"> </w:t>
      </w:r>
      <w:r w:rsidR="000B6F62" w:rsidRPr="00161E59">
        <w:rPr>
          <w:rFonts w:ascii="Calibri" w:hAnsi="Calibri" w:cs="Calibri"/>
        </w:rPr>
        <w:t>condições</w:t>
      </w:r>
      <w:r w:rsidR="000B6F62" w:rsidRPr="00161E59">
        <w:rPr>
          <w:rFonts w:ascii="Calibri" w:hAnsi="Calibri" w:cs="Calibri"/>
          <w:spacing w:val="-9"/>
        </w:rPr>
        <w:t xml:space="preserve"> </w:t>
      </w:r>
      <w:r w:rsidR="000B6F62" w:rsidRPr="00161E59">
        <w:rPr>
          <w:rFonts w:ascii="Calibri" w:hAnsi="Calibri" w:cs="Calibri"/>
        </w:rPr>
        <w:t>de</w:t>
      </w:r>
      <w:r w:rsidR="000B6F62" w:rsidRPr="00161E59">
        <w:rPr>
          <w:rFonts w:ascii="Calibri" w:hAnsi="Calibri" w:cs="Calibri"/>
          <w:spacing w:val="-8"/>
        </w:rPr>
        <w:t xml:space="preserve"> </w:t>
      </w:r>
      <w:r w:rsidR="000B6F62" w:rsidRPr="00161E59">
        <w:rPr>
          <w:rFonts w:ascii="Calibri" w:hAnsi="Calibri" w:cs="Calibri"/>
        </w:rPr>
        <w:t>participação</w:t>
      </w:r>
      <w:r w:rsidR="000B6F62" w:rsidRPr="00161E59">
        <w:rPr>
          <w:rFonts w:ascii="Calibri" w:hAnsi="Calibri" w:cs="Calibri"/>
          <w:spacing w:val="-10"/>
        </w:rPr>
        <w:t xml:space="preserve"> </w:t>
      </w:r>
      <w:r w:rsidR="000B6F62" w:rsidRPr="00161E59">
        <w:rPr>
          <w:rFonts w:ascii="Calibri" w:hAnsi="Calibri" w:cs="Calibri"/>
        </w:rPr>
        <w:t>e</w:t>
      </w:r>
      <w:r w:rsidR="000B6F62" w:rsidRPr="00161E59">
        <w:rPr>
          <w:rFonts w:ascii="Calibri" w:hAnsi="Calibri" w:cs="Calibri"/>
          <w:spacing w:val="-8"/>
        </w:rPr>
        <w:t xml:space="preserve"> </w:t>
      </w:r>
      <w:r w:rsidR="000B6F62" w:rsidRPr="00161E59">
        <w:rPr>
          <w:rFonts w:ascii="Calibri" w:hAnsi="Calibri" w:cs="Calibri"/>
        </w:rPr>
        <w:t>de</w:t>
      </w:r>
      <w:r w:rsidR="000B6F62" w:rsidRPr="00161E59">
        <w:rPr>
          <w:rFonts w:ascii="Calibri" w:hAnsi="Calibri" w:cs="Calibri"/>
          <w:spacing w:val="-8"/>
        </w:rPr>
        <w:t xml:space="preserve"> </w:t>
      </w:r>
      <w:r w:rsidR="000B6F62" w:rsidRPr="00161E59">
        <w:rPr>
          <w:rFonts w:ascii="Calibri" w:hAnsi="Calibri" w:cs="Calibri"/>
        </w:rPr>
        <w:t>utilização</w:t>
      </w:r>
      <w:r w:rsidR="000B6F62" w:rsidRPr="00161E59">
        <w:rPr>
          <w:rFonts w:ascii="Calibri" w:hAnsi="Calibri" w:cs="Calibri"/>
          <w:spacing w:val="-11"/>
        </w:rPr>
        <w:t xml:space="preserve"> </w:t>
      </w:r>
      <w:r w:rsidR="000B6F62" w:rsidRPr="00161E59">
        <w:rPr>
          <w:rFonts w:ascii="Calibri" w:hAnsi="Calibri" w:cs="Calibri"/>
        </w:rPr>
        <w:t>do</w:t>
      </w:r>
      <w:r w:rsidR="000B6F62" w:rsidRPr="00161E59">
        <w:rPr>
          <w:rFonts w:ascii="Calibri" w:hAnsi="Calibri" w:cs="Calibri"/>
          <w:spacing w:val="-9"/>
        </w:rPr>
        <w:t xml:space="preserve"> </w:t>
      </w:r>
      <w:r w:rsidR="000B6F62" w:rsidRPr="00161E59">
        <w:rPr>
          <w:rFonts w:ascii="Calibri" w:hAnsi="Calibri" w:cs="Calibri"/>
        </w:rPr>
        <w:t>tratamento</w:t>
      </w:r>
      <w:r w:rsidR="000B6F62" w:rsidRPr="00161E59">
        <w:rPr>
          <w:rFonts w:ascii="Calibri" w:hAnsi="Calibri" w:cs="Calibri"/>
          <w:spacing w:val="-11"/>
        </w:rPr>
        <w:t xml:space="preserve"> </w:t>
      </w:r>
      <w:r w:rsidR="000B6F62" w:rsidRPr="00161E59">
        <w:rPr>
          <w:rFonts w:ascii="Calibri" w:hAnsi="Calibri" w:cs="Calibri"/>
        </w:rPr>
        <w:t>favorecido,</w:t>
      </w:r>
      <w:r w:rsidR="000B6F62" w:rsidRPr="00161E59">
        <w:rPr>
          <w:rFonts w:ascii="Calibri" w:hAnsi="Calibri" w:cs="Calibri"/>
          <w:spacing w:val="-8"/>
        </w:rPr>
        <w:t xml:space="preserve"> </w:t>
      </w:r>
      <w:r w:rsidR="000B6F62" w:rsidRPr="00161E59">
        <w:rPr>
          <w:rFonts w:ascii="Calibri" w:hAnsi="Calibri" w:cs="Calibri"/>
        </w:rPr>
        <w:t>o</w:t>
      </w:r>
      <w:r w:rsidR="000B6F62" w:rsidRPr="00161E59">
        <w:rPr>
          <w:rFonts w:ascii="Calibri" w:hAnsi="Calibri" w:cs="Calibri"/>
          <w:spacing w:val="-2"/>
        </w:rPr>
        <w:t xml:space="preserve"> </w:t>
      </w:r>
      <w:r w:rsidR="000B6F62" w:rsidRPr="00161E59">
        <w:rPr>
          <w:rFonts w:ascii="Calibri" w:hAnsi="Calibri" w:cs="Calibri"/>
          <w:spacing w:val="10"/>
        </w:rPr>
        <w:t xml:space="preserve">PREGOEIRO </w:t>
      </w:r>
      <w:r w:rsidR="000B6F62" w:rsidRPr="00161E59">
        <w:rPr>
          <w:rFonts w:ascii="Calibri" w:hAnsi="Calibri" w:cs="Calibri"/>
        </w:rPr>
        <w:t>examinará a proposta classificada em 1º lugar quanto à adequação ao objeto e à compatibilidade do preço em relação ao máximo estipulado para contratação neste Edital e em seus anexos.</w:t>
      </w:r>
    </w:p>
    <w:p w14:paraId="45A8E4D8" w14:textId="37287E5B" w:rsidR="00510106" w:rsidRPr="00161E59" w:rsidRDefault="00D82DD1" w:rsidP="00CC09BA">
      <w:pPr>
        <w:pStyle w:val="PargrafodaLista"/>
        <w:numPr>
          <w:ilvl w:val="1"/>
          <w:numId w:val="49"/>
        </w:numPr>
        <w:tabs>
          <w:tab w:val="left" w:pos="284"/>
        </w:tabs>
        <w:spacing w:before="116"/>
        <w:ind w:left="0" w:right="12" w:firstLine="0"/>
        <w:rPr>
          <w:rFonts w:ascii="Calibri" w:hAnsi="Calibri" w:cs="Calibri"/>
        </w:rPr>
      </w:pPr>
      <w:r>
        <w:rPr>
          <w:rFonts w:ascii="Calibri" w:hAnsi="Calibri" w:cs="Calibri"/>
        </w:rPr>
        <w:t xml:space="preserve"> - </w:t>
      </w:r>
      <w:r w:rsidR="000B6F62" w:rsidRPr="00161E59">
        <w:rPr>
          <w:rFonts w:ascii="Calibri" w:hAnsi="Calibri" w:cs="Calibri"/>
        </w:rPr>
        <w:t>Será</w:t>
      </w:r>
      <w:r w:rsidR="000B6F62" w:rsidRPr="00161E59">
        <w:rPr>
          <w:rFonts w:ascii="Calibri" w:hAnsi="Calibri" w:cs="Calibri"/>
          <w:spacing w:val="-9"/>
        </w:rPr>
        <w:t xml:space="preserve"> </w:t>
      </w:r>
      <w:r w:rsidR="000B6F62" w:rsidRPr="00161E59">
        <w:rPr>
          <w:rFonts w:ascii="Calibri" w:hAnsi="Calibri" w:cs="Calibri"/>
        </w:rPr>
        <w:t>desclassificada</w:t>
      </w:r>
      <w:r w:rsidR="000B6F62" w:rsidRPr="00161E59">
        <w:rPr>
          <w:rFonts w:ascii="Calibri" w:hAnsi="Calibri" w:cs="Calibri"/>
          <w:spacing w:val="-6"/>
        </w:rPr>
        <w:t xml:space="preserve"> </w:t>
      </w:r>
      <w:r w:rsidR="000B6F62" w:rsidRPr="00161E59">
        <w:rPr>
          <w:rFonts w:ascii="Calibri" w:hAnsi="Calibri" w:cs="Calibri"/>
        </w:rPr>
        <w:t>a</w:t>
      </w:r>
      <w:r w:rsidR="000B6F62" w:rsidRPr="00161E59">
        <w:rPr>
          <w:rFonts w:ascii="Calibri" w:hAnsi="Calibri" w:cs="Calibri"/>
          <w:spacing w:val="-8"/>
        </w:rPr>
        <w:t xml:space="preserve"> </w:t>
      </w:r>
      <w:r w:rsidR="000B6F62" w:rsidRPr="00161E59">
        <w:rPr>
          <w:rFonts w:ascii="Calibri" w:hAnsi="Calibri" w:cs="Calibri"/>
        </w:rPr>
        <w:t>proposta</w:t>
      </w:r>
      <w:r w:rsidR="000B6F62" w:rsidRPr="00161E59">
        <w:rPr>
          <w:rFonts w:ascii="Calibri" w:hAnsi="Calibri" w:cs="Calibri"/>
          <w:spacing w:val="-10"/>
        </w:rPr>
        <w:t xml:space="preserve"> </w:t>
      </w:r>
      <w:r w:rsidR="000B6F62" w:rsidRPr="00161E59">
        <w:rPr>
          <w:rFonts w:ascii="Calibri" w:hAnsi="Calibri" w:cs="Calibri"/>
        </w:rPr>
        <w:t>vencedora</w:t>
      </w:r>
      <w:r w:rsidR="000B6F62" w:rsidRPr="00161E59">
        <w:rPr>
          <w:rFonts w:ascii="Calibri" w:hAnsi="Calibri" w:cs="Calibri"/>
          <w:spacing w:val="-6"/>
        </w:rPr>
        <w:t xml:space="preserve"> </w:t>
      </w:r>
      <w:r w:rsidR="000B6F62" w:rsidRPr="00161E59">
        <w:rPr>
          <w:rFonts w:ascii="Calibri" w:hAnsi="Calibri" w:cs="Calibri"/>
          <w:spacing w:val="-4"/>
        </w:rPr>
        <w:t>que:</w:t>
      </w:r>
    </w:p>
    <w:p w14:paraId="7B6010CD" w14:textId="77777777" w:rsidR="00510106" w:rsidRPr="00161E59" w:rsidRDefault="000B6F62" w:rsidP="00CC09BA">
      <w:pPr>
        <w:pStyle w:val="PargrafodaLista"/>
        <w:numPr>
          <w:ilvl w:val="0"/>
          <w:numId w:val="48"/>
        </w:numPr>
        <w:tabs>
          <w:tab w:val="left" w:pos="284"/>
        </w:tabs>
        <w:spacing w:before="114"/>
        <w:ind w:left="0" w:firstLine="0"/>
        <w:rPr>
          <w:rFonts w:ascii="Calibri" w:hAnsi="Calibri" w:cs="Calibri"/>
        </w:rPr>
      </w:pPr>
      <w:r w:rsidRPr="00161E59">
        <w:rPr>
          <w:rFonts w:ascii="Calibri" w:hAnsi="Calibri" w:cs="Calibri"/>
        </w:rPr>
        <w:t>Contiver</w:t>
      </w:r>
      <w:r w:rsidRPr="00161E59">
        <w:rPr>
          <w:rFonts w:ascii="Calibri" w:hAnsi="Calibri" w:cs="Calibri"/>
          <w:spacing w:val="-6"/>
        </w:rPr>
        <w:t xml:space="preserve"> </w:t>
      </w:r>
      <w:r w:rsidRPr="00161E59">
        <w:rPr>
          <w:rFonts w:ascii="Calibri" w:hAnsi="Calibri" w:cs="Calibri"/>
        </w:rPr>
        <w:t>vícios</w:t>
      </w:r>
      <w:r w:rsidRPr="00161E59">
        <w:rPr>
          <w:rFonts w:ascii="Calibri" w:hAnsi="Calibri" w:cs="Calibri"/>
          <w:spacing w:val="-6"/>
        </w:rPr>
        <w:t xml:space="preserve"> </w:t>
      </w:r>
      <w:r w:rsidRPr="00161E59">
        <w:rPr>
          <w:rFonts w:ascii="Calibri" w:hAnsi="Calibri" w:cs="Calibri"/>
        </w:rPr>
        <w:t>que</w:t>
      </w:r>
      <w:r w:rsidRPr="00161E59">
        <w:rPr>
          <w:rFonts w:ascii="Calibri" w:hAnsi="Calibri" w:cs="Calibri"/>
          <w:spacing w:val="-6"/>
        </w:rPr>
        <w:t xml:space="preserve"> </w:t>
      </w:r>
      <w:r w:rsidRPr="00161E59">
        <w:rPr>
          <w:rFonts w:ascii="Calibri" w:hAnsi="Calibri" w:cs="Calibri"/>
        </w:rPr>
        <w:t>não</w:t>
      </w:r>
      <w:r w:rsidRPr="00161E59">
        <w:rPr>
          <w:rFonts w:ascii="Calibri" w:hAnsi="Calibri" w:cs="Calibri"/>
          <w:spacing w:val="-6"/>
        </w:rPr>
        <w:t xml:space="preserve"> </w:t>
      </w:r>
      <w:r w:rsidRPr="00161E59">
        <w:rPr>
          <w:rFonts w:ascii="Calibri" w:hAnsi="Calibri" w:cs="Calibri"/>
        </w:rPr>
        <w:t>possam</w:t>
      </w:r>
      <w:r w:rsidRPr="00161E59">
        <w:rPr>
          <w:rFonts w:ascii="Calibri" w:hAnsi="Calibri" w:cs="Calibri"/>
          <w:spacing w:val="-6"/>
        </w:rPr>
        <w:t xml:space="preserve"> </w:t>
      </w:r>
      <w:r w:rsidRPr="00161E59">
        <w:rPr>
          <w:rFonts w:ascii="Calibri" w:hAnsi="Calibri" w:cs="Calibri"/>
        </w:rPr>
        <w:t>ser</w:t>
      </w:r>
      <w:r w:rsidRPr="00161E59">
        <w:rPr>
          <w:rFonts w:ascii="Calibri" w:hAnsi="Calibri" w:cs="Calibri"/>
          <w:spacing w:val="-6"/>
        </w:rPr>
        <w:t xml:space="preserve"> </w:t>
      </w:r>
      <w:r w:rsidRPr="00161E59">
        <w:rPr>
          <w:rFonts w:ascii="Calibri" w:hAnsi="Calibri" w:cs="Calibri"/>
          <w:spacing w:val="-2"/>
        </w:rPr>
        <w:t>sanados;</w:t>
      </w:r>
    </w:p>
    <w:p w14:paraId="2F717C9D" w14:textId="77777777" w:rsidR="00510106" w:rsidRPr="00161E59" w:rsidRDefault="000B6F62" w:rsidP="00CC09BA">
      <w:pPr>
        <w:pStyle w:val="PargrafodaLista"/>
        <w:numPr>
          <w:ilvl w:val="0"/>
          <w:numId w:val="48"/>
        </w:numPr>
        <w:tabs>
          <w:tab w:val="left" w:pos="284"/>
        </w:tabs>
        <w:spacing w:before="116"/>
        <w:ind w:left="0" w:firstLine="0"/>
        <w:rPr>
          <w:rFonts w:ascii="Calibri" w:hAnsi="Calibri" w:cs="Calibri"/>
        </w:rPr>
      </w:pPr>
      <w:r w:rsidRPr="00161E59">
        <w:rPr>
          <w:rFonts w:ascii="Calibri" w:hAnsi="Calibri" w:cs="Calibri"/>
        </w:rPr>
        <w:t>Não</w:t>
      </w:r>
      <w:r w:rsidRPr="00161E59">
        <w:rPr>
          <w:rFonts w:ascii="Calibri" w:hAnsi="Calibri" w:cs="Calibri"/>
          <w:spacing w:val="-7"/>
        </w:rPr>
        <w:t xml:space="preserve"> </w:t>
      </w:r>
      <w:r w:rsidRPr="00161E59">
        <w:rPr>
          <w:rFonts w:ascii="Calibri" w:hAnsi="Calibri" w:cs="Calibri"/>
        </w:rPr>
        <w:t>obedecer</w:t>
      </w:r>
      <w:r w:rsidRPr="00161E59">
        <w:rPr>
          <w:rFonts w:ascii="Calibri" w:hAnsi="Calibri" w:cs="Calibri"/>
          <w:spacing w:val="-9"/>
        </w:rPr>
        <w:t xml:space="preserve"> </w:t>
      </w:r>
      <w:r w:rsidRPr="00161E59">
        <w:rPr>
          <w:rFonts w:ascii="Calibri" w:hAnsi="Calibri" w:cs="Calibri"/>
        </w:rPr>
        <w:t>às</w:t>
      </w:r>
      <w:r w:rsidRPr="00161E59">
        <w:rPr>
          <w:rFonts w:ascii="Calibri" w:hAnsi="Calibri" w:cs="Calibri"/>
          <w:spacing w:val="-8"/>
        </w:rPr>
        <w:t xml:space="preserve"> </w:t>
      </w:r>
      <w:r w:rsidRPr="00161E59">
        <w:rPr>
          <w:rFonts w:ascii="Calibri" w:hAnsi="Calibri" w:cs="Calibri"/>
        </w:rPr>
        <w:t>especificações</w:t>
      </w:r>
      <w:r w:rsidRPr="00161E59">
        <w:rPr>
          <w:rFonts w:ascii="Calibri" w:hAnsi="Calibri" w:cs="Calibri"/>
          <w:spacing w:val="-7"/>
        </w:rPr>
        <w:t xml:space="preserve"> </w:t>
      </w:r>
      <w:r w:rsidRPr="00161E59">
        <w:rPr>
          <w:rFonts w:ascii="Calibri" w:hAnsi="Calibri" w:cs="Calibri"/>
        </w:rPr>
        <w:t>técnicas</w:t>
      </w:r>
      <w:r w:rsidRPr="00161E59">
        <w:rPr>
          <w:rFonts w:ascii="Calibri" w:hAnsi="Calibri" w:cs="Calibri"/>
          <w:spacing w:val="-8"/>
        </w:rPr>
        <w:t xml:space="preserve"> </w:t>
      </w:r>
      <w:r w:rsidRPr="00161E59">
        <w:rPr>
          <w:rFonts w:ascii="Calibri" w:hAnsi="Calibri" w:cs="Calibri"/>
        </w:rPr>
        <w:t>contidas</w:t>
      </w:r>
      <w:r w:rsidRPr="00161E59">
        <w:rPr>
          <w:rFonts w:ascii="Calibri" w:hAnsi="Calibri" w:cs="Calibri"/>
          <w:spacing w:val="-6"/>
        </w:rPr>
        <w:t xml:space="preserve"> </w:t>
      </w:r>
      <w:r w:rsidRPr="00161E59">
        <w:rPr>
          <w:rFonts w:ascii="Calibri" w:hAnsi="Calibri" w:cs="Calibri"/>
        </w:rPr>
        <w:t>no</w:t>
      </w:r>
      <w:r w:rsidRPr="00161E59">
        <w:rPr>
          <w:rFonts w:ascii="Calibri" w:hAnsi="Calibri" w:cs="Calibri"/>
          <w:spacing w:val="-9"/>
        </w:rPr>
        <w:t xml:space="preserve"> </w:t>
      </w:r>
      <w:r w:rsidRPr="00161E59">
        <w:rPr>
          <w:rFonts w:ascii="Calibri" w:hAnsi="Calibri" w:cs="Calibri"/>
          <w:spacing w:val="-5"/>
        </w:rPr>
        <w:t>TR;</w:t>
      </w:r>
    </w:p>
    <w:p w14:paraId="2FC65B7E" w14:textId="77777777" w:rsidR="00510106" w:rsidRPr="00161E59" w:rsidRDefault="000B6F62" w:rsidP="00CC09BA">
      <w:pPr>
        <w:pStyle w:val="PargrafodaLista"/>
        <w:numPr>
          <w:ilvl w:val="0"/>
          <w:numId w:val="48"/>
        </w:numPr>
        <w:tabs>
          <w:tab w:val="left" w:pos="284"/>
        </w:tabs>
        <w:spacing w:before="115"/>
        <w:ind w:left="0" w:firstLine="0"/>
        <w:rPr>
          <w:rFonts w:ascii="Calibri" w:hAnsi="Calibri" w:cs="Calibri"/>
        </w:rPr>
      </w:pPr>
      <w:r w:rsidRPr="00161E59">
        <w:rPr>
          <w:rFonts w:ascii="Calibri" w:hAnsi="Calibri" w:cs="Calibri"/>
        </w:rPr>
        <w:t>Apresentar</w:t>
      </w:r>
      <w:r w:rsidRPr="00161E59">
        <w:rPr>
          <w:rFonts w:ascii="Calibri" w:hAnsi="Calibri" w:cs="Calibri"/>
          <w:spacing w:val="-6"/>
        </w:rPr>
        <w:t xml:space="preserve"> </w:t>
      </w:r>
      <w:r w:rsidRPr="00161E59">
        <w:rPr>
          <w:rFonts w:ascii="Calibri" w:hAnsi="Calibri" w:cs="Calibri"/>
        </w:rPr>
        <w:t>preços</w:t>
      </w:r>
      <w:r w:rsidRPr="00161E59">
        <w:rPr>
          <w:rFonts w:ascii="Calibri" w:hAnsi="Calibri" w:cs="Calibri"/>
          <w:spacing w:val="-8"/>
        </w:rPr>
        <w:t xml:space="preserve"> </w:t>
      </w:r>
      <w:r w:rsidRPr="00161E59">
        <w:rPr>
          <w:rFonts w:ascii="Calibri" w:hAnsi="Calibri" w:cs="Calibri"/>
        </w:rPr>
        <w:t>inexequíveis</w:t>
      </w:r>
      <w:r w:rsidRPr="00161E59">
        <w:rPr>
          <w:rFonts w:ascii="Calibri" w:hAnsi="Calibri" w:cs="Calibri"/>
          <w:spacing w:val="-6"/>
        </w:rPr>
        <w:t xml:space="preserve"> </w:t>
      </w:r>
      <w:r w:rsidRPr="00161E59">
        <w:rPr>
          <w:rFonts w:ascii="Calibri" w:hAnsi="Calibri" w:cs="Calibri"/>
        </w:rPr>
        <w:t>ou</w:t>
      </w:r>
      <w:r w:rsidRPr="00161E59">
        <w:rPr>
          <w:rFonts w:ascii="Calibri" w:hAnsi="Calibri" w:cs="Calibri"/>
          <w:spacing w:val="-9"/>
        </w:rPr>
        <w:t xml:space="preserve"> </w:t>
      </w:r>
      <w:r w:rsidRPr="00161E59">
        <w:rPr>
          <w:rFonts w:ascii="Calibri" w:hAnsi="Calibri" w:cs="Calibri"/>
        </w:rPr>
        <w:t>permanecerem</w:t>
      </w:r>
      <w:r w:rsidRPr="00161E59">
        <w:rPr>
          <w:rFonts w:ascii="Calibri" w:hAnsi="Calibri" w:cs="Calibri"/>
          <w:spacing w:val="-6"/>
        </w:rPr>
        <w:t xml:space="preserve"> </w:t>
      </w:r>
      <w:r w:rsidRPr="00161E59">
        <w:rPr>
          <w:rFonts w:ascii="Calibri" w:hAnsi="Calibri" w:cs="Calibri"/>
        </w:rPr>
        <w:t>acima</w:t>
      </w:r>
      <w:r w:rsidRPr="00161E59">
        <w:rPr>
          <w:rFonts w:ascii="Calibri" w:hAnsi="Calibri" w:cs="Calibri"/>
          <w:spacing w:val="-7"/>
        </w:rPr>
        <w:t xml:space="preserve"> </w:t>
      </w:r>
      <w:r w:rsidRPr="00161E59">
        <w:rPr>
          <w:rFonts w:ascii="Calibri" w:hAnsi="Calibri" w:cs="Calibri"/>
        </w:rPr>
        <w:t>do</w:t>
      </w:r>
      <w:r w:rsidRPr="00161E59">
        <w:rPr>
          <w:rFonts w:ascii="Calibri" w:hAnsi="Calibri" w:cs="Calibri"/>
          <w:spacing w:val="-8"/>
        </w:rPr>
        <w:t xml:space="preserve"> </w:t>
      </w:r>
      <w:r w:rsidRPr="00161E59">
        <w:rPr>
          <w:rFonts w:ascii="Calibri" w:hAnsi="Calibri" w:cs="Calibri"/>
        </w:rPr>
        <w:t>preço</w:t>
      </w:r>
      <w:r w:rsidRPr="00161E59">
        <w:rPr>
          <w:rFonts w:ascii="Calibri" w:hAnsi="Calibri" w:cs="Calibri"/>
          <w:spacing w:val="-3"/>
        </w:rPr>
        <w:t xml:space="preserve"> </w:t>
      </w:r>
      <w:r w:rsidRPr="00161E59">
        <w:rPr>
          <w:rFonts w:ascii="Calibri" w:hAnsi="Calibri" w:cs="Calibri"/>
        </w:rPr>
        <w:t>máximo</w:t>
      </w:r>
      <w:r w:rsidRPr="00161E59">
        <w:rPr>
          <w:rFonts w:ascii="Calibri" w:hAnsi="Calibri" w:cs="Calibri"/>
          <w:spacing w:val="-8"/>
        </w:rPr>
        <w:t xml:space="preserve"> </w:t>
      </w:r>
      <w:r w:rsidRPr="00161E59">
        <w:rPr>
          <w:rFonts w:ascii="Calibri" w:hAnsi="Calibri" w:cs="Calibri"/>
        </w:rPr>
        <w:t>definido</w:t>
      </w:r>
      <w:r w:rsidRPr="00161E59">
        <w:rPr>
          <w:rFonts w:ascii="Calibri" w:hAnsi="Calibri" w:cs="Calibri"/>
          <w:spacing w:val="-8"/>
        </w:rPr>
        <w:t xml:space="preserve"> </w:t>
      </w:r>
      <w:r w:rsidRPr="00161E59">
        <w:rPr>
          <w:rFonts w:ascii="Calibri" w:hAnsi="Calibri" w:cs="Calibri"/>
        </w:rPr>
        <w:t>para</w:t>
      </w:r>
      <w:r w:rsidRPr="00161E59">
        <w:rPr>
          <w:rFonts w:ascii="Calibri" w:hAnsi="Calibri" w:cs="Calibri"/>
          <w:spacing w:val="-6"/>
        </w:rPr>
        <w:t xml:space="preserve"> </w:t>
      </w:r>
      <w:r w:rsidRPr="00161E59">
        <w:rPr>
          <w:rFonts w:ascii="Calibri" w:hAnsi="Calibri" w:cs="Calibri"/>
        </w:rPr>
        <w:t>a</w:t>
      </w:r>
      <w:r w:rsidRPr="00161E59">
        <w:rPr>
          <w:rFonts w:ascii="Calibri" w:hAnsi="Calibri" w:cs="Calibri"/>
          <w:spacing w:val="-9"/>
        </w:rPr>
        <w:t xml:space="preserve"> </w:t>
      </w:r>
      <w:r w:rsidRPr="00161E59">
        <w:rPr>
          <w:rFonts w:ascii="Calibri" w:hAnsi="Calibri" w:cs="Calibri"/>
          <w:spacing w:val="-2"/>
        </w:rPr>
        <w:t>contratação;</w:t>
      </w:r>
    </w:p>
    <w:p w14:paraId="67B0BD0C" w14:textId="77777777" w:rsidR="00510106" w:rsidRPr="00161E59" w:rsidRDefault="000B6F62" w:rsidP="00CC09BA">
      <w:pPr>
        <w:pStyle w:val="PargrafodaLista"/>
        <w:numPr>
          <w:ilvl w:val="0"/>
          <w:numId w:val="48"/>
        </w:numPr>
        <w:tabs>
          <w:tab w:val="left" w:pos="284"/>
        </w:tabs>
        <w:spacing w:before="114"/>
        <w:ind w:left="0" w:firstLine="0"/>
        <w:rPr>
          <w:rFonts w:ascii="Calibri" w:hAnsi="Calibri" w:cs="Calibri"/>
        </w:rPr>
      </w:pPr>
      <w:r w:rsidRPr="00161E59">
        <w:rPr>
          <w:rFonts w:ascii="Calibri" w:hAnsi="Calibri" w:cs="Calibri"/>
        </w:rPr>
        <w:t>Não</w:t>
      </w:r>
      <w:r w:rsidRPr="00161E59">
        <w:rPr>
          <w:rFonts w:ascii="Calibri" w:hAnsi="Calibri" w:cs="Calibri"/>
          <w:spacing w:val="-10"/>
        </w:rPr>
        <w:t xml:space="preserve"> </w:t>
      </w:r>
      <w:r w:rsidRPr="00161E59">
        <w:rPr>
          <w:rFonts w:ascii="Calibri" w:hAnsi="Calibri" w:cs="Calibri"/>
        </w:rPr>
        <w:t>tiver</w:t>
      </w:r>
      <w:r w:rsidRPr="00161E59">
        <w:rPr>
          <w:rFonts w:ascii="Calibri" w:hAnsi="Calibri" w:cs="Calibri"/>
          <w:spacing w:val="-9"/>
        </w:rPr>
        <w:t xml:space="preserve"> </w:t>
      </w:r>
      <w:r w:rsidRPr="00161E59">
        <w:rPr>
          <w:rFonts w:ascii="Calibri" w:hAnsi="Calibri" w:cs="Calibri"/>
        </w:rPr>
        <w:t>sua</w:t>
      </w:r>
      <w:r w:rsidRPr="00161E59">
        <w:rPr>
          <w:rFonts w:ascii="Calibri" w:hAnsi="Calibri" w:cs="Calibri"/>
          <w:spacing w:val="-9"/>
        </w:rPr>
        <w:t xml:space="preserve"> </w:t>
      </w:r>
      <w:r w:rsidRPr="00161E59">
        <w:rPr>
          <w:rFonts w:ascii="Calibri" w:hAnsi="Calibri" w:cs="Calibri"/>
        </w:rPr>
        <w:t>exequibilidade</w:t>
      </w:r>
      <w:r w:rsidRPr="00161E59">
        <w:rPr>
          <w:rFonts w:ascii="Calibri" w:hAnsi="Calibri" w:cs="Calibri"/>
          <w:spacing w:val="-8"/>
        </w:rPr>
        <w:t xml:space="preserve"> </w:t>
      </w:r>
      <w:r w:rsidRPr="00161E59">
        <w:rPr>
          <w:rFonts w:ascii="Calibri" w:hAnsi="Calibri" w:cs="Calibri"/>
        </w:rPr>
        <w:t>demonstrada,</w:t>
      </w:r>
      <w:r w:rsidRPr="00161E59">
        <w:rPr>
          <w:rFonts w:ascii="Calibri" w:hAnsi="Calibri" w:cs="Calibri"/>
          <w:spacing w:val="-9"/>
        </w:rPr>
        <w:t xml:space="preserve"> </w:t>
      </w:r>
      <w:r w:rsidRPr="00161E59">
        <w:rPr>
          <w:rFonts w:ascii="Calibri" w:hAnsi="Calibri" w:cs="Calibri"/>
        </w:rPr>
        <w:t>quando</w:t>
      </w:r>
      <w:r w:rsidRPr="00161E59">
        <w:rPr>
          <w:rFonts w:ascii="Calibri" w:hAnsi="Calibri" w:cs="Calibri"/>
          <w:spacing w:val="-9"/>
        </w:rPr>
        <w:t xml:space="preserve"> </w:t>
      </w:r>
      <w:r w:rsidRPr="00161E59">
        <w:rPr>
          <w:rFonts w:ascii="Calibri" w:hAnsi="Calibri" w:cs="Calibri"/>
        </w:rPr>
        <w:t>exigido</w:t>
      </w:r>
      <w:r w:rsidRPr="00161E59">
        <w:rPr>
          <w:rFonts w:ascii="Calibri" w:hAnsi="Calibri" w:cs="Calibri"/>
          <w:spacing w:val="-9"/>
        </w:rPr>
        <w:t xml:space="preserve"> </w:t>
      </w:r>
      <w:r w:rsidRPr="00161E59">
        <w:rPr>
          <w:rFonts w:ascii="Calibri" w:hAnsi="Calibri" w:cs="Calibri"/>
        </w:rPr>
        <w:t>pela</w:t>
      </w:r>
      <w:r w:rsidRPr="00161E59">
        <w:rPr>
          <w:rFonts w:ascii="Calibri" w:hAnsi="Calibri" w:cs="Calibri"/>
          <w:spacing w:val="-9"/>
        </w:rPr>
        <w:t xml:space="preserve"> </w:t>
      </w:r>
      <w:r w:rsidRPr="00161E59">
        <w:rPr>
          <w:rFonts w:ascii="Calibri" w:hAnsi="Calibri" w:cs="Calibri"/>
          <w:spacing w:val="-2"/>
        </w:rPr>
        <w:t>administração;</w:t>
      </w:r>
    </w:p>
    <w:p w14:paraId="0251721E" w14:textId="77777777" w:rsidR="00510106" w:rsidRPr="00161E59" w:rsidRDefault="000B6F62" w:rsidP="00CC09BA">
      <w:pPr>
        <w:pStyle w:val="PargrafodaLista"/>
        <w:numPr>
          <w:ilvl w:val="0"/>
          <w:numId w:val="48"/>
        </w:numPr>
        <w:tabs>
          <w:tab w:val="left" w:pos="284"/>
        </w:tabs>
        <w:spacing w:before="115"/>
        <w:ind w:left="0" w:firstLine="0"/>
        <w:rPr>
          <w:rFonts w:ascii="Calibri" w:hAnsi="Calibri" w:cs="Calibri"/>
        </w:rPr>
      </w:pPr>
      <w:r w:rsidRPr="00161E59">
        <w:rPr>
          <w:rFonts w:ascii="Calibri" w:hAnsi="Calibri" w:cs="Calibri"/>
          <w:spacing w:val="-2"/>
        </w:rPr>
        <w:t>Não</w:t>
      </w:r>
      <w:r w:rsidRPr="00161E59">
        <w:rPr>
          <w:rFonts w:ascii="Calibri" w:hAnsi="Calibri" w:cs="Calibri"/>
          <w:spacing w:val="-8"/>
        </w:rPr>
        <w:t xml:space="preserve"> </w:t>
      </w:r>
      <w:r w:rsidRPr="00161E59">
        <w:rPr>
          <w:rFonts w:ascii="Calibri" w:hAnsi="Calibri" w:cs="Calibri"/>
          <w:spacing w:val="-2"/>
        </w:rPr>
        <w:t>estiver</w:t>
      </w:r>
      <w:r w:rsidRPr="00161E59">
        <w:rPr>
          <w:rFonts w:ascii="Calibri" w:hAnsi="Calibri" w:cs="Calibri"/>
          <w:spacing w:val="-6"/>
        </w:rPr>
        <w:t xml:space="preserve"> </w:t>
      </w:r>
      <w:r w:rsidRPr="00161E59">
        <w:rPr>
          <w:rFonts w:ascii="Calibri" w:hAnsi="Calibri" w:cs="Calibri"/>
          <w:spacing w:val="-2"/>
        </w:rPr>
        <w:t>de</w:t>
      </w:r>
      <w:r w:rsidRPr="00161E59">
        <w:rPr>
          <w:rFonts w:ascii="Calibri" w:hAnsi="Calibri" w:cs="Calibri"/>
          <w:spacing w:val="-7"/>
        </w:rPr>
        <w:t xml:space="preserve"> </w:t>
      </w:r>
      <w:r w:rsidRPr="00161E59">
        <w:rPr>
          <w:rFonts w:ascii="Calibri" w:hAnsi="Calibri" w:cs="Calibri"/>
          <w:spacing w:val="-2"/>
        </w:rPr>
        <w:t>acordo</w:t>
      </w:r>
      <w:r w:rsidRPr="00161E59">
        <w:rPr>
          <w:rFonts w:ascii="Calibri" w:hAnsi="Calibri" w:cs="Calibri"/>
          <w:spacing w:val="-9"/>
        </w:rPr>
        <w:t xml:space="preserve"> </w:t>
      </w:r>
      <w:r w:rsidRPr="00161E59">
        <w:rPr>
          <w:rFonts w:ascii="Calibri" w:hAnsi="Calibri" w:cs="Calibri"/>
          <w:spacing w:val="-2"/>
        </w:rPr>
        <w:t>com</w:t>
      </w:r>
      <w:r w:rsidRPr="00161E59">
        <w:rPr>
          <w:rFonts w:ascii="Calibri" w:hAnsi="Calibri" w:cs="Calibri"/>
          <w:spacing w:val="-9"/>
        </w:rPr>
        <w:t xml:space="preserve"> </w:t>
      </w:r>
      <w:r w:rsidRPr="00161E59">
        <w:rPr>
          <w:rFonts w:ascii="Calibri" w:hAnsi="Calibri" w:cs="Calibri"/>
          <w:spacing w:val="-2"/>
        </w:rPr>
        <w:t>as</w:t>
      </w:r>
      <w:r w:rsidRPr="00161E59">
        <w:rPr>
          <w:rFonts w:ascii="Calibri" w:hAnsi="Calibri" w:cs="Calibri"/>
          <w:spacing w:val="-6"/>
        </w:rPr>
        <w:t xml:space="preserve"> </w:t>
      </w:r>
      <w:r w:rsidRPr="00161E59">
        <w:rPr>
          <w:rFonts w:ascii="Calibri" w:hAnsi="Calibri" w:cs="Calibri"/>
          <w:spacing w:val="-2"/>
        </w:rPr>
        <w:t>exigências</w:t>
      </w:r>
      <w:r w:rsidRPr="00161E59">
        <w:rPr>
          <w:rFonts w:ascii="Calibri" w:hAnsi="Calibri" w:cs="Calibri"/>
          <w:spacing w:val="-7"/>
        </w:rPr>
        <w:t xml:space="preserve"> </w:t>
      </w:r>
      <w:r w:rsidRPr="00161E59">
        <w:rPr>
          <w:rFonts w:ascii="Calibri" w:hAnsi="Calibri" w:cs="Calibri"/>
          <w:spacing w:val="-2"/>
        </w:rPr>
        <w:t>deste</w:t>
      </w:r>
      <w:r w:rsidRPr="00161E59">
        <w:rPr>
          <w:rFonts w:ascii="Calibri" w:hAnsi="Calibri" w:cs="Calibri"/>
          <w:spacing w:val="-7"/>
        </w:rPr>
        <w:t xml:space="preserve"> </w:t>
      </w:r>
      <w:r w:rsidRPr="00161E59">
        <w:rPr>
          <w:rFonts w:ascii="Calibri" w:hAnsi="Calibri" w:cs="Calibri"/>
          <w:spacing w:val="-2"/>
        </w:rPr>
        <w:t>Edital</w:t>
      </w:r>
      <w:r w:rsidRPr="00161E59">
        <w:rPr>
          <w:rFonts w:ascii="Calibri" w:hAnsi="Calibri" w:cs="Calibri"/>
          <w:spacing w:val="-10"/>
        </w:rPr>
        <w:t xml:space="preserve"> </w:t>
      </w:r>
      <w:r w:rsidRPr="00161E59">
        <w:rPr>
          <w:rFonts w:ascii="Calibri" w:hAnsi="Calibri" w:cs="Calibri"/>
          <w:spacing w:val="-2"/>
        </w:rPr>
        <w:t>ou</w:t>
      </w:r>
      <w:r w:rsidRPr="00161E59">
        <w:rPr>
          <w:rFonts w:ascii="Calibri" w:hAnsi="Calibri" w:cs="Calibri"/>
          <w:spacing w:val="-9"/>
        </w:rPr>
        <w:t xml:space="preserve"> </w:t>
      </w:r>
      <w:r w:rsidRPr="00161E59">
        <w:rPr>
          <w:rFonts w:ascii="Calibri" w:hAnsi="Calibri" w:cs="Calibri"/>
          <w:spacing w:val="-2"/>
        </w:rPr>
        <w:t>seus</w:t>
      </w:r>
      <w:r w:rsidRPr="00161E59">
        <w:rPr>
          <w:rFonts w:ascii="Calibri" w:hAnsi="Calibri" w:cs="Calibri"/>
          <w:spacing w:val="-5"/>
        </w:rPr>
        <w:t xml:space="preserve"> </w:t>
      </w:r>
      <w:r w:rsidRPr="00161E59">
        <w:rPr>
          <w:rFonts w:ascii="Calibri" w:hAnsi="Calibri" w:cs="Calibri"/>
          <w:spacing w:val="-2"/>
        </w:rPr>
        <w:t>anexos,</w:t>
      </w:r>
      <w:r w:rsidRPr="00161E59">
        <w:rPr>
          <w:rFonts w:ascii="Calibri" w:hAnsi="Calibri" w:cs="Calibri"/>
          <w:spacing w:val="-7"/>
        </w:rPr>
        <w:t xml:space="preserve"> </w:t>
      </w:r>
      <w:r w:rsidRPr="00161E59">
        <w:rPr>
          <w:rFonts w:ascii="Calibri" w:hAnsi="Calibri" w:cs="Calibri"/>
          <w:spacing w:val="-2"/>
        </w:rPr>
        <w:t>desde</w:t>
      </w:r>
      <w:r w:rsidRPr="00161E59">
        <w:rPr>
          <w:rFonts w:ascii="Calibri" w:hAnsi="Calibri" w:cs="Calibri"/>
          <w:spacing w:val="-8"/>
        </w:rPr>
        <w:t xml:space="preserve"> </w:t>
      </w:r>
      <w:r w:rsidRPr="00161E59">
        <w:rPr>
          <w:rFonts w:ascii="Calibri" w:hAnsi="Calibri" w:cs="Calibri"/>
          <w:spacing w:val="-2"/>
        </w:rPr>
        <w:t>que</w:t>
      </w:r>
      <w:r w:rsidRPr="00161E59">
        <w:rPr>
          <w:rFonts w:ascii="Calibri" w:hAnsi="Calibri" w:cs="Calibri"/>
          <w:spacing w:val="-9"/>
        </w:rPr>
        <w:t xml:space="preserve"> </w:t>
      </w:r>
      <w:r w:rsidRPr="00161E59">
        <w:rPr>
          <w:rFonts w:ascii="Calibri" w:hAnsi="Calibri" w:cs="Calibri"/>
          <w:spacing w:val="-2"/>
        </w:rPr>
        <w:t>o</w:t>
      </w:r>
      <w:r w:rsidRPr="00161E59">
        <w:rPr>
          <w:rFonts w:ascii="Calibri" w:hAnsi="Calibri" w:cs="Calibri"/>
          <w:spacing w:val="-7"/>
        </w:rPr>
        <w:t xml:space="preserve"> </w:t>
      </w:r>
      <w:r w:rsidRPr="00161E59">
        <w:rPr>
          <w:rFonts w:ascii="Calibri" w:hAnsi="Calibri" w:cs="Calibri"/>
          <w:spacing w:val="-2"/>
        </w:rPr>
        <w:t>erro</w:t>
      </w:r>
      <w:r w:rsidRPr="00161E59">
        <w:rPr>
          <w:rFonts w:ascii="Calibri" w:hAnsi="Calibri" w:cs="Calibri"/>
          <w:spacing w:val="-9"/>
        </w:rPr>
        <w:t xml:space="preserve"> </w:t>
      </w:r>
      <w:r w:rsidRPr="00161E59">
        <w:rPr>
          <w:rFonts w:ascii="Calibri" w:hAnsi="Calibri" w:cs="Calibri"/>
          <w:spacing w:val="-2"/>
        </w:rPr>
        <w:t>não</w:t>
      </w:r>
      <w:r w:rsidRPr="00161E59">
        <w:rPr>
          <w:rFonts w:ascii="Calibri" w:hAnsi="Calibri" w:cs="Calibri"/>
          <w:spacing w:val="-7"/>
        </w:rPr>
        <w:t xml:space="preserve"> </w:t>
      </w:r>
      <w:r w:rsidRPr="00161E59">
        <w:rPr>
          <w:rFonts w:ascii="Calibri" w:hAnsi="Calibri" w:cs="Calibri"/>
          <w:spacing w:val="-2"/>
        </w:rPr>
        <w:t>possa</w:t>
      </w:r>
      <w:r w:rsidRPr="00161E59">
        <w:rPr>
          <w:rFonts w:ascii="Calibri" w:hAnsi="Calibri" w:cs="Calibri"/>
          <w:spacing w:val="-10"/>
        </w:rPr>
        <w:t xml:space="preserve"> </w:t>
      </w:r>
      <w:r w:rsidRPr="00161E59">
        <w:rPr>
          <w:rFonts w:ascii="Calibri" w:hAnsi="Calibri" w:cs="Calibri"/>
          <w:spacing w:val="-2"/>
        </w:rPr>
        <w:t>ser</w:t>
      </w:r>
      <w:r w:rsidRPr="00161E59">
        <w:rPr>
          <w:rFonts w:ascii="Calibri" w:hAnsi="Calibri" w:cs="Calibri"/>
          <w:spacing w:val="-8"/>
        </w:rPr>
        <w:t xml:space="preserve"> </w:t>
      </w:r>
      <w:r w:rsidRPr="00161E59">
        <w:rPr>
          <w:rFonts w:ascii="Calibri" w:hAnsi="Calibri" w:cs="Calibri"/>
          <w:spacing w:val="-2"/>
        </w:rPr>
        <w:t>sanado.</w:t>
      </w:r>
    </w:p>
    <w:p w14:paraId="0993ACF0" w14:textId="2DA3A285" w:rsidR="00510106" w:rsidRPr="00161E59" w:rsidRDefault="00CE1759" w:rsidP="00CC09BA">
      <w:pPr>
        <w:pStyle w:val="PargrafodaLista"/>
        <w:numPr>
          <w:ilvl w:val="1"/>
          <w:numId w:val="49"/>
        </w:numPr>
        <w:tabs>
          <w:tab w:val="left" w:pos="284"/>
          <w:tab w:val="left" w:pos="426"/>
        </w:tabs>
        <w:spacing w:before="116"/>
        <w:ind w:left="0" w:right="12" w:firstLine="0"/>
        <w:rPr>
          <w:rFonts w:ascii="Calibri" w:hAnsi="Calibri" w:cs="Calibri"/>
        </w:rPr>
      </w:pPr>
      <w:bookmarkStart w:id="8" w:name="_bookmark8"/>
      <w:bookmarkEnd w:id="8"/>
      <w:r w:rsidRPr="00161E59">
        <w:rPr>
          <w:rFonts w:ascii="Calibri" w:hAnsi="Calibri" w:cs="Calibri"/>
        </w:rPr>
        <w:t xml:space="preserve"> </w:t>
      </w:r>
      <w:r w:rsidR="000B6F62" w:rsidRPr="00161E59">
        <w:rPr>
          <w:rFonts w:ascii="Calibri" w:hAnsi="Calibri" w:cs="Calibri"/>
        </w:rPr>
        <w:t xml:space="preserve">- É indício de inexequibilidade das propostas valores inferiores a 50% do valor orçado pela administração, devendo o </w:t>
      </w:r>
      <w:r w:rsidR="000B6F62" w:rsidRPr="00161E59">
        <w:rPr>
          <w:rFonts w:ascii="Calibri" w:hAnsi="Calibri" w:cs="Calibri"/>
          <w:spacing w:val="10"/>
        </w:rPr>
        <w:t xml:space="preserve">PREGOEIRO </w:t>
      </w:r>
      <w:r w:rsidR="000B6F62" w:rsidRPr="00161E59">
        <w:rPr>
          <w:rFonts w:ascii="Calibri" w:hAnsi="Calibri" w:cs="Calibri"/>
        </w:rPr>
        <w:t>investigar a exequibilidade da proposta por meio das seguintes análises:</w:t>
      </w:r>
    </w:p>
    <w:p w14:paraId="015E23F9" w14:textId="77777777" w:rsidR="00510106" w:rsidRPr="00161E59" w:rsidRDefault="000B6F62" w:rsidP="00CC09BA">
      <w:pPr>
        <w:pStyle w:val="PargrafodaLista"/>
        <w:numPr>
          <w:ilvl w:val="0"/>
          <w:numId w:val="46"/>
        </w:numPr>
        <w:tabs>
          <w:tab w:val="left" w:pos="284"/>
        </w:tabs>
        <w:ind w:left="0" w:firstLine="0"/>
        <w:rPr>
          <w:rFonts w:ascii="Calibri" w:hAnsi="Calibri" w:cs="Calibri"/>
          <w:color w:val="000009"/>
        </w:rPr>
      </w:pPr>
      <w:r w:rsidRPr="00161E59">
        <w:rPr>
          <w:rFonts w:ascii="Calibri" w:hAnsi="Calibri" w:cs="Calibri"/>
          <w:color w:val="000009"/>
        </w:rPr>
        <w:t>Verificação</w:t>
      </w:r>
      <w:r w:rsidRPr="00161E59">
        <w:rPr>
          <w:rFonts w:ascii="Calibri" w:hAnsi="Calibri" w:cs="Calibri"/>
          <w:color w:val="000009"/>
          <w:spacing w:val="-5"/>
        </w:rPr>
        <w:t xml:space="preserve"> </w:t>
      </w:r>
      <w:r w:rsidRPr="00161E59">
        <w:rPr>
          <w:rFonts w:ascii="Calibri" w:hAnsi="Calibri" w:cs="Calibri"/>
          <w:color w:val="000009"/>
        </w:rPr>
        <w:t>se</w:t>
      </w:r>
      <w:r w:rsidRPr="00161E59">
        <w:rPr>
          <w:rFonts w:ascii="Calibri" w:hAnsi="Calibri" w:cs="Calibri"/>
          <w:color w:val="000009"/>
          <w:spacing w:val="-5"/>
        </w:rPr>
        <w:t xml:space="preserve"> </w:t>
      </w:r>
      <w:r w:rsidRPr="00161E59">
        <w:rPr>
          <w:rFonts w:ascii="Calibri" w:hAnsi="Calibri" w:cs="Calibri"/>
          <w:color w:val="000009"/>
        </w:rPr>
        <w:t>o</w:t>
      </w:r>
      <w:r w:rsidRPr="00161E59">
        <w:rPr>
          <w:rFonts w:ascii="Calibri" w:hAnsi="Calibri" w:cs="Calibri"/>
          <w:color w:val="000009"/>
          <w:spacing w:val="-6"/>
        </w:rPr>
        <w:t xml:space="preserve"> </w:t>
      </w:r>
      <w:r w:rsidRPr="00161E59">
        <w:rPr>
          <w:rFonts w:ascii="Calibri" w:hAnsi="Calibri" w:cs="Calibri"/>
          <w:color w:val="000009"/>
        </w:rPr>
        <w:t>custo</w:t>
      </w:r>
      <w:r w:rsidRPr="00161E59">
        <w:rPr>
          <w:rFonts w:ascii="Calibri" w:hAnsi="Calibri" w:cs="Calibri"/>
          <w:color w:val="000009"/>
          <w:spacing w:val="-5"/>
        </w:rPr>
        <w:t xml:space="preserve"> </w:t>
      </w:r>
      <w:r w:rsidRPr="00161E59">
        <w:rPr>
          <w:rFonts w:ascii="Calibri" w:hAnsi="Calibri" w:cs="Calibri"/>
          <w:color w:val="000009"/>
        </w:rPr>
        <w:t>do</w:t>
      </w:r>
      <w:r w:rsidRPr="00161E59">
        <w:rPr>
          <w:rFonts w:ascii="Calibri" w:hAnsi="Calibri" w:cs="Calibri"/>
          <w:color w:val="000009"/>
          <w:spacing w:val="-3"/>
        </w:rPr>
        <w:t xml:space="preserve"> </w:t>
      </w:r>
      <w:r w:rsidRPr="00161E59">
        <w:rPr>
          <w:rFonts w:ascii="Calibri" w:hAnsi="Calibri" w:cs="Calibri"/>
          <w:color w:val="000009"/>
          <w:spacing w:val="9"/>
        </w:rPr>
        <w:t>LICITANTE</w:t>
      </w:r>
      <w:r w:rsidRPr="00161E59">
        <w:rPr>
          <w:rFonts w:ascii="Calibri" w:hAnsi="Calibri" w:cs="Calibri"/>
          <w:color w:val="000009"/>
          <w:spacing w:val="20"/>
        </w:rPr>
        <w:t xml:space="preserve"> </w:t>
      </w:r>
      <w:r w:rsidRPr="00161E59">
        <w:rPr>
          <w:rFonts w:ascii="Calibri" w:hAnsi="Calibri" w:cs="Calibri"/>
          <w:color w:val="000009"/>
        </w:rPr>
        <w:t>ultrapassa</w:t>
      </w:r>
      <w:r w:rsidRPr="00161E59">
        <w:rPr>
          <w:rFonts w:ascii="Calibri" w:hAnsi="Calibri" w:cs="Calibri"/>
          <w:color w:val="000009"/>
          <w:spacing w:val="-5"/>
        </w:rPr>
        <w:t xml:space="preserve"> </w:t>
      </w:r>
      <w:r w:rsidRPr="00161E59">
        <w:rPr>
          <w:rFonts w:ascii="Calibri" w:hAnsi="Calibri" w:cs="Calibri"/>
          <w:color w:val="000009"/>
        </w:rPr>
        <w:t>o</w:t>
      </w:r>
      <w:r w:rsidRPr="00161E59">
        <w:rPr>
          <w:rFonts w:ascii="Calibri" w:hAnsi="Calibri" w:cs="Calibri"/>
          <w:color w:val="000009"/>
          <w:spacing w:val="-3"/>
        </w:rPr>
        <w:t xml:space="preserve"> </w:t>
      </w:r>
      <w:r w:rsidRPr="00161E59">
        <w:rPr>
          <w:rFonts w:ascii="Calibri" w:hAnsi="Calibri" w:cs="Calibri"/>
          <w:color w:val="000009"/>
        </w:rPr>
        <w:t>valor</w:t>
      </w:r>
      <w:r w:rsidRPr="00161E59">
        <w:rPr>
          <w:rFonts w:ascii="Calibri" w:hAnsi="Calibri" w:cs="Calibri"/>
          <w:color w:val="000009"/>
          <w:spacing w:val="-5"/>
        </w:rPr>
        <w:t xml:space="preserve"> </w:t>
      </w:r>
      <w:r w:rsidRPr="00161E59">
        <w:rPr>
          <w:rFonts w:ascii="Calibri" w:hAnsi="Calibri" w:cs="Calibri"/>
          <w:color w:val="000009"/>
        </w:rPr>
        <w:t>da</w:t>
      </w:r>
      <w:r w:rsidRPr="00161E59">
        <w:rPr>
          <w:rFonts w:ascii="Calibri" w:hAnsi="Calibri" w:cs="Calibri"/>
          <w:color w:val="000009"/>
          <w:spacing w:val="-5"/>
        </w:rPr>
        <w:t xml:space="preserve"> </w:t>
      </w:r>
      <w:r w:rsidRPr="00161E59">
        <w:rPr>
          <w:rFonts w:ascii="Calibri" w:hAnsi="Calibri" w:cs="Calibri"/>
          <w:color w:val="000009"/>
        </w:rPr>
        <w:t>proposta;</w:t>
      </w:r>
      <w:r w:rsidRPr="00161E59">
        <w:rPr>
          <w:rFonts w:ascii="Calibri" w:hAnsi="Calibri" w:cs="Calibri"/>
          <w:color w:val="000009"/>
          <w:spacing w:val="-3"/>
        </w:rPr>
        <w:t xml:space="preserve"> </w:t>
      </w:r>
      <w:r w:rsidRPr="00161E59">
        <w:rPr>
          <w:rFonts w:ascii="Calibri" w:hAnsi="Calibri" w:cs="Calibri"/>
          <w:color w:val="000009"/>
          <w:spacing w:val="-10"/>
        </w:rPr>
        <w:t>e</w:t>
      </w:r>
    </w:p>
    <w:p w14:paraId="1396B515" w14:textId="77777777" w:rsidR="00510106" w:rsidRPr="00161E59" w:rsidRDefault="000B6F62" w:rsidP="00CC09BA">
      <w:pPr>
        <w:pStyle w:val="PargrafodaLista"/>
        <w:numPr>
          <w:ilvl w:val="0"/>
          <w:numId w:val="46"/>
        </w:numPr>
        <w:tabs>
          <w:tab w:val="left" w:pos="284"/>
        </w:tabs>
        <w:spacing w:before="115"/>
        <w:ind w:left="0" w:firstLine="0"/>
        <w:rPr>
          <w:rFonts w:ascii="Calibri" w:hAnsi="Calibri" w:cs="Calibri"/>
          <w:color w:val="000009"/>
        </w:rPr>
      </w:pPr>
      <w:r w:rsidRPr="00161E59">
        <w:rPr>
          <w:rFonts w:ascii="Calibri" w:hAnsi="Calibri" w:cs="Calibri"/>
          <w:color w:val="000009"/>
        </w:rPr>
        <w:t>Ausência</w:t>
      </w:r>
      <w:r w:rsidRPr="00161E59">
        <w:rPr>
          <w:rFonts w:ascii="Calibri" w:hAnsi="Calibri" w:cs="Calibri"/>
          <w:color w:val="000009"/>
          <w:spacing w:val="-7"/>
        </w:rPr>
        <w:t xml:space="preserve"> </w:t>
      </w:r>
      <w:r w:rsidRPr="00161E59">
        <w:rPr>
          <w:rFonts w:ascii="Calibri" w:hAnsi="Calibri" w:cs="Calibri"/>
          <w:color w:val="000009"/>
        </w:rPr>
        <w:t>de</w:t>
      </w:r>
      <w:r w:rsidRPr="00161E59">
        <w:rPr>
          <w:rFonts w:ascii="Calibri" w:hAnsi="Calibri" w:cs="Calibri"/>
          <w:color w:val="000009"/>
          <w:spacing w:val="-9"/>
        </w:rPr>
        <w:t xml:space="preserve"> </w:t>
      </w:r>
      <w:r w:rsidRPr="00161E59">
        <w:rPr>
          <w:rFonts w:ascii="Calibri" w:hAnsi="Calibri" w:cs="Calibri"/>
          <w:color w:val="000009"/>
        </w:rPr>
        <w:t>custos</w:t>
      </w:r>
      <w:r w:rsidRPr="00161E59">
        <w:rPr>
          <w:rFonts w:ascii="Calibri" w:hAnsi="Calibri" w:cs="Calibri"/>
          <w:color w:val="000009"/>
          <w:spacing w:val="-7"/>
        </w:rPr>
        <w:t xml:space="preserve"> </w:t>
      </w:r>
      <w:r w:rsidRPr="00161E59">
        <w:rPr>
          <w:rFonts w:ascii="Calibri" w:hAnsi="Calibri" w:cs="Calibri"/>
          <w:color w:val="000009"/>
        </w:rPr>
        <w:t>de</w:t>
      </w:r>
      <w:r w:rsidRPr="00161E59">
        <w:rPr>
          <w:rFonts w:ascii="Calibri" w:hAnsi="Calibri" w:cs="Calibri"/>
          <w:color w:val="000009"/>
          <w:spacing w:val="-8"/>
        </w:rPr>
        <w:t xml:space="preserve"> </w:t>
      </w:r>
      <w:r w:rsidRPr="00161E59">
        <w:rPr>
          <w:rFonts w:ascii="Calibri" w:hAnsi="Calibri" w:cs="Calibri"/>
          <w:color w:val="000009"/>
        </w:rPr>
        <w:t>oportunidade</w:t>
      </w:r>
      <w:r w:rsidRPr="00161E59">
        <w:rPr>
          <w:rFonts w:ascii="Calibri" w:hAnsi="Calibri" w:cs="Calibri"/>
          <w:color w:val="000009"/>
          <w:spacing w:val="-6"/>
        </w:rPr>
        <w:t xml:space="preserve"> </w:t>
      </w:r>
      <w:r w:rsidRPr="00161E59">
        <w:rPr>
          <w:rFonts w:ascii="Calibri" w:hAnsi="Calibri" w:cs="Calibri"/>
          <w:color w:val="000009"/>
        </w:rPr>
        <w:t>que</w:t>
      </w:r>
      <w:r w:rsidRPr="00161E59">
        <w:rPr>
          <w:rFonts w:ascii="Calibri" w:hAnsi="Calibri" w:cs="Calibri"/>
          <w:color w:val="000009"/>
          <w:spacing w:val="-7"/>
        </w:rPr>
        <w:t xml:space="preserve"> </w:t>
      </w:r>
      <w:r w:rsidRPr="00161E59">
        <w:rPr>
          <w:rFonts w:ascii="Calibri" w:hAnsi="Calibri" w:cs="Calibri"/>
          <w:color w:val="000009"/>
        </w:rPr>
        <w:t>justifiquem</w:t>
      </w:r>
      <w:r w:rsidRPr="00161E59">
        <w:rPr>
          <w:rFonts w:ascii="Calibri" w:hAnsi="Calibri" w:cs="Calibri"/>
          <w:color w:val="000009"/>
          <w:spacing w:val="-8"/>
        </w:rPr>
        <w:t xml:space="preserve"> </w:t>
      </w:r>
      <w:r w:rsidRPr="00161E59">
        <w:rPr>
          <w:rFonts w:ascii="Calibri" w:hAnsi="Calibri" w:cs="Calibri"/>
          <w:color w:val="000009"/>
        </w:rPr>
        <w:t>a</w:t>
      </w:r>
      <w:r w:rsidRPr="00161E59">
        <w:rPr>
          <w:rFonts w:ascii="Calibri" w:hAnsi="Calibri" w:cs="Calibri"/>
          <w:color w:val="000009"/>
          <w:spacing w:val="-9"/>
        </w:rPr>
        <w:t xml:space="preserve"> </w:t>
      </w:r>
      <w:r w:rsidRPr="00161E59">
        <w:rPr>
          <w:rFonts w:ascii="Calibri" w:hAnsi="Calibri" w:cs="Calibri"/>
          <w:color w:val="000009"/>
        </w:rPr>
        <w:t>oferta</w:t>
      </w:r>
      <w:r w:rsidRPr="00161E59">
        <w:rPr>
          <w:rFonts w:ascii="Calibri" w:hAnsi="Calibri" w:cs="Calibri"/>
          <w:color w:val="000009"/>
          <w:spacing w:val="-8"/>
        </w:rPr>
        <w:t xml:space="preserve"> </w:t>
      </w:r>
      <w:r w:rsidRPr="00161E59">
        <w:rPr>
          <w:rFonts w:ascii="Calibri" w:hAnsi="Calibri" w:cs="Calibri"/>
          <w:color w:val="000009"/>
          <w:spacing w:val="-2"/>
        </w:rPr>
        <w:t>realizada.</w:t>
      </w:r>
    </w:p>
    <w:p w14:paraId="17ADA29B" w14:textId="77777777" w:rsidR="00510106" w:rsidRPr="00161E59" w:rsidRDefault="000B6F62" w:rsidP="00CC09BA">
      <w:pPr>
        <w:pStyle w:val="PargrafodaLista"/>
        <w:numPr>
          <w:ilvl w:val="1"/>
          <w:numId w:val="49"/>
        </w:numPr>
        <w:tabs>
          <w:tab w:val="left" w:pos="284"/>
          <w:tab w:val="left" w:pos="920"/>
          <w:tab w:val="left" w:pos="9214"/>
        </w:tabs>
        <w:spacing w:before="117"/>
        <w:ind w:left="0" w:right="12" w:firstLine="0"/>
        <w:rPr>
          <w:rFonts w:ascii="Calibri" w:hAnsi="Calibri" w:cs="Calibri"/>
          <w:color w:val="000009"/>
        </w:rPr>
      </w:pPr>
      <w:bookmarkStart w:id="9" w:name="_bookmark9"/>
      <w:bookmarkEnd w:id="9"/>
      <w:r w:rsidRPr="00161E59">
        <w:rPr>
          <w:rFonts w:ascii="Calibri" w:hAnsi="Calibri" w:cs="Calibri"/>
          <w:color w:val="000009"/>
        </w:rPr>
        <w:t>-</w:t>
      </w:r>
      <w:r w:rsidRPr="00161E59">
        <w:rPr>
          <w:rFonts w:ascii="Calibri" w:hAnsi="Calibri" w:cs="Calibri"/>
          <w:color w:val="000009"/>
          <w:spacing w:val="22"/>
        </w:rPr>
        <w:t xml:space="preserve"> </w:t>
      </w:r>
      <w:r w:rsidRPr="00161E59">
        <w:rPr>
          <w:rFonts w:ascii="Calibri" w:hAnsi="Calibri" w:cs="Calibri"/>
          <w:color w:val="000009"/>
        </w:rPr>
        <w:t>Somente</w:t>
      </w:r>
      <w:r w:rsidRPr="00161E59">
        <w:rPr>
          <w:rFonts w:ascii="Calibri" w:hAnsi="Calibri" w:cs="Calibri"/>
          <w:color w:val="000009"/>
          <w:spacing w:val="18"/>
        </w:rPr>
        <w:t xml:space="preserve"> </w:t>
      </w:r>
      <w:r w:rsidRPr="00161E59">
        <w:rPr>
          <w:rFonts w:ascii="Calibri" w:hAnsi="Calibri" w:cs="Calibri"/>
          <w:color w:val="000009"/>
        </w:rPr>
        <w:t>a</w:t>
      </w:r>
      <w:r w:rsidRPr="00161E59">
        <w:rPr>
          <w:rFonts w:ascii="Calibri" w:hAnsi="Calibri" w:cs="Calibri"/>
          <w:color w:val="000009"/>
          <w:spacing w:val="20"/>
        </w:rPr>
        <w:t xml:space="preserve"> </w:t>
      </w:r>
      <w:r w:rsidRPr="00161E59">
        <w:rPr>
          <w:rFonts w:ascii="Calibri" w:hAnsi="Calibri" w:cs="Calibri"/>
          <w:color w:val="000009"/>
        </w:rPr>
        <w:t>verificação</w:t>
      </w:r>
      <w:r w:rsidRPr="00161E59">
        <w:rPr>
          <w:rFonts w:ascii="Calibri" w:hAnsi="Calibri" w:cs="Calibri"/>
          <w:color w:val="000009"/>
          <w:spacing w:val="18"/>
        </w:rPr>
        <w:t xml:space="preserve"> </w:t>
      </w:r>
      <w:r w:rsidRPr="00161E59">
        <w:rPr>
          <w:rFonts w:ascii="Calibri" w:hAnsi="Calibri" w:cs="Calibri"/>
          <w:color w:val="000009"/>
        </w:rPr>
        <w:t>dos</w:t>
      </w:r>
      <w:r w:rsidRPr="00161E59">
        <w:rPr>
          <w:rFonts w:ascii="Calibri" w:hAnsi="Calibri" w:cs="Calibri"/>
          <w:color w:val="000009"/>
          <w:spacing w:val="20"/>
        </w:rPr>
        <w:t xml:space="preserve"> </w:t>
      </w:r>
      <w:r w:rsidRPr="00161E59">
        <w:rPr>
          <w:rFonts w:ascii="Calibri" w:hAnsi="Calibri" w:cs="Calibri"/>
          <w:color w:val="000009"/>
        </w:rPr>
        <w:t>fatos</w:t>
      </w:r>
      <w:r w:rsidRPr="00161E59">
        <w:rPr>
          <w:rFonts w:ascii="Calibri" w:hAnsi="Calibri" w:cs="Calibri"/>
          <w:color w:val="000009"/>
          <w:spacing w:val="20"/>
        </w:rPr>
        <w:t xml:space="preserve"> </w:t>
      </w:r>
      <w:r w:rsidRPr="00161E59">
        <w:rPr>
          <w:rFonts w:ascii="Calibri" w:hAnsi="Calibri" w:cs="Calibri"/>
          <w:color w:val="000009"/>
        </w:rPr>
        <w:t>referidos</w:t>
      </w:r>
      <w:r w:rsidRPr="00161E59">
        <w:rPr>
          <w:rFonts w:ascii="Calibri" w:hAnsi="Calibri" w:cs="Calibri"/>
          <w:color w:val="000009"/>
          <w:spacing w:val="19"/>
        </w:rPr>
        <w:t xml:space="preserve"> </w:t>
      </w:r>
      <w:r w:rsidRPr="00161E59">
        <w:rPr>
          <w:rFonts w:ascii="Calibri" w:hAnsi="Calibri" w:cs="Calibri"/>
          <w:color w:val="000009"/>
        </w:rPr>
        <w:t>nas</w:t>
      </w:r>
      <w:r w:rsidRPr="00161E59">
        <w:rPr>
          <w:rFonts w:ascii="Calibri" w:hAnsi="Calibri" w:cs="Calibri"/>
          <w:color w:val="000009"/>
          <w:spacing w:val="22"/>
        </w:rPr>
        <w:t xml:space="preserve"> </w:t>
      </w:r>
      <w:r w:rsidRPr="00161E59">
        <w:rPr>
          <w:rFonts w:ascii="Calibri" w:hAnsi="Calibri" w:cs="Calibri"/>
          <w:color w:val="000009"/>
        </w:rPr>
        <w:t>alíneas</w:t>
      </w:r>
      <w:r w:rsidRPr="00161E59">
        <w:rPr>
          <w:rFonts w:ascii="Calibri" w:hAnsi="Calibri" w:cs="Calibri"/>
          <w:color w:val="000009"/>
          <w:spacing w:val="20"/>
        </w:rPr>
        <w:t xml:space="preserve"> </w:t>
      </w:r>
      <w:r w:rsidRPr="00161E59">
        <w:rPr>
          <w:rFonts w:ascii="Calibri" w:hAnsi="Calibri" w:cs="Calibri"/>
          <w:color w:val="000009"/>
        </w:rPr>
        <w:t>a</w:t>
      </w:r>
      <w:r w:rsidRPr="00161E59">
        <w:rPr>
          <w:rFonts w:ascii="Calibri" w:hAnsi="Calibri" w:cs="Calibri"/>
          <w:color w:val="000009"/>
          <w:spacing w:val="20"/>
        </w:rPr>
        <w:t xml:space="preserve"> </w:t>
      </w:r>
      <w:r w:rsidRPr="00161E59">
        <w:rPr>
          <w:rFonts w:ascii="Calibri" w:hAnsi="Calibri" w:cs="Calibri"/>
          <w:color w:val="000009"/>
        </w:rPr>
        <w:t>e</w:t>
      </w:r>
      <w:r w:rsidRPr="00161E59">
        <w:rPr>
          <w:rFonts w:ascii="Calibri" w:hAnsi="Calibri" w:cs="Calibri"/>
          <w:color w:val="000009"/>
          <w:spacing w:val="21"/>
        </w:rPr>
        <w:t xml:space="preserve"> </w:t>
      </w:r>
      <w:r w:rsidRPr="00161E59">
        <w:rPr>
          <w:rFonts w:ascii="Calibri" w:hAnsi="Calibri" w:cs="Calibri"/>
          <w:color w:val="000009"/>
        </w:rPr>
        <w:t>b</w:t>
      </w:r>
      <w:r w:rsidRPr="00161E59">
        <w:rPr>
          <w:rFonts w:ascii="Calibri" w:hAnsi="Calibri" w:cs="Calibri"/>
          <w:color w:val="000009"/>
          <w:spacing w:val="18"/>
        </w:rPr>
        <w:t xml:space="preserve"> </w:t>
      </w:r>
      <w:r w:rsidRPr="00161E59">
        <w:rPr>
          <w:rFonts w:ascii="Calibri" w:hAnsi="Calibri" w:cs="Calibri"/>
          <w:color w:val="000009"/>
        </w:rPr>
        <w:t>do</w:t>
      </w:r>
      <w:r w:rsidRPr="00161E59">
        <w:rPr>
          <w:rFonts w:ascii="Calibri" w:hAnsi="Calibri" w:cs="Calibri"/>
          <w:color w:val="000009"/>
          <w:spacing w:val="18"/>
        </w:rPr>
        <w:t xml:space="preserve"> </w:t>
      </w:r>
      <w:r w:rsidRPr="00161E59">
        <w:rPr>
          <w:rFonts w:ascii="Calibri" w:hAnsi="Calibri" w:cs="Calibri"/>
          <w:color w:val="000009"/>
        </w:rPr>
        <w:t>item</w:t>
      </w:r>
      <w:r w:rsidRPr="00161E59">
        <w:rPr>
          <w:rFonts w:ascii="Calibri" w:hAnsi="Calibri" w:cs="Calibri"/>
          <w:color w:val="000009"/>
          <w:spacing w:val="20"/>
        </w:rPr>
        <w:t xml:space="preserve"> </w:t>
      </w:r>
      <w:r w:rsidRPr="00161E59">
        <w:rPr>
          <w:rFonts w:ascii="Calibri" w:hAnsi="Calibri" w:cs="Calibri"/>
          <w:color w:val="000009"/>
        </w:rPr>
        <w:t>anterior</w:t>
      </w:r>
      <w:r w:rsidRPr="00161E59">
        <w:rPr>
          <w:rFonts w:ascii="Calibri" w:hAnsi="Calibri" w:cs="Calibri"/>
          <w:color w:val="000009"/>
          <w:spacing w:val="19"/>
        </w:rPr>
        <w:t xml:space="preserve"> </w:t>
      </w:r>
      <w:r w:rsidRPr="00161E59">
        <w:rPr>
          <w:rFonts w:ascii="Calibri" w:hAnsi="Calibri" w:cs="Calibri"/>
          <w:color w:val="000009"/>
        </w:rPr>
        <w:t>autoriza</w:t>
      </w:r>
      <w:r w:rsidRPr="00161E59">
        <w:rPr>
          <w:rFonts w:ascii="Calibri" w:hAnsi="Calibri" w:cs="Calibri"/>
          <w:color w:val="000009"/>
          <w:spacing w:val="21"/>
        </w:rPr>
        <w:t xml:space="preserve"> </w:t>
      </w:r>
      <w:r w:rsidRPr="00161E59">
        <w:rPr>
          <w:rFonts w:ascii="Calibri" w:hAnsi="Calibri" w:cs="Calibri"/>
          <w:color w:val="000009"/>
        </w:rPr>
        <w:t>a</w:t>
      </w:r>
      <w:r w:rsidRPr="00161E59">
        <w:rPr>
          <w:rFonts w:ascii="Calibri" w:hAnsi="Calibri" w:cs="Calibri"/>
          <w:color w:val="000009"/>
          <w:spacing w:val="18"/>
        </w:rPr>
        <w:t xml:space="preserve"> </w:t>
      </w:r>
      <w:r w:rsidRPr="00161E59">
        <w:rPr>
          <w:rFonts w:ascii="Calibri" w:hAnsi="Calibri" w:cs="Calibri"/>
          <w:color w:val="000009"/>
        </w:rPr>
        <w:t>constatação</w:t>
      </w:r>
      <w:r w:rsidRPr="00161E59">
        <w:rPr>
          <w:rFonts w:ascii="Calibri" w:hAnsi="Calibri" w:cs="Calibri"/>
          <w:color w:val="000009"/>
          <w:spacing w:val="20"/>
        </w:rPr>
        <w:t xml:space="preserve"> </w:t>
      </w:r>
      <w:r w:rsidRPr="00161E59">
        <w:rPr>
          <w:rFonts w:ascii="Calibri" w:hAnsi="Calibri" w:cs="Calibri"/>
          <w:color w:val="000009"/>
        </w:rPr>
        <w:t>da inexequibilidade da proposta e a sua consequente desclassificação.</w:t>
      </w:r>
    </w:p>
    <w:p w14:paraId="7B43C04F" w14:textId="77777777" w:rsidR="00510106" w:rsidRPr="00161E59" w:rsidRDefault="000B6F62" w:rsidP="00CC09BA">
      <w:pPr>
        <w:pStyle w:val="PargrafodaLista"/>
        <w:numPr>
          <w:ilvl w:val="1"/>
          <w:numId w:val="49"/>
        </w:numPr>
        <w:tabs>
          <w:tab w:val="left" w:pos="284"/>
          <w:tab w:val="left" w:pos="426"/>
        </w:tabs>
        <w:ind w:left="0" w:right="12" w:firstLine="0"/>
        <w:rPr>
          <w:rFonts w:ascii="Calibri" w:hAnsi="Calibri" w:cs="Calibri"/>
        </w:rPr>
      </w:pPr>
      <w:r w:rsidRPr="00161E59">
        <w:rPr>
          <w:rFonts w:ascii="Calibri" w:hAnsi="Calibri" w:cs="Calibri"/>
        </w:rPr>
        <w:t>-</w:t>
      </w:r>
      <w:r w:rsidRPr="00161E59">
        <w:rPr>
          <w:rFonts w:ascii="Calibri" w:hAnsi="Calibri" w:cs="Calibri"/>
          <w:spacing w:val="-4"/>
        </w:rPr>
        <w:t xml:space="preserve"> </w:t>
      </w:r>
      <w:r w:rsidRPr="00161E59">
        <w:rPr>
          <w:rFonts w:ascii="Calibri" w:hAnsi="Calibri" w:cs="Calibri"/>
        </w:rPr>
        <w:t>Em</w:t>
      </w:r>
      <w:r w:rsidRPr="00161E59">
        <w:rPr>
          <w:rFonts w:ascii="Calibri" w:hAnsi="Calibri" w:cs="Calibri"/>
          <w:spacing w:val="-6"/>
        </w:rPr>
        <w:t xml:space="preserve"> </w:t>
      </w:r>
      <w:r w:rsidRPr="00161E59">
        <w:rPr>
          <w:rFonts w:ascii="Calibri" w:hAnsi="Calibri" w:cs="Calibri"/>
        </w:rPr>
        <w:t>contratação</w:t>
      </w:r>
      <w:r w:rsidRPr="00161E59">
        <w:rPr>
          <w:rFonts w:ascii="Calibri" w:hAnsi="Calibri" w:cs="Calibri"/>
          <w:spacing w:val="-6"/>
        </w:rPr>
        <w:t xml:space="preserve"> </w:t>
      </w:r>
      <w:r w:rsidRPr="00161E59">
        <w:rPr>
          <w:rFonts w:ascii="Calibri" w:hAnsi="Calibri" w:cs="Calibri"/>
        </w:rPr>
        <w:t>de</w:t>
      </w:r>
      <w:r w:rsidRPr="00161E59">
        <w:rPr>
          <w:rFonts w:ascii="Calibri" w:hAnsi="Calibri" w:cs="Calibri"/>
          <w:spacing w:val="-6"/>
        </w:rPr>
        <w:t xml:space="preserve"> </w:t>
      </w:r>
      <w:r w:rsidRPr="00161E59">
        <w:rPr>
          <w:rFonts w:ascii="Calibri" w:hAnsi="Calibri" w:cs="Calibri"/>
        </w:rPr>
        <w:t>serviços</w:t>
      </w:r>
      <w:r w:rsidRPr="00161E59">
        <w:rPr>
          <w:rFonts w:ascii="Calibri" w:hAnsi="Calibri" w:cs="Calibri"/>
          <w:spacing w:val="-5"/>
        </w:rPr>
        <w:t xml:space="preserve"> </w:t>
      </w:r>
      <w:r w:rsidRPr="00161E59">
        <w:rPr>
          <w:rFonts w:ascii="Calibri" w:hAnsi="Calibri" w:cs="Calibri"/>
        </w:rPr>
        <w:t>de</w:t>
      </w:r>
      <w:r w:rsidRPr="00161E59">
        <w:rPr>
          <w:rFonts w:ascii="Calibri" w:hAnsi="Calibri" w:cs="Calibri"/>
          <w:spacing w:val="-6"/>
        </w:rPr>
        <w:t xml:space="preserve"> </w:t>
      </w:r>
      <w:r w:rsidRPr="00161E59">
        <w:rPr>
          <w:rFonts w:ascii="Calibri" w:hAnsi="Calibri" w:cs="Calibri"/>
        </w:rPr>
        <w:t>engenharia,</w:t>
      </w:r>
      <w:r w:rsidRPr="00161E59">
        <w:rPr>
          <w:rFonts w:ascii="Calibri" w:hAnsi="Calibri" w:cs="Calibri"/>
          <w:spacing w:val="-3"/>
        </w:rPr>
        <w:t xml:space="preserve"> </w:t>
      </w:r>
      <w:r w:rsidRPr="00161E59">
        <w:rPr>
          <w:rFonts w:ascii="Calibri" w:hAnsi="Calibri" w:cs="Calibri"/>
        </w:rPr>
        <w:t>além</w:t>
      </w:r>
      <w:r w:rsidRPr="00161E59">
        <w:rPr>
          <w:rFonts w:ascii="Calibri" w:hAnsi="Calibri" w:cs="Calibri"/>
          <w:spacing w:val="-6"/>
        </w:rPr>
        <w:t xml:space="preserve"> </w:t>
      </w:r>
      <w:r w:rsidRPr="00161E59">
        <w:rPr>
          <w:rFonts w:ascii="Calibri" w:hAnsi="Calibri" w:cs="Calibri"/>
        </w:rPr>
        <w:t>das</w:t>
      </w:r>
      <w:r w:rsidRPr="00161E59">
        <w:rPr>
          <w:rFonts w:ascii="Calibri" w:hAnsi="Calibri" w:cs="Calibri"/>
          <w:spacing w:val="-4"/>
        </w:rPr>
        <w:t xml:space="preserve"> </w:t>
      </w:r>
      <w:r w:rsidRPr="00161E59">
        <w:rPr>
          <w:rFonts w:ascii="Calibri" w:hAnsi="Calibri" w:cs="Calibri"/>
        </w:rPr>
        <w:t>disposições</w:t>
      </w:r>
      <w:r w:rsidRPr="00161E59">
        <w:rPr>
          <w:rFonts w:ascii="Calibri" w:hAnsi="Calibri" w:cs="Calibri"/>
          <w:spacing w:val="-4"/>
        </w:rPr>
        <w:t xml:space="preserve"> </w:t>
      </w:r>
      <w:r w:rsidRPr="00161E59">
        <w:rPr>
          <w:rFonts w:ascii="Calibri" w:hAnsi="Calibri" w:cs="Calibri"/>
        </w:rPr>
        <w:t xml:space="preserve">dos </w:t>
      </w:r>
      <w:hyperlink w:anchor="_bookmark8" w:history="1">
        <w:r w:rsidRPr="00161E59">
          <w:rPr>
            <w:rFonts w:ascii="Calibri" w:hAnsi="Calibri" w:cs="Calibri"/>
            <w:color w:val="0462C1"/>
            <w:u w:val="single" w:color="0462C1"/>
          </w:rPr>
          <w:t>itens</w:t>
        </w:r>
        <w:r w:rsidRPr="00161E59">
          <w:rPr>
            <w:rFonts w:ascii="Calibri" w:hAnsi="Calibri" w:cs="Calibri"/>
            <w:color w:val="0462C1"/>
            <w:spacing w:val="-4"/>
            <w:u w:val="single" w:color="0462C1"/>
          </w:rPr>
          <w:t xml:space="preserve"> </w:t>
        </w:r>
        <w:r w:rsidRPr="00161E59">
          <w:rPr>
            <w:rFonts w:ascii="Calibri" w:hAnsi="Calibri" w:cs="Calibri"/>
            <w:color w:val="0462C1"/>
            <w:u w:val="single" w:color="0462C1"/>
          </w:rPr>
          <w:t>9.8</w:t>
        </w:r>
      </w:hyperlink>
      <w:r w:rsidRPr="00161E59">
        <w:rPr>
          <w:rFonts w:ascii="Calibri" w:hAnsi="Calibri" w:cs="Calibri"/>
          <w:color w:val="0462C1"/>
          <w:spacing w:val="-5"/>
        </w:rPr>
        <w:t xml:space="preserve"> </w:t>
      </w:r>
      <w:r w:rsidRPr="00161E59">
        <w:rPr>
          <w:rFonts w:ascii="Calibri" w:hAnsi="Calibri" w:cs="Calibri"/>
        </w:rPr>
        <w:t>e</w:t>
      </w:r>
      <w:r w:rsidRPr="00161E59">
        <w:rPr>
          <w:rFonts w:ascii="Calibri" w:hAnsi="Calibri" w:cs="Calibri"/>
          <w:spacing w:val="-6"/>
        </w:rPr>
        <w:t xml:space="preserve"> </w:t>
      </w:r>
      <w:r w:rsidRPr="00161E59">
        <w:rPr>
          <w:rFonts w:ascii="Calibri" w:hAnsi="Calibri" w:cs="Calibri"/>
        </w:rPr>
        <w:t>9</w:t>
      </w:r>
      <w:hyperlink w:anchor="_bookmark9" w:history="1">
        <w:r w:rsidRPr="00161E59">
          <w:rPr>
            <w:rFonts w:ascii="Calibri" w:hAnsi="Calibri" w:cs="Calibri"/>
            <w:color w:val="0462C1"/>
            <w:u w:val="single" w:color="0462C1"/>
          </w:rPr>
          <w:t>.9</w:t>
        </w:r>
        <w:r w:rsidRPr="00161E59">
          <w:rPr>
            <w:rFonts w:ascii="Calibri" w:hAnsi="Calibri" w:cs="Calibri"/>
          </w:rPr>
          <w:t>,</w:t>
        </w:r>
      </w:hyperlink>
      <w:r w:rsidRPr="00161E59">
        <w:rPr>
          <w:rFonts w:ascii="Calibri" w:hAnsi="Calibri" w:cs="Calibri"/>
          <w:spacing w:val="-5"/>
        </w:rPr>
        <w:t xml:space="preserve"> </w:t>
      </w:r>
      <w:r w:rsidRPr="00161E59">
        <w:rPr>
          <w:rFonts w:ascii="Calibri" w:hAnsi="Calibri" w:cs="Calibri"/>
        </w:rPr>
        <w:t>a</w:t>
      </w:r>
      <w:r w:rsidRPr="00161E59">
        <w:rPr>
          <w:rFonts w:ascii="Calibri" w:hAnsi="Calibri" w:cs="Calibri"/>
          <w:spacing w:val="-3"/>
        </w:rPr>
        <w:t xml:space="preserve"> </w:t>
      </w:r>
      <w:r w:rsidRPr="00161E59">
        <w:rPr>
          <w:rFonts w:ascii="Calibri" w:hAnsi="Calibri" w:cs="Calibri"/>
        </w:rPr>
        <w:t>análise</w:t>
      </w:r>
      <w:r w:rsidRPr="00161E59">
        <w:rPr>
          <w:rFonts w:ascii="Calibri" w:hAnsi="Calibri" w:cs="Calibri"/>
          <w:spacing w:val="-6"/>
        </w:rPr>
        <w:t xml:space="preserve"> </w:t>
      </w:r>
      <w:r w:rsidRPr="00161E59">
        <w:rPr>
          <w:rFonts w:ascii="Calibri" w:hAnsi="Calibri" w:cs="Calibri"/>
        </w:rPr>
        <w:t>de</w:t>
      </w:r>
      <w:r w:rsidRPr="00161E59">
        <w:rPr>
          <w:rFonts w:ascii="Calibri" w:hAnsi="Calibri" w:cs="Calibri"/>
          <w:spacing w:val="-6"/>
        </w:rPr>
        <w:t xml:space="preserve"> </w:t>
      </w:r>
      <w:r w:rsidRPr="00161E59">
        <w:rPr>
          <w:rFonts w:ascii="Calibri" w:hAnsi="Calibri" w:cs="Calibri"/>
        </w:rPr>
        <w:t>exequi- bilidade e sobrepreço considerará o seguinte:</w:t>
      </w:r>
    </w:p>
    <w:p w14:paraId="71358097" w14:textId="77777777" w:rsidR="00510106" w:rsidRPr="00161E59" w:rsidRDefault="000B6F62" w:rsidP="00CC09BA">
      <w:pPr>
        <w:pStyle w:val="PargrafodaLista"/>
        <w:numPr>
          <w:ilvl w:val="0"/>
          <w:numId w:val="47"/>
        </w:numPr>
        <w:ind w:left="284" w:right="12" w:hanging="284"/>
        <w:rPr>
          <w:rFonts w:ascii="Calibri" w:hAnsi="Calibri" w:cs="Calibri"/>
        </w:rPr>
      </w:pPr>
      <w:r w:rsidRPr="00161E59">
        <w:rPr>
          <w:rFonts w:ascii="Calibri" w:hAnsi="Calibri" w:cs="Calibri"/>
        </w:rPr>
        <w:t>Nos</w:t>
      </w:r>
      <w:r w:rsidRPr="00161E59">
        <w:rPr>
          <w:rFonts w:ascii="Calibri" w:hAnsi="Calibri" w:cs="Calibri"/>
          <w:spacing w:val="-5"/>
        </w:rPr>
        <w:t xml:space="preserve"> </w:t>
      </w:r>
      <w:r w:rsidRPr="00161E59">
        <w:rPr>
          <w:rFonts w:ascii="Calibri" w:hAnsi="Calibri" w:cs="Calibri"/>
        </w:rPr>
        <w:t>regimes</w:t>
      </w:r>
      <w:r w:rsidRPr="00161E59">
        <w:rPr>
          <w:rFonts w:ascii="Calibri" w:hAnsi="Calibri" w:cs="Calibri"/>
          <w:spacing w:val="-5"/>
        </w:rPr>
        <w:t xml:space="preserve"> </w:t>
      </w:r>
      <w:r w:rsidRPr="00161E59">
        <w:rPr>
          <w:rFonts w:ascii="Calibri" w:hAnsi="Calibri" w:cs="Calibri"/>
        </w:rPr>
        <w:t>de</w:t>
      </w:r>
      <w:r w:rsidRPr="00161E59">
        <w:rPr>
          <w:rFonts w:ascii="Calibri" w:hAnsi="Calibri" w:cs="Calibri"/>
          <w:spacing w:val="-6"/>
        </w:rPr>
        <w:t xml:space="preserve"> </w:t>
      </w:r>
      <w:r w:rsidRPr="00161E59">
        <w:rPr>
          <w:rFonts w:ascii="Calibri" w:hAnsi="Calibri" w:cs="Calibri"/>
        </w:rPr>
        <w:t>execução</w:t>
      </w:r>
      <w:r w:rsidRPr="00161E59">
        <w:rPr>
          <w:rFonts w:ascii="Calibri" w:hAnsi="Calibri" w:cs="Calibri"/>
          <w:spacing w:val="-6"/>
        </w:rPr>
        <w:t xml:space="preserve"> </w:t>
      </w:r>
      <w:r w:rsidRPr="00161E59">
        <w:rPr>
          <w:rFonts w:ascii="Calibri" w:hAnsi="Calibri" w:cs="Calibri"/>
        </w:rPr>
        <w:t>por</w:t>
      </w:r>
      <w:r w:rsidRPr="00161E59">
        <w:rPr>
          <w:rFonts w:ascii="Calibri" w:hAnsi="Calibri" w:cs="Calibri"/>
          <w:spacing w:val="-5"/>
        </w:rPr>
        <w:t xml:space="preserve"> </w:t>
      </w:r>
      <w:r w:rsidRPr="00161E59">
        <w:rPr>
          <w:rFonts w:ascii="Calibri" w:hAnsi="Calibri" w:cs="Calibri"/>
        </w:rPr>
        <w:t>tarefa,</w:t>
      </w:r>
      <w:r w:rsidRPr="00161E59">
        <w:rPr>
          <w:rFonts w:ascii="Calibri" w:hAnsi="Calibri" w:cs="Calibri"/>
          <w:spacing w:val="-4"/>
        </w:rPr>
        <w:t xml:space="preserve"> </w:t>
      </w:r>
      <w:r w:rsidRPr="00161E59">
        <w:rPr>
          <w:rFonts w:ascii="Calibri" w:hAnsi="Calibri" w:cs="Calibri"/>
        </w:rPr>
        <w:t>empreitada</w:t>
      </w:r>
      <w:r w:rsidRPr="00161E59">
        <w:rPr>
          <w:rFonts w:ascii="Calibri" w:hAnsi="Calibri" w:cs="Calibri"/>
          <w:spacing w:val="-5"/>
        </w:rPr>
        <w:t xml:space="preserve"> </w:t>
      </w:r>
      <w:r w:rsidRPr="00161E59">
        <w:rPr>
          <w:rFonts w:ascii="Calibri" w:hAnsi="Calibri" w:cs="Calibri"/>
        </w:rPr>
        <w:t>por</w:t>
      </w:r>
      <w:r w:rsidRPr="00161E59">
        <w:rPr>
          <w:rFonts w:ascii="Calibri" w:hAnsi="Calibri" w:cs="Calibri"/>
          <w:spacing w:val="-5"/>
        </w:rPr>
        <w:t xml:space="preserve"> </w:t>
      </w:r>
      <w:r w:rsidRPr="00161E59">
        <w:rPr>
          <w:rFonts w:ascii="Calibri" w:hAnsi="Calibri" w:cs="Calibri"/>
        </w:rPr>
        <w:t>preço</w:t>
      </w:r>
      <w:r w:rsidRPr="00161E59">
        <w:rPr>
          <w:rFonts w:ascii="Calibri" w:hAnsi="Calibri" w:cs="Calibri"/>
          <w:spacing w:val="-6"/>
        </w:rPr>
        <w:t xml:space="preserve"> </w:t>
      </w:r>
      <w:r w:rsidRPr="00161E59">
        <w:rPr>
          <w:rFonts w:ascii="Calibri" w:hAnsi="Calibri" w:cs="Calibri"/>
        </w:rPr>
        <w:t>global</w:t>
      </w:r>
      <w:r w:rsidRPr="00161E59">
        <w:rPr>
          <w:rFonts w:ascii="Calibri" w:hAnsi="Calibri" w:cs="Calibri"/>
          <w:spacing w:val="-6"/>
        </w:rPr>
        <w:t xml:space="preserve"> </w:t>
      </w:r>
      <w:r w:rsidRPr="00161E59">
        <w:rPr>
          <w:rFonts w:ascii="Calibri" w:hAnsi="Calibri" w:cs="Calibri"/>
        </w:rPr>
        <w:t>ou</w:t>
      </w:r>
      <w:r w:rsidRPr="00161E59">
        <w:rPr>
          <w:rFonts w:ascii="Calibri" w:hAnsi="Calibri" w:cs="Calibri"/>
          <w:spacing w:val="-6"/>
        </w:rPr>
        <w:t xml:space="preserve"> </w:t>
      </w:r>
      <w:r w:rsidRPr="00161E59">
        <w:rPr>
          <w:rFonts w:ascii="Calibri" w:hAnsi="Calibri" w:cs="Calibri"/>
        </w:rPr>
        <w:t>empreitada</w:t>
      </w:r>
      <w:r w:rsidRPr="00161E59">
        <w:rPr>
          <w:rFonts w:ascii="Calibri" w:hAnsi="Calibri" w:cs="Calibri"/>
          <w:spacing w:val="-6"/>
        </w:rPr>
        <w:t xml:space="preserve"> </w:t>
      </w:r>
      <w:r w:rsidRPr="00161E59">
        <w:rPr>
          <w:rFonts w:ascii="Calibri" w:hAnsi="Calibri" w:cs="Calibri"/>
        </w:rPr>
        <w:t>integral,</w:t>
      </w:r>
      <w:r w:rsidRPr="00161E59">
        <w:rPr>
          <w:rFonts w:ascii="Calibri" w:hAnsi="Calibri" w:cs="Calibri"/>
          <w:spacing w:val="-5"/>
        </w:rPr>
        <w:t xml:space="preserve"> </w:t>
      </w:r>
      <w:r w:rsidRPr="00161E59">
        <w:rPr>
          <w:rFonts w:ascii="Calibri" w:hAnsi="Calibri" w:cs="Calibri"/>
        </w:rPr>
        <w:t>a</w:t>
      </w:r>
      <w:r w:rsidRPr="00161E59">
        <w:rPr>
          <w:rFonts w:ascii="Calibri" w:hAnsi="Calibri" w:cs="Calibri"/>
          <w:spacing w:val="-5"/>
        </w:rPr>
        <w:t xml:space="preserve"> </w:t>
      </w:r>
      <w:r w:rsidRPr="00161E59">
        <w:rPr>
          <w:rFonts w:ascii="Calibri" w:hAnsi="Calibri" w:cs="Calibri"/>
        </w:rPr>
        <w:t>caracterização</w:t>
      </w:r>
      <w:r w:rsidRPr="00161E59">
        <w:rPr>
          <w:rFonts w:ascii="Calibri" w:hAnsi="Calibri" w:cs="Calibri"/>
          <w:spacing w:val="-4"/>
        </w:rPr>
        <w:t xml:space="preserve"> </w:t>
      </w:r>
      <w:r w:rsidRPr="00161E59">
        <w:rPr>
          <w:rFonts w:ascii="Calibri" w:hAnsi="Calibri" w:cs="Calibri"/>
        </w:rPr>
        <w:t>do sobrepreço se dará pela superação do valor global estimado;</w:t>
      </w:r>
    </w:p>
    <w:p w14:paraId="297E76EB" w14:textId="5C2F1C60" w:rsidR="00510106" w:rsidRPr="00161E59" w:rsidRDefault="000B6F62" w:rsidP="00CC09BA">
      <w:pPr>
        <w:pStyle w:val="PargrafodaLista"/>
        <w:numPr>
          <w:ilvl w:val="0"/>
          <w:numId w:val="47"/>
        </w:numPr>
        <w:tabs>
          <w:tab w:val="left" w:pos="284"/>
        </w:tabs>
        <w:spacing w:before="29"/>
        <w:ind w:left="284" w:right="12" w:hanging="284"/>
        <w:rPr>
          <w:rFonts w:ascii="Calibri" w:hAnsi="Calibri" w:cs="Calibri"/>
        </w:rPr>
      </w:pPr>
      <w:r w:rsidRPr="00161E59">
        <w:rPr>
          <w:rFonts w:ascii="Calibri" w:hAnsi="Calibri" w:cs="Calibri"/>
        </w:rPr>
        <w:t>No</w:t>
      </w:r>
      <w:r w:rsidRPr="00161E59">
        <w:rPr>
          <w:rFonts w:ascii="Calibri" w:hAnsi="Calibri" w:cs="Calibri"/>
          <w:spacing w:val="-3"/>
        </w:rPr>
        <w:t xml:space="preserve"> </w:t>
      </w:r>
      <w:r w:rsidRPr="00161E59">
        <w:rPr>
          <w:rFonts w:ascii="Calibri" w:hAnsi="Calibri" w:cs="Calibri"/>
        </w:rPr>
        <w:t>regime</w:t>
      </w:r>
      <w:r w:rsidRPr="00161E59">
        <w:rPr>
          <w:rFonts w:ascii="Calibri" w:hAnsi="Calibri" w:cs="Calibri"/>
          <w:spacing w:val="-1"/>
        </w:rPr>
        <w:t xml:space="preserve"> </w:t>
      </w:r>
      <w:r w:rsidRPr="00161E59">
        <w:rPr>
          <w:rFonts w:ascii="Calibri" w:hAnsi="Calibri" w:cs="Calibri"/>
        </w:rPr>
        <w:t>de</w:t>
      </w:r>
      <w:r w:rsidRPr="00161E59">
        <w:rPr>
          <w:rFonts w:ascii="Calibri" w:hAnsi="Calibri" w:cs="Calibri"/>
          <w:spacing w:val="-4"/>
        </w:rPr>
        <w:t xml:space="preserve"> </w:t>
      </w:r>
      <w:r w:rsidRPr="00161E59">
        <w:rPr>
          <w:rFonts w:ascii="Calibri" w:hAnsi="Calibri" w:cs="Calibri"/>
        </w:rPr>
        <w:t>empreitada</w:t>
      </w:r>
      <w:r w:rsidRPr="00161E59">
        <w:rPr>
          <w:rFonts w:ascii="Calibri" w:hAnsi="Calibri" w:cs="Calibri"/>
          <w:spacing w:val="-3"/>
        </w:rPr>
        <w:t xml:space="preserve"> </w:t>
      </w:r>
      <w:r w:rsidRPr="00161E59">
        <w:rPr>
          <w:rFonts w:ascii="Calibri" w:hAnsi="Calibri" w:cs="Calibri"/>
        </w:rPr>
        <w:t>por</w:t>
      </w:r>
      <w:r w:rsidRPr="00161E59">
        <w:rPr>
          <w:rFonts w:ascii="Calibri" w:hAnsi="Calibri" w:cs="Calibri"/>
          <w:spacing w:val="-3"/>
        </w:rPr>
        <w:t xml:space="preserve"> </w:t>
      </w:r>
      <w:r w:rsidRPr="00161E59">
        <w:rPr>
          <w:rFonts w:ascii="Calibri" w:hAnsi="Calibri" w:cs="Calibri"/>
        </w:rPr>
        <w:t>preço</w:t>
      </w:r>
      <w:r w:rsidRPr="00161E59">
        <w:rPr>
          <w:rFonts w:ascii="Calibri" w:hAnsi="Calibri" w:cs="Calibri"/>
          <w:spacing w:val="-1"/>
        </w:rPr>
        <w:t xml:space="preserve"> </w:t>
      </w:r>
      <w:r w:rsidRPr="00161E59">
        <w:rPr>
          <w:rFonts w:ascii="Calibri" w:hAnsi="Calibri" w:cs="Calibri"/>
        </w:rPr>
        <w:t>unitário,</w:t>
      </w:r>
      <w:r w:rsidRPr="00161E59">
        <w:rPr>
          <w:rFonts w:ascii="Calibri" w:hAnsi="Calibri" w:cs="Calibri"/>
          <w:spacing w:val="-3"/>
        </w:rPr>
        <w:t xml:space="preserve"> </w:t>
      </w:r>
      <w:r w:rsidRPr="00161E59">
        <w:rPr>
          <w:rFonts w:ascii="Calibri" w:hAnsi="Calibri" w:cs="Calibri"/>
        </w:rPr>
        <w:t>a</w:t>
      </w:r>
      <w:r w:rsidRPr="00161E59">
        <w:rPr>
          <w:rFonts w:ascii="Calibri" w:hAnsi="Calibri" w:cs="Calibri"/>
          <w:spacing w:val="-3"/>
        </w:rPr>
        <w:t xml:space="preserve"> </w:t>
      </w:r>
      <w:r w:rsidRPr="00161E59">
        <w:rPr>
          <w:rFonts w:ascii="Calibri" w:hAnsi="Calibri" w:cs="Calibri"/>
        </w:rPr>
        <w:t>caracterização</w:t>
      </w:r>
      <w:r w:rsidRPr="00161E59">
        <w:rPr>
          <w:rFonts w:ascii="Calibri" w:hAnsi="Calibri" w:cs="Calibri"/>
          <w:spacing w:val="-4"/>
        </w:rPr>
        <w:t xml:space="preserve"> </w:t>
      </w:r>
      <w:r w:rsidRPr="00161E59">
        <w:rPr>
          <w:rFonts w:ascii="Calibri" w:hAnsi="Calibri" w:cs="Calibri"/>
        </w:rPr>
        <w:t>do</w:t>
      </w:r>
      <w:r w:rsidRPr="00161E59">
        <w:rPr>
          <w:rFonts w:ascii="Calibri" w:hAnsi="Calibri" w:cs="Calibri"/>
          <w:spacing w:val="-3"/>
        </w:rPr>
        <w:t xml:space="preserve"> </w:t>
      </w:r>
      <w:r w:rsidRPr="00161E59">
        <w:rPr>
          <w:rFonts w:ascii="Calibri" w:hAnsi="Calibri" w:cs="Calibri"/>
        </w:rPr>
        <w:t>sobrepreço</w:t>
      </w:r>
      <w:r w:rsidRPr="00161E59">
        <w:rPr>
          <w:rFonts w:ascii="Calibri" w:hAnsi="Calibri" w:cs="Calibri"/>
          <w:spacing w:val="-1"/>
        </w:rPr>
        <w:t xml:space="preserve"> </w:t>
      </w:r>
      <w:r w:rsidRPr="00161E59">
        <w:rPr>
          <w:rFonts w:ascii="Calibri" w:hAnsi="Calibri" w:cs="Calibri"/>
        </w:rPr>
        <w:t>se</w:t>
      </w:r>
      <w:r w:rsidRPr="00161E59">
        <w:rPr>
          <w:rFonts w:ascii="Calibri" w:hAnsi="Calibri" w:cs="Calibri"/>
          <w:spacing w:val="-3"/>
        </w:rPr>
        <w:t xml:space="preserve"> </w:t>
      </w:r>
      <w:r w:rsidRPr="00161E59">
        <w:rPr>
          <w:rFonts w:ascii="Calibri" w:hAnsi="Calibri" w:cs="Calibri"/>
        </w:rPr>
        <w:t>dará</w:t>
      </w:r>
      <w:r w:rsidRPr="00161E59">
        <w:rPr>
          <w:rFonts w:ascii="Calibri" w:hAnsi="Calibri" w:cs="Calibri"/>
          <w:spacing w:val="-1"/>
        </w:rPr>
        <w:t xml:space="preserve"> </w:t>
      </w:r>
      <w:r w:rsidRPr="00161E59">
        <w:rPr>
          <w:rFonts w:ascii="Calibri" w:hAnsi="Calibri" w:cs="Calibri"/>
        </w:rPr>
        <w:t>pela</w:t>
      </w:r>
      <w:r w:rsidRPr="00161E59">
        <w:rPr>
          <w:rFonts w:ascii="Calibri" w:hAnsi="Calibri" w:cs="Calibri"/>
          <w:spacing w:val="-3"/>
        </w:rPr>
        <w:t xml:space="preserve"> </w:t>
      </w:r>
      <w:r w:rsidRPr="00161E59">
        <w:rPr>
          <w:rFonts w:ascii="Calibri" w:hAnsi="Calibri" w:cs="Calibri"/>
        </w:rPr>
        <w:t>superação</w:t>
      </w:r>
      <w:r w:rsidRPr="00161E59">
        <w:rPr>
          <w:rFonts w:ascii="Calibri" w:hAnsi="Calibri" w:cs="Calibri"/>
          <w:spacing w:val="-4"/>
        </w:rPr>
        <w:t xml:space="preserve"> </w:t>
      </w:r>
      <w:r w:rsidRPr="00161E59">
        <w:rPr>
          <w:rFonts w:ascii="Calibri" w:hAnsi="Calibri" w:cs="Calibri"/>
        </w:rPr>
        <w:t>do</w:t>
      </w:r>
      <w:r w:rsidRPr="00161E59">
        <w:rPr>
          <w:rFonts w:ascii="Calibri" w:hAnsi="Calibri" w:cs="Calibri"/>
          <w:spacing w:val="-3"/>
        </w:rPr>
        <w:t xml:space="preserve"> </w:t>
      </w:r>
      <w:r w:rsidRPr="00161E59">
        <w:rPr>
          <w:rFonts w:ascii="Calibri" w:hAnsi="Calibri" w:cs="Calibri"/>
        </w:rPr>
        <w:t xml:space="preserve">valor global estimado e </w:t>
      </w:r>
      <w:r w:rsidRPr="00161E59">
        <w:rPr>
          <w:rFonts w:ascii="Calibri" w:hAnsi="Calibri" w:cs="Calibri"/>
          <w:color w:val="000009"/>
        </w:rPr>
        <w:t>pela superação de custo unitário tido como relevante, conforme planilha anexa ao edital;</w:t>
      </w:r>
    </w:p>
    <w:p w14:paraId="73A4EA69" w14:textId="77777777" w:rsidR="00510106" w:rsidRPr="00161E59" w:rsidRDefault="000B6F62" w:rsidP="00CC09BA">
      <w:pPr>
        <w:pStyle w:val="PargrafodaLista"/>
        <w:numPr>
          <w:ilvl w:val="0"/>
          <w:numId w:val="47"/>
        </w:numPr>
        <w:tabs>
          <w:tab w:val="left" w:pos="791"/>
        </w:tabs>
        <w:ind w:left="284" w:right="12" w:hanging="284"/>
        <w:rPr>
          <w:rFonts w:ascii="Calibri" w:hAnsi="Calibri" w:cs="Calibri"/>
        </w:rPr>
      </w:pPr>
      <w:r w:rsidRPr="00161E59">
        <w:rPr>
          <w:rFonts w:ascii="Calibri" w:hAnsi="Calibri" w:cs="Calibri"/>
        </w:rPr>
        <w:t>No</w:t>
      </w:r>
      <w:r w:rsidRPr="00161E59">
        <w:rPr>
          <w:rFonts w:ascii="Calibri" w:hAnsi="Calibri" w:cs="Calibri"/>
          <w:spacing w:val="-4"/>
        </w:rPr>
        <w:t xml:space="preserve"> </w:t>
      </w:r>
      <w:r w:rsidRPr="00161E59">
        <w:rPr>
          <w:rFonts w:ascii="Calibri" w:hAnsi="Calibri" w:cs="Calibri"/>
        </w:rPr>
        <w:t>caso</w:t>
      </w:r>
      <w:r w:rsidRPr="00161E59">
        <w:rPr>
          <w:rFonts w:ascii="Calibri" w:hAnsi="Calibri" w:cs="Calibri"/>
          <w:spacing w:val="-4"/>
        </w:rPr>
        <w:t xml:space="preserve"> </w:t>
      </w:r>
      <w:r w:rsidRPr="00161E59">
        <w:rPr>
          <w:rFonts w:ascii="Calibri" w:hAnsi="Calibri" w:cs="Calibri"/>
        </w:rPr>
        <w:t>de</w:t>
      </w:r>
      <w:r w:rsidRPr="00161E59">
        <w:rPr>
          <w:rFonts w:ascii="Calibri" w:hAnsi="Calibri" w:cs="Calibri"/>
          <w:spacing w:val="-4"/>
        </w:rPr>
        <w:t xml:space="preserve"> </w:t>
      </w:r>
      <w:r w:rsidRPr="00161E59">
        <w:rPr>
          <w:rFonts w:ascii="Calibri" w:hAnsi="Calibri" w:cs="Calibri"/>
        </w:rPr>
        <w:t>serviços</w:t>
      </w:r>
      <w:r w:rsidRPr="00161E59">
        <w:rPr>
          <w:rFonts w:ascii="Calibri" w:hAnsi="Calibri" w:cs="Calibri"/>
          <w:spacing w:val="-3"/>
        </w:rPr>
        <w:t xml:space="preserve"> </w:t>
      </w:r>
      <w:r w:rsidRPr="00161E59">
        <w:rPr>
          <w:rFonts w:ascii="Calibri" w:hAnsi="Calibri" w:cs="Calibri"/>
        </w:rPr>
        <w:t>de</w:t>
      </w:r>
      <w:r w:rsidRPr="00161E59">
        <w:rPr>
          <w:rFonts w:ascii="Calibri" w:hAnsi="Calibri" w:cs="Calibri"/>
          <w:spacing w:val="-3"/>
        </w:rPr>
        <w:t xml:space="preserve"> </w:t>
      </w:r>
      <w:r w:rsidRPr="00161E59">
        <w:rPr>
          <w:rFonts w:ascii="Calibri" w:hAnsi="Calibri" w:cs="Calibri"/>
        </w:rPr>
        <w:t>engenharia,</w:t>
      </w:r>
      <w:r w:rsidRPr="00161E59">
        <w:rPr>
          <w:rFonts w:ascii="Calibri" w:hAnsi="Calibri" w:cs="Calibri"/>
          <w:spacing w:val="-4"/>
        </w:rPr>
        <w:t xml:space="preserve"> </w:t>
      </w:r>
      <w:r w:rsidRPr="00161E59">
        <w:rPr>
          <w:rFonts w:ascii="Calibri" w:hAnsi="Calibri" w:cs="Calibri"/>
        </w:rPr>
        <w:t>serão</w:t>
      </w:r>
      <w:r w:rsidRPr="00161E59">
        <w:rPr>
          <w:rFonts w:ascii="Calibri" w:hAnsi="Calibri" w:cs="Calibri"/>
          <w:spacing w:val="-4"/>
        </w:rPr>
        <w:t xml:space="preserve"> </w:t>
      </w:r>
      <w:r w:rsidRPr="00161E59">
        <w:rPr>
          <w:rFonts w:ascii="Calibri" w:hAnsi="Calibri" w:cs="Calibri"/>
        </w:rPr>
        <w:t>consideradas</w:t>
      </w:r>
      <w:r w:rsidRPr="00161E59">
        <w:rPr>
          <w:rFonts w:ascii="Calibri" w:hAnsi="Calibri" w:cs="Calibri"/>
          <w:spacing w:val="-3"/>
        </w:rPr>
        <w:t xml:space="preserve"> </w:t>
      </w:r>
      <w:r w:rsidRPr="00161E59">
        <w:rPr>
          <w:rFonts w:ascii="Calibri" w:hAnsi="Calibri" w:cs="Calibri"/>
        </w:rPr>
        <w:t>inexequíveis</w:t>
      </w:r>
      <w:r w:rsidRPr="00161E59">
        <w:rPr>
          <w:rFonts w:ascii="Calibri" w:hAnsi="Calibri" w:cs="Calibri"/>
          <w:spacing w:val="-3"/>
        </w:rPr>
        <w:t xml:space="preserve"> </w:t>
      </w:r>
      <w:r w:rsidRPr="00161E59">
        <w:rPr>
          <w:rFonts w:ascii="Calibri" w:hAnsi="Calibri" w:cs="Calibri"/>
        </w:rPr>
        <w:t>as</w:t>
      </w:r>
      <w:r w:rsidRPr="00161E59">
        <w:rPr>
          <w:rFonts w:ascii="Calibri" w:hAnsi="Calibri" w:cs="Calibri"/>
          <w:spacing w:val="-3"/>
        </w:rPr>
        <w:t xml:space="preserve"> </w:t>
      </w:r>
      <w:r w:rsidRPr="00161E59">
        <w:rPr>
          <w:rFonts w:ascii="Calibri" w:hAnsi="Calibri" w:cs="Calibri"/>
        </w:rPr>
        <w:t>propostas</w:t>
      </w:r>
      <w:r w:rsidRPr="00161E59">
        <w:rPr>
          <w:rFonts w:ascii="Calibri" w:hAnsi="Calibri" w:cs="Calibri"/>
          <w:spacing w:val="-3"/>
        </w:rPr>
        <w:t xml:space="preserve"> </w:t>
      </w:r>
      <w:r w:rsidRPr="00161E59">
        <w:rPr>
          <w:rFonts w:ascii="Calibri" w:hAnsi="Calibri" w:cs="Calibri"/>
        </w:rPr>
        <w:t>cujos</w:t>
      </w:r>
      <w:r w:rsidRPr="00161E59">
        <w:rPr>
          <w:rFonts w:ascii="Calibri" w:hAnsi="Calibri" w:cs="Calibri"/>
          <w:spacing w:val="-3"/>
        </w:rPr>
        <w:t xml:space="preserve"> </w:t>
      </w:r>
      <w:r w:rsidRPr="00161E59">
        <w:rPr>
          <w:rFonts w:ascii="Calibri" w:hAnsi="Calibri" w:cs="Calibri"/>
        </w:rPr>
        <w:t>valores</w:t>
      </w:r>
      <w:r w:rsidRPr="00161E59">
        <w:rPr>
          <w:rFonts w:ascii="Calibri" w:hAnsi="Calibri" w:cs="Calibri"/>
          <w:spacing w:val="-2"/>
        </w:rPr>
        <w:t xml:space="preserve"> </w:t>
      </w:r>
      <w:r w:rsidRPr="00161E59">
        <w:rPr>
          <w:rFonts w:ascii="Calibri" w:hAnsi="Calibri" w:cs="Calibri"/>
        </w:rPr>
        <w:t>forem</w:t>
      </w:r>
      <w:r w:rsidRPr="00161E59">
        <w:rPr>
          <w:rFonts w:ascii="Calibri" w:hAnsi="Calibri" w:cs="Calibri"/>
          <w:spacing w:val="-2"/>
        </w:rPr>
        <w:t xml:space="preserve"> </w:t>
      </w:r>
      <w:r w:rsidRPr="00161E59">
        <w:rPr>
          <w:rFonts w:ascii="Calibri" w:hAnsi="Calibri" w:cs="Calibri"/>
        </w:rPr>
        <w:t>inferi- ores a 75% do valor orçado pela Administração, independentemente do regime de execução.</w:t>
      </w:r>
    </w:p>
    <w:p w14:paraId="18C1C492" w14:textId="77777777" w:rsidR="00510106" w:rsidRPr="00161E59" w:rsidRDefault="000B6F62" w:rsidP="00CC09BA">
      <w:pPr>
        <w:pStyle w:val="PargrafodaLista"/>
        <w:numPr>
          <w:ilvl w:val="0"/>
          <w:numId w:val="47"/>
        </w:numPr>
        <w:tabs>
          <w:tab w:val="left" w:pos="808"/>
        </w:tabs>
        <w:ind w:left="284" w:right="12" w:hanging="284"/>
        <w:rPr>
          <w:rFonts w:ascii="Calibri" w:hAnsi="Calibri" w:cs="Calibri"/>
        </w:rPr>
      </w:pPr>
      <w:r w:rsidRPr="00161E59">
        <w:rPr>
          <w:rFonts w:ascii="Calibri" w:hAnsi="Calibri" w:cs="Calibri"/>
        </w:rPr>
        <w:t xml:space="preserve">Será exigida garantia adicional do </w:t>
      </w:r>
      <w:r w:rsidRPr="00161E59">
        <w:rPr>
          <w:rFonts w:ascii="Calibri" w:hAnsi="Calibri" w:cs="Calibri"/>
          <w:spacing w:val="10"/>
        </w:rPr>
        <w:t xml:space="preserve">LICITANTE </w:t>
      </w:r>
      <w:r w:rsidRPr="00161E59">
        <w:rPr>
          <w:rFonts w:ascii="Calibri" w:hAnsi="Calibri" w:cs="Calibri"/>
        </w:rPr>
        <w:t>vencedor cuja proposta for inferior a 85% do valor orçado pela Administração,</w:t>
      </w:r>
      <w:r w:rsidRPr="00161E59">
        <w:rPr>
          <w:rFonts w:ascii="Calibri" w:hAnsi="Calibri" w:cs="Calibri"/>
          <w:spacing w:val="-14"/>
        </w:rPr>
        <w:t xml:space="preserve"> </w:t>
      </w:r>
      <w:r w:rsidRPr="00161E59">
        <w:rPr>
          <w:rFonts w:ascii="Calibri" w:hAnsi="Calibri" w:cs="Calibri"/>
        </w:rPr>
        <w:t>equivalente</w:t>
      </w:r>
      <w:r w:rsidRPr="00161E59">
        <w:rPr>
          <w:rFonts w:ascii="Calibri" w:hAnsi="Calibri" w:cs="Calibri"/>
          <w:spacing w:val="-14"/>
        </w:rPr>
        <w:t xml:space="preserve"> </w:t>
      </w:r>
      <w:r w:rsidRPr="00161E59">
        <w:rPr>
          <w:rFonts w:ascii="Calibri" w:hAnsi="Calibri" w:cs="Calibri"/>
        </w:rPr>
        <w:t>à</w:t>
      </w:r>
      <w:r w:rsidRPr="00161E59">
        <w:rPr>
          <w:rFonts w:ascii="Calibri" w:hAnsi="Calibri" w:cs="Calibri"/>
          <w:spacing w:val="-14"/>
        </w:rPr>
        <w:t xml:space="preserve"> </w:t>
      </w:r>
      <w:r w:rsidRPr="00161E59">
        <w:rPr>
          <w:rFonts w:ascii="Calibri" w:hAnsi="Calibri" w:cs="Calibri"/>
        </w:rPr>
        <w:t>diferença</w:t>
      </w:r>
      <w:r w:rsidRPr="00161E59">
        <w:rPr>
          <w:rFonts w:ascii="Calibri" w:hAnsi="Calibri" w:cs="Calibri"/>
          <w:spacing w:val="-14"/>
        </w:rPr>
        <w:t xml:space="preserve"> </w:t>
      </w:r>
      <w:r w:rsidRPr="00161E59">
        <w:rPr>
          <w:rFonts w:ascii="Calibri" w:hAnsi="Calibri" w:cs="Calibri"/>
        </w:rPr>
        <w:t>entre</w:t>
      </w:r>
      <w:r w:rsidRPr="00161E59">
        <w:rPr>
          <w:rFonts w:ascii="Calibri" w:hAnsi="Calibri" w:cs="Calibri"/>
          <w:spacing w:val="-14"/>
        </w:rPr>
        <w:t xml:space="preserve"> </w:t>
      </w:r>
      <w:r w:rsidRPr="00161E59">
        <w:rPr>
          <w:rFonts w:ascii="Calibri" w:hAnsi="Calibri" w:cs="Calibri"/>
        </w:rPr>
        <w:t>este</w:t>
      </w:r>
      <w:r w:rsidRPr="00161E59">
        <w:rPr>
          <w:rFonts w:ascii="Calibri" w:hAnsi="Calibri" w:cs="Calibri"/>
          <w:spacing w:val="-14"/>
        </w:rPr>
        <w:t xml:space="preserve"> </w:t>
      </w:r>
      <w:r w:rsidRPr="00161E59">
        <w:rPr>
          <w:rFonts w:ascii="Calibri" w:hAnsi="Calibri" w:cs="Calibri"/>
        </w:rPr>
        <w:t>último</w:t>
      </w:r>
      <w:r w:rsidRPr="00161E59">
        <w:rPr>
          <w:rFonts w:ascii="Calibri" w:hAnsi="Calibri" w:cs="Calibri"/>
          <w:spacing w:val="-14"/>
        </w:rPr>
        <w:t xml:space="preserve"> </w:t>
      </w:r>
      <w:r w:rsidRPr="00161E59">
        <w:rPr>
          <w:rFonts w:ascii="Calibri" w:hAnsi="Calibri" w:cs="Calibri"/>
        </w:rPr>
        <w:t>e</w:t>
      </w:r>
      <w:r w:rsidRPr="00161E59">
        <w:rPr>
          <w:rFonts w:ascii="Calibri" w:hAnsi="Calibri" w:cs="Calibri"/>
          <w:spacing w:val="-14"/>
        </w:rPr>
        <w:t xml:space="preserve"> </w:t>
      </w:r>
      <w:r w:rsidRPr="00161E59">
        <w:rPr>
          <w:rFonts w:ascii="Calibri" w:hAnsi="Calibri" w:cs="Calibri"/>
        </w:rPr>
        <w:t>o</w:t>
      </w:r>
      <w:r w:rsidRPr="00161E59">
        <w:rPr>
          <w:rFonts w:ascii="Calibri" w:hAnsi="Calibri" w:cs="Calibri"/>
          <w:spacing w:val="-14"/>
        </w:rPr>
        <w:t xml:space="preserve"> </w:t>
      </w:r>
      <w:r w:rsidRPr="00161E59">
        <w:rPr>
          <w:rFonts w:ascii="Calibri" w:hAnsi="Calibri" w:cs="Calibri"/>
        </w:rPr>
        <w:t>valor</w:t>
      </w:r>
      <w:r w:rsidRPr="00161E59">
        <w:rPr>
          <w:rFonts w:ascii="Calibri" w:hAnsi="Calibri" w:cs="Calibri"/>
          <w:spacing w:val="-13"/>
        </w:rPr>
        <w:t xml:space="preserve"> </w:t>
      </w:r>
      <w:r w:rsidRPr="00161E59">
        <w:rPr>
          <w:rFonts w:ascii="Calibri" w:hAnsi="Calibri" w:cs="Calibri"/>
        </w:rPr>
        <w:t>da</w:t>
      </w:r>
      <w:r w:rsidRPr="00161E59">
        <w:rPr>
          <w:rFonts w:ascii="Calibri" w:hAnsi="Calibri" w:cs="Calibri"/>
          <w:spacing w:val="-14"/>
        </w:rPr>
        <w:t xml:space="preserve"> </w:t>
      </w:r>
      <w:r w:rsidRPr="00161E59">
        <w:rPr>
          <w:rFonts w:ascii="Calibri" w:hAnsi="Calibri" w:cs="Calibri"/>
        </w:rPr>
        <w:t>proposta,</w:t>
      </w:r>
      <w:r w:rsidRPr="00161E59">
        <w:rPr>
          <w:rFonts w:ascii="Calibri" w:hAnsi="Calibri" w:cs="Calibri"/>
          <w:spacing w:val="-14"/>
        </w:rPr>
        <w:t xml:space="preserve"> </w:t>
      </w:r>
      <w:r w:rsidRPr="00161E59">
        <w:rPr>
          <w:rFonts w:ascii="Calibri" w:hAnsi="Calibri" w:cs="Calibri"/>
        </w:rPr>
        <w:t>sem</w:t>
      </w:r>
      <w:r w:rsidRPr="00161E59">
        <w:rPr>
          <w:rFonts w:ascii="Calibri" w:hAnsi="Calibri" w:cs="Calibri"/>
          <w:spacing w:val="-14"/>
        </w:rPr>
        <w:t xml:space="preserve"> </w:t>
      </w:r>
      <w:r w:rsidRPr="00161E59">
        <w:rPr>
          <w:rFonts w:ascii="Calibri" w:hAnsi="Calibri" w:cs="Calibri"/>
        </w:rPr>
        <w:t>prejuízo</w:t>
      </w:r>
      <w:r w:rsidRPr="00161E59">
        <w:rPr>
          <w:rFonts w:ascii="Calibri" w:hAnsi="Calibri" w:cs="Calibri"/>
          <w:spacing w:val="-14"/>
        </w:rPr>
        <w:t xml:space="preserve"> </w:t>
      </w:r>
      <w:r w:rsidRPr="00161E59">
        <w:rPr>
          <w:rFonts w:ascii="Calibri" w:hAnsi="Calibri" w:cs="Calibri"/>
        </w:rPr>
        <w:t>das</w:t>
      </w:r>
      <w:r w:rsidRPr="00161E59">
        <w:rPr>
          <w:rFonts w:ascii="Calibri" w:hAnsi="Calibri" w:cs="Calibri"/>
          <w:spacing w:val="-14"/>
        </w:rPr>
        <w:t xml:space="preserve"> </w:t>
      </w:r>
      <w:r w:rsidRPr="00161E59">
        <w:rPr>
          <w:rFonts w:ascii="Calibri" w:hAnsi="Calibri" w:cs="Calibri"/>
        </w:rPr>
        <w:t>demais</w:t>
      </w:r>
      <w:r w:rsidRPr="00161E59">
        <w:rPr>
          <w:rFonts w:ascii="Calibri" w:hAnsi="Calibri" w:cs="Calibri"/>
          <w:spacing w:val="-14"/>
        </w:rPr>
        <w:t xml:space="preserve"> </w:t>
      </w:r>
      <w:r w:rsidRPr="00161E59">
        <w:rPr>
          <w:rFonts w:ascii="Calibri" w:hAnsi="Calibri" w:cs="Calibri"/>
        </w:rPr>
        <w:t>garantias exigíveis de acordo com a Lei.</w:t>
      </w:r>
    </w:p>
    <w:p w14:paraId="5C9EC36B" w14:textId="77777777" w:rsidR="00510106" w:rsidRPr="00161E59" w:rsidRDefault="000B6F62" w:rsidP="00CC09BA">
      <w:pPr>
        <w:pStyle w:val="PargrafodaLista"/>
        <w:numPr>
          <w:ilvl w:val="1"/>
          <w:numId w:val="49"/>
        </w:numPr>
        <w:tabs>
          <w:tab w:val="left" w:pos="426"/>
          <w:tab w:val="left" w:pos="709"/>
          <w:tab w:val="left" w:pos="851"/>
        </w:tabs>
        <w:spacing w:before="1"/>
        <w:ind w:left="0" w:right="12" w:firstLine="0"/>
        <w:rPr>
          <w:rFonts w:ascii="Calibri" w:hAnsi="Calibri" w:cs="Calibri"/>
        </w:rPr>
      </w:pPr>
      <w:r w:rsidRPr="00161E59">
        <w:rPr>
          <w:rFonts w:ascii="Calibri" w:hAnsi="Calibri" w:cs="Calibri"/>
        </w:rPr>
        <w:t>- Se</w:t>
      </w:r>
      <w:r w:rsidRPr="00161E59">
        <w:rPr>
          <w:rFonts w:ascii="Calibri" w:hAnsi="Calibri" w:cs="Calibri"/>
          <w:spacing w:val="-1"/>
        </w:rPr>
        <w:t xml:space="preserve"> </w:t>
      </w:r>
      <w:r w:rsidRPr="00161E59">
        <w:rPr>
          <w:rFonts w:ascii="Calibri" w:hAnsi="Calibri" w:cs="Calibri"/>
        </w:rPr>
        <w:t>houver</w:t>
      </w:r>
      <w:r w:rsidRPr="00161E59">
        <w:rPr>
          <w:rFonts w:ascii="Calibri" w:hAnsi="Calibri" w:cs="Calibri"/>
          <w:spacing w:val="-3"/>
        </w:rPr>
        <w:t xml:space="preserve"> </w:t>
      </w:r>
      <w:r w:rsidRPr="00161E59">
        <w:rPr>
          <w:rFonts w:ascii="Calibri" w:hAnsi="Calibri" w:cs="Calibri"/>
        </w:rPr>
        <w:t>indícios</w:t>
      </w:r>
      <w:r w:rsidRPr="00161E59">
        <w:rPr>
          <w:rFonts w:ascii="Calibri" w:hAnsi="Calibri" w:cs="Calibri"/>
          <w:spacing w:val="-2"/>
        </w:rPr>
        <w:t xml:space="preserve"> </w:t>
      </w:r>
      <w:r w:rsidRPr="00161E59">
        <w:rPr>
          <w:rFonts w:ascii="Calibri" w:hAnsi="Calibri" w:cs="Calibri"/>
        </w:rPr>
        <w:t>de</w:t>
      </w:r>
      <w:r w:rsidRPr="00161E59">
        <w:rPr>
          <w:rFonts w:ascii="Calibri" w:hAnsi="Calibri" w:cs="Calibri"/>
          <w:spacing w:val="-3"/>
        </w:rPr>
        <w:t xml:space="preserve"> </w:t>
      </w:r>
      <w:r w:rsidRPr="00161E59">
        <w:rPr>
          <w:rFonts w:ascii="Calibri" w:hAnsi="Calibri" w:cs="Calibri"/>
        </w:rPr>
        <w:t>inexequibilidade</w:t>
      </w:r>
      <w:r w:rsidRPr="00161E59">
        <w:rPr>
          <w:rFonts w:ascii="Calibri" w:hAnsi="Calibri" w:cs="Calibri"/>
          <w:spacing w:val="-1"/>
        </w:rPr>
        <w:t xml:space="preserve"> </w:t>
      </w:r>
      <w:r w:rsidRPr="00161E59">
        <w:rPr>
          <w:rFonts w:ascii="Calibri" w:hAnsi="Calibri" w:cs="Calibri"/>
        </w:rPr>
        <w:t>da</w:t>
      </w:r>
      <w:r w:rsidRPr="00161E59">
        <w:rPr>
          <w:rFonts w:ascii="Calibri" w:hAnsi="Calibri" w:cs="Calibri"/>
          <w:spacing w:val="-1"/>
        </w:rPr>
        <w:t xml:space="preserve"> </w:t>
      </w:r>
      <w:r w:rsidRPr="00161E59">
        <w:rPr>
          <w:rFonts w:ascii="Calibri" w:hAnsi="Calibri" w:cs="Calibri"/>
        </w:rPr>
        <w:t>proposta</w:t>
      </w:r>
      <w:r w:rsidRPr="00161E59">
        <w:rPr>
          <w:rFonts w:ascii="Calibri" w:hAnsi="Calibri" w:cs="Calibri"/>
          <w:spacing w:val="-4"/>
        </w:rPr>
        <w:t xml:space="preserve"> </w:t>
      </w:r>
      <w:r w:rsidRPr="00161E59">
        <w:rPr>
          <w:rFonts w:ascii="Calibri" w:hAnsi="Calibri" w:cs="Calibri"/>
        </w:rPr>
        <w:t>ou</w:t>
      </w:r>
      <w:r w:rsidRPr="00161E59">
        <w:rPr>
          <w:rFonts w:ascii="Calibri" w:hAnsi="Calibri" w:cs="Calibri"/>
          <w:spacing w:val="-2"/>
        </w:rPr>
        <w:t xml:space="preserve"> </w:t>
      </w:r>
      <w:r w:rsidRPr="00161E59">
        <w:rPr>
          <w:rFonts w:ascii="Calibri" w:hAnsi="Calibri" w:cs="Calibri"/>
        </w:rPr>
        <w:t>em</w:t>
      </w:r>
      <w:r w:rsidRPr="00161E59">
        <w:rPr>
          <w:rFonts w:ascii="Calibri" w:hAnsi="Calibri" w:cs="Calibri"/>
          <w:spacing w:val="-3"/>
        </w:rPr>
        <w:t xml:space="preserve"> </w:t>
      </w:r>
      <w:r w:rsidRPr="00161E59">
        <w:rPr>
          <w:rFonts w:ascii="Calibri" w:hAnsi="Calibri" w:cs="Calibri"/>
        </w:rPr>
        <w:t>caso</w:t>
      </w:r>
      <w:r w:rsidRPr="00161E59">
        <w:rPr>
          <w:rFonts w:ascii="Calibri" w:hAnsi="Calibri" w:cs="Calibri"/>
          <w:spacing w:val="-3"/>
        </w:rPr>
        <w:t xml:space="preserve"> </w:t>
      </w:r>
      <w:r w:rsidRPr="00161E59">
        <w:rPr>
          <w:rFonts w:ascii="Calibri" w:hAnsi="Calibri" w:cs="Calibri"/>
        </w:rPr>
        <w:t>da</w:t>
      </w:r>
      <w:r w:rsidRPr="00161E59">
        <w:rPr>
          <w:rFonts w:ascii="Calibri" w:hAnsi="Calibri" w:cs="Calibri"/>
          <w:spacing w:val="-3"/>
        </w:rPr>
        <w:t xml:space="preserve"> </w:t>
      </w:r>
      <w:r w:rsidRPr="00161E59">
        <w:rPr>
          <w:rFonts w:ascii="Calibri" w:hAnsi="Calibri" w:cs="Calibri"/>
        </w:rPr>
        <w:t>necessidade</w:t>
      </w:r>
      <w:r w:rsidRPr="00161E59">
        <w:rPr>
          <w:rFonts w:ascii="Calibri" w:hAnsi="Calibri" w:cs="Calibri"/>
          <w:spacing w:val="-1"/>
        </w:rPr>
        <w:t xml:space="preserve"> </w:t>
      </w:r>
      <w:r w:rsidRPr="00161E59">
        <w:rPr>
          <w:rFonts w:ascii="Calibri" w:hAnsi="Calibri" w:cs="Calibri"/>
        </w:rPr>
        <w:t>de</w:t>
      </w:r>
      <w:r w:rsidRPr="00161E59">
        <w:rPr>
          <w:rFonts w:ascii="Calibri" w:hAnsi="Calibri" w:cs="Calibri"/>
          <w:spacing w:val="-1"/>
        </w:rPr>
        <w:t xml:space="preserve"> </w:t>
      </w:r>
      <w:r w:rsidRPr="00161E59">
        <w:rPr>
          <w:rFonts w:ascii="Calibri" w:hAnsi="Calibri" w:cs="Calibri"/>
        </w:rPr>
        <w:t>esclarecimentos</w:t>
      </w:r>
      <w:r w:rsidRPr="00161E59">
        <w:rPr>
          <w:rFonts w:ascii="Calibri" w:hAnsi="Calibri" w:cs="Calibri"/>
          <w:spacing w:val="-2"/>
        </w:rPr>
        <w:t xml:space="preserve"> </w:t>
      </w:r>
      <w:r w:rsidRPr="00161E59">
        <w:rPr>
          <w:rFonts w:ascii="Calibri" w:hAnsi="Calibri" w:cs="Calibri"/>
        </w:rPr>
        <w:t xml:space="preserve">com- plementares, o </w:t>
      </w:r>
      <w:r w:rsidRPr="00161E59">
        <w:rPr>
          <w:rFonts w:ascii="Calibri" w:hAnsi="Calibri" w:cs="Calibri"/>
          <w:spacing w:val="9"/>
        </w:rPr>
        <w:t xml:space="preserve">LICITANTE </w:t>
      </w:r>
      <w:r w:rsidRPr="00161E59">
        <w:rPr>
          <w:rFonts w:ascii="Calibri" w:hAnsi="Calibri" w:cs="Calibri"/>
        </w:rPr>
        <w:t>poderá ser notificado para comprovar a exequibilidade da proposta.</w:t>
      </w:r>
    </w:p>
    <w:p w14:paraId="51BBCA6B" w14:textId="77777777" w:rsidR="00510106" w:rsidRPr="00161E59" w:rsidRDefault="000B6F62" w:rsidP="00CC09BA">
      <w:pPr>
        <w:pStyle w:val="PargrafodaLista"/>
        <w:numPr>
          <w:ilvl w:val="1"/>
          <w:numId w:val="49"/>
        </w:numPr>
        <w:tabs>
          <w:tab w:val="left" w:pos="426"/>
          <w:tab w:val="left" w:pos="709"/>
          <w:tab w:val="left" w:pos="851"/>
        </w:tabs>
        <w:spacing w:before="3"/>
        <w:ind w:left="0" w:right="12" w:firstLine="0"/>
        <w:rPr>
          <w:rFonts w:ascii="Calibri" w:hAnsi="Calibri" w:cs="Calibri"/>
        </w:rPr>
      </w:pPr>
      <w:r w:rsidRPr="00161E59">
        <w:rPr>
          <w:rFonts w:ascii="Calibri" w:hAnsi="Calibri" w:cs="Calibri"/>
        </w:rPr>
        <w:t>-</w:t>
      </w:r>
      <w:r w:rsidRPr="00161E59">
        <w:rPr>
          <w:rFonts w:ascii="Calibri" w:hAnsi="Calibri" w:cs="Calibri"/>
          <w:spacing w:val="-3"/>
        </w:rPr>
        <w:t xml:space="preserve"> </w:t>
      </w:r>
      <w:r w:rsidRPr="00161E59">
        <w:rPr>
          <w:rFonts w:ascii="Calibri" w:hAnsi="Calibri" w:cs="Calibri"/>
        </w:rPr>
        <w:t>Caso</w:t>
      </w:r>
      <w:r w:rsidRPr="00161E59">
        <w:rPr>
          <w:rFonts w:ascii="Calibri" w:hAnsi="Calibri" w:cs="Calibri"/>
          <w:spacing w:val="-4"/>
        </w:rPr>
        <w:t xml:space="preserve"> </w:t>
      </w:r>
      <w:r w:rsidRPr="00161E59">
        <w:rPr>
          <w:rFonts w:ascii="Calibri" w:hAnsi="Calibri" w:cs="Calibri"/>
        </w:rPr>
        <w:t>o</w:t>
      </w:r>
      <w:r w:rsidRPr="00161E59">
        <w:rPr>
          <w:rFonts w:ascii="Calibri" w:hAnsi="Calibri" w:cs="Calibri"/>
          <w:spacing w:val="-4"/>
        </w:rPr>
        <w:t xml:space="preserve"> </w:t>
      </w:r>
      <w:r w:rsidRPr="00161E59">
        <w:rPr>
          <w:rFonts w:ascii="Calibri" w:hAnsi="Calibri" w:cs="Calibri"/>
        </w:rPr>
        <w:t>custo</w:t>
      </w:r>
      <w:r w:rsidRPr="00161E59">
        <w:rPr>
          <w:rFonts w:ascii="Calibri" w:hAnsi="Calibri" w:cs="Calibri"/>
          <w:spacing w:val="-4"/>
        </w:rPr>
        <w:t xml:space="preserve"> </w:t>
      </w:r>
      <w:r w:rsidRPr="00161E59">
        <w:rPr>
          <w:rFonts w:ascii="Calibri" w:hAnsi="Calibri" w:cs="Calibri"/>
        </w:rPr>
        <w:t>global</w:t>
      </w:r>
      <w:r w:rsidRPr="00161E59">
        <w:rPr>
          <w:rFonts w:ascii="Calibri" w:hAnsi="Calibri" w:cs="Calibri"/>
          <w:spacing w:val="-3"/>
        </w:rPr>
        <w:t xml:space="preserve"> </w:t>
      </w:r>
      <w:r w:rsidRPr="00161E59">
        <w:rPr>
          <w:rFonts w:ascii="Calibri" w:hAnsi="Calibri" w:cs="Calibri"/>
        </w:rPr>
        <w:t>estimado</w:t>
      </w:r>
      <w:r w:rsidRPr="00161E59">
        <w:rPr>
          <w:rFonts w:ascii="Calibri" w:hAnsi="Calibri" w:cs="Calibri"/>
          <w:spacing w:val="-4"/>
        </w:rPr>
        <w:t xml:space="preserve"> </w:t>
      </w:r>
      <w:r w:rsidRPr="00161E59">
        <w:rPr>
          <w:rFonts w:ascii="Calibri" w:hAnsi="Calibri" w:cs="Calibri"/>
        </w:rPr>
        <w:t>do</w:t>
      </w:r>
      <w:r w:rsidRPr="00161E59">
        <w:rPr>
          <w:rFonts w:ascii="Calibri" w:hAnsi="Calibri" w:cs="Calibri"/>
          <w:spacing w:val="-4"/>
        </w:rPr>
        <w:t xml:space="preserve"> </w:t>
      </w:r>
      <w:r w:rsidRPr="00161E59">
        <w:rPr>
          <w:rFonts w:ascii="Calibri" w:hAnsi="Calibri" w:cs="Calibri"/>
        </w:rPr>
        <w:t>objeto</w:t>
      </w:r>
      <w:r w:rsidRPr="00161E59">
        <w:rPr>
          <w:rFonts w:ascii="Calibri" w:hAnsi="Calibri" w:cs="Calibri"/>
          <w:spacing w:val="-3"/>
        </w:rPr>
        <w:t xml:space="preserve"> </w:t>
      </w:r>
      <w:r w:rsidRPr="00161E59">
        <w:rPr>
          <w:rFonts w:ascii="Calibri" w:hAnsi="Calibri" w:cs="Calibri"/>
        </w:rPr>
        <w:t>licitado</w:t>
      </w:r>
      <w:r w:rsidRPr="00161E59">
        <w:rPr>
          <w:rFonts w:ascii="Calibri" w:hAnsi="Calibri" w:cs="Calibri"/>
          <w:spacing w:val="-4"/>
        </w:rPr>
        <w:t xml:space="preserve"> </w:t>
      </w:r>
      <w:r w:rsidRPr="00161E59">
        <w:rPr>
          <w:rFonts w:ascii="Calibri" w:hAnsi="Calibri" w:cs="Calibri"/>
        </w:rPr>
        <w:t>tenha</w:t>
      </w:r>
      <w:r w:rsidRPr="00161E59">
        <w:rPr>
          <w:rFonts w:ascii="Calibri" w:hAnsi="Calibri" w:cs="Calibri"/>
          <w:spacing w:val="-4"/>
        </w:rPr>
        <w:t xml:space="preserve"> </w:t>
      </w:r>
      <w:r w:rsidRPr="00161E59">
        <w:rPr>
          <w:rFonts w:ascii="Calibri" w:hAnsi="Calibri" w:cs="Calibri"/>
        </w:rPr>
        <w:t>sido</w:t>
      </w:r>
      <w:r w:rsidRPr="00161E59">
        <w:rPr>
          <w:rFonts w:ascii="Calibri" w:hAnsi="Calibri" w:cs="Calibri"/>
          <w:spacing w:val="-4"/>
        </w:rPr>
        <w:t xml:space="preserve"> </w:t>
      </w:r>
      <w:r w:rsidRPr="00161E59">
        <w:rPr>
          <w:rFonts w:ascii="Calibri" w:hAnsi="Calibri" w:cs="Calibri"/>
        </w:rPr>
        <w:t>decomposto</w:t>
      </w:r>
      <w:r w:rsidRPr="00161E59">
        <w:rPr>
          <w:rFonts w:ascii="Calibri" w:hAnsi="Calibri" w:cs="Calibri"/>
          <w:spacing w:val="-4"/>
        </w:rPr>
        <w:t xml:space="preserve"> </w:t>
      </w:r>
      <w:r w:rsidRPr="00161E59">
        <w:rPr>
          <w:rFonts w:ascii="Calibri" w:hAnsi="Calibri" w:cs="Calibri"/>
        </w:rPr>
        <w:t>em</w:t>
      </w:r>
      <w:r w:rsidRPr="00161E59">
        <w:rPr>
          <w:rFonts w:ascii="Calibri" w:hAnsi="Calibri" w:cs="Calibri"/>
          <w:spacing w:val="-2"/>
        </w:rPr>
        <w:t xml:space="preserve"> </w:t>
      </w:r>
      <w:r w:rsidRPr="00161E59">
        <w:rPr>
          <w:rFonts w:ascii="Calibri" w:hAnsi="Calibri" w:cs="Calibri"/>
        </w:rPr>
        <w:t>seus</w:t>
      </w:r>
      <w:r w:rsidRPr="00161E59">
        <w:rPr>
          <w:rFonts w:ascii="Calibri" w:hAnsi="Calibri" w:cs="Calibri"/>
          <w:spacing w:val="-3"/>
        </w:rPr>
        <w:t xml:space="preserve"> </w:t>
      </w:r>
      <w:r w:rsidRPr="00161E59">
        <w:rPr>
          <w:rFonts w:ascii="Calibri" w:hAnsi="Calibri" w:cs="Calibri"/>
        </w:rPr>
        <w:t>respectivos</w:t>
      </w:r>
      <w:r w:rsidRPr="00161E59">
        <w:rPr>
          <w:rFonts w:ascii="Calibri" w:hAnsi="Calibri" w:cs="Calibri"/>
          <w:spacing w:val="-3"/>
        </w:rPr>
        <w:t xml:space="preserve"> </w:t>
      </w:r>
      <w:r w:rsidRPr="00161E59">
        <w:rPr>
          <w:rFonts w:ascii="Calibri" w:hAnsi="Calibri" w:cs="Calibri"/>
        </w:rPr>
        <w:t>custos</w:t>
      </w:r>
      <w:r w:rsidRPr="00161E59">
        <w:rPr>
          <w:rFonts w:ascii="Calibri" w:hAnsi="Calibri" w:cs="Calibri"/>
          <w:spacing w:val="-3"/>
        </w:rPr>
        <w:t xml:space="preserve"> </w:t>
      </w:r>
      <w:r w:rsidRPr="00161E59">
        <w:rPr>
          <w:rFonts w:ascii="Calibri" w:hAnsi="Calibri" w:cs="Calibri"/>
        </w:rPr>
        <w:t xml:space="preserve">unitá- rios por meio de </w:t>
      </w:r>
      <w:r w:rsidRPr="00161E59">
        <w:rPr>
          <w:rFonts w:ascii="Calibri" w:hAnsi="Calibri" w:cs="Calibri"/>
          <w:spacing w:val="9"/>
        </w:rPr>
        <w:t xml:space="preserve">PLANILHA </w:t>
      </w:r>
      <w:r w:rsidRPr="00161E59">
        <w:rPr>
          <w:rFonts w:ascii="Calibri" w:hAnsi="Calibri" w:cs="Calibri"/>
        </w:rPr>
        <w:t xml:space="preserve">DE CUSTOS E </w:t>
      </w:r>
      <w:r w:rsidRPr="00161E59">
        <w:rPr>
          <w:rFonts w:ascii="Calibri" w:hAnsi="Calibri" w:cs="Calibri"/>
          <w:spacing w:val="9"/>
        </w:rPr>
        <w:t xml:space="preserve">FORMAÇÃO </w:t>
      </w:r>
      <w:r w:rsidRPr="00161E59">
        <w:rPr>
          <w:rFonts w:ascii="Calibri" w:hAnsi="Calibri" w:cs="Calibri"/>
        </w:rPr>
        <w:t>DE PREÇOS</w:t>
      </w:r>
      <w:r w:rsidRPr="00161E59">
        <w:rPr>
          <w:rFonts w:ascii="Calibri" w:hAnsi="Calibri" w:cs="Calibri"/>
          <w:spacing w:val="40"/>
        </w:rPr>
        <w:t xml:space="preserve"> </w:t>
      </w:r>
      <w:r w:rsidRPr="00161E59">
        <w:rPr>
          <w:rFonts w:ascii="Calibri" w:hAnsi="Calibri" w:cs="Calibri"/>
        </w:rPr>
        <w:t xml:space="preserve">elaborada pela Administração, o </w:t>
      </w:r>
      <w:r w:rsidRPr="00161E59">
        <w:rPr>
          <w:rFonts w:ascii="Calibri" w:hAnsi="Calibri" w:cs="Calibri"/>
          <w:spacing w:val="9"/>
        </w:rPr>
        <w:t xml:space="preserve">LICITANTE </w:t>
      </w:r>
      <w:r w:rsidRPr="00161E59">
        <w:rPr>
          <w:rFonts w:ascii="Calibri" w:hAnsi="Calibri" w:cs="Calibri"/>
        </w:rPr>
        <w:t>classificado em 1º lugar será convocado para apresentar planilha elaborada por ele com os valores adequados ao valor final da sua proposta, sob pena de não aceitação da proposta.</w:t>
      </w:r>
    </w:p>
    <w:p w14:paraId="2C514FF3" w14:textId="77777777" w:rsidR="00510106" w:rsidRPr="00161E59" w:rsidRDefault="000B6F62" w:rsidP="00CC09BA">
      <w:pPr>
        <w:pStyle w:val="PargrafodaLista"/>
        <w:numPr>
          <w:ilvl w:val="2"/>
          <w:numId w:val="49"/>
        </w:numPr>
        <w:tabs>
          <w:tab w:val="left" w:pos="567"/>
          <w:tab w:val="left" w:pos="709"/>
          <w:tab w:val="left" w:pos="1175"/>
        </w:tabs>
        <w:spacing w:before="1"/>
        <w:ind w:left="0" w:right="12" w:firstLine="0"/>
        <w:rPr>
          <w:rFonts w:ascii="Calibri" w:hAnsi="Calibri" w:cs="Calibri"/>
        </w:rPr>
      </w:pPr>
      <w:r w:rsidRPr="00161E59">
        <w:rPr>
          <w:rFonts w:ascii="Calibri" w:hAnsi="Calibri" w:cs="Calibri"/>
        </w:rPr>
        <w:t>-</w:t>
      </w:r>
      <w:r w:rsidRPr="00161E59">
        <w:rPr>
          <w:rFonts w:ascii="Calibri" w:hAnsi="Calibri" w:cs="Calibri"/>
          <w:spacing w:val="-4"/>
        </w:rPr>
        <w:t xml:space="preserve"> </w:t>
      </w:r>
      <w:r w:rsidRPr="00161E59">
        <w:rPr>
          <w:rFonts w:ascii="Calibri" w:hAnsi="Calibri" w:cs="Calibri"/>
        </w:rPr>
        <w:t>Em</w:t>
      </w:r>
      <w:r w:rsidRPr="00161E59">
        <w:rPr>
          <w:rFonts w:ascii="Calibri" w:hAnsi="Calibri" w:cs="Calibri"/>
          <w:spacing w:val="-6"/>
        </w:rPr>
        <w:t xml:space="preserve"> </w:t>
      </w:r>
      <w:r w:rsidRPr="00161E59">
        <w:rPr>
          <w:rFonts w:ascii="Calibri" w:hAnsi="Calibri" w:cs="Calibri"/>
        </w:rPr>
        <w:t>se</w:t>
      </w:r>
      <w:r w:rsidRPr="00161E59">
        <w:rPr>
          <w:rFonts w:ascii="Calibri" w:hAnsi="Calibri" w:cs="Calibri"/>
          <w:spacing w:val="-6"/>
        </w:rPr>
        <w:t xml:space="preserve"> </w:t>
      </w:r>
      <w:r w:rsidRPr="00161E59">
        <w:rPr>
          <w:rFonts w:ascii="Calibri" w:hAnsi="Calibri" w:cs="Calibri"/>
        </w:rPr>
        <w:t>tratando</w:t>
      </w:r>
      <w:r w:rsidRPr="00161E59">
        <w:rPr>
          <w:rFonts w:ascii="Calibri" w:hAnsi="Calibri" w:cs="Calibri"/>
          <w:spacing w:val="-6"/>
        </w:rPr>
        <w:t xml:space="preserve"> </w:t>
      </w:r>
      <w:r w:rsidRPr="00161E59">
        <w:rPr>
          <w:rFonts w:ascii="Calibri" w:hAnsi="Calibri" w:cs="Calibri"/>
        </w:rPr>
        <w:t>de</w:t>
      </w:r>
      <w:r w:rsidRPr="00161E59">
        <w:rPr>
          <w:rFonts w:ascii="Calibri" w:hAnsi="Calibri" w:cs="Calibri"/>
          <w:spacing w:val="-3"/>
        </w:rPr>
        <w:t xml:space="preserve"> </w:t>
      </w:r>
      <w:r w:rsidRPr="00161E59">
        <w:rPr>
          <w:rFonts w:ascii="Calibri" w:hAnsi="Calibri" w:cs="Calibri"/>
        </w:rPr>
        <w:t>serviços</w:t>
      </w:r>
      <w:r w:rsidRPr="00161E59">
        <w:rPr>
          <w:rFonts w:ascii="Calibri" w:hAnsi="Calibri" w:cs="Calibri"/>
          <w:spacing w:val="-5"/>
        </w:rPr>
        <w:t xml:space="preserve"> </w:t>
      </w:r>
      <w:r w:rsidRPr="00161E59">
        <w:rPr>
          <w:rFonts w:ascii="Calibri" w:hAnsi="Calibri" w:cs="Calibri"/>
        </w:rPr>
        <w:t>de</w:t>
      </w:r>
      <w:r w:rsidRPr="00161E59">
        <w:rPr>
          <w:rFonts w:ascii="Calibri" w:hAnsi="Calibri" w:cs="Calibri"/>
          <w:spacing w:val="-6"/>
        </w:rPr>
        <w:t xml:space="preserve"> </w:t>
      </w:r>
      <w:r w:rsidRPr="00161E59">
        <w:rPr>
          <w:rFonts w:ascii="Calibri" w:hAnsi="Calibri" w:cs="Calibri"/>
        </w:rPr>
        <w:t>engenharia,</w:t>
      </w:r>
      <w:r w:rsidRPr="00161E59">
        <w:rPr>
          <w:rFonts w:ascii="Calibri" w:hAnsi="Calibri" w:cs="Calibri"/>
          <w:spacing w:val="-6"/>
        </w:rPr>
        <w:t xml:space="preserve"> </w:t>
      </w:r>
      <w:r w:rsidRPr="00161E59">
        <w:rPr>
          <w:rFonts w:ascii="Calibri" w:hAnsi="Calibri" w:cs="Calibri"/>
        </w:rPr>
        <w:t>o</w:t>
      </w:r>
      <w:r w:rsidRPr="00161E59">
        <w:rPr>
          <w:rFonts w:ascii="Calibri" w:hAnsi="Calibri" w:cs="Calibri"/>
          <w:spacing w:val="-1"/>
        </w:rPr>
        <w:t xml:space="preserve"> </w:t>
      </w:r>
      <w:r w:rsidRPr="00161E59">
        <w:rPr>
          <w:rFonts w:ascii="Calibri" w:hAnsi="Calibri" w:cs="Calibri"/>
          <w:spacing w:val="10"/>
        </w:rPr>
        <w:t xml:space="preserve">LICITANTE </w:t>
      </w:r>
      <w:r w:rsidRPr="00161E59">
        <w:rPr>
          <w:rFonts w:ascii="Calibri" w:hAnsi="Calibri" w:cs="Calibri"/>
        </w:rPr>
        <w:t>vencedor</w:t>
      </w:r>
      <w:r w:rsidRPr="00161E59">
        <w:rPr>
          <w:rFonts w:ascii="Calibri" w:hAnsi="Calibri" w:cs="Calibri"/>
          <w:spacing w:val="-5"/>
        </w:rPr>
        <w:t xml:space="preserve"> </w:t>
      </w:r>
      <w:r w:rsidRPr="00161E59">
        <w:rPr>
          <w:rFonts w:ascii="Calibri" w:hAnsi="Calibri" w:cs="Calibri"/>
        </w:rPr>
        <w:t>será</w:t>
      </w:r>
      <w:r w:rsidRPr="00161E59">
        <w:rPr>
          <w:rFonts w:ascii="Calibri" w:hAnsi="Calibri" w:cs="Calibri"/>
          <w:spacing w:val="-5"/>
        </w:rPr>
        <w:t xml:space="preserve"> </w:t>
      </w:r>
      <w:r w:rsidRPr="00161E59">
        <w:rPr>
          <w:rFonts w:ascii="Calibri" w:hAnsi="Calibri" w:cs="Calibri"/>
        </w:rPr>
        <w:t>convocado</w:t>
      </w:r>
      <w:r w:rsidRPr="00161E59">
        <w:rPr>
          <w:rFonts w:ascii="Calibri" w:hAnsi="Calibri" w:cs="Calibri"/>
          <w:spacing w:val="-3"/>
        </w:rPr>
        <w:t xml:space="preserve"> </w:t>
      </w:r>
      <w:r w:rsidRPr="00161E59">
        <w:rPr>
          <w:rFonts w:ascii="Calibri" w:hAnsi="Calibri" w:cs="Calibri"/>
        </w:rPr>
        <w:t>a</w:t>
      </w:r>
      <w:r w:rsidRPr="00161E59">
        <w:rPr>
          <w:rFonts w:ascii="Calibri" w:hAnsi="Calibri" w:cs="Calibri"/>
          <w:spacing w:val="-6"/>
        </w:rPr>
        <w:t xml:space="preserve"> </w:t>
      </w:r>
      <w:r w:rsidRPr="00161E59">
        <w:rPr>
          <w:rFonts w:ascii="Calibri" w:hAnsi="Calibri" w:cs="Calibri"/>
        </w:rPr>
        <w:t>apresentar</w:t>
      </w:r>
      <w:r w:rsidRPr="00161E59">
        <w:rPr>
          <w:rFonts w:ascii="Calibri" w:hAnsi="Calibri" w:cs="Calibri"/>
          <w:spacing w:val="-2"/>
        </w:rPr>
        <w:t xml:space="preserve"> </w:t>
      </w:r>
      <w:r w:rsidRPr="00161E59">
        <w:rPr>
          <w:rFonts w:ascii="Calibri" w:hAnsi="Calibri" w:cs="Calibri"/>
        </w:rPr>
        <w:t>à</w:t>
      </w:r>
      <w:r w:rsidRPr="00161E59">
        <w:rPr>
          <w:rFonts w:ascii="Calibri" w:hAnsi="Calibri" w:cs="Calibri"/>
          <w:spacing w:val="-6"/>
        </w:rPr>
        <w:t xml:space="preserve"> </w:t>
      </w:r>
      <w:r w:rsidRPr="00161E59">
        <w:rPr>
          <w:rFonts w:ascii="Calibri" w:hAnsi="Calibri" w:cs="Calibri"/>
        </w:rPr>
        <w:t xml:space="preserve">Admi- </w:t>
      </w:r>
      <w:r w:rsidRPr="00161E59">
        <w:rPr>
          <w:rFonts w:ascii="Calibri" w:hAnsi="Calibri" w:cs="Calibri"/>
        </w:rPr>
        <w:lastRenderedPageBreak/>
        <w:t>nistração, por meio eletrônico, as planilhas com indicação dos quantitativos e dos custos unitários, seguindo o modelo elaborado pela Administração, bem como com detalhamento das Bonificações e Despesas Indiretas (BDI) e</w:t>
      </w:r>
      <w:r w:rsidRPr="00161E59">
        <w:rPr>
          <w:rFonts w:ascii="Calibri" w:hAnsi="Calibri" w:cs="Calibri"/>
          <w:spacing w:val="-1"/>
        </w:rPr>
        <w:t xml:space="preserve"> </w:t>
      </w:r>
      <w:r w:rsidRPr="00161E59">
        <w:rPr>
          <w:rFonts w:ascii="Calibri" w:hAnsi="Calibri" w:cs="Calibri"/>
        </w:rPr>
        <w:t>dos Encargos Sociais (ES),</w:t>
      </w:r>
      <w:r w:rsidRPr="00161E59">
        <w:rPr>
          <w:rFonts w:ascii="Calibri" w:hAnsi="Calibri" w:cs="Calibri"/>
          <w:spacing w:val="-1"/>
        </w:rPr>
        <w:t xml:space="preserve"> </w:t>
      </w:r>
      <w:r w:rsidRPr="00161E59">
        <w:rPr>
          <w:rFonts w:ascii="Calibri" w:hAnsi="Calibri" w:cs="Calibri"/>
        </w:rPr>
        <w:t>com os valores adequados ao</w:t>
      </w:r>
      <w:r w:rsidRPr="00161E59">
        <w:rPr>
          <w:rFonts w:ascii="Calibri" w:hAnsi="Calibri" w:cs="Calibri"/>
          <w:spacing w:val="-2"/>
        </w:rPr>
        <w:t xml:space="preserve"> </w:t>
      </w:r>
      <w:r w:rsidRPr="00161E59">
        <w:rPr>
          <w:rFonts w:ascii="Calibri" w:hAnsi="Calibri" w:cs="Calibri"/>
        </w:rPr>
        <w:t>valor final</w:t>
      </w:r>
      <w:r w:rsidRPr="00161E59">
        <w:rPr>
          <w:rFonts w:ascii="Calibri" w:hAnsi="Calibri" w:cs="Calibri"/>
          <w:spacing w:val="-2"/>
        </w:rPr>
        <w:t xml:space="preserve"> </w:t>
      </w:r>
      <w:r w:rsidRPr="00161E59">
        <w:rPr>
          <w:rFonts w:ascii="Calibri" w:hAnsi="Calibri" w:cs="Calibri"/>
        </w:rPr>
        <w:t>da</w:t>
      </w:r>
      <w:r w:rsidRPr="00161E59">
        <w:rPr>
          <w:rFonts w:ascii="Calibri" w:hAnsi="Calibri" w:cs="Calibri"/>
          <w:spacing w:val="-2"/>
        </w:rPr>
        <w:t xml:space="preserve"> </w:t>
      </w:r>
      <w:r w:rsidRPr="00161E59">
        <w:rPr>
          <w:rFonts w:ascii="Calibri" w:hAnsi="Calibri" w:cs="Calibri"/>
        </w:rPr>
        <w:t>proposta</w:t>
      </w:r>
      <w:r w:rsidRPr="00161E59">
        <w:rPr>
          <w:rFonts w:ascii="Calibri" w:hAnsi="Calibri" w:cs="Calibri"/>
          <w:spacing w:val="-1"/>
        </w:rPr>
        <w:t xml:space="preserve"> </w:t>
      </w:r>
      <w:r w:rsidRPr="00161E59">
        <w:rPr>
          <w:rFonts w:ascii="Calibri" w:hAnsi="Calibri" w:cs="Calibri"/>
        </w:rPr>
        <w:t>vencedora,</w:t>
      </w:r>
      <w:r w:rsidRPr="00161E59">
        <w:rPr>
          <w:rFonts w:ascii="Calibri" w:hAnsi="Calibri" w:cs="Calibri"/>
          <w:spacing w:val="-1"/>
        </w:rPr>
        <w:t xml:space="preserve"> </w:t>
      </w:r>
      <w:r w:rsidRPr="00161E59">
        <w:rPr>
          <w:rFonts w:ascii="Calibri" w:hAnsi="Calibri" w:cs="Calibri"/>
        </w:rPr>
        <w:t>admitida</w:t>
      </w:r>
      <w:r w:rsidRPr="00161E59">
        <w:rPr>
          <w:rFonts w:ascii="Calibri" w:hAnsi="Calibri" w:cs="Calibri"/>
          <w:spacing w:val="-1"/>
        </w:rPr>
        <w:t xml:space="preserve"> </w:t>
      </w:r>
      <w:r w:rsidRPr="00161E59">
        <w:rPr>
          <w:rFonts w:ascii="Calibri" w:hAnsi="Calibri" w:cs="Calibri"/>
        </w:rPr>
        <w:t>a utilização dos preços unitários, no caso de empreitada por preço global e empreitada integral, exclusivamente para eventuais adequações indispensáveis no cronograma físico-financeiro e para balizar excepcional adita- mento posterior do contrato.</w:t>
      </w:r>
    </w:p>
    <w:p w14:paraId="4674F864" w14:textId="77777777" w:rsidR="00510106" w:rsidRPr="00161E59" w:rsidRDefault="000B6F62" w:rsidP="00CC09BA">
      <w:pPr>
        <w:pStyle w:val="PargrafodaLista"/>
        <w:numPr>
          <w:ilvl w:val="1"/>
          <w:numId w:val="49"/>
        </w:numPr>
        <w:tabs>
          <w:tab w:val="left" w:pos="284"/>
          <w:tab w:val="left" w:pos="426"/>
        </w:tabs>
        <w:ind w:left="0" w:right="12" w:firstLine="0"/>
        <w:rPr>
          <w:rFonts w:ascii="Calibri" w:hAnsi="Calibri" w:cs="Calibri"/>
        </w:rPr>
      </w:pPr>
      <w:r w:rsidRPr="00161E59">
        <w:rPr>
          <w:rFonts w:ascii="Calibri" w:hAnsi="Calibri" w:cs="Calibri"/>
        </w:rPr>
        <w:t>-</w:t>
      </w:r>
      <w:r w:rsidRPr="00161E59">
        <w:rPr>
          <w:rFonts w:ascii="Calibri" w:hAnsi="Calibri" w:cs="Calibri"/>
          <w:spacing w:val="-7"/>
        </w:rPr>
        <w:t xml:space="preserve"> </w:t>
      </w:r>
      <w:r w:rsidRPr="00161E59">
        <w:rPr>
          <w:rFonts w:ascii="Calibri" w:hAnsi="Calibri" w:cs="Calibri"/>
        </w:rPr>
        <w:t>Erros</w:t>
      </w:r>
      <w:r w:rsidRPr="00161E59">
        <w:rPr>
          <w:rFonts w:ascii="Calibri" w:hAnsi="Calibri" w:cs="Calibri"/>
          <w:spacing w:val="-7"/>
        </w:rPr>
        <w:t xml:space="preserve"> </w:t>
      </w:r>
      <w:r w:rsidRPr="00161E59">
        <w:rPr>
          <w:rFonts w:ascii="Calibri" w:hAnsi="Calibri" w:cs="Calibri"/>
        </w:rPr>
        <w:t>no</w:t>
      </w:r>
      <w:r w:rsidRPr="00161E59">
        <w:rPr>
          <w:rFonts w:ascii="Calibri" w:hAnsi="Calibri" w:cs="Calibri"/>
          <w:spacing w:val="-8"/>
        </w:rPr>
        <w:t xml:space="preserve"> </w:t>
      </w:r>
      <w:r w:rsidRPr="00161E59">
        <w:rPr>
          <w:rFonts w:ascii="Calibri" w:hAnsi="Calibri" w:cs="Calibri"/>
        </w:rPr>
        <w:t>preenchimento</w:t>
      </w:r>
      <w:r w:rsidRPr="00161E59">
        <w:rPr>
          <w:rFonts w:ascii="Calibri" w:hAnsi="Calibri" w:cs="Calibri"/>
          <w:spacing w:val="-8"/>
        </w:rPr>
        <w:t xml:space="preserve"> </w:t>
      </w:r>
      <w:r w:rsidRPr="00161E59">
        <w:rPr>
          <w:rFonts w:ascii="Calibri" w:hAnsi="Calibri" w:cs="Calibri"/>
        </w:rPr>
        <w:t>da</w:t>
      </w:r>
      <w:r w:rsidRPr="00161E59">
        <w:rPr>
          <w:rFonts w:ascii="Calibri" w:hAnsi="Calibri" w:cs="Calibri"/>
          <w:spacing w:val="-8"/>
        </w:rPr>
        <w:t xml:space="preserve"> </w:t>
      </w:r>
      <w:r w:rsidRPr="00161E59">
        <w:rPr>
          <w:rFonts w:ascii="Calibri" w:hAnsi="Calibri" w:cs="Calibri"/>
        </w:rPr>
        <w:t>planilha</w:t>
      </w:r>
      <w:r w:rsidRPr="00161E59">
        <w:rPr>
          <w:rFonts w:ascii="Calibri" w:hAnsi="Calibri" w:cs="Calibri"/>
          <w:spacing w:val="-8"/>
        </w:rPr>
        <w:t xml:space="preserve"> </w:t>
      </w:r>
      <w:r w:rsidRPr="00161E59">
        <w:rPr>
          <w:rFonts w:ascii="Calibri" w:hAnsi="Calibri" w:cs="Calibri"/>
        </w:rPr>
        <w:t>não</w:t>
      </w:r>
      <w:r w:rsidRPr="00161E59">
        <w:rPr>
          <w:rFonts w:ascii="Calibri" w:hAnsi="Calibri" w:cs="Calibri"/>
          <w:spacing w:val="-8"/>
        </w:rPr>
        <w:t xml:space="preserve"> </w:t>
      </w:r>
      <w:r w:rsidRPr="00161E59">
        <w:rPr>
          <w:rFonts w:ascii="Calibri" w:hAnsi="Calibri" w:cs="Calibri"/>
        </w:rPr>
        <w:t>constituem</w:t>
      </w:r>
      <w:r w:rsidRPr="00161E59">
        <w:rPr>
          <w:rFonts w:ascii="Calibri" w:hAnsi="Calibri" w:cs="Calibri"/>
          <w:spacing w:val="-8"/>
        </w:rPr>
        <w:t xml:space="preserve"> </w:t>
      </w:r>
      <w:r w:rsidRPr="00161E59">
        <w:rPr>
          <w:rFonts w:ascii="Calibri" w:hAnsi="Calibri" w:cs="Calibri"/>
        </w:rPr>
        <w:t>motivo</w:t>
      </w:r>
      <w:r w:rsidRPr="00161E59">
        <w:rPr>
          <w:rFonts w:ascii="Calibri" w:hAnsi="Calibri" w:cs="Calibri"/>
          <w:spacing w:val="-8"/>
        </w:rPr>
        <w:t xml:space="preserve"> </w:t>
      </w:r>
      <w:r w:rsidRPr="00161E59">
        <w:rPr>
          <w:rFonts w:ascii="Calibri" w:hAnsi="Calibri" w:cs="Calibri"/>
        </w:rPr>
        <w:t>para</w:t>
      </w:r>
      <w:r w:rsidRPr="00161E59">
        <w:rPr>
          <w:rFonts w:ascii="Calibri" w:hAnsi="Calibri" w:cs="Calibri"/>
          <w:spacing w:val="-8"/>
        </w:rPr>
        <w:t xml:space="preserve"> </w:t>
      </w:r>
      <w:r w:rsidRPr="00161E59">
        <w:rPr>
          <w:rFonts w:ascii="Calibri" w:hAnsi="Calibri" w:cs="Calibri"/>
        </w:rPr>
        <w:t>a</w:t>
      </w:r>
      <w:r w:rsidRPr="00161E59">
        <w:rPr>
          <w:rFonts w:ascii="Calibri" w:hAnsi="Calibri" w:cs="Calibri"/>
          <w:spacing w:val="-8"/>
        </w:rPr>
        <w:t xml:space="preserve"> </w:t>
      </w:r>
      <w:r w:rsidRPr="00161E59">
        <w:rPr>
          <w:rFonts w:ascii="Calibri" w:hAnsi="Calibri" w:cs="Calibri"/>
        </w:rPr>
        <w:t>desclassificação</w:t>
      </w:r>
      <w:r w:rsidRPr="00161E59">
        <w:rPr>
          <w:rFonts w:ascii="Calibri" w:hAnsi="Calibri" w:cs="Calibri"/>
          <w:spacing w:val="-8"/>
        </w:rPr>
        <w:t xml:space="preserve"> </w:t>
      </w:r>
      <w:r w:rsidRPr="00161E59">
        <w:rPr>
          <w:rFonts w:ascii="Calibri" w:hAnsi="Calibri" w:cs="Calibri"/>
        </w:rPr>
        <w:t>da</w:t>
      </w:r>
      <w:r w:rsidRPr="00161E59">
        <w:rPr>
          <w:rFonts w:ascii="Calibri" w:hAnsi="Calibri" w:cs="Calibri"/>
          <w:spacing w:val="-8"/>
        </w:rPr>
        <w:t xml:space="preserve"> </w:t>
      </w:r>
      <w:r w:rsidRPr="00161E59">
        <w:rPr>
          <w:rFonts w:ascii="Calibri" w:hAnsi="Calibri" w:cs="Calibri"/>
        </w:rPr>
        <w:t>proposta.</w:t>
      </w:r>
      <w:r w:rsidRPr="00161E59">
        <w:rPr>
          <w:rFonts w:ascii="Calibri" w:hAnsi="Calibri" w:cs="Calibri"/>
          <w:spacing w:val="-6"/>
        </w:rPr>
        <w:t xml:space="preserve"> </w:t>
      </w:r>
      <w:r w:rsidRPr="00161E59">
        <w:rPr>
          <w:rFonts w:ascii="Calibri" w:hAnsi="Calibri" w:cs="Calibri"/>
        </w:rPr>
        <w:t>A</w:t>
      </w:r>
      <w:r w:rsidRPr="00161E59">
        <w:rPr>
          <w:rFonts w:ascii="Calibri" w:hAnsi="Calibri" w:cs="Calibri"/>
          <w:spacing w:val="-8"/>
        </w:rPr>
        <w:t xml:space="preserve"> </w:t>
      </w:r>
      <w:r w:rsidRPr="00161E59">
        <w:rPr>
          <w:rFonts w:ascii="Calibri" w:hAnsi="Calibri" w:cs="Calibri"/>
        </w:rPr>
        <w:t xml:space="preserve">planilha poderá ser ajustada pelo </w:t>
      </w:r>
      <w:r w:rsidRPr="00161E59">
        <w:rPr>
          <w:rFonts w:ascii="Calibri" w:hAnsi="Calibri" w:cs="Calibri"/>
          <w:spacing w:val="10"/>
        </w:rPr>
        <w:t xml:space="preserve">LICITANTE </w:t>
      </w:r>
      <w:r w:rsidRPr="00161E59">
        <w:rPr>
          <w:rFonts w:ascii="Calibri" w:hAnsi="Calibri" w:cs="Calibri"/>
        </w:rPr>
        <w:t>no prazo indicado pelo sistema, desde que não haja majoração do preço e que se comprove que este é o bastante para arcar com todos os custos da contratação.</w:t>
      </w:r>
    </w:p>
    <w:p w14:paraId="1069E960" w14:textId="7869452E" w:rsidR="00510106" w:rsidRPr="00161E59" w:rsidRDefault="00161E59" w:rsidP="00CC09BA">
      <w:pPr>
        <w:pStyle w:val="PargrafodaLista"/>
        <w:numPr>
          <w:ilvl w:val="2"/>
          <w:numId w:val="49"/>
        </w:numPr>
        <w:tabs>
          <w:tab w:val="left" w:pos="567"/>
          <w:tab w:val="left" w:pos="709"/>
          <w:tab w:val="left" w:pos="9356"/>
        </w:tabs>
        <w:ind w:left="0" w:right="12" w:firstLine="0"/>
        <w:rPr>
          <w:rFonts w:ascii="Calibri" w:hAnsi="Calibri" w:cs="Calibri"/>
        </w:rPr>
      </w:pPr>
      <w:r>
        <w:rPr>
          <w:rFonts w:ascii="Calibri" w:hAnsi="Calibri" w:cs="Calibri"/>
        </w:rPr>
        <w:t xml:space="preserve"> </w:t>
      </w:r>
      <w:r w:rsidR="000B6F62" w:rsidRPr="00161E59">
        <w:rPr>
          <w:rFonts w:ascii="Calibri" w:hAnsi="Calibri" w:cs="Calibri"/>
        </w:rPr>
        <w:t>O</w:t>
      </w:r>
      <w:r w:rsidR="000B6F62" w:rsidRPr="00161E59">
        <w:rPr>
          <w:rFonts w:ascii="Calibri" w:hAnsi="Calibri" w:cs="Calibri"/>
          <w:spacing w:val="-2"/>
        </w:rPr>
        <w:t xml:space="preserve"> </w:t>
      </w:r>
      <w:r w:rsidR="000B6F62" w:rsidRPr="00161E59">
        <w:rPr>
          <w:rFonts w:ascii="Calibri" w:hAnsi="Calibri" w:cs="Calibri"/>
        </w:rPr>
        <w:t>ajuste</w:t>
      </w:r>
      <w:r w:rsidR="000B6F62" w:rsidRPr="00161E59">
        <w:rPr>
          <w:rFonts w:ascii="Calibri" w:hAnsi="Calibri" w:cs="Calibri"/>
          <w:spacing w:val="-5"/>
        </w:rPr>
        <w:t xml:space="preserve"> </w:t>
      </w:r>
      <w:r w:rsidR="000B6F62" w:rsidRPr="00161E59">
        <w:rPr>
          <w:rFonts w:ascii="Calibri" w:hAnsi="Calibri" w:cs="Calibri"/>
        </w:rPr>
        <w:t>de</w:t>
      </w:r>
      <w:r w:rsidR="000B6F62" w:rsidRPr="00161E59">
        <w:rPr>
          <w:rFonts w:ascii="Calibri" w:hAnsi="Calibri" w:cs="Calibri"/>
          <w:spacing w:val="-6"/>
        </w:rPr>
        <w:t xml:space="preserve"> </w:t>
      </w:r>
      <w:r w:rsidR="000B6F62" w:rsidRPr="00161E59">
        <w:rPr>
          <w:rFonts w:ascii="Calibri" w:hAnsi="Calibri" w:cs="Calibri"/>
        </w:rPr>
        <w:t>que</w:t>
      </w:r>
      <w:r w:rsidR="000B6F62" w:rsidRPr="00161E59">
        <w:rPr>
          <w:rFonts w:ascii="Calibri" w:hAnsi="Calibri" w:cs="Calibri"/>
          <w:spacing w:val="-4"/>
        </w:rPr>
        <w:t xml:space="preserve"> </w:t>
      </w:r>
      <w:r w:rsidR="000B6F62" w:rsidRPr="00161E59">
        <w:rPr>
          <w:rFonts w:ascii="Calibri" w:hAnsi="Calibri" w:cs="Calibri"/>
        </w:rPr>
        <w:t>trata</w:t>
      </w:r>
      <w:r w:rsidR="000B6F62" w:rsidRPr="00161E59">
        <w:rPr>
          <w:rFonts w:ascii="Calibri" w:hAnsi="Calibri" w:cs="Calibri"/>
          <w:spacing w:val="-5"/>
        </w:rPr>
        <w:t xml:space="preserve"> </w:t>
      </w:r>
      <w:r w:rsidR="000B6F62" w:rsidRPr="00161E59">
        <w:rPr>
          <w:rFonts w:ascii="Calibri" w:hAnsi="Calibri" w:cs="Calibri"/>
        </w:rPr>
        <w:t>este</w:t>
      </w:r>
      <w:r w:rsidR="000B6F62" w:rsidRPr="00161E59">
        <w:rPr>
          <w:rFonts w:ascii="Calibri" w:hAnsi="Calibri" w:cs="Calibri"/>
          <w:spacing w:val="-4"/>
        </w:rPr>
        <w:t xml:space="preserve"> </w:t>
      </w:r>
      <w:r w:rsidR="000B6F62" w:rsidRPr="00161E59">
        <w:rPr>
          <w:rFonts w:ascii="Calibri" w:hAnsi="Calibri" w:cs="Calibri"/>
        </w:rPr>
        <w:t>dispositivo</w:t>
      </w:r>
      <w:r w:rsidR="000B6F62" w:rsidRPr="00161E59">
        <w:rPr>
          <w:rFonts w:ascii="Calibri" w:hAnsi="Calibri" w:cs="Calibri"/>
          <w:spacing w:val="-5"/>
        </w:rPr>
        <w:t xml:space="preserve"> </w:t>
      </w:r>
      <w:r w:rsidR="000B6F62" w:rsidRPr="00161E59">
        <w:rPr>
          <w:rFonts w:ascii="Calibri" w:hAnsi="Calibri" w:cs="Calibri"/>
        </w:rPr>
        <w:t>se</w:t>
      </w:r>
      <w:r w:rsidR="000B6F62" w:rsidRPr="00161E59">
        <w:rPr>
          <w:rFonts w:ascii="Calibri" w:hAnsi="Calibri" w:cs="Calibri"/>
          <w:spacing w:val="-3"/>
        </w:rPr>
        <w:t xml:space="preserve"> </w:t>
      </w:r>
      <w:r w:rsidR="000B6F62" w:rsidRPr="00161E59">
        <w:rPr>
          <w:rFonts w:ascii="Calibri" w:hAnsi="Calibri" w:cs="Calibri"/>
        </w:rPr>
        <w:t>limita</w:t>
      </w:r>
      <w:r w:rsidR="000B6F62" w:rsidRPr="00161E59">
        <w:rPr>
          <w:rFonts w:ascii="Calibri" w:hAnsi="Calibri" w:cs="Calibri"/>
          <w:spacing w:val="-3"/>
        </w:rPr>
        <w:t xml:space="preserve"> </w:t>
      </w:r>
      <w:r w:rsidR="000B6F62" w:rsidRPr="00161E59">
        <w:rPr>
          <w:rFonts w:ascii="Calibri" w:hAnsi="Calibri" w:cs="Calibri"/>
        </w:rPr>
        <w:t>a</w:t>
      </w:r>
      <w:r w:rsidR="000B6F62" w:rsidRPr="00161E59">
        <w:rPr>
          <w:rFonts w:ascii="Calibri" w:hAnsi="Calibri" w:cs="Calibri"/>
          <w:spacing w:val="-5"/>
        </w:rPr>
        <w:t xml:space="preserve"> </w:t>
      </w:r>
      <w:r w:rsidR="000B6F62" w:rsidRPr="00161E59">
        <w:rPr>
          <w:rFonts w:ascii="Calibri" w:hAnsi="Calibri" w:cs="Calibri"/>
        </w:rPr>
        <w:t>corrigir</w:t>
      </w:r>
      <w:r w:rsidR="000B6F62" w:rsidRPr="00161E59">
        <w:rPr>
          <w:rFonts w:ascii="Calibri" w:hAnsi="Calibri" w:cs="Calibri"/>
          <w:spacing w:val="-5"/>
        </w:rPr>
        <w:t xml:space="preserve"> </w:t>
      </w:r>
      <w:r w:rsidR="000B6F62" w:rsidRPr="00161E59">
        <w:rPr>
          <w:rFonts w:ascii="Calibri" w:hAnsi="Calibri" w:cs="Calibri"/>
        </w:rPr>
        <w:t>erros</w:t>
      </w:r>
      <w:r w:rsidR="000B6F62" w:rsidRPr="00161E59">
        <w:rPr>
          <w:rFonts w:ascii="Calibri" w:hAnsi="Calibri" w:cs="Calibri"/>
          <w:spacing w:val="-5"/>
        </w:rPr>
        <w:t xml:space="preserve"> </w:t>
      </w:r>
      <w:r w:rsidR="000B6F62" w:rsidRPr="00161E59">
        <w:rPr>
          <w:rFonts w:ascii="Calibri" w:hAnsi="Calibri" w:cs="Calibri"/>
        </w:rPr>
        <w:t>ou</w:t>
      </w:r>
      <w:r w:rsidR="000B6F62" w:rsidRPr="00161E59">
        <w:rPr>
          <w:rFonts w:ascii="Calibri" w:hAnsi="Calibri" w:cs="Calibri"/>
          <w:spacing w:val="-5"/>
        </w:rPr>
        <w:t xml:space="preserve"> </w:t>
      </w:r>
      <w:r w:rsidR="000B6F62" w:rsidRPr="00161E59">
        <w:rPr>
          <w:rFonts w:ascii="Calibri" w:hAnsi="Calibri" w:cs="Calibri"/>
        </w:rPr>
        <w:t>falhas</w:t>
      </w:r>
      <w:r w:rsidR="000B6F62" w:rsidRPr="00161E59">
        <w:rPr>
          <w:rFonts w:ascii="Calibri" w:hAnsi="Calibri" w:cs="Calibri"/>
          <w:spacing w:val="-5"/>
        </w:rPr>
        <w:t xml:space="preserve"> </w:t>
      </w:r>
      <w:r w:rsidR="000B6F62" w:rsidRPr="00161E59">
        <w:rPr>
          <w:rFonts w:ascii="Calibri" w:hAnsi="Calibri" w:cs="Calibri"/>
        </w:rPr>
        <w:t>que</w:t>
      </w:r>
      <w:r w:rsidR="000B6F62" w:rsidRPr="00161E59">
        <w:rPr>
          <w:rFonts w:ascii="Calibri" w:hAnsi="Calibri" w:cs="Calibri"/>
          <w:spacing w:val="-5"/>
        </w:rPr>
        <w:t xml:space="preserve"> </w:t>
      </w:r>
      <w:r w:rsidR="000B6F62" w:rsidRPr="00161E59">
        <w:rPr>
          <w:rFonts w:ascii="Calibri" w:hAnsi="Calibri" w:cs="Calibri"/>
        </w:rPr>
        <w:t>não</w:t>
      </w:r>
      <w:r w:rsidR="000B6F62" w:rsidRPr="00161E59">
        <w:rPr>
          <w:rFonts w:ascii="Calibri" w:hAnsi="Calibri" w:cs="Calibri"/>
          <w:spacing w:val="-6"/>
        </w:rPr>
        <w:t xml:space="preserve"> </w:t>
      </w:r>
      <w:r w:rsidR="000B6F62" w:rsidRPr="00161E59">
        <w:rPr>
          <w:rFonts w:ascii="Calibri" w:hAnsi="Calibri" w:cs="Calibri"/>
        </w:rPr>
        <w:t>alterem</w:t>
      </w:r>
      <w:r w:rsidR="000B6F62" w:rsidRPr="00161E59">
        <w:rPr>
          <w:rFonts w:ascii="Calibri" w:hAnsi="Calibri" w:cs="Calibri"/>
          <w:spacing w:val="-3"/>
        </w:rPr>
        <w:t xml:space="preserve"> </w:t>
      </w:r>
      <w:r w:rsidR="000B6F62" w:rsidRPr="00161E59">
        <w:rPr>
          <w:rFonts w:ascii="Calibri" w:hAnsi="Calibri" w:cs="Calibri"/>
        </w:rPr>
        <w:t>a</w:t>
      </w:r>
      <w:r w:rsidR="000B6F62" w:rsidRPr="00161E59">
        <w:rPr>
          <w:rFonts w:ascii="Calibri" w:hAnsi="Calibri" w:cs="Calibri"/>
          <w:spacing w:val="-5"/>
        </w:rPr>
        <w:t xml:space="preserve"> </w:t>
      </w:r>
      <w:r w:rsidR="000B6F62" w:rsidRPr="00161E59">
        <w:rPr>
          <w:rFonts w:ascii="Calibri" w:hAnsi="Calibri" w:cs="Calibri"/>
        </w:rPr>
        <w:t>substância</w:t>
      </w:r>
      <w:r w:rsidR="000B6F62" w:rsidRPr="00161E59">
        <w:rPr>
          <w:rFonts w:ascii="Calibri" w:hAnsi="Calibri" w:cs="Calibri"/>
          <w:spacing w:val="-1"/>
        </w:rPr>
        <w:t xml:space="preserve"> </w:t>
      </w:r>
      <w:r w:rsidR="000B6F62" w:rsidRPr="00161E59">
        <w:rPr>
          <w:rFonts w:ascii="Calibri" w:hAnsi="Calibri" w:cs="Calibri"/>
        </w:rPr>
        <w:t xml:space="preserve">das </w:t>
      </w:r>
      <w:r w:rsidR="000B6F62" w:rsidRPr="00161E59">
        <w:rPr>
          <w:rFonts w:ascii="Calibri" w:hAnsi="Calibri" w:cs="Calibri"/>
          <w:spacing w:val="-2"/>
        </w:rPr>
        <w:t>propostas.</w:t>
      </w:r>
    </w:p>
    <w:p w14:paraId="4A2AC192" w14:textId="798FE5BA" w:rsidR="00510106" w:rsidRPr="00161E59" w:rsidRDefault="00161E59" w:rsidP="00CC09BA">
      <w:pPr>
        <w:pStyle w:val="PargrafodaLista"/>
        <w:numPr>
          <w:ilvl w:val="2"/>
          <w:numId w:val="49"/>
        </w:numPr>
        <w:tabs>
          <w:tab w:val="left" w:pos="567"/>
          <w:tab w:val="left" w:pos="709"/>
          <w:tab w:val="left" w:pos="851"/>
          <w:tab w:val="left" w:pos="9356"/>
        </w:tabs>
        <w:spacing w:before="1"/>
        <w:ind w:left="0" w:right="12" w:firstLine="0"/>
        <w:rPr>
          <w:rFonts w:ascii="Calibri" w:hAnsi="Calibri" w:cs="Calibri"/>
        </w:rPr>
      </w:pPr>
      <w:r>
        <w:rPr>
          <w:rFonts w:ascii="Calibri" w:hAnsi="Calibri" w:cs="Calibri"/>
        </w:rPr>
        <w:t xml:space="preserve"> </w:t>
      </w:r>
      <w:r w:rsidR="000B6F62" w:rsidRPr="00161E59">
        <w:rPr>
          <w:rFonts w:ascii="Calibri" w:hAnsi="Calibri" w:cs="Calibri"/>
        </w:rPr>
        <w:t>Considera-se erro no preenchimento da planilha passível de correção a indicação de recolhimento de impostos e contribuições na forma do Simples Nacional, quando não cabível esse regime.</w:t>
      </w:r>
    </w:p>
    <w:p w14:paraId="6550D2A2" w14:textId="206CFFB1" w:rsidR="00510106" w:rsidRPr="00161E59" w:rsidRDefault="000B6F62" w:rsidP="00CC09BA">
      <w:pPr>
        <w:pStyle w:val="PargrafodaLista"/>
        <w:numPr>
          <w:ilvl w:val="1"/>
          <w:numId w:val="49"/>
        </w:numPr>
        <w:tabs>
          <w:tab w:val="left" w:pos="426"/>
        </w:tabs>
        <w:ind w:left="0" w:right="12" w:firstLine="0"/>
        <w:rPr>
          <w:rFonts w:ascii="Calibri" w:hAnsi="Calibri" w:cs="Calibri"/>
        </w:rPr>
      </w:pPr>
      <w:r w:rsidRPr="00161E59">
        <w:rPr>
          <w:rFonts w:ascii="Calibri" w:hAnsi="Calibri" w:cs="Calibri"/>
        </w:rPr>
        <w:t>-</w:t>
      </w:r>
      <w:r w:rsidRPr="00161E59">
        <w:rPr>
          <w:rFonts w:ascii="Calibri" w:hAnsi="Calibri" w:cs="Calibri"/>
          <w:spacing w:val="-5"/>
        </w:rPr>
        <w:t xml:space="preserve"> </w:t>
      </w:r>
      <w:r w:rsidR="00161E59">
        <w:rPr>
          <w:rFonts w:ascii="Calibri" w:hAnsi="Calibri" w:cs="Calibri"/>
          <w:spacing w:val="-5"/>
        </w:rPr>
        <w:t xml:space="preserve"> </w:t>
      </w:r>
      <w:r w:rsidRPr="00161E59">
        <w:rPr>
          <w:rFonts w:ascii="Calibri" w:hAnsi="Calibri" w:cs="Calibri"/>
        </w:rPr>
        <w:t>Para</w:t>
      </w:r>
      <w:r w:rsidRPr="00161E59">
        <w:rPr>
          <w:rFonts w:ascii="Calibri" w:hAnsi="Calibri" w:cs="Calibri"/>
          <w:spacing w:val="-5"/>
        </w:rPr>
        <w:t xml:space="preserve"> </w:t>
      </w:r>
      <w:r w:rsidRPr="00161E59">
        <w:rPr>
          <w:rFonts w:ascii="Calibri" w:hAnsi="Calibri" w:cs="Calibri"/>
        </w:rPr>
        <w:t>fins</w:t>
      </w:r>
      <w:r w:rsidRPr="00161E59">
        <w:rPr>
          <w:rFonts w:ascii="Calibri" w:hAnsi="Calibri" w:cs="Calibri"/>
          <w:spacing w:val="-5"/>
        </w:rPr>
        <w:t xml:space="preserve"> </w:t>
      </w:r>
      <w:r w:rsidRPr="00161E59">
        <w:rPr>
          <w:rFonts w:ascii="Calibri" w:hAnsi="Calibri" w:cs="Calibri"/>
        </w:rPr>
        <w:t>de</w:t>
      </w:r>
      <w:r w:rsidRPr="00161E59">
        <w:rPr>
          <w:rFonts w:ascii="Calibri" w:hAnsi="Calibri" w:cs="Calibri"/>
          <w:spacing w:val="-6"/>
        </w:rPr>
        <w:t xml:space="preserve"> </w:t>
      </w:r>
      <w:r w:rsidRPr="00161E59">
        <w:rPr>
          <w:rFonts w:ascii="Calibri" w:hAnsi="Calibri" w:cs="Calibri"/>
        </w:rPr>
        <w:t>análise</w:t>
      </w:r>
      <w:r w:rsidRPr="00161E59">
        <w:rPr>
          <w:rFonts w:ascii="Calibri" w:hAnsi="Calibri" w:cs="Calibri"/>
          <w:spacing w:val="-4"/>
        </w:rPr>
        <w:t xml:space="preserve"> </w:t>
      </w:r>
      <w:r w:rsidRPr="00161E59">
        <w:rPr>
          <w:rFonts w:ascii="Calibri" w:hAnsi="Calibri" w:cs="Calibri"/>
        </w:rPr>
        <w:t>da</w:t>
      </w:r>
      <w:r w:rsidRPr="00161E59">
        <w:rPr>
          <w:rFonts w:ascii="Calibri" w:hAnsi="Calibri" w:cs="Calibri"/>
          <w:spacing w:val="-6"/>
        </w:rPr>
        <w:t xml:space="preserve"> </w:t>
      </w:r>
      <w:r w:rsidRPr="00161E59">
        <w:rPr>
          <w:rFonts w:ascii="Calibri" w:hAnsi="Calibri" w:cs="Calibri"/>
        </w:rPr>
        <w:t>proposta</w:t>
      </w:r>
      <w:r w:rsidRPr="00161E59">
        <w:rPr>
          <w:rFonts w:ascii="Calibri" w:hAnsi="Calibri" w:cs="Calibri"/>
          <w:spacing w:val="-6"/>
        </w:rPr>
        <w:t xml:space="preserve"> </w:t>
      </w:r>
      <w:r w:rsidRPr="00161E59">
        <w:rPr>
          <w:rFonts w:ascii="Calibri" w:hAnsi="Calibri" w:cs="Calibri"/>
        </w:rPr>
        <w:t>quanto</w:t>
      </w:r>
      <w:r w:rsidRPr="00161E59">
        <w:rPr>
          <w:rFonts w:ascii="Calibri" w:hAnsi="Calibri" w:cs="Calibri"/>
          <w:spacing w:val="-6"/>
        </w:rPr>
        <w:t xml:space="preserve"> </w:t>
      </w:r>
      <w:r w:rsidRPr="00161E59">
        <w:rPr>
          <w:rFonts w:ascii="Calibri" w:hAnsi="Calibri" w:cs="Calibri"/>
        </w:rPr>
        <w:t>ao</w:t>
      </w:r>
      <w:r w:rsidRPr="00161E59">
        <w:rPr>
          <w:rFonts w:ascii="Calibri" w:hAnsi="Calibri" w:cs="Calibri"/>
          <w:spacing w:val="-6"/>
        </w:rPr>
        <w:t xml:space="preserve"> </w:t>
      </w:r>
      <w:r w:rsidRPr="00161E59">
        <w:rPr>
          <w:rFonts w:ascii="Calibri" w:hAnsi="Calibri" w:cs="Calibri"/>
        </w:rPr>
        <w:t>cumprimento</w:t>
      </w:r>
      <w:r w:rsidRPr="00161E59">
        <w:rPr>
          <w:rFonts w:ascii="Calibri" w:hAnsi="Calibri" w:cs="Calibri"/>
          <w:spacing w:val="-3"/>
        </w:rPr>
        <w:t xml:space="preserve"> </w:t>
      </w:r>
      <w:r w:rsidRPr="00161E59">
        <w:rPr>
          <w:rFonts w:ascii="Calibri" w:hAnsi="Calibri" w:cs="Calibri"/>
        </w:rPr>
        <w:t>das</w:t>
      </w:r>
      <w:r w:rsidRPr="00161E59">
        <w:rPr>
          <w:rFonts w:ascii="Calibri" w:hAnsi="Calibri" w:cs="Calibri"/>
          <w:spacing w:val="-5"/>
        </w:rPr>
        <w:t xml:space="preserve"> </w:t>
      </w:r>
      <w:r w:rsidRPr="00161E59">
        <w:rPr>
          <w:rFonts w:ascii="Calibri" w:hAnsi="Calibri" w:cs="Calibri"/>
        </w:rPr>
        <w:t>especificações</w:t>
      </w:r>
      <w:r w:rsidRPr="00161E59">
        <w:rPr>
          <w:rFonts w:ascii="Calibri" w:hAnsi="Calibri" w:cs="Calibri"/>
          <w:spacing w:val="-5"/>
        </w:rPr>
        <w:t xml:space="preserve"> </w:t>
      </w:r>
      <w:r w:rsidRPr="00161E59">
        <w:rPr>
          <w:rFonts w:ascii="Calibri" w:hAnsi="Calibri" w:cs="Calibri"/>
        </w:rPr>
        <w:t>do</w:t>
      </w:r>
      <w:r w:rsidRPr="00161E59">
        <w:rPr>
          <w:rFonts w:ascii="Calibri" w:hAnsi="Calibri" w:cs="Calibri"/>
          <w:spacing w:val="-6"/>
        </w:rPr>
        <w:t xml:space="preserve"> </w:t>
      </w:r>
      <w:r w:rsidRPr="00161E59">
        <w:rPr>
          <w:rFonts w:ascii="Calibri" w:hAnsi="Calibri" w:cs="Calibri"/>
        </w:rPr>
        <w:t>objeto,</w:t>
      </w:r>
      <w:r w:rsidRPr="00161E59">
        <w:rPr>
          <w:rFonts w:ascii="Calibri" w:hAnsi="Calibri" w:cs="Calibri"/>
          <w:spacing w:val="-4"/>
        </w:rPr>
        <w:t xml:space="preserve"> </w:t>
      </w:r>
      <w:r w:rsidRPr="00161E59">
        <w:rPr>
          <w:rFonts w:ascii="Calibri" w:hAnsi="Calibri" w:cs="Calibri"/>
        </w:rPr>
        <w:t>poderá</w:t>
      </w:r>
      <w:r w:rsidRPr="00161E59">
        <w:rPr>
          <w:rFonts w:ascii="Calibri" w:hAnsi="Calibri" w:cs="Calibri"/>
          <w:spacing w:val="-5"/>
        </w:rPr>
        <w:t xml:space="preserve"> </w:t>
      </w:r>
      <w:r w:rsidRPr="00161E59">
        <w:rPr>
          <w:rFonts w:ascii="Calibri" w:hAnsi="Calibri" w:cs="Calibri"/>
        </w:rPr>
        <w:t>ser</w:t>
      </w:r>
      <w:r w:rsidRPr="00161E59">
        <w:rPr>
          <w:rFonts w:ascii="Calibri" w:hAnsi="Calibri" w:cs="Calibri"/>
          <w:spacing w:val="-2"/>
        </w:rPr>
        <w:t xml:space="preserve"> </w:t>
      </w:r>
      <w:r w:rsidRPr="00161E59">
        <w:rPr>
          <w:rFonts w:ascii="Calibri" w:hAnsi="Calibri" w:cs="Calibri"/>
        </w:rPr>
        <w:t>colhida a manifestação escrita do setor requisitante do serviço ou da área especializada no objeto.</w:t>
      </w:r>
    </w:p>
    <w:p w14:paraId="68AD6D76" w14:textId="458A087A" w:rsidR="00510106" w:rsidRPr="00161E59" w:rsidRDefault="008F4E9E" w:rsidP="00CC09BA">
      <w:pPr>
        <w:pStyle w:val="PargrafodaLista"/>
        <w:numPr>
          <w:ilvl w:val="1"/>
          <w:numId w:val="49"/>
        </w:numPr>
        <w:tabs>
          <w:tab w:val="left" w:pos="426"/>
          <w:tab w:val="left" w:pos="9356"/>
        </w:tabs>
        <w:ind w:left="0" w:right="12" w:firstLine="0"/>
        <w:rPr>
          <w:rFonts w:ascii="Calibri" w:hAnsi="Calibri" w:cs="Calibri"/>
        </w:rPr>
      </w:pPr>
      <w:r w:rsidRPr="00161E59">
        <w:rPr>
          <w:rFonts w:ascii="Calibri" w:hAnsi="Calibri" w:cs="Calibri"/>
        </w:rPr>
        <w:t xml:space="preserve">- </w:t>
      </w:r>
      <w:r w:rsidR="000B6F62" w:rsidRPr="00161E59">
        <w:rPr>
          <w:rFonts w:ascii="Calibri" w:hAnsi="Calibri" w:cs="Calibri"/>
        </w:rPr>
        <w:t xml:space="preserve">Caso o TR exija a </w:t>
      </w:r>
      <w:r w:rsidR="000B6F62" w:rsidRPr="00161E59">
        <w:rPr>
          <w:rFonts w:ascii="Calibri" w:hAnsi="Calibri" w:cs="Calibri"/>
          <w:b/>
        </w:rPr>
        <w:t xml:space="preserve">apresentação de amostra, </w:t>
      </w:r>
      <w:r w:rsidR="000B6F62" w:rsidRPr="00161E59">
        <w:rPr>
          <w:rFonts w:ascii="Calibri" w:hAnsi="Calibri" w:cs="Calibri"/>
        </w:rPr>
        <w:t xml:space="preserve">o </w:t>
      </w:r>
      <w:r w:rsidR="000B6F62" w:rsidRPr="00161E59">
        <w:rPr>
          <w:rFonts w:ascii="Calibri" w:hAnsi="Calibri" w:cs="Calibri"/>
          <w:spacing w:val="9"/>
        </w:rPr>
        <w:t xml:space="preserve">LICITANTE </w:t>
      </w:r>
      <w:r w:rsidR="000B6F62" w:rsidRPr="00161E59">
        <w:rPr>
          <w:rFonts w:ascii="Calibri" w:hAnsi="Calibri" w:cs="Calibri"/>
        </w:rPr>
        <w:t>classificado em 1º lugar deverá apresentá-la conforme ali descrito, sob pena de não aceitação da proposta.</w:t>
      </w:r>
    </w:p>
    <w:p w14:paraId="007B2142" w14:textId="77777777" w:rsidR="008F4E9E" w:rsidRPr="00161E59" w:rsidRDefault="000B6F62" w:rsidP="00CC09BA">
      <w:pPr>
        <w:pStyle w:val="PargrafodaLista"/>
        <w:numPr>
          <w:ilvl w:val="1"/>
          <w:numId w:val="49"/>
        </w:numPr>
        <w:tabs>
          <w:tab w:val="left" w:pos="426"/>
          <w:tab w:val="left" w:pos="567"/>
          <w:tab w:val="left" w:pos="9356"/>
        </w:tabs>
        <w:ind w:left="0" w:right="12" w:firstLine="0"/>
        <w:rPr>
          <w:rFonts w:ascii="Calibri" w:hAnsi="Calibri" w:cs="Calibri"/>
        </w:rPr>
      </w:pPr>
      <w:r w:rsidRPr="00161E59">
        <w:rPr>
          <w:rFonts w:ascii="Calibri" w:hAnsi="Calibri" w:cs="Calibri"/>
        </w:rPr>
        <w:t xml:space="preserve">- Por meio de mensagem no sistema, será divulgado o local e horário de realização do procedimento para a avaliação das amostras, cuja presença é aberta a todos os </w:t>
      </w:r>
      <w:r w:rsidRPr="00161E59">
        <w:rPr>
          <w:rFonts w:ascii="Calibri" w:hAnsi="Calibri" w:cs="Calibri"/>
          <w:spacing w:val="10"/>
        </w:rPr>
        <w:t xml:space="preserve">LICITANTES </w:t>
      </w:r>
      <w:r w:rsidRPr="00161E59">
        <w:rPr>
          <w:rFonts w:ascii="Calibri" w:hAnsi="Calibri" w:cs="Calibri"/>
        </w:rPr>
        <w:t>e interessados.</w:t>
      </w:r>
    </w:p>
    <w:p w14:paraId="4968FDB3" w14:textId="0C516047" w:rsidR="008F4E9E" w:rsidRPr="00161E59" w:rsidRDefault="008F4E9E" w:rsidP="00CC09BA">
      <w:pPr>
        <w:pStyle w:val="PargrafodaLista"/>
        <w:numPr>
          <w:ilvl w:val="1"/>
          <w:numId w:val="49"/>
        </w:numPr>
        <w:tabs>
          <w:tab w:val="left" w:pos="426"/>
          <w:tab w:val="left" w:pos="709"/>
          <w:tab w:val="left" w:pos="851"/>
          <w:tab w:val="left" w:pos="1013"/>
          <w:tab w:val="left" w:pos="9356"/>
        </w:tabs>
        <w:ind w:left="0" w:right="12" w:firstLine="0"/>
        <w:rPr>
          <w:rFonts w:ascii="Calibri" w:hAnsi="Calibri" w:cs="Calibri"/>
        </w:rPr>
      </w:pPr>
      <w:r w:rsidRPr="00161E59">
        <w:rPr>
          <w:rFonts w:ascii="Calibri" w:hAnsi="Calibri" w:cs="Calibri"/>
        </w:rPr>
        <w:t xml:space="preserve">- </w:t>
      </w:r>
      <w:r w:rsidR="000B6F62" w:rsidRPr="00161E59">
        <w:rPr>
          <w:rFonts w:ascii="Calibri" w:hAnsi="Calibri" w:cs="Calibri"/>
        </w:rPr>
        <w:t>Os</w:t>
      </w:r>
      <w:r w:rsidR="000B6F62" w:rsidRPr="00161E59">
        <w:rPr>
          <w:rFonts w:ascii="Calibri" w:hAnsi="Calibri" w:cs="Calibri"/>
          <w:spacing w:val="-7"/>
        </w:rPr>
        <w:t xml:space="preserve"> </w:t>
      </w:r>
      <w:r w:rsidR="000B6F62" w:rsidRPr="00161E59">
        <w:rPr>
          <w:rFonts w:ascii="Calibri" w:hAnsi="Calibri" w:cs="Calibri"/>
        </w:rPr>
        <w:t>resultados</w:t>
      </w:r>
      <w:r w:rsidR="000B6F62" w:rsidRPr="00161E59">
        <w:rPr>
          <w:rFonts w:ascii="Calibri" w:hAnsi="Calibri" w:cs="Calibri"/>
          <w:spacing w:val="-6"/>
        </w:rPr>
        <w:t xml:space="preserve"> </w:t>
      </w:r>
      <w:r w:rsidR="000B6F62" w:rsidRPr="00161E59">
        <w:rPr>
          <w:rFonts w:ascii="Calibri" w:hAnsi="Calibri" w:cs="Calibri"/>
        </w:rPr>
        <w:t>das</w:t>
      </w:r>
      <w:r w:rsidR="000B6F62" w:rsidRPr="00161E59">
        <w:rPr>
          <w:rFonts w:ascii="Calibri" w:hAnsi="Calibri" w:cs="Calibri"/>
          <w:spacing w:val="-7"/>
        </w:rPr>
        <w:t xml:space="preserve"> </w:t>
      </w:r>
      <w:r w:rsidR="000B6F62" w:rsidRPr="00161E59">
        <w:rPr>
          <w:rFonts w:ascii="Calibri" w:hAnsi="Calibri" w:cs="Calibri"/>
        </w:rPr>
        <w:t>avaliações</w:t>
      </w:r>
      <w:r w:rsidR="000B6F62" w:rsidRPr="00161E59">
        <w:rPr>
          <w:rFonts w:ascii="Calibri" w:hAnsi="Calibri" w:cs="Calibri"/>
          <w:spacing w:val="-7"/>
        </w:rPr>
        <w:t xml:space="preserve"> </w:t>
      </w:r>
      <w:r w:rsidR="000B6F62" w:rsidRPr="00161E59">
        <w:rPr>
          <w:rFonts w:ascii="Calibri" w:hAnsi="Calibri" w:cs="Calibri"/>
        </w:rPr>
        <w:t>serão</w:t>
      </w:r>
      <w:r w:rsidR="000B6F62" w:rsidRPr="00161E59">
        <w:rPr>
          <w:rFonts w:ascii="Calibri" w:hAnsi="Calibri" w:cs="Calibri"/>
          <w:spacing w:val="-6"/>
        </w:rPr>
        <w:t xml:space="preserve"> </w:t>
      </w:r>
      <w:r w:rsidR="000B6F62" w:rsidRPr="00161E59">
        <w:rPr>
          <w:rFonts w:ascii="Calibri" w:hAnsi="Calibri" w:cs="Calibri"/>
        </w:rPr>
        <w:t>divulgados</w:t>
      </w:r>
      <w:r w:rsidR="000B6F62" w:rsidRPr="00161E59">
        <w:rPr>
          <w:rFonts w:ascii="Calibri" w:hAnsi="Calibri" w:cs="Calibri"/>
          <w:spacing w:val="-4"/>
        </w:rPr>
        <w:t xml:space="preserve"> </w:t>
      </w:r>
      <w:r w:rsidR="000B6F62" w:rsidRPr="00161E59">
        <w:rPr>
          <w:rFonts w:ascii="Calibri" w:hAnsi="Calibri" w:cs="Calibri"/>
        </w:rPr>
        <w:t>por</w:t>
      </w:r>
      <w:r w:rsidR="000B6F62" w:rsidRPr="00161E59">
        <w:rPr>
          <w:rFonts w:ascii="Calibri" w:hAnsi="Calibri" w:cs="Calibri"/>
          <w:spacing w:val="-7"/>
        </w:rPr>
        <w:t xml:space="preserve"> </w:t>
      </w:r>
      <w:r w:rsidR="000B6F62" w:rsidRPr="00161E59">
        <w:rPr>
          <w:rFonts w:ascii="Calibri" w:hAnsi="Calibri" w:cs="Calibri"/>
        </w:rPr>
        <w:t>meio</w:t>
      </w:r>
      <w:r w:rsidR="000B6F62" w:rsidRPr="00161E59">
        <w:rPr>
          <w:rFonts w:ascii="Calibri" w:hAnsi="Calibri" w:cs="Calibri"/>
          <w:spacing w:val="-1"/>
        </w:rPr>
        <w:t xml:space="preserve"> </w:t>
      </w:r>
      <w:r w:rsidR="000B6F62" w:rsidRPr="00161E59">
        <w:rPr>
          <w:rFonts w:ascii="Calibri" w:hAnsi="Calibri" w:cs="Calibri"/>
        </w:rPr>
        <w:t>de</w:t>
      </w:r>
      <w:r w:rsidR="000B6F62" w:rsidRPr="00161E59">
        <w:rPr>
          <w:rFonts w:ascii="Calibri" w:hAnsi="Calibri" w:cs="Calibri"/>
          <w:spacing w:val="-6"/>
        </w:rPr>
        <w:t xml:space="preserve"> </w:t>
      </w:r>
      <w:r w:rsidR="000B6F62" w:rsidRPr="00161E59">
        <w:rPr>
          <w:rFonts w:ascii="Calibri" w:hAnsi="Calibri" w:cs="Calibri"/>
        </w:rPr>
        <w:t>mensagem</w:t>
      </w:r>
      <w:r w:rsidR="000B6F62" w:rsidRPr="00161E59">
        <w:rPr>
          <w:rFonts w:ascii="Calibri" w:hAnsi="Calibri" w:cs="Calibri"/>
          <w:spacing w:val="-8"/>
        </w:rPr>
        <w:t xml:space="preserve"> </w:t>
      </w:r>
      <w:r w:rsidR="000B6F62" w:rsidRPr="00161E59">
        <w:rPr>
          <w:rFonts w:ascii="Calibri" w:hAnsi="Calibri" w:cs="Calibri"/>
        </w:rPr>
        <w:t>no</w:t>
      </w:r>
      <w:r w:rsidR="000B6F62" w:rsidRPr="00161E59">
        <w:rPr>
          <w:rFonts w:ascii="Calibri" w:hAnsi="Calibri" w:cs="Calibri"/>
          <w:spacing w:val="-4"/>
        </w:rPr>
        <w:t xml:space="preserve"> </w:t>
      </w:r>
      <w:r w:rsidR="000B6F62" w:rsidRPr="00161E59">
        <w:rPr>
          <w:rFonts w:ascii="Calibri" w:hAnsi="Calibri" w:cs="Calibri"/>
          <w:spacing w:val="-2"/>
        </w:rPr>
        <w:t>sistema.</w:t>
      </w:r>
    </w:p>
    <w:p w14:paraId="12D53090" w14:textId="4784DE3B" w:rsidR="00510106" w:rsidRPr="00161E59" w:rsidRDefault="008F4E9E" w:rsidP="00CC09BA">
      <w:pPr>
        <w:pStyle w:val="PargrafodaLista"/>
        <w:numPr>
          <w:ilvl w:val="1"/>
          <w:numId w:val="49"/>
        </w:numPr>
        <w:tabs>
          <w:tab w:val="left" w:pos="426"/>
          <w:tab w:val="left" w:pos="709"/>
          <w:tab w:val="left" w:pos="851"/>
          <w:tab w:val="left" w:pos="1013"/>
          <w:tab w:val="left" w:pos="9356"/>
        </w:tabs>
        <w:ind w:left="0" w:right="12" w:firstLine="0"/>
        <w:rPr>
          <w:rFonts w:ascii="Calibri" w:hAnsi="Calibri" w:cs="Calibri"/>
        </w:rPr>
      </w:pPr>
      <w:r w:rsidRPr="00161E59">
        <w:rPr>
          <w:rFonts w:ascii="Calibri" w:hAnsi="Calibri" w:cs="Calibri"/>
          <w:spacing w:val="-2"/>
        </w:rPr>
        <w:t xml:space="preserve">- </w:t>
      </w:r>
      <w:r w:rsidR="000B6F62" w:rsidRPr="00161E59">
        <w:rPr>
          <w:rFonts w:ascii="Calibri" w:hAnsi="Calibri" w:cs="Calibri"/>
        </w:rPr>
        <w:t>A</w:t>
      </w:r>
      <w:r w:rsidR="000B6F62" w:rsidRPr="00161E59">
        <w:rPr>
          <w:rFonts w:ascii="Calibri" w:hAnsi="Calibri" w:cs="Calibri"/>
          <w:spacing w:val="-6"/>
        </w:rPr>
        <w:t xml:space="preserve"> </w:t>
      </w:r>
      <w:r w:rsidR="000B6F62" w:rsidRPr="00161E59">
        <w:rPr>
          <w:rFonts w:ascii="Calibri" w:hAnsi="Calibri" w:cs="Calibri"/>
        </w:rPr>
        <w:t>proposta</w:t>
      </w:r>
      <w:r w:rsidR="000B6F62" w:rsidRPr="00161E59">
        <w:rPr>
          <w:rFonts w:ascii="Calibri" w:hAnsi="Calibri" w:cs="Calibri"/>
          <w:spacing w:val="-3"/>
        </w:rPr>
        <w:t xml:space="preserve"> </w:t>
      </w:r>
      <w:r w:rsidR="000B6F62" w:rsidRPr="00161E59">
        <w:rPr>
          <w:rFonts w:ascii="Calibri" w:hAnsi="Calibri" w:cs="Calibri"/>
        </w:rPr>
        <w:t>do</w:t>
      </w:r>
      <w:r w:rsidR="000B6F62" w:rsidRPr="00161E59">
        <w:rPr>
          <w:rFonts w:ascii="Calibri" w:hAnsi="Calibri" w:cs="Calibri"/>
          <w:spacing w:val="-6"/>
        </w:rPr>
        <w:t xml:space="preserve"> </w:t>
      </w:r>
      <w:r w:rsidR="000B6F62" w:rsidRPr="00161E59">
        <w:rPr>
          <w:rFonts w:ascii="Calibri" w:hAnsi="Calibri" w:cs="Calibri"/>
          <w:spacing w:val="10"/>
        </w:rPr>
        <w:t>LICITANTE</w:t>
      </w:r>
      <w:r w:rsidR="000B6F62" w:rsidRPr="00161E59">
        <w:rPr>
          <w:rFonts w:ascii="Calibri" w:hAnsi="Calibri" w:cs="Calibri"/>
          <w:spacing w:val="19"/>
        </w:rPr>
        <w:t xml:space="preserve"> </w:t>
      </w:r>
      <w:r w:rsidR="000B6F62" w:rsidRPr="00161E59">
        <w:rPr>
          <w:rFonts w:ascii="Calibri" w:hAnsi="Calibri" w:cs="Calibri"/>
        </w:rPr>
        <w:t>será</w:t>
      </w:r>
      <w:r w:rsidR="000B6F62" w:rsidRPr="00161E59">
        <w:rPr>
          <w:rFonts w:ascii="Calibri" w:hAnsi="Calibri" w:cs="Calibri"/>
          <w:spacing w:val="-6"/>
        </w:rPr>
        <w:t xml:space="preserve"> </w:t>
      </w:r>
      <w:r w:rsidR="000B6F62" w:rsidRPr="00161E59">
        <w:rPr>
          <w:rFonts w:ascii="Calibri" w:hAnsi="Calibri" w:cs="Calibri"/>
        </w:rPr>
        <w:t>recusada</w:t>
      </w:r>
      <w:r w:rsidR="000B6F62" w:rsidRPr="00161E59">
        <w:rPr>
          <w:rFonts w:ascii="Calibri" w:hAnsi="Calibri" w:cs="Calibri"/>
          <w:spacing w:val="-5"/>
        </w:rPr>
        <w:t xml:space="preserve"> </w:t>
      </w:r>
      <w:r w:rsidR="000B6F62" w:rsidRPr="00161E59">
        <w:rPr>
          <w:rFonts w:ascii="Calibri" w:hAnsi="Calibri" w:cs="Calibri"/>
        </w:rPr>
        <w:t>nos</w:t>
      </w:r>
      <w:r w:rsidR="000B6F62" w:rsidRPr="00161E59">
        <w:rPr>
          <w:rFonts w:ascii="Calibri" w:hAnsi="Calibri" w:cs="Calibri"/>
          <w:spacing w:val="-5"/>
        </w:rPr>
        <w:t xml:space="preserve"> </w:t>
      </w:r>
      <w:r w:rsidR="000B6F62" w:rsidRPr="00161E59">
        <w:rPr>
          <w:rFonts w:ascii="Calibri" w:hAnsi="Calibri" w:cs="Calibri"/>
        </w:rPr>
        <w:t>seguintes</w:t>
      </w:r>
      <w:r w:rsidR="000B6F62" w:rsidRPr="00161E59">
        <w:rPr>
          <w:rFonts w:ascii="Calibri" w:hAnsi="Calibri" w:cs="Calibri"/>
          <w:spacing w:val="-4"/>
        </w:rPr>
        <w:t xml:space="preserve"> </w:t>
      </w:r>
      <w:r w:rsidR="000B6F62" w:rsidRPr="00161E59">
        <w:rPr>
          <w:rFonts w:ascii="Calibri" w:hAnsi="Calibri" w:cs="Calibri"/>
          <w:spacing w:val="-2"/>
        </w:rPr>
        <w:t>casos:</w:t>
      </w:r>
    </w:p>
    <w:p w14:paraId="17B4C0DB" w14:textId="77777777" w:rsidR="00510106" w:rsidRPr="00161E59" w:rsidRDefault="000B6F62" w:rsidP="00CC09BA">
      <w:pPr>
        <w:pStyle w:val="PargrafodaLista"/>
        <w:numPr>
          <w:ilvl w:val="0"/>
          <w:numId w:val="43"/>
        </w:numPr>
        <w:tabs>
          <w:tab w:val="left" w:pos="426"/>
        </w:tabs>
        <w:ind w:left="0" w:firstLine="0"/>
        <w:rPr>
          <w:rFonts w:ascii="Calibri" w:hAnsi="Calibri" w:cs="Calibri"/>
        </w:rPr>
      </w:pPr>
      <w:r w:rsidRPr="00161E59">
        <w:rPr>
          <w:rFonts w:ascii="Calibri" w:hAnsi="Calibri" w:cs="Calibri"/>
        </w:rPr>
        <w:t>Não</w:t>
      </w:r>
      <w:r w:rsidRPr="00161E59">
        <w:rPr>
          <w:rFonts w:ascii="Calibri" w:hAnsi="Calibri" w:cs="Calibri"/>
          <w:spacing w:val="-6"/>
        </w:rPr>
        <w:t xml:space="preserve"> </w:t>
      </w:r>
      <w:r w:rsidRPr="00161E59">
        <w:rPr>
          <w:rFonts w:ascii="Calibri" w:hAnsi="Calibri" w:cs="Calibri"/>
        </w:rPr>
        <w:t>entrega</w:t>
      </w:r>
      <w:r w:rsidRPr="00161E59">
        <w:rPr>
          <w:rFonts w:ascii="Calibri" w:hAnsi="Calibri" w:cs="Calibri"/>
          <w:spacing w:val="-7"/>
        </w:rPr>
        <w:t xml:space="preserve"> </w:t>
      </w:r>
      <w:r w:rsidRPr="00161E59">
        <w:rPr>
          <w:rFonts w:ascii="Calibri" w:hAnsi="Calibri" w:cs="Calibri"/>
        </w:rPr>
        <w:t>ou</w:t>
      </w:r>
      <w:r w:rsidRPr="00161E59">
        <w:rPr>
          <w:rFonts w:ascii="Calibri" w:hAnsi="Calibri" w:cs="Calibri"/>
          <w:spacing w:val="-7"/>
        </w:rPr>
        <w:t xml:space="preserve"> </w:t>
      </w:r>
      <w:r w:rsidRPr="00161E59">
        <w:rPr>
          <w:rFonts w:ascii="Calibri" w:hAnsi="Calibri" w:cs="Calibri"/>
        </w:rPr>
        <w:t>entrega</w:t>
      </w:r>
      <w:r w:rsidRPr="00161E59">
        <w:rPr>
          <w:rFonts w:ascii="Calibri" w:hAnsi="Calibri" w:cs="Calibri"/>
          <w:spacing w:val="-5"/>
        </w:rPr>
        <w:t xml:space="preserve"> </w:t>
      </w:r>
      <w:r w:rsidRPr="00161E59">
        <w:rPr>
          <w:rFonts w:ascii="Calibri" w:hAnsi="Calibri" w:cs="Calibri"/>
        </w:rPr>
        <w:t>atrasada</w:t>
      </w:r>
      <w:r w:rsidRPr="00161E59">
        <w:rPr>
          <w:rFonts w:ascii="Calibri" w:hAnsi="Calibri" w:cs="Calibri"/>
          <w:spacing w:val="-5"/>
        </w:rPr>
        <w:t xml:space="preserve"> </w:t>
      </w:r>
      <w:r w:rsidRPr="00161E59">
        <w:rPr>
          <w:rFonts w:ascii="Calibri" w:hAnsi="Calibri" w:cs="Calibri"/>
        </w:rPr>
        <w:t>da</w:t>
      </w:r>
      <w:r w:rsidRPr="00161E59">
        <w:rPr>
          <w:rFonts w:ascii="Calibri" w:hAnsi="Calibri" w:cs="Calibri"/>
          <w:spacing w:val="-6"/>
        </w:rPr>
        <w:t xml:space="preserve"> </w:t>
      </w:r>
      <w:r w:rsidRPr="00161E59">
        <w:rPr>
          <w:rFonts w:ascii="Calibri" w:hAnsi="Calibri" w:cs="Calibri"/>
        </w:rPr>
        <w:t>amostra,</w:t>
      </w:r>
      <w:r w:rsidRPr="00161E59">
        <w:rPr>
          <w:rFonts w:ascii="Calibri" w:hAnsi="Calibri" w:cs="Calibri"/>
          <w:spacing w:val="-7"/>
        </w:rPr>
        <w:t xml:space="preserve"> </w:t>
      </w:r>
      <w:r w:rsidRPr="00161E59">
        <w:rPr>
          <w:rFonts w:ascii="Calibri" w:hAnsi="Calibri" w:cs="Calibri"/>
        </w:rPr>
        <w:t>sem</w:t>
      </w:r>
      <w:r w:rsidRPr="00161E59">
        <w:rPr>
          <w:rFonts w:ascii="Calibri" w:hAnsi="Calibri" w:cs="Calibri"/>
          <w:spacing w:val="-5"/>
        </w:rPr>
        <w:t xml:space="preserve"> </w:t>
      </w:r>
      <w:r w:rsidRPr="00161E59">
        <w:rPr>
          <w:rFonts w:ascii="Calibri" w:hAnsi="Calibri" w:cs="Calibri"/>
        </w:rPr>
        <w:t>que</w:t>
      </w:r>
      <w:r w:rsidRPr="00161E59">
        <w:rPr>
          <w:rFonts w:ascii="Calibri" w:hAnsi="Calibri" w:cs="Calibri"/>
          <w:spacing w:val="-7"/>
        </w:rPr>
        <w:t xml:space="preserve"> </w:t>
      </w:r>
      <w:r w:rsidRPr="00161E59">
        <w:rPr>
          <w:rFonts w:ascii="Calibri" w:hAnsi="Calibri" w:cs="Calibri"/>
        </w:rPr>
        <w:t>tenha</w:t>
      </w:r>
      <w:r w:rsidRPr="00161E59">
        <w:rPr>
          <w:rFonts w:ascii="Calibri" w:hAnsi="Calibri" w:cs="Calibri"/>
          <w:spacing w:val="-6"/>
        </w:rPr>
        <w:t xml:space="preserve"> </w:t>
      </w:r>
      <w:r w:rsidRPr="00161E59">
        <w:rPr>
          <w:rFonts w:ascii="Calibri" w:hAnsi="Calibri" w:cs="Calibri"/>
        </w:rPr>
        <w:t>havido</w:t>
      </w:r>
      <w:r w:rsidRPr="00161E59">
        <w:rPr>
          <w:rFonts w:ascii="Calibri" w:hAnsi="Calibri" w:cs="Calibri"/>
          <w:spacing w:val="-5"/>
        </w:rPr>
        <w:t xml:space="preserve"> </w:t>
      </w:r>
      <w:r w:rsidRPr="00161E59">
        <w:rPr>
          <w:rFonts w:ascii="Calibri" w:hAnsi="Calibri" w:cs="Calibri"/>
        </w:rPr>
        <w:t>justificativa</w:t>
      </w:r>
      <w:r w:rsidRPr="00161E59">
        <w:rPr>
          <w:rFonts w:ascii="Calibri" w:hAnsi="Calibri" w:cs="Calibri"/>
          <w:spacing w:val="-7"/>
        </w:rPr>
        <w:t xml:space="preserve"> </w:t>
      </w:r>
      <w:r w:rsidRPr="00161E59">
        <w:rPr>
          <w:rFonts w:ascii="Calibri" w:hAnsi="Calibri" w:cs="Calibri"/>
        </w:rPr>
        <w:t>aceita</w:t>
      </w:r>
      <w:r w:rsidRPr="00161E59">
        <w:rPr>
          <w:rFonts w:ascii="Calibri" w:hAnsi="Calibri" w:cs="Calibri"/>
          <w:spacing w:val="-7"/>
        </w:rPr>
        <w:t xml:space="preserve"> </w:t>
      </w:r>
      <w:r w:rsidRPr="00161E59">
        <w:rPr>
          <w:rFonts w:ascii="Calibri" w:hAnsi="Calibri" w:cs="Calibri"/>
        </w:rPr>
        <w:t xml:space="preserve">pelo </w:t>
      </w:r>
      <w:r w:rsidRPr="00161E59">
        <w:rPr>
          <w:rFonts w:ascii="Calibri" w:hAnsi="Calibri" w:cs="Calibri"/>
          <w:spacing w:val="10"/>
        </w:rPr>
        <w:t>PREGOEIRO;</w:t>
      </w:r>
      <w:r w:rsidRPr="00161E59">
        <w:rPr>
          <w:rFonts w:ascii="Calibri" w:hAnsi="Calibri" w:cs="Calibri"/>
          <w:spacing w:val="-8"/>
        </w:rPr>
        <w:t xml:space="preserve"> </w:t>
      </w:r>
      <w:r w:rsidRPr="00161E59">
        <w:rPr>
          <w:rFonts w:ascii="Calibri" w:hAnsi="Calibri" w:cs="Calibri"/>
          <w:spacing w:val="-5"/>
        </w:rPr>
        <w:t>ou</w:t>
      </w:r>
    </w:p>
    <w:p w14:paraId="0C576269" w14:textId="77777777" w:rsidR="00510106" w:rsidRPr="00161E59" w:rsidRDefault="000B6F62" w:rsidP="00CC09BA">
      <w:pPr>
        <w:pStyle w:val="PargrafodaLista"/>
        <w:numPr>
          <w:ilvl w:val="0"/>
          <w:numId w:val="43"/>
        </w:numPr>
        <w:tabs>
          <w:tab w:val="left" w:pos="426"/>
        </w:tabs>
        <w:ind w:left="0" w:firstLine="0"/>
        <w:rPr>
          <w:rFonts w:ascii="Calibri" w:hAnsi="Calibri" w:cs="Calibri"/>
        </w:rPr>
      </w:pPr>
      <w:r w:rsidRPr="00161E59">
        <w:rPr>
          <w:rFonts w:ascii="Calibri" w:hAnsi="Calibri" w:cs="Calibri"/>
        </w:rPr>
        <w:t>Entrega</w:t>
      </w:r>
      <w:r w:rsidRPr="00161E59">
        <w:rPr>
          <w:rFonts w:ascii="Calibri" w:hAnsi="Calibri" w:cs="Calibri"/>
          <w:spacing w:val="-6"/>
        </w:rPr>
        <w:t xml:space="preserve"> </w:t>
      </w:r>
      <w:r w:rsidRPr="00161E59">
        <w:rPr>
          <w:rFonts w:ascii="Calibri" w:hAnsi="Calibri" w:cs="Calibri"/>
        </w:rPr>
        <w:t>no</w:t>
      </w:r>
      <w:r w:rsidRPr="00161E59">
        <w:rPr>
          <w:rFonts w:ascii="Calibri" w:hAnsi="Calibri" w:cs="Calibri"/>
          <w:spacing w:val="-6"/>
        </w:rPr>
        <w:t xml:space="preserve"> </w:t>
      </w:r>
      <w:r w:rsidRPr="00161E59">
        <w:rPr>
          <w:rFonts w:ascii="Calibri" w:hAnsi="Calibri" w:cs="Calibri"/>
        </w:rPr>
        <w:t>prazo,</w:t>
      </w:r>
      <w:r w:rsidRPr="00161E59">
        <w:rPr>
          <w:rFonts w:ascii="Calibri" w:hAnsi="Calibri" w:cs="Calibri"/>
          <w:spacing w:val="-7"/>
        </w:rPr>
        <w:t xml:space="preserve"> </w:t>
      </w:r>
      <w:r w:rsidRPr="00161E59">
        <w:rPr>
          <w:rFonts w:ascii="Calibri" w:hAnsi="Calibri" w:cs="Calibri"/>
        </w:rPr>
        <w:t>mas</w:t>
      </w:r>
      <w:r w:rsidRPr="00161E59">
        <w:rPr>
          <w:rFonts w:ascii="Calibri" w:hAnsi="Calibri" w:cs="Calibri"/>
          <w:spacing w:val="-6"/>
        </w:rPr>
        <w:t xml:space="preserve"> </w:t>
      </w:r>
      <w:r w:rsidRPr="00161E59">
        <w:rPr>
          <w:rFonts w:ascii="Calibri" w:hAnsi="Calibri" w:cs="Calibri"/>
        </w:rPr>
        <w:t>fora</w:t>
      </w:r>
      <w:r w:rsidRPr="00161E59">
        <w:rPr>
          <w:rFonts w:ascii="Calibri" w:hAnsi="Calibri" w:cs="Calibri"/>
          <w:spacing w:val="-7"/>
        </w:rPr>
        <w:t xml:space="preserve"> </w:t>
      </w:r>
      <w:r w:rsidRPr="00161E59">
        <w:rPr>
          <w:rFonts w:ascii="Calibri" w:hAnsi="Calibri" w:cs="Calibri"/>
        </w:rPr>
        <w:t>das</w:t>
      </w:r>
      <w:r w:rsidRPr="00161E59">
        <w:rPr>
          <w:rFonts w:ascii="Calibri" w:hAnsi="Calibri" w:cs="Calibri"/>
          <w:spacing w:val="-6"/>
        </w:rPr>
        <w:t xml:space="preserve"> </w:t>
      </w:r>
      <w:r w:rsidRPr="00161E59">
        <w:rPr>
          <w:rFonts w:ascii="Calibri" w:hAnsi="Calibri" w:cs="Calibri"/>
        </w:rPr>
        <w:t>especificações</w:t>
      </w:r>
      <w:r w:rsidRPr="00161E59">
        <w:rPr>
          <w:rFonts w:ascii="Calibri" w:hAnsi="Calibri" w:cs="Calibri"/>
          <w:spacing w:val="-6"/>
        </w:rPr>
        <w:t xml:space="preserve"> </w:t>
      </w:r>
      <w:r w:rsidRPr="00161E59">
        <w:rPr>
          <w:rFonts w:ascii="Calibri" w:hAnsi="Calibri" w:cs="Calibri"/>
        </w:rPr>
        <w:t>previstas</w:t>
      </w:r>
      <w:r w:rsidRPr="00161E59">
        <w:rPr>
          <w:rFonts w:ascii="Calibri" w:hAnsi="Calibri" w:cs="Calibri"/>
          <w:spacing w:val="-5"/>
        </w:rPr>
        <w:t xml:space="preserve"> </w:t>
      </w:r>
      <w:r w:rsidRPr="00161E59">
        <w:rPr>
          <w:rFonts w:ascii="Calibri" w:hAnsi="Calibri" w:cs="Calibri"/>
        </w:rPr>
        <w:t>no</w:t>
      </w:r>
      <w:r w:rsidRPr="00161E59">
        <w:rPr>
          <w:rFonts w:ascii="Calibri" w:hAnsi="Calibri" w:cs="Calibri"/>
          <w:spacing w:val="-8"/>
        </w:rPr>
        <w:t xml:space="preserve"> </w:t>
      </w:r>
      <w:r w:rsidRPr="00161E59">
        <w:rPr>
          <w:rFonts w:ascii="Calibri" w:hAnsi="Calibri" w:cs="Calibri"/>
          <w:spacing w:val="-5"/>
        </w:rPr>
        <w:t>TR.</w:t>
      </w:r>
    </w:p>
    <w:p w14:paraId="0F670940" w14:textId="5D4D1EA9" w:rsidR="00510106" w:rsidRPr="00161E59" w:rsidRDefault="000B6F62" w:rsidP="00CC09BA">
      <w:pPr>
        <w:pStyle w:val="PargrafodaLista"/>
        <w:numPr>
          <w:ilvl w:val="1"/>
          <w:numId w:val="49"/>
        </w:numPr>
        <w:tabs>
          <w:tab w:val="left" w:pos="142"/>
          <w:tab w:val="left" w:pos="426"/>
        </w:tabs>
        <w:spacing w:before="116"/>
        <w:ind w:left="0" w:right="12" w:firstLine="0"/>
        <w:rPr>
          <w:rFonts w:ascii="Calibri" w:hAnsi="Calibri" w:cs="Calibri"/>
        </w:rPr>
      </w:pPr>
      <w:r w:rsidRPr="00161E59">
        <w:rPr>
          <w:rFonts w:ascii="Calibri" w:hAnsi="Calibri" w:cs="Calibri"/>
        </w:rPr>
        <w:t xml:space="preserve">- </w:t>
      </w:r>
      <w:r w:rsidR="00D82DD1">
        <w:rPr>
          <w:rFonts w:ascii="Calibri" w:hAnsi="Calibri" w:cs="Calibri"/>
        </w:rPr>
        <w:t xml:space="preserve"> </w:t>
      </w:r>
      <w:r w:rsidRPr="00161E59">
        <w:rPr>
          <w:rFonts w:ascii="Calibri" w:hAnsi="Calibri" w:cs="Calibri"/>
        </w:rPr>
        <w:t>Se a amostra apresentada pelo 1º</w:t>
      </w:r>
      <w:r w:rsidRPr="00161E59">
        <w:rPr>
          <w:rFonts w:ascii="Calibri" w:hAnsi="Calibri" w:cs="Calibri"/>
          <w:spacing w:val="-1"/>
        </w:rPr>
        <w:t xml:space="preserve"> </w:t>
      </w:r>
      <w:r w:rsidRPr="00161E59">
        <w:rPr>
          <w:rFonts w:ascii="Calibri" w:hAnsi="Calibri" w:cs="Calibri"/>
        </w:rPr>
        <w:t>classificado não</w:t>
      </w:r>
      <w:r w:rsidRPr="00161E59">
        <w:rPr>
          <w:rFonts w:ascii="Calibri" w:hAnsi="Calibri" w:cs="Calibri"/>
          <w:spacing w:val="-1"/>
        </w:rPr>
        <w:t xml:space="preserve"> </w:t>
      </w:r>
      <w:r w:rsidRPr="00161E59">
        <w:rPr>
          <w:rFonts w:ascii="Calibri" w:hAnsi="Calibri" w:cs="Calibri"/>
        </w:rPr>
        <w:t xml:space="preserve">for aceita, o </w:t>
      </w:r>
      <w:r w:rsidRPr="00161E59">
        <w:rPr>
          <w:rFonts w:ascii="Calibri" w:hAnsi="Calibri" w:cs="Calibri"/>
          <w:spacing w:val="9"/>
        </w:rPr>
        <w:t xml:space="preserve">PREGOEIRO </w:t>
      </w:r>
      <w:r w:rsidRPr="00161E59">
        <w:rPr>
          <w:rFonts w:ascii="Calibri" w:hAnsi="Calibri" w:cs="Calibri"/>
        </w:rPr>
        <w:t>analisará a aceitabilidade da proposta ou lance ofertado pelo 2º classificado. Seguir-se-á com a verificação das amostras e, assim, sucessi- vamente, até a verificação de uma que atenda às especificações constantes no TR.</w:t>
      </w:r>
    </w:p>
    <w:p w14:paraId="21166C43" w14:textId="77777777" w:rsidR="00510106" w:rsidRDefault="00510106">
      <w:pPr>
        <w:pStyle w:val="Corpodetexto"/>
        <w:spacing w:before="29"/>
      </w:pPr>
    </w:p>
    <w:tbl>
      <w:tblPr>
        <w:tblStyle w:val="TableNormal"/>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6"/>
      </w:tblGrid>
      <w:tr w:rsidR="00510106" w14:paraId="728DEDA9" w14:textId="77777777" w:rsidTr="00D82DD1">
        <w:trPr>
          <w:trHeight w:val="340"/>
        </w:trPr>
        <w:tc>
          <w:tcPr>
            <w:tcW w:w="10206" w:type="dxa"/>
            <w:shd w:val="clear" w:color="auto" w:fill="CCCCCC"/>
            <w:vAlign w:val="center"/>
          </w:tcPr>
          <w:p w14:paraId="744412B0" w14:textId="77777777" w:rsidR="00510106" w:rsidRPr="00FC453E" w:rsidRDefault="000B6F62" w:rsidP="00BD3B05">
            <w:pPr>
              <w:pStyle w:val="TableParagraph"/>
              <w:ind w:left="69"/>
              <w:rPr>
                <w:b/>
              </w:rPr>
            </w:pPr>
            <w:r w:rsidRPr="00FC453E">
              <w:rPr>
                <w:b/>
                <w:smallCaps/>
                <w:spacing w:val="9"/>
              </w:rPr>
              <w:t>Cláusula</w:t>
            </w:r>
            <w:r w:rsidRPr="00FC453E">
              <w:rPr>
                <w:b/>
                <w:smallCaps/>
                <w:spacing w:val="28"/>
              </w:rPr>
              <w:t xml:space="preserve"> </w:t>
            </w:r>
            <w:r w:rsidRPr="00FC453E">
              <w:rPr>
                <w:b/>
                <w:smallCaps/>
                <w:spacing w:val="6"/>
              </w:rPr>
              <w:t>10</w:t>
            </w:r>
          </w:p>
        </w:tc>
      </w:tr>
      <w:tr w:rsidR="00510106" w14:paraId="30ED27D1" w14:textId="77777777" w:rsidTr="00D82DD1">
        <w:trPr>
          <w:trHeight w:val="340"/>
        </w:trPr>
        <w:tc>
          <w:tcPr>
            <w:tcW w:w="10206" w:type="dxa"/>
            <w:vAlign w:val="center"/>
          </w:tcPr>
          <w:p w14:paraId="49E352D2" w14:textId="77777777" w:rsidR="00510106" w:rsidRPr="00FC453E" w:rsidRDefault="000B6F62" w:rsidP="00BD3B05">
            <w:pPr>
              <w:pStyle w:val="TableParagraph"/>
              <w:ind w:left="69"/>
            </w:pPr>
            <w:r w:rsidRPr="00FC453E">
              <w:rPr>
                <w:spacing w:val="-2"/>
              </w:rPr>
              <w:t>Habilitação</w:t>
            </w:r>
          </w:p>
        </w:tc>
      </w:tr>
    </w:tbl>
    <w:p w14:paraId="224B86BB" w14:textId="77777777" w:rsidR="00510106" w:rsidRPr="008F4E9E" w:rsidRDefault="000B6F62" w:rsidP="00CC09BA">
      <w:pPr>
        <w:pStyle w:val="PargrafodaLista"/>
        <w:numPr>
          <w:ilvl w:val="1"/>
          <w:numId w:val="42"/>
        </w:numPr>
        <w:tabs>
          <w:tab w:val="left" w:pos="284"/>
          <w:tab w:val="left" w:pos="426"/>
        </w:tabs>
        <w:spacing w:before="240" w:line="276" w:lineRule="auto"/>
        <w:ind w:left="0" w:right="12" w:firstLine="0"/>
        <w:rPr>
          <w:rFonts w:ascii="Calibri" w:hAnsi="Calibri" w:cs="Calibri"/>
          <w:color w:val="000009"/>
        </w:rPr>
      </w:pPr>
      <w:r w:rsidRPr="008F4E9E">
        <w:rPr>
          <w:rFonts w:ascii="Calibri" w:hAnsi="Calibri" w:cs="Calibri"/>
          <w:color w:val="000009"/>
        </w:rPr>
        <w:t>- Os documentos previstos no</w:t>
      </w:r>
      <w:r w:rsidRPr="008F4E9E">
        <w:rPr>
          <w:rFonts w:ascii="Calibri" w:hAnsi="Calibri" w:cs="Calibri"/>
          <w:color w:val="000009"/>
          <w:spacing w:val="-1"/>
        </w:rPr>
        <w:t xml:space="preserve"> </w:t>
      </w:r>
      <w:r w:rsidRPr="008F4E9E">
        <w:rPr>
          <w:rFonts w:ascii="Calibri" w:hAnsi="Calibri" w:cs="Calibri"/>
          <w:color w:val="000009"/>
        </w:rPr>
        <w:t xml:space="preserve">Item </w:t>
      </w:r>
      <w:r w:rsidRPr="008F4E9E">
        <w:rPr>
          <w:rFonts w:ascii="Calibri" w:hAnsi="Calibri" w:cs="Calibri"/>
          <w:b/>
          <w:color w:val="000009"/>
          <w:spacing w:val="10"/>
        </w:rPr>
        <w:t xml:space="preserve">REQUISITOS </w:t>
      </w:r>
      <w:r w:rsidRPr="008F4E9E">
        <w:rPr>
          <w:rFonts w:ascii="Calibri" w:hAnsi="Calibri" w:cs="Calibri"/>
          <w:b/>
          <w:color w:val="000009"/>
        </w:rPr>
        <w:t>DA</w:t>
      </w:r>
      <w:r w:rsidRPr="008F4E9E">
        <w:rPr>
          <w:rFonts w:ascii="Calibri" w:hAnsi="Calibri" w:cs="Calibri"/>
          <w:b/>
          <w:color w:val="000009"/>
          <w:spacing w:val="9"/>
        </w:rPr>
        <w:t xml:space="preserve"> CONTRATADA </w:t>
      </w:r>
      <w:r w:rsidRPr="008F4E9E">
        <w:rPr>
          <w:rFonts w:ascii="Calibri" w:hAnsi="Calibri" w:cs="Calibri"/>
          <w:color w:val="000009"/>
        </w:rPr>
        <w:t>do</w:t>
      </w:r>
      <w:r w:rsidRPr="008F4E9E">
        <w:rPr>
          <w:rFonts w:ascii="Calibri" w:hAnsi="Calibri" w:cs="Calibri"/>
          <w:color w:val="000009"/>
          <w:spacing w:val="-2"/>
        </w:rPr>
        <w:t xml:space="preserve"> </w:t>
      </w:r>
      <w:r w:rsidRPr="008F4E9E">
        <w:rPr>
          <w:rFonts w:ascii="Calibri" w:hAnsi="Calibri" w:cs="Calibri"/>
          <w:color w:val="000009"/>
        </w:rPr>
        <w:t xml:space="preserve">TR serão exigidos para </w:t>
      </w:r>
      <w:r w:rsidRPr="008F4E9E">
        <w:rPr>
          <w:rFonts w:ascii="Calibri" w:hAnsi="Calibri" w:cs="Calibri"/>
          <w:b/>
          <w:color w:val="000009"/>
        </w:rPr>
        <w:t xml:space="preserve">Habilitação Técnica </w:t>
      </w:r>
      <w:r w:rsidRPr="008F4E9E">
        <w:rPr>
          <w:rFonts w:ascii="Calibri" w:hAnsi="Calibri" w:cs="Calibri"/>
          <w:color w:val="000009"/>
        </w:rPr>
        <w:t xml:space="preserve">do </w:t>
      </w:r>
      <w:r w:rsidRPr="008F4E9E">
        <w:rPr>
          <w:rFonts w:ascii="Calibri" w:hAnsi="Calibri" w:cs="Calibri"/>
          <w:color w:val="000009"/>
          <w:spacing w:val="10"/>
        </w:rPr>
        <w:t>LICITANTE.</w:t>
      </w:r>
    </w:p>
    <w:p w14:paraId="467C6FE0" w14:textId="192F586E" w:rsidR="00510106" w:rsidRPr="00FC453E" w:rsidRDefault="008F4E9E" w:rsidP="00CC09BA">
      <w:pPr>
        <w:pStyle w:val="PargrafodaLista"/>
        <w:numPr>
          <w:ilvl w:val="1"/>
          <w:numId w:val="42"/>
        </w:numPr>
        <w:tabs>
          <w:tab w:val="left" w:pos="426"/>
        </w:tabs>
        <w:spacing w:before="1" w:line="276" w:lineRule="auto"/>
        <w:ind w:left="0" w:right="12" w:firstLine="0"/>
        <w:rPr>
          <w:rFonts w:ascii="Calibri" w:hAnsi="Calibri" w:cs="Calibri"/>
          <w:color w:val="000009"/>
        </w:rPr>
      </w:pPr>
      <w:r>
        <w:rPr>
          <w:rFonts w:ascii="Calibri" w:hAnsi="Calibri" w:cs="Calibri"/>
          <w:color w:val="000009"/>
        </w:rPr>
        <w:t xml:space="preserve">-  </w:t>
      </w:r>
      <w:r w:rsidR="000B6F62" w:rsidRPr="00FC453E">
        <w:rPr>
          <w:rFonts w:ascii="Calibri" w:hAnsi="Calibri" w:cs="Calibri"/>
          <w:color w:val="000009"/>
        </w:rPr>
        <w:t>A</w:t>
      </w:r>
      <w:r w:rsidR="000B6F62" w:rsidRPr="00FC453E">
        <w:rPr>
          <w:rFonts w:ascii="Calibri" w:hAnsi="Calibri" w:cs="Calibri"/>
          <w:color w:val="000009"/>
          <w:spacing w:val="-13"/>
        </w:rPr>
        <w:t xml:space="preserve"> </w:t>
      </w:r>
      <w:r w:rsidR="000B6F62" w:rsidRPr="00FC453E">
        <w:rPr>
          <w:rFonts w:ascii="Calibri" w:hAnsi="Calibri" w:cs="Calibri"/>
          <w:color w:val="000009"/>
        </w:rPr>
        <w:t>documentação</w:t>
      </w:r>
      <w:r w:rsidR="000B6F62" w:rsidRPr="00FC453E">
        <w:rPr>
          <w:rFonts w:ascii="Calibri" w:hAnsi="Calibri" w:cs="Calibri"/>
          <w:color w:val="000009"/>
          <w:spacing w:val="-13"/>
        </w:rPr>
        <w:t xml:space="preserve"> </w:t>
      </w:r>
      <w:r w:rsidR="000B6F62" w:rsidRPr="00FC453E">
        <w:rPr>
          <w:rFonts w:ascii="Calibri" w:hAnsi="Calibri" w:cs="Calibri"/>
          <w:color w:val="000009"/>
        </w:rPr>
        <w:t>exigida</w:t>
      </w:r>
      <w:r w:rsidR="000B6F62" w:rsidRPr="00FC453E">
        <w:rPr>
          <w:rFonts w:ascii="Calibri" w:hAnsi="Calibri" w:cs="Calibri"/>
          <w:color w:val="000009"/>
          <w:spacing w:val="-13"/>
        </w:rPr>
        <w:t xml:space="preserve"> </w:t>
      </w:r>
      <w:r w:rsidR="000B6F62" w:rsidRPr="00FC453E">
        <w:rPr>
          <w:rFonts w:ascii="Calibri" w:hAnsi="Calibri" w:cs="Calibri"/>
          <w:color w:val="000009"/>
        </w:rPr>
        <w:t>para</w:t>
      </w:r>
      <w:r w:rsidR="000B6F62" w:rsidRPr="00FC453E">
        <w:rPr>
          <w:rFonts w:ascii="Calibri" w:hAnsi="Calibri" w:cs="Calibri"/>
          <w:color w:val="000009"/>
          <w:spacing w:val="-12"/>
        </w:rPr>
        <w:t xml:space="preserve"> </w:t>
      </w:r>
      <w:r w:rsidR="000B6F62" w:rsidRPr="00FC453E">
        <w:rPr>
          <w:rFonts w:ascii="Calibri" w:hAnsi="Calibri" w:cs="Calibri"/>
          <w:color w:val="000009"/>
        </w:rPr>
        <w:t>fins</w:t>
      </w:r>
      <w:r w:rsidR="000B6F62" w:rsidRPr="00FC453E">
        <w:rPr>
          <w:rFonts w:ascii="Calibri" w:hAnsi="Calibri" w:cs="Calibri"/>
          <w:color w:val="000009"/>
          <w:spacing w:val="-12"/>
        </w:rPr>
        <w:t xml:space="preserve"> </w:t>
      </w:r>
      <w:r w:rsidR="000B6F62" w:rsidRPr="00FC453E">
        <w:rPr>
          <w:rFonts w:ascii="Calibri" w:hAnsi="Calibri" w:cs="Calibri"/>
          <w:color w:val="000009"/>
        </w:rPr>
        <w:t>de</w:t>
      </w:r>
      <w:r w:rsidR="000B6F62" w:rsidRPr="00FC453E">
        <w:rPr>
          <w:rFonts w:ascii="Calibri" w:hAnsi="Calibri" w:cs="Calibri"/>
          <w:color w:val="000009"/>
          <w:spacing w:val="-13"/>
        </w:rPr>
        <w:t xml:space="preserve"> </w:t>
      </w:r>
      <w:r w:rsidR="000B6F62" w:rsidRPr="00FC453E">
        <w:rPr>
          <w:rFonts w:ascii="Calibri" w:hAnsi="Calibri" w:cs="Calibri"/>
          <w:color w:val="000009"/>
        </w:rPr>
        <w:t>habilitação</w:t>
      </w:r>
      <w:r w:rsidR="000B6F62" w:rsidRPr="00FC453E">
        <w:rPr>
          <w:rFonts w:ascii="Calibri" w:hAnsi="Calibri" w:cs="Calibri"/>
          <w:color w:val="000009"/>
          <w:spacing w:val="-13"/>
        </w:rPr>
        <w:t xml:space="preserve"> </w:t>
      </w:r>
      <w:r w:rsidR="000B6F62" w:rsidRPr="00FC453E">
        <w:rPr>
          <w:rFonts w:ascii="Calibri" w:hAnsi="Calibri" w:cs="Calibri"/>
          <w:color w:val="000009"/>
        </w:rPr>
        <w:t>jurídica,</w:t>
      </w:r>
      <w:r w:rsidR="000B6F62" w:rsidRPr="00FC453E">
        <w:rPr>
          <w:rFonts w:ascii="Calibri" w:hAnsi="Calibri" w:cs="Calibri"/>
          <w:color w:val="000009"/>
          <w:spacing w:val="-13"/>
        </w:rPr>
        <w:t xml:space="preserve"> </w:t>
      </w:r>
      <w:r w:rsidR="000B6F62" w:rsidRPr="00FC453E">
        <w:rPr>
          <w:rFonts w:ascii="Calibri" w:hAnsi="Calibri" w:cs="Calibri"/>
          <w:color w:val="000009"/>
        </w:rPr>
        <w:t>fiscal,</w:t>
      </w:r>
      <w:r w:rsidR="000B6F62" w:rsidRPr="00FC453E">
        <w:rPr>
          <w:rFonts w:ascii="Calibri" w:hAnsi="Calibri" w:cs="Calibri"/>
          <w:color w:val="000009"/>
          <w:spacing w:val="-13"/>
        </w:rPr>
        <w:t xml:space="preserve"> </w:t>
      </w:r>
      <w:r w:rsidR="000B6F62" w:rsidRPr="00FC453E">
        <w:rPr>
          <w:rFonts w:ascii="Calibri" w:hAnsi="Calibri" w:cs="Calibri"/>
          <w:color w:val="000009"/>
        </w:rPr>
        <w:t>social</w:t>
      </w:r>
      <w:r w:rsidR="000B6F62" w:rsidRPr="00FC453E">
        <w:rPr>
          <w:rFonts w:ascii="Calibri" w:hAnsi="Calibri" w:cs="Calibri"/>
          <w:color w:val="000009"/>
          <w:spacing w:val="-13"/>
        </w:rPr>
        <w:t xml:space="preserve"> </w:t>
      </w:r>
      <w:r w:rsidR="000B6F62" w:rsidRPr="00FC453E">
        <w:rPr>
          <w:rFonts w:ascii="Calibri" w:hAnsi="Calibri" w:cs="Calibri"/>
          <w:color w:val="000009"/>
        </w:rPr>
        <w:t>e</w:t>
      </w:r>
      <w:r w:rsidR="000B6F62" w:rsidRPr="00FC453E">
        <w:rPr>
          <w:rFonts w:ascii="Calibri" w:hAnsi="Calibri" w:cs="Calibri"/>
          <w:color w:val="000009"/>
          <w:spacing w:val="-13"/>
        </w:rPr>
        <w:t xml:space="preserve"> </w:t>
      </w:r>
      <w:r w:rsidR="000B6F62" w:rsidRPr="00FC453E">
        <w:rPr>
          <w:rFonts w:ascii="Calibri" w:hAnsi="Calibri" w:cs="Calibri"/>
          <w:color w:val="000009"/>
        </w:rPr>
        <w:t>trabalhista</w:t>
      </w:r>
      <w:r w:rsidR="000B6F62" w:rsidRPr="00FC453E">
        <w:rPr>
          <w:rFonts w:ascii="Calibri" w:hAnsi="Calibri" w:cs="Calibri"/>
          <w:color w:val="000009"/>
          <w:spacing w:val="-13"/>
        </w:rPr>
        <w:t xml:space="preserve"> </w:t>
      </w:r>
      <w:r w:rsidR="000B6F62" w:rsidRPr="00FC453E">
        <w:rPr>
          <w:rFonts w:ascii="Calibri" w:hAnsi="Calibri" w:cs="Calibri"/>
          <w:color w:val="000009"/>
        </w:rPr>
        <w:t>e</w:t>
      </w:r>
      <w:r w:rsidR="000B6F62" w:rsidRPr="00FC453E">
        <w:rPr>
          <w:rFonts w:ascii="Calibri" w:hAnsi="Calibri" w:cs="Calibri"/>
          <w:color w:val="000009"/>
          <w:spacing w:val="-13"/>
        </w:rPr>
        <w:t xml:space="preserve"> </w:t>
      </w:r>
      <w:r w:rsidR="000B6F62" w:rsidRPr="00FC453E">
        <w:rPr>
          <w:rFonts w:ascii="Calibri" w:hAnsi="Calibri" w:cs="Calibri"/>
          <w:color w:val="000009"/>
        </w:rPr>
        <w:t>econômico-financeira, poderá ser substituída pelo registro cadastral no SICAF.</w:t>
      </w:r>
    </w:p>
    <w:p w14:paraId="2EDCCA34" w14:textId="7B135CFA" w:rsidR="00510106" w:rsidRPr="00FC453E" w:rsidRDefault="000B6F62" w:rsidP="00CC09BA">
      <w:pPr>
        <w:pStyle w:val="PargrafodaLista"/>
        <w:numPr>
          <w:ilvl w:val="2"/>
          <w:numId w:val="42"/>
        </w:numPr>
        <w:tabs>
          <w:tab w:val="left" w:pos="709"/>
        </w:tabs>
        <w:spacing w:line="276" w:lineRule="auto"/>
        <w:ind w:left="0" w:right="12" w:firstLine="2"/>
        <w:rPr>
          <w:rFonts w:ascii="Calibri" w:hAnsi="Calibri" w:cs="Calibri"/>
          <w:color w:val="000009"/>
        </w:rPr>
      </w:pPr>
      <w:r w:rsidRPr="00FC453E">
        <w:rPr>
          <w:rFonts w:ascii="Calibri" w:hAnsi="Calibri" w:cs="Calibri"/>
          <w:color w:val="000009"/>
        </w:rPr>
        <w:t>A</w:t>
      </w:r>
      <w:r w:rsidRPr="00FC453E">
        <w:rPr>
          <w:rFonts w:ascii="Calibri" w:hAnsi="Calibri" w:cs="Calibri"/>
          <w:color w:val="000009"/>
          <w:spacing w:val="-11"/>
        </w:rPr>
        <w:t xml:space="preserve"> </w:t>
      </w:r>
      <w:r w:rsidRPr="00FC453E">
        <w:rPr>
          <w:rFonts w:ascii="Calibri" w:hAnsi="Calibri" w:cs="Calibri"/>
          <w:color w:val="000009"/>
        </w:rPr>
        <w:t>habilitação</w:t>
      </w:r>
      <w:r w:rsidRPr="00FC453E">
        <w:rPr>
          <w:rFonts w:ascii="Calibri" w:hAnsi="Calibri" w:cs="Calibri"/>
          <w:color w:val="000009"/>
          <w:spacing w:val="-13"/>
        </w:rPr>
        <w:t xml:space="preserve"> </w:t>
      </w:r>
      <w:r w:rsidRPr="00FC453E">
        <w:rPr>
          <w:rFonts w:ascii="Calibri" w:hAnsi="Calibri" w:cs="Calibri"/>
          <w:color w:val="000009"/>
        </w:rPr>
        <w:t>jurídica</w:t>
      </w:r>
      <w:r w:rsidRPr="00FC453E">
        <w:rPr>
          <w:rFonts w:ascii="Calibri" w:hAnsi="Calibri" w:cs="Calibri"/>
          <w:color w:val="000009"/>
          <w:spacing w:val="-13"/>
        </w:rPr>
        <w:t xml:space="preserve"> </w:t>
      </w:r>
      <w:r w:rsidRPr="00FC453E">
        <w:rPr>
          <w:rFonts w:ascii="Calibri" w:hAnsi="Calibri" w:cs="Calibri"/>
          <w:color w:val="000009"/>
        </w:rPr>
        <w:t>visa</w:t>
      </w:r>
      <w:r w:rsidRPr="00FC453E">
        <w:rPr>
          <w:rFonts w:ascii="Calibri" w:hAnsi="Calibri" w:cs="Calibri"/>
          <w:color w:val="000009"/>
          <w:spacing w:val="-13"/>
        </w:rPr>
        <w:t xml:space="preserve"> </w:t>
      </w:r>
      <w:r w:rsidRPr="00FC453E">
        <w:rPr>
          <w:rFonts w:ascii="Calibri" w:hAnsi="Calibri" w:cs="Calibri"/>
          <w:color w:val="000009"/>
        </w:rPr>
        <w:t>a</w:t>
      </w:r>
      <w:r w:rsidRPr="00FC453E">
        <w:rPr>
          <w:rFonts w:ascii="Calibri" w:hAnsi="Calibri" w:cs="Calibri"/>
          <w:color w:val="000009"/>
          <w:spacing w:val="-11"/>
        </w:rPr>
        <w:t xml:space="preserve"> </w:t>
      </w:r>
      <w:r w:rsidRPr="00FC453E">
        <w:rPr>
          <w:rFonts w:ascii="Calibri" w:hAnsi="Calibri" w:cs="Calibri"/>
          <w:color w:val="000009"/>
        </w:rPr>
        <w:t>demonstrar</w:t>
      </w:r>
      <w:r w:rsidRPr="00FC453E">
        <w:rPr>
          <w:rFonts w:ascii="Calibri" w:hAnsi="Calibri" w:cs="Calibri"/>
          <w:color w:val="000009"/>
          <w:spacing w:val="-9"/>
        </w:rPr>
        <w:t xml:space="preserve"> </w:t>
      </w:r>
      <w:r w:rsidRPr="00FC453E">
        <w:rPr>
          <w:rFonts w:ascii="Calibri" w:hAnsi="Calibri" w:cs="Calibri"/>
          <w:color w:val="000009"/>
        </w:rPr>
        <w:t>a</w:t>
      </w:r>
      <w:r w:rsidRPr="00FC453E">
        <w:rPr>
          <w:rFonts w:ascii="Calibri" w:hAnsi="Calibri" w:cs="Calibri"/>
          <w:color w:val="000009"/>
          <w:spacing w:val="-13"/>
        </w:rPr>
        <w:t xml:space="preserve"> </w:t>
      </w:r>
      <w:r w:rsidRPr="00FC453E">
        <w:rPr>
          <w:rFonts w:ascii="Calibri" w:hAnsi="Calibri" w:cs="Calibri"/>
          <w:color w:val="000009"/>
        </w:rPr>
        <w:t>capacidade</w:t>
      </w:r>
      <w:r w:rsidRPr="00FC453E">
        <w:rPr>
          <w:rFonts w:ascii="Calibri" w:hAnsi="Calibri" w:cs="Calibri"/>
          <w:color w:val="000009"/>
          <w:spacing w:val="-13"/>
        </w:rPr>
        <w:t xml:space="preserve"> </w:t>
      </w:r>
      <w:r w:rsidRPr="00FC453E">
        <w:rPr>
          <w:rFonts w:ascii="Calibri" w:hAnsi="Calibri" w:cs="Calibri"/>
          <w:color w:val="000009"/>
        </w:rPr>
        <w:t>de</w:t>
      </w:r>
      <w:r w:rsidRPr="00FC453E">
        <w:rPr>
          <w:rFonts w:ascii="Calibri" w:hAnsi="Calibri" w:cs="Calibri"/>
          <w:color w:val="000009"/>
          <w:spacing w:val="-11"/>
        </w:rPr>
        <w:t xml:space="preserve"> </w:t>
      </w:r>
      <w:r w:rsidRPr="00FC453E">
        <w:rPr>
          <w:rFonts w:ascii="Calibri" w:hAnsi="Calibri" w:cs="Calibri"/>
          <w:color w:val="000009"/>
        </w:rPr>
        <w:t>o</w:t>
      </w:r>
      <w:r w:rsidRPr="00FC453E">
        <w:rPr>
          <w:rFonts w:ascii="Calibri" w:hAnsi="Calibri" w:cs="Calibri"/>
          <w:color w:val="000009"/>
          <w:spacing w:val="-10"/>
        </w:rPr>
        <w:t xml:space="preserve"> </w:t>
      </w:r>
      <w:r w:rsidRPr="00FC453E">
        <w:rPr>
          <w:rFonts w:ascii="Calibri" w:hAnsi="Calibri" w:cs="Calibri"/>
          <w:color w:val="000009"/>
        </w:rPr>
        <w:t>licitante</w:t>
      </w:r>
      <w:r w:rsidRPr="00FC453E">
        <w:rPr>
          <w:rFonts w:ascii="Calibri" w:hAnsi="Calibri" w:cs="Calibri"/>
          <w:color w:val="000009"/>
          <w:spacing w:val="-13"/>
        </w:rPr>
        <w:t xml:space="preserve"> </w:t>
      </w:r>
      <w:r w:rsidRPr="00FC453E">
        <w:rPr>
          <w:rFonts w:ascii="Calibri" w:hAnsi="Calibri" w:cs="Calibri"/>
          <w:color w:val="000009"/>
        </w:rPr>
        <w:t>exercer</w:t>
      </w:r>
      <w:r w:rsidRPr="00FC453E">
        <w:rPr>
          <w:rFonts w:ascii="Calibri" w:hAnsi="Calibri" w:cs="Calibri"/>
          <w:color w:val="000009"/>
          <w:spacing w:val="-3"/>
        </w:rPr>
        <w:t xml:space="preserve"> </w:t>
      </w:r>
      <w:r w:rsidRPr="00FC453E">
        <w:rPr>
          <w:rFonts w:ascii="Calibri" w:hAnsi="Calibri" w:cs="Calibri"/>
          <w:color w:val="000009"/>
        </w:rPr>
        <w:t>direitos</w:t>
      </w:r>
      <w:r w:rsidRPr="00FC453E">
        <w:rPr>
          <w:rFonts w:ascii="Calibri" w:hAnsi="Calibri" w:cs="Calibri"/>
          <w:color w:val="000009"/>
          <w:spacing w:val="-12"/>
        </w:rPr>
        <w:t xml:space="preserve"> </w:t>
      </w:r>
      <w:r w:rsidRPr="00FC453E">
        <w:rPr>
          <w:rFonts w:ascii="Calibri" w:hAnsi="Calibri" w:cs="Calibri"/>
          <w:color w:val="000009"/>
        </w:rPr>
        <w:t>e</w:t>
      </w:r>
      <w:r w:rsidRPr="00FC453E">
        <w:rPr>
          <w:rFonts w:ascii="Calibri" w:hAnsi="Calibri" w:cs="Calibri"/>
          <w:color w:val="000009"/>
          <w:spacing w:val="-11"/>
        </w:rPr>
        <w:t xml:space="preserve"> </w:t>
      </w:r>
      <w:r w:rsidRPr="00FC453E">
        <w:rPr>
          <w:rFonts w:ascii="Calibri" w:hAnsi="Calibri" w:cs="Calibri"/>
          <w:color w:val="000009"/>
        </w:rPr>
        <w:t>assumir</w:t>
      </w:r>
      <w:r w:rsidRPr="00FC453E">
        <w:rPr>
          <w:rFonts w:ascii="Calibri" w:hAnsi="Calibri" w:cs="Calibri"/>
          <w:color w:val="000009"/>
          <w:spacing w:val="-12"/>
        </w:rPr>
        <w:t xml:space="preserve"> </w:t>
      </w:r>
      <w:r w:rsidRPr="00FC453E">
        <w:rPr>
          <w:rFonts w:ascii="Calibri" w:hAnsi="Calibri" w:cs="Calibri"/>
          <w:color w:val="000009"/>
        </w:rPr>
        <w:t>obrigações, e</w:t>
      </w:r>
      <w:r w:rsidRPr="00FC453E">
        <w:rPr>
          <w:rFonts w:ascii="Calibri" w:hAnsi="Calibri" w:cs="Calibri"/>
          <w:color w:val="000009"/>
          <w:spacing w:val="-10"/>
        </w:rPr>
        <w:t xml:space="preserve"> </w:t>
      </w:r>
      <w:r w:rsidRPr="00FC453E">
        <w:rPr>
          <w:rFonts w:ascii="Calibri" w:hAnsi="Calibri" w:cs="Calibri"/>
          <w:color w:val="000009"/>
        </w:rPr>
        <w:t>a</w:t>
      </w:r>
      <w:r w:rsidRPr="00FC453E">
        <w:rPr>
          <w:rFonts w:ascii="Calibri" w:hAnsi="Calibri" w:cs="Calibri"/>
          <w:color w:val="000009"/>
          <w:spacing w:val="-10"/>
        </w:rPr>
        <w:t xml:space="preserve"> </w:t>
      </w:r>
      <w:r w:rsidRPr="00FC453E">
        <w:rPr>
          <w:rFonts w:ascii="Calibri" w:hAnsi="Calibri" w:cs="Calibri"/>
          <w:color w:val="000009"/>
        </w:rPr>
        <w:t>documentação</w:t>
      </w:r>
      <w:r w:rsidRPr="00FC453E">
        <w:rPr>
          <w:rFonts w:ascii="Calibri" w:hAnsi="Calibri" w:cs="Calibri"/>
          <w:color w:val="000009"/>
          <w:spacing w:val="-8"/>
        </w:rPr>
        <w:t xml:space="preserve"> </w:t>
      </w:r>
      <w:r w:rsidRPr="00FC453E">
        <w:rPr>
          <w:rFonts w:ascii="Calibri" w:hAnsi="Calibri" w:cs="Calibri"/>
          <w:color w:val="000009"/>
        </w:rPr>
        <w:t>a</w:t>
      </w:r>
      <w:r w:rsidRPr="00FC453E">
        <w:rPr>
          <w:rFonts w:ascii="Calibri" w:hAnsi="Calibri" w:cs="Calibri"/>
          <w:color w:val="000009"/>
          <w:spacing w:val="-10"/>
        </w:rPr>
        <w:t xml:space="preserve"> </w:t>
      </w:r>
      <w:r w:rsidRPr="00FC453E">
        <w:rPr>
          <w:rFonts w:ascii="Calibri" w:hAnsi="Calibri" w:cs="Calibri"/>
          <w:color w:val="000009"/>
        </w:rPr>
        <w:t>ser</w:t>
      </w:r>
      <w:r w:rsidRPr="00FC453E">
        <w:rPr>
          <w:rFonts w:ascii="Calibri" w:hAnsi="Calibri" w:cs="Calibri"/>
          <w:color w:val="000009"/>
          <w:spacing w:val="-9"/>
        </w:rPr>
        <w:t xml:space="preserve"> </w:t>
      </w:r>
      <w:r w:rsidRPr="00FC453E">
        <w:rPr>
          <w:rFonts w:ascii="Calibri" w:hAnsi="Calibri" w:cs="Calibri"/>
          <w:color w:val="000009"/>
        </w:rPr>
        <w:t>apresentada</w:t>
      </w:r>
      <w:r w:rsidRPr="00FC453E">
        <w:rPr>
          <w:rFonts w:ascii="Calibri" w:hAnsi="Calibri" w:cs="Calibri"/>
          <w:color w:val="000009"/>
          <w:spacing w:val="-11"/>
        </w:rPr>
        <w:t xml:space="preserve"> </w:t>
      </w:r>
      <w:r w:rsidRPr="00FC453E">
        <w:rPr>
          <w:rFonts w:ascii="Calibri" w:hAnsi="Calibri" w:cs="Calibri"/>
          <w:color w:val="000009"/>
        </w:rPr>
        <w:t>por</w:t>
      </w:r>
      <w:r w:rsidRPr="00FC453E">
        <w:rPr>
          <w:rFonts w:ascii="Calibri" w:hAnsi="Calibri" w:cs="Calibri"/>
          <w:color w:val="000009"/>
          <w:spacing w:val="-9"/>
        </w:rPr>
        <w:t xml:space="preserve"> </w:t>
      </w:r>
      <w:r w:rsidRPr="00FC453E">
        <w:rPr>
          <w:rFonts w:ascii="Calibri" w:hAnsi="Calibri" w:cs="Calibri"/>
          <w:color w:val="000009"/>
        </w:rPr>
        <w:t>ele</w:t>
      </w:r>
      <w:r w:rsidRPr="00FC453E">
        <w:rPr>
          <w:rFonts w:ascii="Calibri" w:hAnsi="Calibri" w:cs="Calibri"/>
          <w:color w:val="000009"/>
          <w:spacing w:val="-10"/>
        </w:rPr>
        <w:t xml:space="preserve"> </w:t>
      </w:r>
      <w:r w:rsidRPr="00FC453E">
        <w:rPr>
          <w:rFonts w:ascii="Calibri" w:hAnsi="Calibri" w:cs="Calibri"/>
          <w:color w:val="000009"/>
        </w:rPr>
        <w:t>limita-se</w:t>
      </w:r>
      <w:r w:rsidRPr="00FC453E">
        <w:rPr>
          <w:rFonts w:ascii="Calibri" w:hAnsi="Calibri" w:cs="Calibri"/>
          <w:color w:val="000009"/>
          <w:spacing w:val="-10"/>
        </w:rPr>
        <w:t xml:space="preserve"> </w:t>
      </w:r>
      <w:r w:rsidRPr="00FC453E">
        <w:rPr>
          <w:rFonts w:ascii="Calibri" w:hAnsi="Calibri" w:cs="Calibri"/>
          <w:color w:val="000009"/>
        </w:rPr>
        <w:t>à</w:t>
      </w:r>
      <w:r w:rsidRPr="00FC453E">
        <w:rPr>
          <w:rFonts w:ascii="Calibri" w:hAnsi="Calibri" w:cs="Calibri"/>
          <w:color w:val="000009"/>
          <w:spacing w:val="-8"/>
        </w:rPr>
        <w:t xml:space="preserve"> </w:t>
      </w:r>
      <w:r w:rsidRPr="00FC453E">
        <w:rPr>
          <w:rFonts w:ascii="Calibri" w:hAnsi="Calibri" w:cs="Calibri"/>
          <w:color w:val="000009"/>
        </w:rPr>
        <w:t>comprovação</w:t>
      </w:r>
      <w:r w:rsidRPr="00FC453E">
        <w:rPr>
          <w:rFonts w:ascii="Calibri" w:hAnsi="Calibri" w:cs="Calibri"/>
          <w:color w:val="000009"/>
          <w:spacing w:val="-8"/>
        </w:rPr>
        <w:t xml:space="preserve"> </w:t>
      </w:r>
      <w:r w:rsidRPr="00FC453E">
        <w:rPr>
          <w:rFonts w:ascii="Calibri" w:hAnsi="Calibri" w:cs="Calibri"/>
          <w:color w:val="000009"/>
        </w:rPr>
        <w:t>de</w:t>
      </w:r>
      <w:r w:rsidRPr="00FC453E">
        <w:rPr>
          <w:rFonts w:ascii="Calibri" w:hAnsi="Calibri" w:cs="Calibri"/>
          <w:color w:val="000009"/>
          <w:spacing w:val="-11"/>
        </w:rPr>
        <w:t xml:space="preserve"> </w:t>
      </w:r>
      <w:r w:rsidRPr="00FC453E">
        <w:rPr>
          <w:rFonts w:ascii="Calibri" w:hAnsi="Calibri" w:cs="Calibri"/>
          <w:color w:val="000009"/>
        </w:rPr>
        <w:t>existência</w:t>
      </w:r>
      <w:r w:rsidRPr="00FC453E">
        <w:rPr>
          <w:rFonts w:ascii="Calibri" w:hAnsi="Calibri" w:cs="Calibri"/>
          <w:color w:val="000009"/>
          <w:spacing w:val="-10"/>
        </w:rPr>
        <w:t xml:space="preserve"> </w:t>
      </w:r>
      <w:r w:rsidRPr="00FC453E">
        <w:rPr>
          <w:rFonts w:ascii="Calibri" w:hAnsi="Calibri" w:cs="Calibri"/>
          <w:color w:val="000009"/>
        </w:rPr>
        <w:t>jurídica</w:t>
      </w:r>
      <w:r w:rsidRPr="00FC453E">
        <w:rPr>
          <w:rFonts w:ascii="Calibri" w:hAnsi="Calibri" w:cs="Calibri"/>
          <w:color w:val="000009"/>
          <w:spacing w:val="-10"/>
        </w:rPr>
        <w:t xml:space="preserve"> </w:t>
      </w:r>
      <w:r w:rsidRPr="00FC453E">
        <w:rPr>
          <w:rFonts w:ascii="Calibri" w:hAnsi="Calibri" w:cs="Calibri"/>
          <w:color w:val="000009"/>
        </w:rPr>
        <w:t>da</w:t>
      </w:r>
      <w:r w:rsidRPr="00FC453E">
        <w:rPr>
          <w:rFonts w:ascii="Calibri" w:hAnsi="Calibri" w:cs="Calibri"/>
          <w:color w:val="000009"/>
          <w:spacing w:val="-10"/>
        </w:rPr>
        <w:t xml:space="preserve"> </w:t>
      </w:r>
      <w:r w:rsidRPr="00FC453E">
        <w:rPr>
          <w:rFonts w:ascii="Calibri" w:hAnsi="Calibri" w:cs="Calibri"/>
          <w:color w:val="000009"/>
        </w:rPr>
        <w:t>pessoa</w:t>
      </w:r>
      <w:r w:rsidRPr="00FC453E">
        <w:rPr>
          <w:rFonts w:ascii="Calibri" w:hAnsi="Calibri" w:cs="Calibri"/>
          <w:color w:val="000009"/>
          <w:spacing w:val="-8"/>
        </w:rPr>
        <w:t xml:space="preserve"> </w:t>
      </w:r>
      <w:r w:rsidRPr="00FC453E">
        <w:rPr>
          <w:rFonts w:ascii="Calibri" w:hAnsi="Calibri" w:cs="Calibri"/>
          <w:color w:val="000009"/>
        </w:rPr>
        <w:t>e,</w:t>
      </w:r>
      <w:r w:rsidRPr="00FC453E">
        <w:rPr>
          <w:rFonts w:ascii="Calibri" w:hAnsi="Calibri" w:cs="Calibri"/>
          <w:color w:val="000009"/>
          <w:spacing w:val="-11"/>
        </w:rPr>
        <w:t xml:space="preserve"> </w:t>
      </w:r>
      <w:r w:rsidRPr="00FC453E">
        <w:rPr>
          <w:rFonts w:ascii="Calibri" w:hAnsi="Calibri" w:cs="Calibri"/>
          <w:color w:val="000009"/>
        </w:rPr>
        <w:t>quando cabível, de autorização para o exercício da atividade a ser contratada art. 66 da Lei nº 14.133/2021.</w:t>
      </w:r>
    </w:p>
    <w:p w14:paraId="674600F5" w14:textId="7A583D95" w:rsidR="00510106" w:rsidRPr="00FC453E" w:rsidRDefault="000B6F62" w:rsidP="00CC09BA">
      <w:pPr>
        <w:pStyle w:val="PargrafodaLista"/>
        <w:numPr>
          <w:ilvl w:val="2"/>
          <w:numId w:val="42"/>
        </w:numPr>
        <w:tabs>
          <w:tab w:val="left" w:pos="709"/>
          <w:tab w:val="left" w:pos="993"/>
        </w:tabs>
        <w:spacing w:before="2" w:line="276" w:lineRule="auto"/>
        <w:ind w:left="0" w:right="12" w:firstLine="2"/>
        <w:rPr>
          <w:rFonts w:ascii="Calibri" w:hAnsi="Calibri" w:cs="Calibri"/>
          <w:color w:val="000009"/>
        </w:rPr>
      </w:pPr>
      <w:r w:rsidRPr="00FC453E">
        <w:rPr>
          <w:rFonts w:ascii="Calibri" w:hAnsi="Calibri" w:cs="Calibri"/>
          <w:color w:val="000009"/>
        </w:rPr>
        <w:t>As habilitações Fiscal (Federal, Estadual e Municipal), social e Trabalhista serão aferidas mediante a verificação dos requisitos do art. 68 da Lei nº 14.133/2021 a seguir:</w:t>
      </w:r>
    </w:p>
    <w:p w14:paraId="039FAF91" w14:textId="6ABB2E97" w:rsidR="00510106" w:rsidRPr="00FC453E" w:rsidRDefault="000B6F62" w:rsidP="00CC09BA">
      <w:pPr>
        <w:pStyle w:val="PargrafodaLista"/>
        <w:numPr>
          <w:ilvl w:val="3"/>
          <w:numId w:val="42"/>
        </w:numPr>
        <w:tabs>
          <w:tab w:val="left" w:pos="851"/>
          <w:tab w:val="left" w:pos="1276"/>
        </w:tabs>
        <w:spacing w:before="3" w:line="276" w:lineRule="auto"/>
        <w:ind w:left="0" w:right="12" w:firstLine="2"/>
        <w:rPr>
          <w:rFonts w:ascii="Calibri" w:hAnsi="Calibri" w:cs="Calibri"/>
          <w:color w:val="000009"/>
        </w:rPr>
      </w:pPr>
      <w:r w:rsidRPr="00FC453E">
        <w:rPr>
          <w:rFonts w:ascii="Calibri" w:hAnsi="Calibri" w:cs="Calibri"/>
        </w:rPr>
        <w:t xml:space="preserve">A inscrição no Cadastro de Pessoas Físicas (CPF) ou no Cadastro Nacional da Pessoa Jurídica </w:t>
      </w:r>
      <w:r w:rsidRPr="00FC453E">
        <w:rPr>
          <w:rFonts w:ascii="Calibri" w:hAnsi="Calibri" w:cs="Calibri"/>
          <w:spacing w:val="-2"/>
        </w:rPr>
        <w:t>(CNPJ);</w:t>
      </w:r>
    </w:p>
    <w:p w14:paraId="201F0B1F" w14:textId="29E20ACC" w:rsidR="00510106" w:rsidRPr="00FC453E" w:rsidRDefault="000B6F62" w:rsidP="00CC09BA">
      <w:pPr>
        <w:pStyle w:val="PargrafodaLista"/>
        <w:numPr>
          <w:ilvl w:val="3"/>
          <w:numId w:val="42"/>
        </w:numPr>
        <w:tabs>
          <w:tab w:val="left" w:pos="567"/>
          <w:tab w:val="left" w:pos="851"/>
          <w:tab w:val="left" w:pos="1134"/>
        </w:tabs>
        <w:spacing w:before="1" w:line="276" w:lineRule="auto"/>
        <w:ind w:left="0" w:right="12" w:firstLine="0"/>
        <w:rPr>
          <w:rFonts w:ascii="Calibri" w:hAnsi="Calibri" w:cs="Calibri"/>
          <w:color w:val="000009"/>
        </w:rPr>
      </w:pPr>
      <w:r w:rsidRPr="00FC453E">
        <w:rPr>
          <w:rFonts w:ascii="Calibri" w:hAnsi="Calibri" w:cs="Calibri"/>
        </w:rPr>
        <w:t>A inscrição no cadastro de contribuintes estadual e/ou municipal, se houver, relativo ao domicílio ou sede do licitante, pertinente ao seu ramo de atividade e compatível com o objeto contratual;</w:t>
      </w:r>
    </w:p>
    <w:p w14:paraId="61FA55A3" w14:textId="269825A6" w:rsidR="00510106" w:rsidRPr="00FC453E" w:rsidRDefault="000B6F62" w:rsidP="00CC09BA">
      <w:pPr>
        <w:pStyle w:val="PargrafodaLista"/>
        <w:numPr>
          <w:ilvl w:val="3"/>
          <w:numId w:val="42"/>
        </w:numPr>
        <w:tabs>
          <w:tab w:val="left" w:pos="851"/>
        </w:tabs>
        <w:spacing w:before="4"/>
        <w:ind w:left="0" w:right="12" w:firstLine="0"/>
        <w:rPr>
          <w:rFonts w:ascii="Calibri" w:hAnsi="Calibri" w:cs="Calibri"/>
          <w:color w:val="000009"/>
        </w:rPr>
      </w:pPr>
      <w:r w:rsidRPr="00FC453E">
        <w:rPr>
          <w:rFonts w:ascii="Calibri" w:hAnsi="Calibri" w:cs="Calibri"/>
        </w:rPr>
        <w:t>A regularidade perante a Fazenda Federal, Estadual</w:t>
      </w:r>
      <w:r w:rsidRPr="00FC453E">
        <w:rPr>
          <w:rFonts w:ascii="Calibri" w:hAnsi="Calibri" w:cs="Calibri"/>
          <w:spacing w:val="-1"/>
        </w:rPr>
        <w:t xml:space="preserve"> </w:t>
      </w:r>
      <w:r w:rsidRPr="00FC453E">
        <w:rPr>
          <w:rFonts w:ascii="Calibri" w:hAnsi="Calibri" w:cs="Calibri"/>
        </w:rPr>
        <w:t>e/ou Municipal do domicílio ou sede do licitante, ou outra equivalente, na forma da lei;</w:t>
      </w:r>
    </w:p>
    <w:p w14:paraId="5BB442F4" w14:textId="188DC1AC" w:rsidR="00510106" w:rsidRPr="00FC453E" w:rsidRDefault="00D82DD1" w:rsidP="00CC09BA">
      <w:pPr>
        <w:pStyle w:val="PargrafodaLista"/>
        <w:numPr>
          <w:ilvl w:val="3"/>
          <w:numId w:val="42"/>
        </w:numPr>
        <w:tabs>
          <w:tab w:val="left" w:pos="567"/>
          <w:tab w:val="left" w:pos="709"/>
          <w:tab w:val="left" w:pos="1134"/>
        </w:tabs>
        <w:spacing w:before="1"/>
        <w:ind w:left="0" w:right="12" w:firstLine="0"/>
        <w:rPr>
          <w:rFonts w:ascii="Calibri" w:hAnsi="Calibri" w:cs="Calibri"/>
          <w:color w:val="000009"/>
        </w:rPr>
      </w:pPr>
      <w:r>
        <w:rPr>
          <w:rFonts w:ascii="Calibri" w:hAnsi="Calibri" w:cs="Calibri"/>
        </w:rPr>
        <w:t xml:space="preserve">  </w:t>
      </w:r>
      <w:r w:rsidR="000B6F62" w:rsidRPr="00FC453E">
        <w:rPr>
          <w:rFonts w:ascii="Calibri" w:hAnsi="Calibri" w:cs="Calibri"/>
        </w:rPr>
        <w:t>A regularidade relativa à Seguridade Social e ao FGTS, que demonstre cumprimento dos encargos sociais instituídos por lei;</w:t>
      </w:r>
    </w:p>
    <w:p w14:paraId="2D796455" w14:textId="49896519" w:rsidR="00510106" w:rsidRPr="00FC453E" w:rsidRDefault="00762AD0" w:rsidP="00CC09BA">
      <w:pPr>
        <w:pStyle w:val="PargrafodaLista"/>
        <w:numPr>
          <w:ilvl w:val="3"/>
          <w:numId w:val="42"/>
        </w:numPr>
        <w:tabs>
          <w:tab w:val="left" w:pos="567"/>
          <w:tab w:val="left" w:pos="709"/>
          <w:tab w:val="left" w:pos="851"/>
          <w:tab w:val="left" w:pos="1134"/>
        </w:tabs>
        <w:ind w:left="0" w:right="12" w:firstLine="0"/>
        <w:rPr>
          <w:rFonts w:ascii="Calibri" w:hAnsi="Calibri" w:cs="Calibri"/>
          <w:color w:val="000009"/>
        </w:rPr>
      </w:pPr>
      <w:r w:rsidRPr="00FC453E">
        <w:rPr>
          <w:rFonts w:ascii="Calibri" w:hAnsi="Calibri" w:cs="Calibri"/>
        </w:rPr>
        <w:t xml:space="preserve"> </w:t>
      </w:r>
      <w:r w:rsidR="000B6F62" w:rsidRPr="00FC453E">
        <w:rPr>
          <w:rFonts w:ascii="Calibri" w:hAnsi="Calibri" w:cs="Calibri"/>
        </w:rPr>
        <w:t>A</w:t>
      </w:r>
      <w:r w:rsidR="000B6F62" w:rsidRPr="00FC453E">
        <w:rPr>
          <w:rFonts w:ascii="Calibri" w:hAnsi="Calibri" w:cs="Calibri"/>
          <w:spacing w:val="-6"/>
        </w:rPr>
        <w:t xml:space="preserve"> </w:t>
      </w:r>
      <w:r w:rsidR="000B6F62" w:rsidRPr="00FC453E">
        <w:rPr>
          <w:rFonts w:ascii="Calibri" w:hAnsi="Calibri" w:cs="Calibri"/>
        </w:rPr>
        <w:t>regularidade</w:t>
      </w:r>
      <w:r w:rsidR="000B6F62" w:rsidRPr="00FC453E">
        <w:rPr>
          <w:rFonts w:ascii="Calibri" w:hAnsi="Calibri" w:cs="Calibri"/>
          <w:spacing w:val="-5"/>
        </w:rPr>
        <w:t xml:space="preserve"> </w:t>
      </w:r>
      <w:r w:rsidR="000B6F62" w:rsidRPr="00FC453E">
        <w:rPr>
          <w:rFonts w:ascii="Calibri" w:hAnsi="Calibri" w:cs="Calibri"/>
        </w:rPr>
        <w:t>perante</w:t>
      </w:r>
      <w:r w:rsidR="000B6F62" w:rsidRPr="00FC453E">
        <w:rPr>
          <w:rFonts w:ascii="Calibri" w:hAnsi="Calibri" w:cs="Calibri"/>
          <w:spacing w:val="-6"/>
        </w:rPr>
        <w:t xml:space="preserve"> </w:t>
      </w:r>
      <w:r w:rsidR="000B6F62" w:rsidRPr="00FC453E">
        <w:rPr>
          <w:rFonts w:ascii="Calibri" w:hAnsi="Calibri" w:cs="Calibri"/>
        </w:rPr>
        <w:t>a</w:t>
      </w:r>
      <w:r w:rsidR="000B6F62" w:rsidRPr="00FC453E">
        <w:rPr>
          <w:rFonts w:ascii="Calibri" w:hAnsi="Calibri" w:cs="Calibri"/>
          <w:spacing w:val="-7"/>
        </w:rPr>
        <w:t xml:space="preserve"> </w:t>
      </w:r>
      <w:r w:rsidR="000B6F62" w:rsidRPr="00FC453E">
        <w:rPr>
          <w:rFonts w:ascii="Calibri" w:hAnsi="Calibri" w:cs="Calibri"/>
        </w:rPr>
        <w:t>Justiça</w:t>
      </w:r>
      <w:r w:rsidR="000B6F62" w:rsidRPr="00FC453E">
        <w:rPr>
          <w:rFonts w:ascii="Calibri" w:hAnsi="Calibri" w:cs="Calibri"/>
          <w:spacing w:val="-5"/>
        </w:rPr>
        <w:t xml:space="preserve"> </w:t>
      </w:r>
      <w:r w:rsidR="000B6F62" w:rsidRPr="00FC453E">
        <w:rPr>
          <w:rFonts w:ascii="Calibri" w:hAnsi="Calibri" w:cs="Calibri"/>
        </w:rPr>
        <w:t>do</w:t>
      </w:r>
      <w:r w:rsidR="000B6F62" w:rsidRPr="00FC453E">
        <w:rPr>
          <w:rFonts w:ascii="Calibri" w:hAnsi="Calibri" w:cs="Calibri"/>
          <w:spacing w:val="-8"/>
        </w:rPr>
        <w:t xml:space="preserve"> </w:t>
      </w:r>
      <w:r w:rsidR="000B6F62" w:rsidRPr="00FC453E">
        <w:rPr>
          <w:rFonts w:ascii="Calibri" w:hAnsi="Calibri" w:cs="Calibri"/>
          <w:spacing w:val="-2"/>
        </w:rPr>
        <w:t>Trabalho;</w:t>
      </w:r>
    </w:p>
    <w:p w14:paraId="250AD49E" w14:textId="7D6BB8F3" w:rsidR="00510106" w:rsidRPr="00FC453E" w:rsidRDefault="00762AD0" w:rsidP="00CC09BA">
      <w:pPr>
        <w:pStyle w:val="PargrafodaLista"/>
        <w:numPr>
          <w:ilvl w:val="3"/>
          <w:numId w:val="42"/>
        </w:numPr>
        <w:tabs>
          <w:tab w:val="left" w:pos="709"/>
          <w:tab w:val="left" w:pos="993"/>
          <w:tab w:val="left" w:pos="1134"/>
        </w:tabs>
        <w:ind w:left="0" w:firstLine="0"/>
        <w:rPr>
          <w:rFonts w:ascii="Calibri" w:hAnsi="Calibri" w:cs="Calibri"/>
          <w:color w:val="000009"/>
        </w:rPr>
      </w:pPr>
      <w:r>
        <w:rPr>
          <w:sz w:val="20"/>
        </w:rPr>
        <w:t xml:space="preserve"> </w:t>
      </w:r>
      <w:r w:rsidR="000B6F62" w:rsidRPr="00FC453E">
        <w:rPr>
          <w:rFonts w:ascii="Calibri" w:hAnsi="Calibri" w:cs="Calibri"/>
        </w:rPr>
        <w:t>O</w:t>
      </w:r>
      <w:r w:rsidR="000B6F62" w:rsidRPr="00FC453E">
        <w:rPr>
          <w:rFonts w:ascii="Calibri" w:hAnsi="Calibri" w:cs="Calibri"/>
          <w:spacing w:val="-5"/>
        </w:rPr>
        <w:t xml:space="preserve"> </w:t>
      </w:r>
      <w:r w:rsidR="000B6F62" w:rsidRPr="00FC453E">
        <w:rPr>
          <w:rFonts w:ascii="Calibri" w:hAnsi="Calibri" w:cs="Calibri"/>
        </w:rPr>
        <w:t>cumprimento</w:t>
      </w:r>
      <w:r w:rsidR="000B6F62" w:rsidRPr="00FC453E">
        <w:rPr>
          <w:rFonts w:ascii="Calibri" w:hAnsi="Calibri" w:cs="Calibri"/>
          <w:spacing w:val="-7"/>
        </w:rPr>
        <w:t xml:space="preserve"> </w:t>
      </w:r>
      <w:r w:rsidR="000B6F62" w:rsidRPr="00FC453E">
        <w:rPr>
          <w:rFonts w:ascii="Calibri" w:hAnsi="Calibri" w:cs="Calibri"/>
        </w:rPr>
        <w:t>do</w:t>
      </w:r>
      <w:r w:rsidR="000B6F62" w:rsidRPr="00FC453E">
        <w:rPr>
          <w:rFonts w:ascii="Calibri" w:hAnsi="Calibri" w:cs="Calibri"/>
          <w:spacing w:val="-6"/>
        </w:rPr>
        <w:t xml:space="preserve"> </w:t>
      </w:r>
      <w:r w:rsidR="000B6F62" w:rsidRPr="00FC453E">
        <w:rPr>
          <w:rFonts w:ascii="Calibri" w:hAnsi="Calibri" w:cs="Calibri"/>
        </w:rPr>
        <w:t>disposto</w:t>
      </w:r>
      <w:r w:rsidR="000B6F62" w:rsidRPr="00FC453E">
        <w:rPr>
          <w:rFonts w:ascii="Calibri" w:hAnsi="Calibri" w:cs="Calibri"/>
          <w:spacing w:val="-7"/>
        </w:rPr>
        <w:t xml:space="preserve"> </w:t>
      </w:r>
      <w:r w:rsidR="000B6F62" w:rsidRPr="00FC453E">
        <w:rPr>
          <w:rFonts w:ascii="Calibri" w:hAnsi="Calibri" w:cs="Calibri"/>
        </w:rPr>
        <w:t>no</w:t>
      </w:r>
      <w:r w:rsidR="000B6F62" w:rsidRPr="00FC453E">
        <w:rPr>
          <w:rFonts w:ascii="Calibri" w:hAnsi="Calibri" w:cs="Calibri"/>
          <w:spacing w:val="-3"/>
        </w:rPr>
        <w:t xml:space="preserve"> </w:t>
      </w:r>
      <w:r w:rsidR="000B6F62" w:rsidRPr="00FC453E">
        <w:rPr>
          <w:rFonts w:ascii="Calibri" w:hAnsi="Calibri" w:cs="Calibri"/>
          <w:color w:val="000009"/>
        </w:rPr>
        <w:t>inciso</w:t>
      </w:r>
      <w:r w:rsidR="000B6F62" w:rsidRPr="00FC453E">
        <w:rPr>
          <w:rFonts w:ascii="Calibri" w:hAnsi="Calibri" w:cs="Calibri"/>
          <w:color w:val="000009"/>
          <w:spacing w:val="-4"/>
        </w:rPr>
        <w:t xml:space="preserve"> </w:t>
      </w:r>
      <w:r w:rsidR="000B6F62" w:rsidRPr="00FC453E">
        <w:rPr>
          <w:rFonts w:ascii="Calibri" w:hAnsi="Calibri" w:cs="Calibri"/>
          <w:color w:val="000009"/>
        </w:rPr>
        <w:t>XXXIII</w:t>
      </w:r>
      <w:r w:rsidR="000B6F62" w:rsidRPr="00FC453E">
        <w:rPr>
          <w:rFonts w:ascii="Calibri" w:hAnsi="Calibri" w:cs="Calibri"/>
          <w:color w:val="000009"/>
          <w:spacing w:val="-2"/>
        </w:rPr>
        <w:t xml:space="preserve"> </w:t>
      </w:r>
      <w:r w:rsidR="000B6F62" w:rsidRPr="00FC453E">
        <w:rPr>
          <w:rFonts w:ascii="Calibri" w:hAnsi="Calibri" w:cs="Calibri"/>
          <w:color w:val="000009"/>
        </w:rPr>
        <w:t>do</w:t>
      </w:r>
      <w:r w:rsidR="000B6F62" w:rsidRPr="00FC453E">
        <w:rPr>
          <w:rFonts w:ascii="Calibri" w:hAnsi="Calibri" w:cs="Calibri"/>
          <w:color w:val="000009"/>
          <w:spacing w:val="-7"/>
        </w:rPr>
        <w:t xml:space="preserve"> </w:t>
      </w:r>
      <w:r w:rsidR="000B6F62" w:rsidRPr="00FC453E">
        <w:rPr>
          <w:rFonts w:ascii="Calibri" w:hAnsi="Calibri" w:cs="Calibri"/>
          <w:color w:val="000009"/>
        </w:rPr>
        <w:t>art.</w:t>
      </w:r>
      <w:r w:rsidR="000B6F62" w:rsidRPr="00FC453E">
        <w:rPr>
          <w:rFonts w:ascii="Calibri" w:hAnsi="Calibri" w:cs="Calibri"/>
          <w:color w:val="000009"/>
          <w:spacing w:val="-4"/>
        </w:rPr>
        <w:t xml:space="preserve"> </w:t>
      </w:r>
      <w:r w:rsidR="000B6F62" w:rsidRPr="00FC453E">
        <w:rPr>
          <w:rFonts w:ascii="Calibri" w:hAnsi="Calibri" w:cs="Calibri"/>
          <w:color w:val="000009"/>
        </w:rPr>
        <w:t>7º</w:t>
      </w:r>
      <w:r w:rsidR="000B6F62" w:rsidRPr="00FC453E">
        <w:rPr>
          <w:rFonts w:ascii="Calibri" w:hAnsi="Calibri" w:cs="Calibri"/>
          <w:color w:val="000009"/>
          <w:spacing w:val="-5"/>
        </w:rPr>
        <w:t xml:space="preserve"> </w:t>
      </w:r>
      <w:r w:rsidR="000B6F62" w:rsidRPr="00FC453E">
        <w:rPr>
          <w:rFonts w:ascii="Calibri" w:hAnsi="Calibri" w:cs="Calibri"/>
          <w:color w:val="000009"/>
        </w:rPr>
        <w:t>da</w:t>
      </w:r>
      <w:r w:rsidR="000B6F62" w:rsidRPr="00FC453E">
        <w:rPr>
          <w:rFonts w:ascii="Calibri" w:hAnsi="Calibri" w:cs="Calibri"/>
          <w:color w:val="000009"/>
          <w:spacing w:val="-6"/>
        </w:rPr>
        <w:t xml:space="preserve"> </w:t>
      </w:r>
      <w:r w:rsidR="000B6F62" w:rsidRPr="00FC453E">
        <w:rPr>
          <w:rFonts w:ascii="Calibri" w:hAnsi="Calibri" w:cs="Calibri"/>
          <w:color w:val="000009"/>
        </w:rPr>
        <w:t>Constituição</w:t>
      </w:r>
      <w:r w:rsidR="000B6F62" w:rsidRPr="00FC453E">
        <w:rPr>
          <w:rFonts w:ascii="Calibri" w:hAnsi="Calibri" w:cs="Calibri"/>
          <w:color w:val="000009"/>
          <w:spacing w:val="-6"/>
        </w:rPr>
        <w:t xml:space="preserve"> </w:t>
      </w:r>
      <w:r w:rsidR="000B6F62" w:rsidRPr="00FC453E">
        <w:rPr>
          <w:rFonts w:ascii="Calibri" w:hAnsi="Calibri" w:cs="Calibri"/>
          <w:color w:val="000009"/>
          <w:spacing w:val="-2"/>
        </w:rPr>
        <w:t>Federal.</w:t>
      </w:r>
    </w:p>
    <w:p w14:paraId="2B8B6CAB" w14:textId="03FD9E5E" w:rsidR="00510106" w:rsidRPr="00FC453E" w:rsidRDefault="005F2300" w:rsidP="00CC09BA">
      <w:pPr>
        <w:pStyle w:val="PargrafodaLista"/>
        <w:numPr>
          <w:ilvl w:val="2"/>
          <w:numId w:val="42"/>
        </w:numPr>
        <w:ind w:left="0" w:right="12" w:firstLine="0"/>
        <w:rPr>
          <w:rFonts w:ascii="Calibri" w:hAnsi="Calibri" w:cs="Calibri"/>
        </w:rPr>
      </w:pPr>
      <w:r w:rsidRPr="00FC453E">
        <w:rPr>
          <w:rFonts w:ascii="Calibri" w:hAnsi="Calibri" w:cs="Calibri"/>
          <w:color w:val="000009"/>
        </w:rPr>
        <w:lastRenderedPageBreak/>
        <w:t>P</w:t>
      </w:r>
      <w:r w:rsidR="000B6F62" w:rsidRPr="00FC453E">
        <w:rPr>
          <w:rFonts w:ascii="Calibri" w:hAnsi="Calibri" w:cs="Calibri"/>
          <w:color w:val="000009"/>
        </w:rPr>
        <w:t>ara fins de demonstração da Qualificação Econômico-Financeira, a Licitante vencedora deverá apre- sentar (art. 69 da Lei nº 14.133/2021):</w:t>
      </w:r>
    </w:p>
    <w:p w14:paraId="1ED4A999" w14:textId="77777777" w:rsidR="00510106" w:rsidRPr="00FC453E" w:rsidRDefault="000B6F62" w:rsidP="00CC09BA">
      <w:pPr>
        <w:pStyle w:val="PargrafodaLista"/>
        <w:numPr>
          <w:ilvl w:val="3"/>
          <w:numId w:val="42"/>
        </w:numPr>
        <w:tabs>
          <w:tab w:val="left" w:pos="709"/>
          <w:tab w:val="left" w:pos="1134"/>
        </w:tabs>
        <w:spacing w:before="1"/>
        <w:ind w:left="0" w:right="12" w:firstLine="0"/>
        <w:rPr>
          <w:rFonts w:ascii="Calibri" w:hAnsi="Calibri" w:cs="Calibri"/>
        </w:rPr>
      </w:pPr>
      <w:r w:rsidRPr="00FC453E">
        <w:rPr>
          <w:rFonts w:ascii="Calibri" w:hAnsi="Calibri" w:cs="Calibri"/>
        </w:rPr>
        <w:t>Balanço</w:t>
      </w:r>
      <w:r w:rsidRPr="00FC453E">
        <w:rPr>
          <w:rFonts w:ascii="Calibri" w:hAnsi="Calibri" w:cs="Calibri"/>
          <w:spacing w:val="-6"/>
        </w:rPr>
        <w:t xml:space="preserve"> </w:t>
      </w:r>
      <w:r w:rsidRPr="00FC453E">
        <w:rPr>
          <w:rFonts w:ascii="Calibri" w:hAnsi="Calibri" w:cs="Calibri"/>
        </w:rPr>
        <w:t>Patrimonial,</w:t>
      </w:r>
      <w:r w:rsidRPr="00FC453E">
        <w:rPr>
          <w:rFonts w:ascii="Calibri" w:hAnsi="Calibri" w:cs="Calibri"/>
          <w:spacing w:val="-5"/>
        </w:rPr>
        <w:t xml:space="preserve"> </w:t>
      </w:r>
      <w:r w:rsidRPr="00FC453E">
        <w:rPr>
          <w:rFonts w:ascii="Calibri" w:hAnsi="Calibri" w:cs="Calibri"/>
        </w:rPr>
        <w:t>Demonstração</w:t>
      </w:r>
      <w:r w:rsidRPr="00FC453E">
        <w:rPr>
          <w:rFonts w:ascii="Calibri" w:hAnsi="Calibri" w:cs="Calibri"/>
          <w:spacing w:val="-7"/>
        </w:rPr>
        <w:t xml:space="preserve"> </w:t>
      </w:r>
      <w:r w:rsidRPr="00FC453E">
        <w:rPr>
          <w:rFonts w:ascii="Calibri" w:hAnsi="Calibri" w:cs="Calibri"/>
        </w:rPr>
        <w:t>de</w:t>
      </w:r>
      <w:r w:rsidRPr="00FC453E">
        <w:rPr>
          <w:rFonts w:ascii="Calibri" w:hAnsi="Calibri" w:cs="Calibri"/>
          <w:spacing w:val="-5"/>
        </w:rPr>
        <w:t xml:space="preserve"> </w:t>
      </w:r>
      <w:r w:rsidRPr="00FC453E">
        <w:rPr>
          <w:rFonts w:ascii="Calibri" w:hAnsi="Calibri" w:cs="Calibri"/>
        </w:rPr>
        <w:t>Resultado</w:t>
      </w:r>
      <w:r w:rsidRPr="00FC453E">
        <w:rPr>
          <w:rFonts w:ascii="Calibri" w:hAnsi="Calibri" w:cs="Calibri"/>
          <w:spacing w:val="-6"/>
        </w:rPr>
        <w:t xml:space="preserve"> </w:t>
      </w:r>
      <w:r w:rsidRPr="00FC453E">
        <w:rPr>
          <w:rFonts w:ascii="Calibri" w:hAnsi="Calibri" w:cs="Calibri"/>
        </w:rPr>
        <w:t>de</w:t>
      </w:r>
      <w:r w:rsidRPr="00FC453E">
        <w:rPr>
          <w:rFonts w:ascii="Calibri" w:hAnsi="Calibri" w:cs="Calibri"/>
          <w:spacing w:val="-3"/>
        </w:rPr>
        <w:t xml:space="preserve"> </w:t>
      </w:r>
      <w:r w:rsidRPr="00FC453E">
        <w:rPr>
          <w:rFonts w:ascii="Calibri" w:hAnsi="Calibri" w:cs="Calibri"/>
        </w:rPr>
        <w:t>Exercício</w:t>
      </w:r>
      <w:r w:rsidRPr="00FC453E">
        <w:rPr>
          <w:rFonts w:ascii="Calibri" w:hAnsi="Calibri" w:cs="Calibri"/>
          <w:spacing w:val="-5"/>
        </w:rPr>
        <w:t xml:space="preserve"> </w:t>
      </w:r>
      <w:r w:rsidRPr="00FC453E">
        <w:rPr>
          <w:rFonts w:ascii="Calibri" w:hAnsi="Calibri" w:cs="Calibri"/>
        </w:rPr>
        <w:t>e</w:t>
      </w:r>
      <w:r w:rsidRPr="00FC453E">
        <w:rPr>
          <w:rFonts w:ascii="Calibri" w:hAnsi="Calibri" w:cs="Calibri"/>
          <w:spacing w:val="-6"/>
        </w:rPr>
        <w:t xml:space="preserve"> </w:t>
      </w:r>
      <w:r w:rsidRPr="00FC453E">
        <w:rPr>
          <w:rFonts w:ascii="Calibri" w:hAnsi="Calibri" w:cs="Calibri"/>
        </w:rPr>
        <w:t>demais</w:t>
      </w:r>
      <w:r w:rsidRPr="00FC453E">
        <w:rPr>
          <w:rFonts w:ascii="Calibri" w:hAnsi="Calibri" w:cs="Calibri"/>
          <w:spacing w:val="-4"/>
        </w:rPr>
        <w:t xml:space="preserve"> </w:t>
      </w:r>
      <w:r w:rsidRPr="00FC453E">
        <w:rPr>
          <w:rFonts w:ascii="Calibri" w:hAnsi="Calibri" w:cs="Calibri"/>
        </w:rPr>
        <w:t>demonstrações</w:t>
      </w:r>
      <w:r w:rsidRPr="00FC453E">
        <w:rPr>
          <w:rFonts w:ascii="Calibri" w:hAnsi="Calibri" w:cs="Calibri"/>
          <w:spacing w:val="-7"/>
        </w:rPr>
        <w:t xml:space="preserve"> </w:t>
      </w:r>
      <w:r w:rsidRPr="00FC453E">
        <w:rPr>
          <w:rFonts w:ascii="Calibri" w:hAnsi="Calibri" w:cs="Calibri"/>
        </w:rPr>
        <w:t>contábeis</w:t>
      </w:r>
      <w:r w:rsidRPr="00FC453E">
        <w:rPr>
          <w:rFonts w:ascii="Calibri" w:hAnsi="Calibri" w:cs="Calibri"/>
          <w:spacing w:val="-4"/>
        </w:rPr>
        <w:t xml:space="preserve"> </w:t>
      </w:r>
      <w:r w:rsidRPr="00FC453E">
        <w:rPr>
          <w:rFonts w:ascii="Calibri" w:hAnsi="Calibri" w:cs="Calibri"/>
        </w:rPr>
        <w:t>dos 2 (dois) últimos exercícios sociais, já exigíveis e apresentados na forma da lei;</w:t>
      </w:r>
    </w:p>
    <w:p w14:paraId="5F7B2560" w14:textId="77777777" w:rsidR="00510106" w:rsidRPr="00FC453E" w:rsidRDefault="000B6F62" w:rsidP="00CC09BA">
      <w:pPr>
        <w:pStyle w:val="PargrafodaLista"/>
        <w:numPr>
          <w:ilvl w:val="3"/>
          <w:numId w:val="42"/>
        </w:numPr>
        <w:tabs>
          <w:tab w:val="left" w:pos="709"/>
          <w:tab w:val="left" w:pos="1134"/>
        </w:tabs>
        <w:ind w:left="0" w:right="12" w:firstLine="0"/>
        <w:rPr>
          <w:rFonts w:ascii="Calibri" w:hAnsi="Calibri" w:cs="Calibri"/>
        </w:rPr>
      </w:pPr>
      <w:r w:rsidRPr="00FC453E">
        <w:rPr>
          <w:rFonts w:ascii="Calibri" w:hAnsi="Calibri" w:cs="Calibri"/>
        </w:rPr>
        <w:t>As empresas criadas no exercício financeiro da licitação deverão atender a todas as exigências da habilitação e ficarão autorizadas a substituir os demonstrativos contábeis pelo Balanço de Abertura.</w:t>
      </w:r>
    </w:p>
    <w:p w14:paraId="1255C911" w14:textId="481EE285" w:rsidR="00510106" w:rsidRPr="00FC453E" w:rsidRDefault="00FC453E" w:rsidP="00CC09BA">
      <w:pPr>
        <w:pStyle w:val="PargrafodaLista"/>
        <w:numPr>
          <w:ilvl w:val="3"/>
          <w:numId w:val="41"/>
        </w:numPr>
        <w:tabs>
          <w:tab w:val="left" w:pos="851"/>
          <w:tab w:val="left" w:pos="1134"/>
        </w:tabs>
        <w:ind w:left="0" w:right="12" w:firstLine="0"/>
        <w:rPr>
          <w:rFonts w:ascii="Calibri" w:hAnsi="Calibri" w:cs="Calibri"/>
        </w:rPr>
      </w:pPr>
      <w:r>
        <w:rPr>
          <w:rFonts w:ascii="Calibri" w:hAnsi="Calibri" w:cs="Calibri"/>
        </w:rPr>
        <w:t xml:space="preserve"> </w:t>
      </w:r>
      <w:r w:rsidR="000B6F62" w:rsidRPr="00FC453E">
        <w:rPr>
          <w:rFonts w:ascii="Calibri" w:hAnsi="Calibri" w:cs="Calibri"/>
        </w:rPr>
        <w:t>A comprovação da situação financeira da empresa será constatada mediante obtenção de índices de Liquidez</w:t>
      </w:r>
      <w:r w:rsidR="000B6F62" w:rsidRPr="00FC453E">
        <w:rPr>
          <w:rFonts w:ascii="Calibri" w:hAnsi="Calibri" w:cs="Calibri"/>
          <w:spacing w:val="-10"/>
        </w:rPr>
        <w:t xml:space="preserve"> </w:t>
      </w:r>
      <w:r w:rsidR="000B6F62" w:rsidRPr="00FC453E">
        <w:rPr>
          <w:rFonts w:ascii="Calibri" w:hAnsi="Calibri" w:cs="Calibri"/>
        </w:rPr>
        <w:t>Geral</w:t>
      </w:r>
      <w:r w:rsidR="000B6F62" w:rsidRPr="00FC453E">
        <w:rPr>
          <w:rFonts w:ascii="Calibri" w:hAnsi="Calibri" w:cs="Calibri"/>
          <w:spacing w:val="-12"/>
        </w:rPr>
        <w:t xml:space="preserve"> </w:t>
      </w:r>
      <w:r w:rsidR="000B6F62" w:rsidRPr="00FC453E">
        <w:rPr>
          <w:rFonts w:ascii="Calibri" w:hAnsi="Calibri" w:cs="Calibri"/>
        </w:rPr>
        <w:t>(LG),</w:t>
      </w:r>
      <w:r w:rsidR="000B6F62" w:rsidRPr="00FC453E">
        <w:rPr>
          <w:rFonts w:ascii="Calibri" w:hAnsi="Calibri" w:cs="Calibri"/>
          <w:spacing w:val="-11"/>
        </w:rPr>
        <w:t xml:space="preserve"> </w:t>
      </w:r>
      <w:r w:rsidR="000B6F62" w:rsidRPr="00FC453E">
        <w:rPr>
          <w:rFonts w:ascii="Calibri" w:hAnsi="Calibri" w:cs="Calibri"/>
        </w:rPr>
        <w:t>Solvência</w:t>
      </w:r>
      <w:r w:rsidR="000B6F62" w:rsidRPr="00FC453E">
        <w:rPr>
          <w:rFonts w:ascii="Calibri" w:hAnsi="Calibri" w:cs="Calibri"/>
          <w:spacing w:val="-11"/>
        </w:rPr>
        <w:t xml:space="preserve"> </w:t>
      </w:r>
      <w:r w:rsidR="000B6F62" w:rsidRPr="00FC453E">
        <w:rPr>
          <w:rFonts w:ascii="Calibri" w:hAnsi="Calibri" w:cs="Calibri"/>
        </w:rPr>
        <w:t>Geral</w:t>
      </w:r>
      <w:r w:rsidR="000B6F62" w:rsidRPr="00FC453E">
        <w:rPr>
          <w:rFonts w:ascii="Calibri" w:hAnsi="Calibri" w:cs="Calibri"/>
          <w:spacing w:val="-12"/>
        </w:rPr>
        <w:t xml:space="preserve"> </w:t>
      </w:r>
      <w:r w:rsidR="000B6F62" w:rsidRPr="00FC453E">
        <w:rPr>
          <w:rFonts w:ascii="Calibri" w:hAnsi="Calibri" w:cs="Calibri"/>
        </w:rPr>
        <w:t>(SG)</w:t>
      </w:r>
      <w:r w:rsidR="000B6F62" w:rsidRPr="00FC453E">
        <w:rPr>
          <w:rFonts w:ascii="Calibri" w:hAnsi="Calibri" w:cs="Calibri"/>
          <w:spacing w:val="-10"/>
        </w:rPr>
        <w:t xml:space="preserve"> </w:t>
      </w:r>
      <w:r w:rsidR="000B6F62" w:rsidRPr="00FC453E">
        <w:rPr>
          <w:rFonts w:ascii="Calibri" w:hAnsi="Calibri" w:cs="Calibri"/>
        </w:rPr>
        <w:t>e</w:t>
      </w:r>
      <w:r w:rsidR="000B6F62" w:rsidRPr="00FC453E">
        <w:rPr>
          <w:rFonts w:ascii="Calibri" w:hAnsi="Calibri" w:cs="Calibri"/>
          <w:spacing w:val="-11"/>
        </w:rPr>
        <w:t xml:space="preserve"> </w:t>
      </w:r>
      <w:r w:rsidR="000B6F62" w:rsidRPr="00FC453E">
        <w:rPr>
          <w:rFonts w:ascii="Calibri" w:hAnsi="Calibri" w:cs="Calibri"/>
        </w:rPr>
        <w:t>Liquidez</w:t>
      </w:r>
      <w:r w:rsidR="000B6F62" w:rsidRPr="00FC453E">
        <w:rPr>
          <w:rFonts w:ascii="Calibri" w:hAnsi="Calibri" w:cs="Calibri"/>
          <w:spacing w:val="-10"/>
        </w:rPr>
        <w:t xml:space="preserve"> </w:t>
      </w:r>
      <w:r w:rsidR="000B6F62" w:rsidRPr="00FC453E">
        <w:rPr>
          <w:rFonts w:ascii="Calibri" w:hAnsi="Calibri" w:cs="Calibri"/>
        </w:rPr>
        <w:t>Corrente</w:t>
      </w:r>
      <w:r w:rsidR="000B6F62" w:rsidRPr="00FC453E">
        <w:rPr>
          <w:rFonts w:ascii="Calibri" w:hAnsi="Calibri" w:cs="Calibri"/>
          <w:spacing w:val="-12"/>
        </w:rPr>
        <w:t xml:space="preserve"> </w:t>
      </w:r>
      <w:r w:rsidR="000B6F62" w:rsidRPr="00FC453E">
        <w:rPr>
          <w:rFonts w:ascii="Calibri" w:hAnsi="Calibri" w:cs="Calibri"/>
        </w:rPr>
        <w:t>(LC),</w:t>
      </w:r>
      <w:r w:rsidR="000B6F62" w:rsidRPr="00FC453E">
        <w:rPr>
          <w:rFonts w:ascii="Calibri" w:hAnsi="Calibri" w:cs="Calibri"/>
          <w:spacing w:val="-11"/>
        </w:rPr>
        <w:t xml:space="preserve"> </w:t>
      </w:r>
      <w:r w:rsidR="000B6F62" w:rsidRPr="00FC453E">
        <w:rPr>
          <w:rFonts w:ascii="Calibri" w:hAnsi="Calibri" w:cs="Calibri"/>
        </w:rPr>
        <w:t>superiores</w:t>
      </w:r>
      <w:r w:rsidR="000B6F62" w:rsidRPr="00FC453E">
        <w:rPr>
          <w:rFonts w:ascii="Calibri" w:hAnsi="Calibri" w:cs="Calibri"/>
          <w:spacing w:val="-10"/>
        </w:rPr>
        <w:t xml:space="preserve"> </w:t>
      </w:r>
      <w:r w:rsidR="000B6F62" w:rsidRPr="00FC453E">
        <w:rPr>
          <w:rFonts w:ascii="Calibri" w:hAnsi="Calibri" w:cs="Calibri"/>
        </w:rPr>
        <w:t>a</w:t>
      </w:r>
      <w:r w:rsidR="000B6F62" w:rsidRPr="00FC453E">
        <w:rPr>
          <w:rFonts w:ascii="Calibri" w:hAnsi="Calibri" w:cs="Calibri"/>
          <w:spacing w:val="-11"/>
        </w:rPr>
        <w:t xml:space="preserve"> </w:t>
      </w:r>
      <w:r w:rsidR="000B6F62" w:rsidRPr="00FC453E">
        <w:rPr>
          <w:rFonts w:ascii="Calibri" w:hAnsi="Calibri" w:cs="Calibri"/>
        </w:rPr>
        <w:t>1</w:t>
      </w:r>
      <w:r w:rsidR="000B6F62" w:rsidRPr="00FC453E">
        <w:rPr>
          <w:rFonts w:ascii="Calibri" w:hAnsi="Calibri" w:cs="Calibri"/>
          <w:spacing w:val="-9"/>
        </w:rPr>
        <w:t xml:space="preserve"> </w:t>
      </w:r>
      <w:r w:rsidR="000B6F62" w:rsidRPr="00FC453E">
        <w:rPr>
          <w:rFonts w:ascii="Calibri" w:hAnsi="Calibri" w:cs="Calibri"/>
        </w:rPr>
        <w:t>(um)</w:t>
      </w:r>
      <w:r w:rsidR="000B6F62" w:rsidRPr="00FC453E">
        <w:rPr>
          <w:rFonts w:ascii="Calibri" w:hAnsi="Calibri" w:cs="Calibri"/>
          <w:spacing w:val="-10"/>
        </w:rPr>
        <w:t xml:space="preserve"> </w:t>
      </w:r>
      <w:r w:rsidR="000B6F62" w:rsidRPr="00FC453E">
        <w:rPr>
          <w:rFonts w:ascii="Calibri" w:hAnsi="Calibri" w:cs="Calibri"/>
        </w:rPr>
        <w:t>resultantes</w:t>
      </w:r>
      <w:r w:rsidR="000B6F62" w:rsidRPr="00FC453E">
        <w:rPr>
          <w:rFonts w:ascii="Calibri" w:hAnsi="Calibri" w:cs="Calibri"/>
          <w:spacing w:val="-11"/>
        </w:rPr>
        <w:t xml:space="preserve"> </w:t>
      </w:r>
      <w:r w:rsidR="000B6F62" w:rsidRPr="00FC453E">
        <w:rPr>
          <w:rFonts w:ascii="Calibri" w:hAnsi="Calibri" w:cs="Calibri"/>
        </w:rPr>
        <w:t>da</w:t>
      </w:r>
      <w:r w:rsidR="000B6F62" w:rsidRPr="00FC453E">
        <w:rPr>
          <w:rFonts w:ascii="Calibri" w:hAnsi="Calibri" w:cs="Calibri"/>
          <w:spacing w:val="-12"/>
        </w:rPr>
        <w:t xml:space="preserve"> </w:t>
      </w:r>
      <w:r w:rsidR="000B6F62" w:rsidRPr="00FC453E">
        <w:rPr>
          <w:rFonts w:ascii="Calibri" w:hAnsi="Calibri" w:cs="Calibri"/>
        </w:rPr>
        <w:t>aplicação das</w:t>
      </w:r>
      <w:r w:rsidR="000B6F62" w:rsidRPr="00FC453E">
        <w:rPr>
          <w:rFonts w:ascii="Calibri" w:hAnsi="Calibri" w:cs="Calibri"/>
          <w:spacing w:val="-10"/>
        </w:rPr>
        <w:t xml:space="preserve"> </w:t>
      </w:r>
      <w:r w:rsidR="000B6F62" w:rsidRPr="00FC453E">
        <w:rPr>
          <w:rFonts w:ascii="Calibri" w:hAnsi="Calibri" w:cs="Calibri"/>
        </w:rPr>
        <w:t>fórmulas:</w:t>
      </w:r>
      <w:r w:rsidR="000B6F62" w:rsidRPr="00FC453E">
        <w:rPr>
          <w:rFonts w:ascii="Calibri" w:hAnsi="Calibri" w:cs="Calibri"/>
          <w:spacing w:val="-11"/>
        </w:rPr>
        <w:t xml:space="preserve"> </w:t>
      </w:r>
      <w:r w:rsidR="000B6F62" w:rsidRPr="00FC453E">
        <w:rPr>
          <w:rFonts w:ascii="Calibri" w:hAnsi="Calibri" w:cs="Calibri"/>
        </w:rPr>
        <w:t>LG</w:t>
      </w:r>
      <w:r w:rsidR="000B6F62" w:rsidRPr="00FC453E">
        <w:rPr>
          <w:rFonts w:ascii="Calibri" w:hAnsi="Calibri" w:cs="Calibri"/>
          <w:spacing w:val="-11"/>
        </w:rPr>
        <w:t xml:space="preserve"> </w:t>
      </w:r>
      <w:r w:rsidR="000B6F62" w:rsidRPr="00FC453E">
        <w:rPr>
          <w:rFonts w:ascii="Calibri" w:hAnsi="Calibri" w:cs="Calibri"/>
        </w:rPr>
        <w:t>=</w:t>
      </w:r>
      <w:r w:rsidR="000B6F62" w:rsidRPr="00FC453E">
        <w:rPr>
          <w:rFonts w:ascii="Calibri" w:hAnsi="Calibri" w:cs="Calibri"/>
          <w:spacing w:val="-10"/>
        </w:rPr>
        <w:t xml:space="preserve"> </w:t>
      </w:r>
      <w:r w:rsidR="000B6F62" w:rsidRPr="00FC453E">
        <w:rPr>
          <w:rFonts w:ascii="Calibri" w:hAnsi="Calibri" w:cs="Calibri"/>
        </w:rPr>
        <w:t>(Ativo</w:t>
      </w:r>
      <w:r w:rsidR="000B6F62" w:rsidRPr="00FC453E">
        <w:rPr>
          <w:rFonts w:ascii="Calibri" w:hAnsi="Calibri" w:cs="Calibri"/>
          <w:spacing w:val="-11"/>
        </w:rPr>
        <w:t xml:space="preserve"> </w:t>
      </w:r>
      <w:r w:rsidR="000B6F62" w:rsidRPr="00FC453E">
        <w:rPr>
          <w:rFonts w:ascii="Calibri" w:hAnsi="Calibri" w:cs="Calibri"/>
        </w:rPr>
        <w:t>Circulante</w:t>
      </w:r>
      <w:r w:rsidR="000B6F62" w:rsidRPr="00FC453E">
        <w:rPr>
          <w:rFonts w:ascii="Calibri" w:hAnsi="Calibri" w:cs="Calibri"/>
          <w:spacing w:val="-12"/>
        </w:rPr>
        <w:t xml:space="preserve"> </w:t>
      </w:r>
      <w:r w:rsidR="000B6F62" w:rsidRPr="00FC453E">
        <w:rPr>
          <w:rFonts w:ascii="Calibri" w:hAnsi="Calibri" w:cs="Calibri"/>
        </w:rPr>
        <w:t>+</w:t>
      </w:r>
      <w:r w:rsidR="000B6F62" w:rsidRPr="00FC453E">
        <w:rPr>
          <w:rFonts w:ascii="Calibri" w:hAnsi="Calibri" w:cs="Calibri"/>
          <w:spacing w:val="-10"/>
        </w:rPr>
        <w:t xml:space="preserve"> </w:t>
      </w:r>
      <w:r w:rsidR="000B6F62" w:rsidRPr="00FC453E">
        <w:rPr>
          <w:rFonts w:ascii="Calibri" w:hAnsi="Calibri" w:cs="Calibri"/>
        </w:rPr>
        <w:t>Realizável</w:t>
      </w:r>
      <w:r w:rsidR="000B6F62" w:rsidRPr="00FC453E">
        <w:rPr>
          <w:rFonts w:ascii="Calibri" w:hAnsi="Calibri" w:cs="Calibri"/>
          <w:spacing w:val="-12"/>
        </w:rPr>
        <w:t xml:space="preserve"> </w:t>
      </w:r>
      <w:r w:rsidR="000B6F62" w:rsidRPr="00FC453E">
        <w:rPr>
          <w:rFonts w:ascii="Calibri" w:hAnsi="Calibri" w:cs="Calibri"/>
        </w:rPr>
        <w:t>a</w:t>
      </w:r>
      <w:r w:rsidR="000B6F62" w:rsidRPr="00FC453E">
        <w:rPr>
          <w:rFonts w:ascii="Calibri" w:hAnsi="Calibri" w:cs="Calibri"/>
          <w:spacing w:val="-11"/>
        </w:rPr>
        <w:t xml:space="preserve"> </w:t>
      </w:r>
      <w:r w:rsidR="000B6F62" w:rsidRPr="00FC453E">
        <w:rPr>
          <w:rFonts w:ascii="Calibri" w:hAnsi="Calibri" w:cs="Calibri"/>
        </w:rPr>
        <w:t>Longo</w:t>
      </w:r>
      <w:r w:rsidR="000B6F62" w:rsidRPr="00FC453E">
        <w:rPr>
          <w:rFonts w:ascii="Calibri" w:hAnsi="Calibri" w:cs="Calibri"/>
          <w:spacing w:val="-12"/>
        </w:rPr>
        <w:t xml:space="preserve"> </w:t>
      </w:r>
      <w:r w:rsidR="000B6F62" w:rsidRPr="00FC453E">
        <w:rPr>
          <w:rFonts w:ascii="Calibri" w:hAnsi="Calibri" w:cs="Calibri"/>
        </w:rPr>
        <w:t>Prazo)/(</w:t>
      </w:r>
      <w:r w:rsidR="000B6F62" w:rsidRPr="00FC453E">
        <w:rPr>
          <w:rFonts w:ascii="Calibri" w:hAnsi="Calibri" w:cs="Calibri"/>
          <w:spacing w:val="-10"/>
        </w:rPr>
        <w:t xml:space="preserve"> </w:t>
      </w:r>
      <w:r w:rsidR="000B6F62" w:rsidRPr="00FC453E">
        <w:rPr>
          <w:rFonts w:ascii="Calibri" w:hAnsi="Calibri" w:cs="Calibri"/>
        </w:rPr>
        <w:t>Passivo</w:t>
      </w:r>
      <w:r w:rsidR="000B6F62" w:rsidRPr="00FC453E">
        <w:rPr>
          <w:rFonts w:ascii="Calibri" w:hAnsi="Calibri" w:cs="Calibri"/>
          <w:spacing w:val="-11"/>
        </w:rPr>
        <w:t xml:space="preserve"> </w:t>
      </w:r>
      <w:r w:rsidR="000B6F62" w:rsidRPr="00FC453E">
        <w:rPr>
          <w:rFonts w:ascii="Calibri" w:hAnsi="Calibri" w:cs="Calibri"/>
        </w:rPr>
        <w:t>Circulante</w:t>
      </w:r>
      <w:r w:rsidR="000B6F62" w:rsidRPr="00FC453E">
        <w:rPr>
          <w:rFonts w:ascii="Calibri" w:hAnsi="Calibri" w:cs="Calibri"/>
          <w:spacing w:val="-12"/>
        </w:rPr>
        <w:t xml:space="preserve"> </w:t>
      </w:r>
      <w:r w:rsidR="000B6F62" w:rsidRPr="00FC453E">
        <w:rPr>
          <w:rFonts w:ascii="Calibri" w:hAnsi="Calibri" w:cs="Calibri"/>
        </w:rPr>
        <w:t>+</w:t>
      </w:r>
      <w:r w:rsidR="000B6F62" w:rsidRPr="00FC453E">
        <w:rPr>
          <w:rFonts w:ascii="Calibri" w:hAnsi="Calibri" w:cs="Calibri"/>
          <w:spacing w:val="-10"/>
        </w:rPr>
        <w:t xml:space="preserve"> </w:t>
      </w:r>
      <w:r w:rsidR="000B6F62" w:rsidRPr="00FC453E">
        <w:rPr>
          <w:rFonts w:ascii="Calibri" w:hAnsi="Calibri" w:cs="Calibri"/>
        </w:rPr>
        <w:t>Passivo</w:t>
      </w:r>
      <w:r w:rsidR="000B6F62" w:rsidRPr="00FC453E">
        <w:rPr>
          <w:rFonts w:ascii="Calibri" w:hAnsi="Calibri" w:cs="Calibri"/>
          <w:spacing w:val="-11"/>
        </w:rPr>
        <w:t xml:space="preserve"> </w:t>
      </w:r>
      <w:r w:rsidR="000B6F62" w:rsidRPr="00FC453E">
        <w:rPr>
          <w:rFonts w:ascii="Calibri" w:hAnsi="Calibri" w:cs="Calibri"/>
        </w:rPr>
        <w:t>Não</w:t>
      </w:r>
      <w:r w:rsidR="000B6F62" w:rsidRPr="00FC453E">
        <w:rPr>
          <w:rFonts w:ascii="Calibri" w:hAnsi="Calibri" w:cs="Calibri"/>
          <w:spacing w:val="-12"/>
        </w:rPr>
        <w:t xml:space="preserve"> </w:t>
      </w:r>
      <w:r w:rsidR="000B6F62" w:rsidRPr="00FC453E">
        <w:rPr>
          <w:rFonts w:ascii="Calibri" w:hAnsi="Calibri" w:cs="Calibri"/>
        </w:rPr>
        <w:t>Circulante); SG= (Ativo Total)/(Passivo Circulante +Passivo não Circulante) e LC = (Ativo Circulante)/(Passivo Circulante).</w:t>
      </w:r>
    </w:p>
    <w:p w14:paraId="000F47F4" w14:textId="42A02BDE" w:rsidR="00510106" w:rsidRPr="00FC453E" w:rsidRDefault="00FC453E" w:rsidP="00CC09BA">
      <w:pPr>
        <w:pStyle w:val="PargrafodaLista"/>
        <w:numPr>
          <w:ilvl w:val="3"/>
          <w:numId w:val="41"/>
        </w:numPr>
        <w:tabs>
          <w:tab w:val="left" w:pos="851"/>
          <w:tab w:val="left" w:pos="1134"/>
        </w:tabs>
        <w:spacing w:before="1"/>
        <w:ind w:left="0" w:right="12" w:firstLine="0"/>
        <w:rPr>
          <w:rFonts w:ascii="Calibri" w:hAnsi="Calibri" w:cs="Calibri"/>
        </w:rPr>
      </w:pPr>
      <w:r>
        <w:rPr>
          <w:rFonts w:ascii="Calibri" w:hAnsi="Calibri" w:cs="Calibri"/>
        </w:rPr>
        <w:t xml:space="preserve"> </w:t>
      </w:r>
      <w:r w:rsidR="000B6F62" w:rsidRPr="00FC453E">
        <w:rPr>
          <w:rFonts w:ascii="Calibri" w:hAnsi="Calibri" w:cs="Calibri"/>
        </w:rPr>
        <w:t>O Licitante que apresentar resultado igual ou menor que 1 (um), em qualquer dos índices citados no item acima, quando da habilitação, deverá comprovar, considerados os riscos para a SESPA, o Patrimônio Lí- quido</w:t>
      </w:r>
      <w:r w:rsidR="000B6F62" w:rsidRPr="00FC453E">
        <w:rPr>
          <w:rFonts w:ascii="Calibri" w:hAnsi="Calibri" w:cs="Calibri"/>
          <w:spacing w:val="-4"/>
        </w:rPr>
        <w:t xml:space="preserve"> </w:t>
      </w:r>
      <w:r w:rsidR="000B6F62" w:rsidRPr="00FC453E">
        <w:rPr>
          <w:rFonts w:ascii="Calibri" w:hAnsi="Calibri" w:cs="Calibri"/>
        </w:rPr>
        <w:t>mínimo</w:t>
      </w:r>
      <w:r w:rsidR="000B6F62" w:rsidRPr="00FC453E">
        <w:rPr>
          <w:rFonts w:ascii="Calibri" w:hAnsi="Calibri" w:cs="Calibri"/>
          <w:spacing w:val="-3"/>
        </w:rPr>
        <w:t xml:space="preserve"> </w:t>
      </w:r>
      <w:r w:rsidR="000B6F62" w:rsidRPr="00FC453E">
        <w:rPr>
          <w:rFonts w:ascii="Calibri" w:hAnsi="Calibri" w:cs="Calibri"/>
        </w:rPr>
        <w:t>equivalente</w:t>
      </w:r>
      <w:r w:rsidR="000B6F62" w:rsidRPr="00FC453E">
        <w:rPr>
          <w:rFonts w:ascii="Calibri" w:hAnsi="Calibri" w:cs="Calibri"/>
          <w:spacing w:val="-1"/>
        </w:rPr>
        <w:t xml:space="preserve"> </w:t>
      </w:r>
      <w:r w:rsidR="000B6F62" w:rsidRPr="00FC453E">
        <w:rPr>
          <w:rFonts w:ascii="Calibri" w:hAnsi="Calibri" w:cs="Calibri"/>
        </w:rPr>
        <w:t>a</w:t>
      </w:r>
      <w:r w:rsidR="000B6F62" w:rsidRPr="00FC453E">
        <w:rPr>
          <w:rFonts w:ascii="Calibri" w:hAnsi="Calibri" w:cs="Calibri"/>
          <w:spacing w:val="-1"/>
        </w:rPr>
        <w:t xml:space="preserve"> </w:t>
      </w:r>
      <w:r w:rsidR="000B6F62" w:rsidRPr="00FC453E">
        <w:rPr>
          <w:rFonts w:ascii="Calibri" w:hAnsi="Calibri" w:cs="Calibri"/>
        </w:rPr>
        <w:t>10%</w:t>
      </w:r>
      <w:r w:rsidR="000B6F62" w:rsidRPr="00FC453E">
        <w:rPr>
          <w:rFonts w:ascii="Calibri" w:hAnsi="Calibri" w:cs="Calibri"/>
          <w:spacing w:val="-3"/>
        </w:rPr>
        <w:t xml:space="preserve"> </w:t>
      </w:r>
      <w:r w:rsidR="000B6F62" w:rsidRPr="00FC453E">
        <w:rPr>
          <w:rFonts w:ascii="Calibri" w:hAnsi="Calibri" w:cs="Calibri"/>
        </w:rPr>
        <w:t>(dez</w:t>
      </w:r>
      <w:r w:rsidR="000B6F62" w:rsidRPr="00FC453E">
        <w:rPr>
          <w:rFonts w:ascii="Calibri" w:hAnsi="Calibri" w:cs="Calibri"/>
          <w:spacing w:val="-2"/>
        </w:rPr>
        <w:t xml:space="preserve"> </w:t>
      </w:r>
      <w:r w:rsidR="000B6F62" w:rsidRPr="00FC453E">
        <w:rPr>
          <w:rFonts w:ascii="Calibri" w:hAnsi="Calibri" w:cs="Calibri"/>
        </w:rPr>
        <w:t>por</w:t>
      </w:r>
      <w:r w:rsidR="000B6F62" w:rsidRPr="00FC453E">
        <w:rPr>
          <w:rFonts w:ascii="Calibri" w:hAnsi="Calibri" w:cs="Calibri"/>
          <w:spacing w:val="-3"/>
        </w:rPr>
        <w:t xml:space="preserve"> </w:t>
      </w:r>
      <w:r w:rsidR="000B6F62" w:rsidRPr="00FC453E">
        <w:rPr>
          <w:rFonts w:ascii="Calibri" w:hAnsi="Calibri" w:cs="Calibri"/>
        </w:rPr>
        <w:t>cento)</w:t>
      </w:r>
      <w:r w:rsidR="000B6F62" w:rsidRPr="00FC453E">
        <w:rPr>
          <w:rFonts w:ascii="Calibri" w:hAnsi="Calibri" w:cs="Calibri"/>
          <w:spacing w:val="-3"/>
        </w:rPr>
        <w:t xml:space="preserve"> </w:t>
      </w:r>
      <w:r w:rsidR="000B6F62" w:rsidRPr="00FC453E">
        <w:rPr>
          <w:rFonts w:ascii="Calibri" w:hAnsi="Calibri" w:cs="Calibri"/>
        </w:rPr>
        <w:t>do</w:t>
      </w:r>
      <w:r w:rsidR="000B6F62" w:rsidRPr="00FC453E">
        <w:rPr>
          <w:rFonts w:ascii="Calibri" w:hAnsi="Calibri" w:cs="Calibri"/>
          <w:spacing w:val="-3"/>
        </w:rPr>
        <w:t xml:space="preserve"> </w:t>
      </w:r>
      <w:r w:rsidR="000B6F62" w:rsidRPr="00FC453E">
        <w:rPr>
          <w:rFonts w:ascii="Calibri" w:hAnsi="Calibri" w:cs="Calibri"/>
        </w:rPr>
        <w:t>valor</w:t>
      </w:r>
      <w:r w:rsidR="000B6F62" w:rsidRPr="00FC453E">
        <w:rPr>
          <w:rFonts w:ascii="Calibri" w:hAnsi="Calibri" w:cs="Calibri"/>
          <w:spacing w:val="-3"/>
        </w:rPr>
        <w:t xml:space="preserve"> </w:t>
      </w:r>
      <w:r w:rsidR="000B6F62" w:rsidRPr="00FC453E">
        <w:rPr>
          <w:rFonts w:ascii="Calibri" w:hAnsi="Calibri" w:cs="Calibri"/>
        </w:rPr>
        <w:t>estimado</w:t>
      </w:r>
      <w:r w:rsidR="000B6F62" w:rsidRPr="00FC453E">
        <w:rPr>
          <w:rFonts w:ascii="Calibri" w:hAnsi="Calibri" w:cs="Calibri"/>
          <w:spacing w:val="-1"/>
        </w:rPr>
        <w:t xml:space="preserve"> </w:t>
      </w:r>
      <w:r w:rsidR="000B6F62" w:rsidRPr="00FC453E">
        <w:rPr>
          <w:rFonts w:ascii="Calibri" w:hAnsi="Calibri" w:cs="Calibri"/>
        </w:rPr>
        <w:t>para</w:t>
      </w:r>
      <w:r w:rsidR="000B6F62" w:rsidRPr="00FC453E">
        <w:rPr>
          <w:rFonts w:ascii="Calibri" w:hAnsi="Calibri" w:cs="Calibri"/>
          <w:spacing w:val="-3"/>
        </w:rPr>
        <w:t xml:space="preserve"> </w:t>
      </w:r>
      <w:r w:rsidR="000B6F62" w:rsidRPr="00FC453E">
        <w:rPr>
          <w:rFonts w:ascii="Calibri" w:hAnsi="Calibri" w:cs="Calibri"/>
        </w:rPr>
        <w:t>a</w:t>
      </w:r>
      <w:r w:rsidR="000B6F62" w:rsidRPr="00FC453E">
        <w:rPr>
          <w:rFonts w:ascii="Calibri" w:hAnsi="Calibri" w:cs="Calibri"/>
          <w:spacing w:val="-4"/>
        </w:rPr>
        <w:t xml:space="preserve"> </w:t>
      </w:r>
      <w:r w:rsidR="000B6F62" w:rsidRPr="00FC453E">
        <w:rPr>
          <w:rFonts w:ascii="Calibri" w:hAnsi="Calibri" w:cs="Calibri"/>
        </w:rPr>
        <w:t>contratação</w:t>
      </w:r>
      <w:r w:rsidR="000B6F62" w:rsidRPr="00FC453E">
        <w:rPr>
          <w:rFonts w:ascii="Calibri" w:hAnsi="Calibri" w:cs="Calibri"/>
          <w:spacing w:val="-4"/>
        </w:rPr>
        <w:t xml:space="preserve"> </w:t>
      </w:r>
      <w:r w:rsidR="000B6F62" w:rsidRPr="00FC453E">
        <w:rPr>
          <w:rFonts w:ascii="Calibri" w:hAnsi="Calibri" w:cs="Calibri"/>
        </w:rPr>
        <w:t>(§</w:t>
      </w:r>
      <w:r w:rsidR="000B6F62" w:rsidRPr="00FC453E">
        <w:rPr>
          <w:rFonts w:ascii="Calibri" w:hAnsi="Calibri" w:cs="Calibri"/>
          <w:spacing w:val="-3"/>
        </w:rPr>
        <w:t xml:space="preserve"> </w:t>
      </w:r>
      <w:r w:rsidR="000B6F62" w:rsidRPr="00FC453E">
        <w:rPr>
          <w:rFonts w:ascii="Calibri" w:hAnsi="Calibri" w:cs="Calibri"/>
        </w:rPr>
        <w:t>4º</w:t>
      </w:r>
      <w:r w:rsidR="000B6F62" w:rsidRPr="00FC453E">
        <w:rPr>
          <w:rFonts w:ascii="Calibri" w:hAnsi="Calibri" w:cs="Calibri"/>
          <w:spacing w:val="-1"/>
        </w:rPr>
        <w:t xml:space="preserve"> </w:t>
      </w:r>
      <w:r w:rsidR="000B6F62" w:rsidRPr="00FC453E">
        <w:rPr>
          <w:rFonts w:ascii="Calibri" w:hAnsi="Calibri" w:cs="Calibri"/>
        </w:rPr>
        <w:t>do</w:t>
      </w:r>
      <w:r w:rsidR="000B6F62" w:rsidRPr="00FC453E">
        <w:rPr>
          <w:rFonts w:ascii="Calibri" w:hAnsi="Calibri" w:cs="Calibri"/>
          <w:spacing w:val="-4"/>
        </w:rPr>
        <w:t xml:space="preserve"> </w:t>
      </w:r>
      <w:r w:rsidR="000B6F62" w:rsidRPr="00FC453E">
        <w:rPr>
          <w:rFonts w:ascii="Calibri" w:hAnsi="Calibri" w:cs="Calibri"/>
        </w:rPr>
        <w:t>art.</w:t>
      </w:r>
      <w:r w:rsidR="000B6F62" w:rsidRPr="00FC453E">
        <w:rPr>
          <w:rFonts w:ascii="Calibri" w:hAnsi="Calibri" w:cs="Calibri"/>
          <w:spacing w:val="-1"/>
        </w:rPr>
        <w:t xml:space="preserve"> </w:t>
      </w:r>
      <w:r w:rsidR="000B6F62" w:rsidRPr="00FC453E">
        <w:rPr>
          <w:rFonts w:ascii="Calibri" w:hAnsi="Calibri" w:cs="Calibri"/>
        </w:rPr>
        <w:t>69</w:t>
      </w:r>
      <w:r w:rsidR="000B6F62" w:rsidRPr="00FC453E">
        <w:rPr>
          <w:rFonts w:ascii="Calibri" w:hAnsi="Calibri" w:cs="Calibri"/>
          <w:spacing w:val="-3"/>
        </w:rPr>
        <w:t xml:space="preserve"> </w:t>
      </w:r>
      <w:r w:rsidR="000B6F62" w:rsidRPr="00FC453E">
        <w:rPr>
          <w:rFonts w:ascii="Calibri" w:hAnsi="Calibri" w:cs="Calibri"/>
        </w:rPr>
        <w:t>da Lei</w:t>
      </w:r>
      <w:r w:rsidR="000B6F62" w:rsidRPr="00FC453E">
        <w:rPr>
          <w:rFonts w:ascii="Calibri" w:hAnsi="Calibri" w:cs="Calibri"/>
          <w:spacing w:val="-2"/>
        </w:rPr>
        <w:t xml:space="preserve"> </w:t>
      </w:r>
      <w:r w:rsidR="000B6F62" w:rsidRPr="00FC453E">
        <w:rPr>
          <w:rFonts w:ascii="Calibri" w:hAnsi="Calibri" w:cs="Calibri"/>
        </w:rPr>
        <w:t xml:space="preserve">n.º </w:t>
      </w:r>
      <w:r w:rsidR="000B6F62" w:rsidRPr="00FC453E">
        <w:rPr>
          <w:rFonts w:ascii="Calibri" w:hAnsi="Calibri" w:cs="Calibri"/>
          <w:spacing w:val="-2"/>
        </w:rPr>
        <w:t>14.133/2021).</w:t>
      </w:r>
    </w:p>
    <w:p w14:paraId="0A0DEF99" w14:textId="77777777" w:rsidR="00510106" w:rsidRPr="00161E59" w:rsidRDefault="000B6F62" w:rsidP="00CC09BA">
      <w:pPr>
        <w:pStyle w:val="PargrafodaLista"/>
        <w:numPr>
          <w:ilvl w:val="1"/>
          <w:numId w:val="42"/>
        </w:numPr>
        <w:tabs>
          <w:tab w:val="left" w:pos="284"/>
          <w:tab w:val="left" w:pos="426"/>
          <w:tab w:val="left" w:pos="709"/>
        </w:tabs>
        <w:spacing w:before="87"/>
        <w:ind w:left="0" w:right="12" w:firstLine="0"/>
        <w:rPr>
          <w:rFonts w:asciiTheme="minorHAnsi" w:hAnsiTheme="minorHAnsi" w:cstheme="minorHAnsi"/>
        </w:rPr>
      </w:pPr>
      <w:r w:rsidRPr="00FC453E">
        <w:rPr>
          <w:rFonts w:ascii="Calibri" w:hAnsi="Calibri" w:cs="Calibri"/>
        </w:rPr>
        <w:t>-</w:t>
      </w:r>
      <w:r w:rsidRPr="00FC453E">
        <w:rPr>
          <w:rFonts w:ascii="Calibri" w:hAnsi="Calibri" w:cs="Calibri"/>
          <w:spacing w:val="-1"/>
        </w:rPr>
        <w:t xml:space="preserve"> </w:t>
      </w:r>
      <w:r w:rsidRPr="00161E59">
        <w:rPr>
          <w:rFonts w:asciiTheme="minorHAnsi" w:hAnsiTheme="minorHAnsi" w:cstheme="minorHAnsi"/>
        </w:rPr>
        <w:t>Quando</w:t>
      </w:r>
      <w:r w:rsidRPr="00161E59">
        <w:rPr>
          <w:rFonts w:asciiTheme="minorHAnsi" w:hAnsiTheme="minorHAnsi" w:cstheme="minorHAnsi"/>
          <w:spacing w:val="-3"/>
        </w:rPr>
        <w:t xml:space="preserve"> </w:t>
      </w:r>
      <w:r w:rsidRPr="00161E59">
        <w:rPr>
          <w:rFonts w:asciiTheme="minorHAnsi" w:hAnsiTheme="minorHAnsi" w:cstheme="minorHAnsi"/>
        </w:rPr>
        <w:t>permitida</w:t>
      </w:r>
      <w:r w:rsidRPr="00161E59">
        <w:rPr>
          <w:rFonts w:asciiTheme="minorHAnsi" w:hAnsiTheme="minorHAnsi" w:cstheme="minorHAnsi"/>
          <w:spacing w:val="-3"/>
        </w:rPr>
        <w:t xml:space="preserve"> </w:t>
      </w:r>
      <w:r w:rsidRPr="00161E59">
        <w:rPr>
          <w:rFonts w:asciiTheme="minorHAnsi" w:hAnsiTheme="minorHAnsi" w:cstheme="minorHAnsi"/>
        </w:rPr>
        <w:t>a</w:t>
      </w:r>
      <w:r w:rsidRPr="00161E59">
        <w:rPr>
          <w:rFonts w:asciiTheme="minorHAnsi" w:hAnsiTheme="minorHAnsi" w:cstheme="minorHAnsi"/>
          <w:spacing w:val="-2"/>
        </w:rPr>
        <w:t xml:space="preserve"> </w:t>
      </w:r>
      <w:r w:rsidRPr="00161E59">
        <w:rPr>
          <w:rFonts w:asciiTheme="minorHAnsi" w:hAnsiTheme="minorHAnsi" w:cstheme="minorHAnsi"/>
        </w:rPr>
        <w:t>participação</w:t>
      </w:r>
      <w:r w:rsidRPr="00161E59">
        <w:rPr>
          <w:rFonts w:asciiTheme="minorHAnsi" w:hAnsiTheme="minorHAnsi" w:cstheme="minorHAnsi"/>
          <w:spacing w:val="-2"/>
        </w:rPr>
        <w:t xml:space="preserve"> </w:t>
      </w:r>
      <w:r w:rsidRPr="00161E59">
        <w:rPr>
          <w:rFonts w:asciiTheme="minorHAnsi" w:hAnsiTheme="minorHAnsi" w:cstheme="minorHAnsi"/>
        </w:rPr>
        <w:t>de</w:t>
      </w:r>
      <w:r w:rsidRPr="00161E59">
        <w:rPr>
          <w:rFonts w:asciiTheme="minorHAnsi" w:hAnsiTheme="minorHAnsi" w:cstheme="minorHAnsi"/>
          <w:spacing w:val="-2"/>
        </w:rPr>
        <w:t xml:space="preserve"> </w:t>
      </w:r>
      <w:r w:rsidRPr="00161E59">
        <w:rPr>
          <w:rFonts w:asciiTheme="minorHAnsi" w:hAnsiTheme="minorHAnsi" w:cstheme="minorHAnsi"/>
        </w:rPr>
        <w:t>empresas</w:t>
      </w:r>
      <w:r w:rsidRPr="00161E59">
        <w:rPr>
          <w:rFonts w:asciiTheme="minorHAnsi" w:hAnsiTheme="minorHAnsi" w:cstheme="minorHAnsi"/>
          <w:spacing w:val="-1"/>
        </w:rPr>
        <w:t xml:space="preserve"> </w:t>
      </w:r>
      <w:r w:rsidRPr="00161E59">
        <w:rPr>
          <w:rFonts w:asciiTheme="minorHAnsi" w:hAnsiTheme="minorHAnsi" w:cstheme="minorHAnsi"/>
        </w:rPr>
        <w:t>estrangeiras</w:t>
      </w:r>
      <w:r w:rsidRPr="00161E59">
        <w:rPr>
          <w:rFonts w:asciiTheme="minorHAnsi" w:hAnsiTheme="minorHAnsi" w:cstheme="minorHAnsi"/>
          <w:spacing w:val="-3"/>
        </w:rPr>
        <w:t xml:space="preserve"> </w:t>
      </w:r>
      <w:r w:rsidRPr="00161E59">
        <w:rPr>
          <w:rFonts w:asciiTheme="minorHAnsi" w:hAnsiTheme="minorHAnsi" w:cstheme="minorHAnsi"/>
        </w:rPr>
        <w:t>que</w:t>
      </w:r>
      <w:r w:rsidRPr="00161E59">
        <w:rPr>
          <w:rFonts w:asciiTheme="minorHAnsi" w:hAnsiTheme="minorHAnsi" w:cstheme="minorHAnsi"/>
          <w:spacing w:val="-3"/>
        </w:rPr>
        <w:t xml:space="preserve"> </w:t>
      </w:r>
      <w:r w:rsidRPr="00161E59">
        <w:rPr>
          <w:rFonts w:asciiTheme="minorHAnsi" w:hAnsiTheme="minorHAnsi" w:cstheme="minorHAnsi"/>
        </w:rPr>
        <w:t>não</w:t>
      </w:r>
      <w:r w:rsidRPr="00161E59">
        <w:rPr>
          <w:rFonts w:asciiTheme="minorHAnsi" w:hAnsiTheme="minorHAnsi" w:cstheme="minorHAnsi"/>
          <w:spacing w:val="-2"/>
        </w:rPr>
        <w:t xml:space="preserve"> </w:t>
      </w:r>
      <w:r w:rsidRPr="00161E59">
        <w:rPr>
          <w:rFonts w:asciiTheme="minorHAnsi" w:hAnsiTheme="minorHAnsi" w:cstheme="minorHAnsi"/>
        </w:rPr>
        <w:t>funcionem</w:t>
      </w:r>
      <w:r w:rsidRPr="00161E59">
        <w:rPr>
          <w:rFonts w:asciiTheme="minorHAnsi" w:hAnsiTheme="minorHAnsi" w:cstheme="minorHAnsi"/>
          <w:spacing w:val="-2"/>
        </w:rPr>
        <w:t xml:space="preserve"> </w:t>
      </w:r>
      <w:r w:rsidRPr="00161E59">
        <w:rPr>
          <w:rFonts w:asciiTheme="minorHAnsi" w:hAnsiTheme="minorHAnsi" w:cstheme="minorHAnsi"/>
        </w:rPr>
        <w:t>no</w:t>
      </w:r>
      <w:r w:rsidRPr="00161E59">
        <w:rPr>
          <w:rFonts w:asciiTheme="minorHAnsi" w:hAnsiTheme="minorHAnsi" w:cstheme="minorHAnsi"/>
          <w:spacing w:val="-2"/>
        </w:rPr>
        <w:t xml:space="preserve"> </w:t>
      </w:r>
      <w:r w:rsidRPr="00161E59">
        <w:rPr>
          <w:rFonts w:asciiTheme="minorHAnsi" w:hAnsiTheme="minorHAnsi" w:cstheme="minorHAnsi"/>
        </w:rPr>
        <w:t>País,</w:t>
      </w:r>
      <w:r w:rsidRPr="00161E59">
        <w:rPr>
          <w:rFonts w:asciiTheme="minorHAnsi" w:hAnsiTheme="minorHAnsi" w:cstheme="minorHAnsi"/>
          <w:spacing w:val="-4"/>
        </w:rPr>
        <w:t xml:space="preserve"> </w:t>
      </w:r>
      <w:r w:rsidRPr="00161E59">
        <w:rPr>
          <w:rFonts w:asciiTheme="minorHAnsi" w:hAnsiTheme="minorHAnsi" w:cstheme="minorHAnsi"/>
        </w:rPr>
        <w:t>as</w:t>
      </w:r>
      <w:r w:rsidRPr="00161E59">
        <w:rPr>
          <w:rFonts w:asciiTheme="minorHAnsi" w:hAnsiTheme="minorHAnsi" w:cstheme="minorHAnsi"/>
          <w:spacing w:val="-1"/>
        </w:rPr>
        <w:t xml:space="preserve"> </w:t>
      </w:r>
      <w:r w:rsidRPr="00161E59">
        <w:rPr>
          <w:rFonts w:asciiTheme="minorHAnsi" w:hAnsiTheme="minorHAnsi" w:cstheme="minorHAnsi"/>
        </w:rPr>
        <w:t>exigências</w:t>
      </w:r>
      <w:r w:rsidRPr="00161E59">
        <w:rPr>
          <w:rFonts w:asciiTheme="minorHAnsi" w:hAnsiTheme="minorHAnsi" w:cstheme="minorHAnsi"/>
          <w:spacing w:val="-3"/>
        </w:rPr>
        <w:t xml:space="preserve"> </w:t>
      </w:r>
      <w:r w:rsidRPr="00161E59">
        <w:rPr>
          <w:rFonts w:asciiTheme="minorHAnsi" w:hAnsiTheme="minorHAnsi" w:cstheme="minorHAnsi"/>
        </w:rPr>
        <w:t>de habilitação serão atendidas mediante documentos equivalentes, inicialmente apresentados em tradução livre.</w:t>
      </w:r>
    </w:p>
    <w:p w14:paraId="53AD7841" w14:textId="00A292CC" w:rsidR="00510106" w:rsidRPr="00161E59" w:rsidRDefault="000B6F62" w:rsidP="00CC09BA">
      <w:pPr>
        <w:pStyle w:val="PargrafodaLista"/>
        <w:numPr>
          <w:ilvl w:val="1"/>
          <w:numId w:val="42"/>
        </w:numPr>
        <w:tabs>
          <w:tab w:val="left" w:pos="426"/>
        </w:tabs>
        <w:ind w:left="0" w:right="12" w:firstLine="0"/>
        <w:rPr>
          <w:rFonts w:ascii="Calibri" w:hAnsi="Calibri" w:cs="Calibri"/>
        </w:rPr>
      </w:pPr>
      <w:r w:rsidRPr="00161E59">
        <w:rPr>
          <w:rFonts w:asciiTheme="minorHAnsi" w:hAnsiTheme="minorHAnsi" w:cstheme="minorHAnsi"/>
        </w:rPr>
        <w:t>-</w:t>
      </w:r>
      <w:r w:rsidR="00161E59">
        <w:rPr>
          <w:rFonts w:asciiTheme="minorHAnsi" w:hAnsiTheme="minorHAnsi" w:cstheme="minorHAnsi"/>
        </w:rPr>
        <w:t xml:space="preserve"> </w:t>
      </w:r>
      <w:r w:rsidRPr="00161E59">
        <w:rPr>
          <w:rFonts w:asciiTheme="minorHAnsi" w:hAnsiTheme="minorHAnsi" w:cstheme="minorHAnsi"/>
        </w:rPr>
        <w:t xml:space="preserve"> </w:t>
      </w:r>
      <w:r w:rsidRPr="00161E59">
        <w:rPr>
          <w:rFonts w:ascii="Calibri" w:hAnsi="Calibri" w:cs="Calibri"/>
        </w:rPr>
        <w:t xml:space="preserve">Se o </w:t>
      </w:r>
      <w:r w:rsidRPr="00161E59">
        <w:rPr>
          <w:rFonts w:ascii="Calibri" w:hAnsi="Calibri" w:cs="Calibri"/>
          <w:spacing w:val="9"/>
        </w:rPr>
        <w:t xml:space="preserve">LICITANTE </w:t>
      </w:r>
      <w:r w:rsidRPr="00161E59">
        <w:rPr>
          <w:rFonts w:ascii="Calibri" w:hAnsi="Calibri" w:cs="Calibri"/>
        </w:rPr>
        <w:t>vencedor for empresa estrangeira que não funcione no País, para fins de assinatura do contrato, os documentos exigidos para a habilitação serão traduzidos por tradutor juramentado no País e apos- tilados</w:t>
      </w:r>
      <w:r w:rsidRPr="00161E59">
        <w:rPr>
          <w:rFonts w:ascii="Calibri" w:hAnsi="Calibri" w:cs="Calibri"/>
          <w:spacing w:val="-2"/>
        </w:rPr>
        <w:t xml:space="preserve"> </w:t>
      </w:r>
      <w:r w:rsidRPr="00161E59">
        <w:rPr>
          <w:rFonts w:ascii="Calibri" w:hAnsi="Calibri" w:cs="Calibri"/>
        </w:rPr>
        <w:t>nos</w:t>
      </w:r>
      <w:r w:rsidRPr="00161E59">
        <w:rPr>
          <w:rFonts w:ascii="Calibri" w:hAnsi="Calibri" w:cs="Calibri"/>
          <w:spacing w:val="-2"/>
        </w:rPr>
        <w:t xml:space="preserve"> </w:t>
      </w:r>
      <w:r w:rsidRPr="00161E59">
        <w:rPr>
          <w:rFonts w:ascii="Calibri" w:hAnsi="Calibri" w:cs="Calibri"/>
        </w:rPr>
        <w:t>termos</w:t>
      </w:r>
      <w:r w:rsidRPr="00161E59">
        <w:rPr>
          <w:rFonts w:ascii="Calibri" w:hAnsi="Calibri" w:cs="Calibri"/>
          <w:spacing w:val="-2"/>
        </w:rPr>
        <w:t xml:space="preserve"> </w:t>
      </w:r>
      <w:r w:rsidRPr="00161E59">
        <w:rPr>
          <w:rFonts w:ascii="Calibri" w:hAnsi="Calibri" w:cs="Calibri"/>
        </w:rPr>
        <w:t>do</w:t>
      </w:r>
      <w:r w:rsidRPr="00161E59">
        <w:rPr>
          <w:rFonts w:ascii="Calibri" w:hAnsi="Calibri" w:cs="Calibri"/>
          <w:spacing w:val="-4"/>
        </w:rPr>
        <w:t xml:space="preserve"> </w:t>
      </w:r>
      <w:r w:rsidRPr="00161E59">
        <w:rPr>
          <w:rFonts w:ascii="Calibri" w:hAnsi="Calibri" w:cs="Calibri"/>
        </w:rPr>
        <w:t>disposto</w:t>
      </w:r>
      <w:r w:rsidRPr="00161E59">
        <w:rPr>
          <w:rFonts w:ascii="Calibri" w:hAnsi="Calibri" w:cs="Calibri"/>
          <w:spacing w:val="-4"/>
        </w:rPr>
        <w:t xml:space="preserve"> </w:t>
      </w:r>
      <w:r w:rsidRPr="00161E59">
        <w:rPr>
          <w:rFonts w:ascii="Calibri" w:hAnsi="Calibri" w:cs="Calibri"/>
        </w:rPr>
        <w:t>no</w:t>
      </w:r>
      <w:r w:rsidRPr="00161E59">
        <w:rPr>
          <w:rFonts w:ascii="Calibri" w:hAnsi="Calibri" w:cs="Calibri"/>
          <w:spacing w:val="-4"/>
        </w:rPr>
        <w:t xml:space="preserve"> </w:t>
      </w:r>
      <w:r w:rsidRPr="00161E59">
        <w:rPr>
          <w:rFonts w:ascii="Calibri" w:hAnsi="Calibri" w:cs="Calibri"/>
        </w:rPr>
        <w:t>Decreto</w:t>
      </w:r>
      <w:r w:rsidRPr="00161E59">
        <w:rPr>
          <w:rFonts w:ascii="Calibri" w:hAnsi="Calibri" w:cs="Calibri"/>
          <w:spacing w:val="-4"/>
        </w:rPr>
        <w:t xml:space="preserve"> </w:t>
      </w:r>
      <w:r w:rsidRPr="00161E59">
        <w:rPr>
          <w:rFonts w:ascii="Calibri" w:hAnsi="Calibri" w:cs="Calibri"/>
        </w:rPr>
        <w:t>Federal</w:t>
      </w:r>
      <w:r w:rsidRPr="00161E59">
        <w:rPr>
          <w:rFonts w:ascii="Calibri" w:hAnsi="Calibri" w:cs="Calibri"/>
          <w:spacing w:val="-4"/>
        </w:rPr>
        <w:t xml:space="preserve"> </w:t>
      </w:r>
      <w:r w:rsidRPr="00161E59">
        <w:rPr>
          <w:rFonts w:ascii="Calibri" w:hAnsi="Calibri" w:cs="Calibri"/>
        </w:rPr>
        <w:t>nº</w:t>
      </w:r>
      <w:r w:rsidRPr="00161E59">
        <w:rPr>
          <w:rFonts w:ascii="Calibri" w:hAnsi="Calibri" w:cs="Calibri"/>
          <w:spacing w:val="-4"/>
        </w:rPr>
        <w:t xml:space="preserve"> </w:t>
      </w:r>
      <w:r w:rsidRPr="00161E59">
        <w:rPr>
          <w:rFonts w:ascii="Calibri" w:hAnsi="Calibri" w:cs="Calibri"/>
        </w:rPr>
        <w:t>8.660/16,</w:t>
      </w:r>
      <w:r w:rsidRPr="00161E59">
        <w:rPr>
          <w:rFonts w:ascii="Calibri" w:hAnsi="Calibri" w:cs="Calibri"/>
          <w:spacing w:val="-3"/>
        </w:rPr>
        <w:t xml:space="preserve"> </w:t>
      </w:r>
      <w:r w:rsidRPr="00161E59">
        <w:rPr>
          <w:rFonts w:ascii="Calibri" w:hAnsi="Calibri" w:cs="Calibri"/>
        </w:rPr>
        <w:t>ou</w:t>
      </w:r>
      <w:r w:rsidRPr="00161E59">
        <w:rPr>
          <w:rFonts w:ascii="Calibri" w:hAnsi="Calibri" w:cs="Calibri"/>
          <w:spacing w:val="-3"/>
        </w:rPr>
        <w:t xml:space="preserve"> </w:t>
      </w:r>
      <w:r w:rsidRPr="00161E59">
        <w:rPr>
          <w:rFonts w:ascii="Calibri" w:hAnsi="Calibri" w:cs="Calibri"/>
        </w:rPr>
        <w:t>consularizados</w:t>
      </w:r>
      <w:r w:rsidRPr="00161E59">
        <w:rPr>
          <w:rFonts w:ascii="Calibri" w:hAnsi="Calibri" w:cs="Calibri"/>
          <w:spacing w:val="-2"/>
        </w:rPr>
        <w:t xml:space="preserve"> </w:t>
      </w:r>
      <w:r w:rsidRPr="00161E59">
        <w:rPr>
          <w:rFonts w:ascii="Calibri" w:hAnsi="Calibri" w:cs="Calibri"/>
        </w:rPr>
        <w:t>pelos</w:t>
      </w:r>
      <w:r w:rsidRPr="00161E59">
        <w:rPr>
          <w:rFonts w:ascii="Calibri" w:hAnsi="Calibri" w:cs="Calibri"/>
          <w:spacing w:val="-2"/>
        </w:rPr>
        <w:t xml:space="preserve"> </w:t>
      </w:r>
      <w:r w:rsidRPr="00161E59">
        <w:rPr>
          <w:rFonts w:ascii="Calibri" w:hAnsi="Calibri" w:cs="Calibri"/>
        </w:rPr>
        <w:t>respectivos</w:t>
      </w:r>
      <w:r w:rsidRPr="00161E59">
        <w:rPr>
          <w:rFonts w:ascii="Calibri" w:hAnsi="Calibri" w:cs="Calibri"/>
          <w:spacing w:val="-2"/>
        </w:rPr>
        <w:t xml:space="preserve"> </w:t>
      </w:r>
      <w:r w:rsidRPr="00161E59">
        <w:rPr>
          <w:rFonts w:ascii="Calibri" w:hAnsi="Calibri" w:cs="Calibri"/>
        </w:rPr>
        <w:t>consulados ou embaixadas.</w:t>
      </w:r>
    </w:p>
    <w:p w14:paraId="40EB2DE1" w14:textId="77777777" w:rsidR="00510106" w:rsidRPr="00161E59" w:rsidRDefault="000B6F62" w:rsidP="00CC09BA">
      <w:pPr>
        <w:pStyle w:val="PargrafodaLista"/>
        <w:numPr>
          <w:ilvl w:val="1"/>
          <w:numId w:val="42"/>
        </w:numPr>
        <w:tabs>
          <w:tab w:val="left" w:pos="426"/>
        </w:tabs>
        <w:ind w:left="0" w:right="12" w:firstLine="0"/>
        <w:rPr>
          <w:rFonts w:ascii="Calibri" w:hAnsi="Calibri" w:cs="Calibri"/>
        </w:rPr>
      </w:pPr>
      <w:r w:rsidRPr="00161E59">
        <w:rPr>
          <w:rFonts w:ascii="Calibri" w:hAnsi="Calibri" w:cs="Calibri"/>
        </w:rPr>
        <w:t>-</w:t>
      </w:r>
      <w:r w:rsidRPr="00161E59">
        <w:rPr>
          <w:rFonts w:ascii="Calibri" w:hAnsi="Calibri" w:cs="Calibri"/>
          <w:spacing w:val="-12"/>
        </w:rPr>
        <w:t xml:space="preserve"> </w:t>
      </w:r>
      <w:r w:rsidRPr="00161E59">
        <w:rPr>
          <w:rFonts w:ascii="Calibri" w:hAnsi="Calibri" w:cs="Calibri"/>
        </w:rPr>
        <w:t>Em</w:t>
      </w:r>
      <w:r w:rsidRPr="00161E59">
        <w:rPr>
          <w:rFonts w:ascii="Calibri" w:hAnsi="Calibri" w:cs="Calibri"/>
          <w:spacing w:val="-12"/>
        </w:rPr>
        <w:t xml:space="preserve"> </w:t>
      </w:r>
      <w:r w:rsidRPr="00161E59">
        <w:rPr>
          <w:rFonts w:ascii="Calibri" w:hAnsi="Calibri" w:cs="Calibri"/>
        </w:rPr>
        <w:t>caso</w:t>
      </w:r>
      <w:r w:rsidRPr="00161E59">
        <w:rPr>
          <w:rFonts w:ascii="Calibri" w:hAnsi="Calibri" w:cs="Calibri"/>
          <w:spacing w:val="-12"/>
        </w:rPr>
        <w:t xml:space="preserve"> </w:t>
      </w:r>
      <w:r w:rsidRPr="00161E59">
        <w:rPr>
          <w:rFonts w:ascii="Calibri" w:hAnsi="Calibri" w:cs="Calibri"/>
        </w:rPr>
        <w:t>de</w:t>
      </w:r>
      <w:r w:rsidRPr="00161E59">
        <w:rPr>
          <w:rFonts w:ascii="Calibri" w:hAnsi="Calibri" w:cs="Calibri"/>
          <w:spacing w:val="-12"/>
        </w:rPr>
        <w:t xml:space="preserve"> </w:t>
      </w:r>
      <w:r w:rsidRPr="00161E59">
        <w:rPr>
          <w:rFonts w:ascii="Calibri" w:hAnsi="Calibri" w:cs="Calibri"/>
        </w:rPr>
        <w:t>consórcio</w:t>
      </w:r>
      <w:r w:rsidRPr="00161E59">
        <w:rPr>
          <w:rFonts w:ascii="Calibri" w:hAnsi="Calibri" w:cs="Calibri"/>
          <w:spacing w:val="-14"/>
        </w:rPr>
        <w:t xml:space="preserve"> </w:t>
      </w:r>
      <w:r w:rsidRPr="00161E59">
        <w:rPr>
          <w:rFonts w:ascii="Calibri" w:hAnsi="Calibri" w:cs="Calibri"/>
        </w:rPr>
        <w:t>de</w:t>
      </w:r>
      <w:r w:rsidRPr="00161E59">
        <w:rPr>
          <w:rFonts w:ascii="Calibri" w:hAnsi="Calibri" w:cs="Calibri"/>
          <w:spacing w:val="-12"/>
        </w:rPr>
        <w:t xml:space="preserve"> </w:t>
      </w:r>
      <w:r w:rsidRPr="00161E59">
        <w:rPr>
          <w:rFonts w:ascii="Calibri" w:hAnsi="Calibri" w:cs="Calibri"/>
        </w:rPr>
        <w:t>empresas,</w:t>
      </w:r>
      <w:r w:rsidRPr="00161E59">
        <w:rPr>
          <w:rFonts w:ascii="Calibri" w:hAnsi="Calibri" w:cs="Calibri"/>
          <w:spacing w:val="-14"/>
        </w:rPr>
        <w:t xml:space="preserve"> </w:t>
      </w:r>
      <w:r w:rsidRPr="00161E59">
        <w:rPr>
          <w:rFonts w:ascii="Calibri" w:hAnsi="Calibri" w:cs="Calibri"/>
        </w:rPr>
        <w:t>a</w:t>
      </w:r>
      <w:r w:rsidRPr="00161E59">
        <w:rPr>
          <w:rFonts w:ascii="Calibri" w:hAnsi="Calibri" w:cs="Calibri"/>
          <w:spacing w:val="-12"/>
        </w:rPr>
        <w:t xml:space="preserve"> </w:t>
      </w:r>
      <w:r w:rsidRPr="00161E59">
        <w:rPr>
          <w:rFonts w:ascii="Calibri" w:hAnsi="Calibri" w:cs="Calibri"/>
        </w:rPr>
        <w:t>habilitação</w:t>
      </w:r>
      <w:r w:rsidRPr="00161E59">
        <w:rPr>
          <w:rFonts w:ascii="Calibri" w:hAnsi="Calibri" w:cs="Calibri"/>
          <w:spacing w:val="-14"/>
        </w:rPr>
        <w:t xml:space="preserve"> </w:t>
      </w:r>
      <w:r w:rsidRPr="00161E59">
        <w:rPr>
          <w:rFonts w:ascii="Calibri" w:hAnsi="Calibri" w:cs="Calibri"/>
        </w:rPr>
        <w:t>técnica,</w:t>
      </w:r>
      <w:r w:rsidRPr="00161E59">
        <w:rPr>
          <w:rFonts w:ascii="Calibri" w:hAnsi="Calibri" w:cs="Calibri"/>
          <w:spacing w:val="-12"/>
        </w:rPr>
        <w:t xml:space="preserve"> </w:t>
      </w:r>
      <w:r w:rsidRPr="00161E59">
        <w:rPr>
          <w:rFonts w:ascii="Calibri" w:hAnsi="Calibri" w:cs="Calibri"/>
        </w:rPr>
        <w:t>quando</w:t>
      </w:r>
      <w:r w:rsidRPr="00161E59">
        <w:rPr>
          <w:rFonts w:ascii="Calibri" w:hAnsi="Calibri" w:cs="Calibri"/>
          <w:spacing w:val="-12"/>
        </w:rPr>
        <w:t xml:space="preserve"> </w:t>
      </w:r>
      <w:r w:rsidRPr="00161E59">
        <w:rPr>
          <w:rFonts w:ascii="Calibri" w:hAnsi="Calibri" w:cs="Calibri"/>
        </w:rPr>
        <w:t>exigida,</w:t>
      </w:r>
      <w:r w:rsidRPr="00161E59">
        <w:rPr>
          <w:rFonts w:ascii="Calibri" w:hAnsi="Calibri" w:cs="Calibri"/>
          <w:spacing w:val="-14"/>
        </w:rPr>
        <w:t xml:space="preserve"> </w:t>
      </w:r>
      <w:r w:rsidRPr="00161E59">
        <w:rPr>
          <w:rFonts w:ascii="Calibri" w:hAnsi="Calibri" w:cs="Calibri"/>
        </w:rPr>
        <w:t>será</w:t>
      </w:r>
      <w:r w:rsidRPr="00161E59">
        <w:rPr>
          <w:rFonts w:ascii="Calibri" w:hAnsi="Calibri" w:cs="Calibri"/>
          <w:spacing w:val="-14"/>
        </w:rPr>
        <w:t xml:space="preserve"> </w:t>
      </w:r>
      <w:r w:rsidRPr="00161E59">
        <w:rPr>
          <w:rFonts w:ascii="Calibri" w:hAnsi="Calibri" w:cs="Calibri"/>
        </w:rPr>
        <w:t>feita</w:t>
      </w:r>
      <w:r w:rsidRPr="00161E59">
        <w:rPr>
          <w:rFonts w:ascii="Calibri" w:hAnsi="Calibri" w:cs="Calibri"/>
          <w:spacing w:val="-12"/>
        </w:rPr>
        <w:t xml:space="preserve"> </w:t>
      </w:r>
      <w:r w:rsidRPr="00161E59">
        <w:rPr>
          <w:rFonts w:ascii="Calibri" w:hAnsi="Calibri" w:cs="Calibri"/>
        </w:rPr>
        <w:t>por</w:t>
      </w:r>
      <w:r w:rsidRPr="00161E59">
        <w:rPr>
          <w:rFonts w:ascii="Calibri" w:hAnsi="Calibri" w:cs="Calibri"/>
          <w:spacing w:val="-11"/>
        </w:rPr>
        <w:t xml:space="preserve"> </w:t>
      </w:r>
      <w:r w:rsidRPr="00161E59">
        <w:rPr>
          <w:rFonts w:ascii="Calibri" w:hAnsi="Calibri" w:cs="Calibri"/>
        </w:rPr>
        <w:t>meio</w:t>
      </w:r>
      <w:r w:rsidRPr="00161E59">
        <w:rPr>
          <w:rFonts w:ascii="Calibri" w:hAnsi="Calibri" w:cs="Calibri"/>
          <w:spacing w:val="-12"/>
        </w:rPr>
        <w:t xml:space="preserve"> </w:t>
      </w:r>
      <w:r w:rsidRPr="00161E59">
        <w:rPr>
          <w:rFonts w:ascii="Calibri" w:hAnsi="Calibri" w:cs="Calibri"/>
        </w:rPr>
        <w:t>do</w:t>
      </w:r>
      <w:r w:rsidRPr="00161E59">
        <w:rPr>
          <w:rFonts w:ascii="Calibri" w:hAnsi="Calibri" w:cs="Calibri"/>
          <w:spacing w:val="-12"/>
        </w:rPr>
        <w:t xml:space="preserve"> </w:t>
      </w:r>
      <w:r w:rsidRPr="00161E59">
        <w:rPr>
          <w:rFonts w:ascii="Calibri" w:hAnsi="Calibri" w:cs="Calibri"/>
        </w:rPr>
        <w:t>somatório dos quantitativos de cada consorciado e, para efeito de habilitação econômico-financeira, quando exigida, será observado o somatório dos valores de cada consorciado.</w:t>
      </w:r>
    </w:p>
    <w:p w14:paraId="194BE988" w14:textId="77777777" w:rsidR="00510106" w:rsidRPr="00161E59" w:rsidRDefault="000B6F62" w:rsidP="00CC09BA">
      <w:pPr>
        <w:pStyle w:val="PargrafodaLista"/>
        <w:numPr>
          <w:ilvl w:val="2"/>
          <w:numId w:val="42"/>
        </w:numPr>
        <w:tabs>
          <w:tab w:val="left" w:pos="426"/>
          <w:tab w:val="left" w:pos="709"/>
        </w:tabs>
        <w:ind w:left="0" w:right="12" w:firstLine="0"/>
        <w:rPr>
          <w:rFonts w:ascii="Calibri" w:hAnsi="Calibri" w:cs="Calibri"/>
        </w:rPr>
      </w:pPr>
      <w:r w:rsidRPr="00161E59">
        <w:rPr>
          <w:rFonts w:ascii="Calibri" w:hAnsi="Calibri" w:cs="Calibri"/>
        </w:rPr>
        <w:t>Se</w:t>
      </w:r>
      <w:r w:rsidRPr="00161E59">
        <w:rPr>
          <w:rFonts w:ascii="Calibri" w:hAnsi="Calibri" w:cs="Calibri"/>
          <w:spacing w:val="-3"/>
        </w:rPr>
        <w:t xml:space="preserve"> </w:t>
      </w:r>
      <w:r w:rsidRPr="00161E59">
        <w:rPr>
          <w:rFonts w:ascii="Calibri" w:hAnsi="Calibri" w:cs="Calibri"/>
        </w:rPr>
        <w:t>o</w:t>
      </w:r>
      <w:r w:rsidRPr="00161E59">
        <w:rPr>
          <w:rFonts w:ascii="Calibri" w:hAnsi="Calibri" w:cs="Calibri"/>
          <w:spacing w:val="-4"/>
        </w:rPr>
        <w:t xml:space="preserve"> </w:t>
      </w:r>
      <w:r w:rsidRPr="00161E59">
        <w:rPr>
          <w:rFonts w:ascii="Calibri" w:hAnsi="Calibri" w:cs="Calibri"/>
        </w:rPr>
        <w:t>consórcio</w:t>
      </w:r>
      <w:r w:rsidRPr="00161E59">
        <w:rPr>
          <w:rFonts w:ascii="Calibri" w:hAnsi="Calibri" w:cs="Calibri"/>
          <w:spacing w:val="-3"/>
        </w:rPr>
        <w:t xml:space="preserve"> </w:t>
      </w:r>
      <w:r w:rsidRPr="00161E59">
        <w:rPr>
          <w:rFonts w:ascii="Calibri" w:hAnsi="Calibri" w:cs="Calibri"/>
        </w:rPr>
        <w:t>não</w:t>
      </w:r>
      <w:r w:rsidRPr="00161E59">
        <w:rPr>
          <w:rFonts w:ascii="Calibri" w:hAnsi="Calibri" w:cs="Calibri"/>
          <w:spacing w:val="-3"/>
        </w:rPr>
        <w:t xml:space="preserve"> </w:t>
      </w:r>
      <w:r w:rsidRPr="00161E59">
        <w:rPr>
          <w:rFonts w:ascii="Calibri" w:hAnsi="Calibri" w:cs="Calibri"/>
        </w:rPr>
        <w:t>for</w:t>
      </w:r>
      <w:r w:rsidRPr="00161E59">
        <w:rPr>
          <w:rFonts w:ascii="Calibri" w:hAnsi="Calibri" w:cs="Calibri"/>
          <w:spacing w:val="-3"/>
        </w:rPr>
        <w:t xml:space="preserve"> </w:t>
      </w:r>
      <w:r w:rsidRPr="00161E59">
        <w:rPr>
          <w:rFonts w:ascii="Calibri" w:hAnsi="Calibri" w:cs="Calibri"/>
        </w:rPr>
        <w:t>formado</w:t>
      </w:r>
      <w:r w:rsidRPr="00161E59">
        <w:rPr>
          <w:rFonts w:ascii="Calibri" w:hAnsi="Calibri" w:cs="Calibri"/>
          <w:spacing w:val="-3"/>
        </w:rPr>
        <w:t xml:space="preserve"> </w:t>
      </w:r>
      <w:r w:rsidRPr="00161E59">
        <w:rPr>
          <w:rFonts w:ascii="Calibri" w:hAnsi="Calibri" w:cs="Calibri"/>
        </w:rPr>
        <w:t>integralmente</w:t>
      </w:r>
      <w:r w:rsidRPr="00161E59">
        <w:rPr>
          <w:rFonts w:ascii="Calibri" w:hAnsi="Calibri" w:cs="Calibri"/>
          <w:spacing w:val="-3"/>
        </w:rPr>
        <w:t xml:space="preserve"> </w:t>
      </w:r>
      <w:r w:rsidRPr="00161E59">
        <w:rPr>
          <w:rFonts w:ascii="Calibri" w:hAnsi="Calibri" w:cs="Calibri"/>
        </w:rPr>
        <w:t>por</w:t>
      </w:r>
      <w:r w:rsidRPr="00161E59">
        <w:rPr>
          <w:rFonts w:ascii="Calibri" w:hAnsi="Calibri" w:cs="Calibri"/>
          <w:spacing w:val="-3"/>
        </w:rPr>
        <w:t xml:space="preserve"> </w:t>
      </w:r>
      <w:r w:rsidRPr="00161E59">
        <w:rPr>
          <w:rFonts w:ascii="Calibri" w:hAnsi="Calibri" w:cs="Calibri"/>
        </w:rPr>
        <w:t>microempresas</w:t>
      </w:r>
      <w:r w:rsidRPr="00161E59">
        <w:rPr>
          <w:rFonts w:ascii="Calibri" w:hAnsi="Calibri" w:cs="Calibri"/>
          <w:spacing w:val="-2"/>
        </w:rPr>
        <w:t xml:space="preserve"> </w:t>
      </w:r>
      <w:r w:rsidRPr="00161E59">
        <w:rPr>
          <w:rFonts w:ascii="Calibri" w:hAnsi="Calibri" w:cs="Calibri"/>
        </w:rPr>
        <w:t>ou</w:t>
      </w:r>
      <w:r w:rsidRPr="00161E59">
        <w:rPr>
          <w:rFonts w:ascii="Calibri" w:hAnsi="Calibri" w:cs="Calibri"/>
          <w:spacing w:val="-2"/>
        </w:rPr>
        <w:t xml:space="preserve"> </w:t>
      </w:r>
      <w:r w:rsidRPr="00161E59">
        <w:rPr>
          <w:rFonts w:ascii="Calibri" w:hAnsi="Calibri" w:cs="Calibri"/>
        </w:rPr>
        <w:t>empresas</w:t>
      </w:r>
      <w:r w:rsidRPr="00161E59">
        <w:rPr>
          <w:rFonts w:ascii="Calibri" w:hAnsi="Calibri" w:cs="Calibri"/>
          <w:spacing w:val="-2"/>
        </w:rPr>
        <w:t xml:space="preserve"> </w:t>
      </w:r>
      <w:r w:rsidRPr="00161E59">
        <w:rPr>
          <w:rFonts w:ascii="Calibri" w:hAnsi="Calibri" w:cs="Calibri"/>
        </w:rPr>
        <w:t>de</w:t>
      </w:r>
      <w:r w:rsidRPr="00161E59">
        <w:rPr>
          <w:rFonts w:ascii="Calibri" w:hAnsi="Calibri" w:cs="Calibri"/>
          <w:spacing w:val="-4"/>
        </w:rPr>
        <w:t xml:space="preserve"> </w:t>
      </w:r>
      <w:r w:rsidRPr="00161E59">
        <w:rPr>
          <w:rFonts w:ascii="Calibri" w:hAnsi="Calibri" w:cs="Calibri"/>
        </w:rPr>
        <w:t>pequeno</w:t>
      </w:r>
      <w:r w:rsidRPr="00161E59">
        <w:rPr>
          <w:rFonts w:ascii="Calibri" w:hAnsi="Calibri" w:cs="Calibri"/>
          <w:spacing w:val="-1"/>
        </w:rPr>
        <w:t xml:space="preserve"> </w:t>
      </w:r>
      <w:r w:rsidRPr="00161E59">
        <w:rPr>
          <w:rFonts w:ascii="Calibri" w:hAnsi="Calibri" w:cs="Calibri"/>
        </w:rPr>
        <w:t>porte</w:t>
      </w:r>
      <w:r w:rsidRPr="00161E59">
        <w:rPr>
          <w:rFonts w:ascii="Calibri" w:hAnsi="Calibri" w:cs="Calibri"/>
          <w:spacing w:val="-1"/>
        </w:rPr>
        <w:t xml:space="preserve"> </w:t>
      </w:r>
      <w:r w:rsidRPr="00161E59">
        <w:rPr>
          <w:rFonts w:ascii="Calibri" w:hAnsi="Calibri" w:cs="Calibri"/>
        </w:rPr>
        <w:t>e</w:t>
      </w:r>
      <w:r w:rsidRPr="00161E59">
        <w:rPr>
          <w:rFonts w:ascii="Calibri" w:hAnsi="Calibri" w:cs="Calibri"/>
          <w:spacing w:val="-3"/>
        </w:rPr>
        <w:t xml:space="preserve"> </w:t>
      </w:r>
      <w:r w:rsidRPr="00161E59">
        <w:rPr>
          <w:rFonts w:ascii="Calibri" w:hAnsi="Calibri" w:cs="Calibri"/>
        </w:rPr>
        <w:t>o</w:t>
      </w:r>
      <w:r w:rsidRPr="00161E59">
        <w:rPr>
          <w:rFonts w:ascii="Calibri" w:hAnsi="Calibri" w:cs="Calibri"/>
          <w:spacing w:val="-2"/>
        </w:rPr>
        <w:t xml:space="preserve"> </w:t>
      </w:r>
      <w:r w:rsidRPr="00161E59">
        <w:rPr>
          <w:rFonts w:ascii="Calibri" w:hAnsi="Calibri" w:cs="Calibri"/>
        </w:rPr>
        <w:t>TR exigir</w:t>
      </w:r>
      <w:r w:rsidRPr="00161E59">
        <w:rPr>
          <w:rFonts w:ascii="Calibri" w:hAnsi="Calibri" w:cs="Calibri"/>
          <w:spacing w:val="-6"/>
        </w:rPr>
        <w:t xml:space="preserve"> </w:t>
      </w:r>
      <w:r w:rsidRPr="00161E59">
        <w:rPr>
          <w:rFonts w:ascii="Calibri" w:hAnsi="Calibri" w:cs="Calibri"/>
        </w:rPr>
        <w:t>requisitos</w:t>
      </w:r>
      <w:r w:rsidRPr="00161E59">
        <w:rPr>
          <w:rFonts w:ascii="Calibri" w:hAnsi="Calibri" w:cs="Calibri"/>
          <w:spacing w:val="-6"/>
        </w:rPr>
        <w:t xml:space="preserve"> </w:t>
      </w:r>
      <w:r w:rsidRPr="00161E59">
        <w:rPr>
          <w:rFonts w:ascii="Calibri" w:hAnsi="Calibri" w:cs="Calibri"/>
        </w:rPr>
        <w:t>de</w:t>
      </w:r>
      <w:r w:rsidRPr="00161E59">
        <w:rPr>
          <w:rFonts w:ascii="Calibri" w:hAnsi="Calibri" w:cs="Calibri"/>
          <w:spacing w:val="-7"/>
        </w:rPr>
        <w:t xml:space="preserve"> </w:t>
      </w:r>
      <w:r w:rsidRPr="00161E59">
        <w:rPr>
          <w:rFonts w:ascii="Calibri" w:hAnsi="Calibri" w:cs="Calibri"/>
        </w:rPr>
        <w:t>habilitação</w:t>
      </w:r>
      <w:r w:rsidRPr="00161E59">
        <w:rPr>
          <w:rFonts w:ascii="Calibri" w:hAnsi="Calibri" w:cs="Calibri"/>
          <w:spacing w:val="-7"/>
        </w:rPr>
        <w:t xml:space="preserve"> </w:t>
      </w:r>
      <w:r w:rsidRPr="00161E59">
        <w:rPr>
          <w:rFonts w:ascii="Calibri" w:hAnsi="Calibri" w:cs="Calibri"/>
        </w:rPr>
        <w:t>econômico-financeira,</w:t>
      </w:r>
      <w:r w:rsidRPr="00161E59">
        <w:rPr>
          <w:rFonts w:ascii="Calibri" w:hAnsi="Calibri" w:cs="Calibri"/>
          <w:spacing w:val="-7"/>
        </w:rPr>
        <w:t xml:space="preserve"> </w:t>
      </w:r>
      <w:r w:rsidRPr="00161E59">
        <w:rPr>
          <w:rFonts w:ascii="Calibri" w:hAnsi="Calibri" w:cs="Calibri"/>
        </w:rPr>
        <w:t>haverá</w:t>
      </w:r>
      <w:r w:rsidRPr="00161E59">
        <w:rPr>
          <w:rFonts w:ascii="Calibri" w:hAnsi="Calibri" w:cs="Calibri"/>
          <w:spacing w:val="-6"/>
        </w:rPr>
        <w:t xml:space="preserve"> </w:t>
      </w:r>
      <w:r w:rsidRPr="00161E59">
        <w:rPr>
          <w:rFonts w:ascii="Calibri" w:hAnsi="Calibri" w:cs="Calibri"/>
        </w:rPr>
        <w:t>um</w:t>
      </w:r>
      <w:r w:rsidRPr="00161E59">
        <w:rPr>
          <w:rFonts w:ascii="Calibri" w:hAnsi="Calibri" w:cs="Calibri"/>
          <w:spacing w:val="-7"/>
        </w:rPr>
        <w:t xml:space="preserve"> </w:t>
      </w:r>
      <w:r w:rsidRPr="00161E59">
        <w:rPr>
          <w:rFonts w:ascii="Calibri" w:hAnsi="Calibri" w:cs="Calibri"/>
        </w:rPr>
        <w:t>acréscimo</w:t>
      </w:r>
      <w:r w:rsidRPr="00161E59">
        <w:rPr>
          <w:rFonts w:ascii="Calibri" w:hAnsi="Calibri" w:cs="Calibri"/>
          <w:spacing w:val="-7"/>
        </w:rPr>
        <w:t xml:space="preserve"> </w:t>
      </w:r>
      <w:r w:rsidRPr="00161E59">
        <w:rPr>
          <w:rFonts w:ascii="Calibri" w:hAnsi="Calibri" w:cs="Calibri"/>
        </w:rPr>
        <w:t>de</w:t>
      </w:r>
      <w:r w:rsidRPr="00161E59">
        <w:rPr>
          <w:rFonts w:ascii="Calibri" w:hAnsi="Calibri" w:cs="Calibri"/>
          <w:spacing w:val="-7"/>
        </w:rPr>
        <w:t xml:space="preserve"> </w:t>
      </w:r>
      <w:r w:rsidRPr="00161E59">
        <w:rPr>
          <w:rFonts w:ascii="Calibri" w:hAnsi="Calibri" w:cs="Calibri"/>
        </w:rPr>
        <w:t>10%</w:t>
      </w:r>
      <w:r w:rsidRPr="00161E59">
        <w:rPr>
          <w:rFonts w:ascii="Calibri" w:hAnsi="Calibri" w:cs="Calibri"/>
          <w:spacing w:val="-2"/>
        </w:rPr>
        <w:t xml:space="preserve"> </w:t>
      </w:r>
      <w:r w:rsidRPr="00161E59">
        <w:rPr>
          <w:rFonts w:ascii="Calibri" w:hAnsi="Calibri" w:cs="Calibri"/>
          <w:color w:val="000009"/>
        </w:rPr>
        <w:t>para</w:t>
      </w:r>
      <w:r w:rsidRPr="00161E59">
        <w:rPr>
          <w:rFonts w:ascii="Calibri" w:hAnsi="Calibri" w:cs="Calibri"/>
          <w:color w:val="000009"/>
          <w:spacing w:val="-7"/>
        </w:rPr>
        <w:t xml:space="preserve"> </w:t>
      </w:r>
      <w:r w:rsidRPr="00161E59">
        <w:rPr>
          <w:rFonts w:ascii="Calibri" w:hAnsi="Calibri" w:cs="Calibri"/>
          <w:color w:val="000009"/>
        </w:rPr>
        <w:t>o</w:t>
      </w:r>
      <w:r w:rsidRPr="00161E59">
        <w:rPr>
          <w:rFonts w:ascii="Calibri" w:hAnsi="Calibri" w:cs="Calibri"/>
          <w:color w:val="000009"/>
          <w:spacing w:val="-7"/>
        </w:rPr>
        <w:t xml:space="preserve"> </w:t>
      </w:r>
      <w:r w:rsidRPr="00161E59">
        <w:rPr>
          <w:rFonts w:ascii="Calibri" w:hAnsi="Calibri" w:cs="Calibri"/>
          <w:color w:val="000009"/>
        </w:rPr>
        <w:t>consórcio</w:t>
      </w:r>
      <w:r w:rsidRPr="00161E59">
        <w:rPr>
          <w:rFonts w:ascii="Calibri" w:hAnsi="Calibri" w:cs="Calibri"/>
          <w:color w:val="000009"/>
          <w:spacing w:val="-7"/>
        </w:rPr>
        <w:t xml:space="preserve"> </w:t>
      </w:r>
      <w:r w:rsidRPr="00161E59">
        <w:rPr>
          <w:rFonts w:ascii="Calibri" w:hAnsi="Calibri" w:cs="Calibri"/>
          <w:color w:val="000009"/>
        </w:rPr>
        <w:t>em</w:t>
      </w:r>
      <w:r w:rsidRPr="00161E59">
        <w:rPr>
          <w:rFonts w:ascii="Calibri" w:hAnsi="Calibri" w:cs="Calibri"/>
          <w:color w:val="000009"/>
          <w:spacing w:val="-7"/>
        </w:rPr>
        <w:t xml:space="preserve"> </w:t>
      </w:r>
      <w:r w:rsidRPr="00161E59">
        <w:rPr>
          <w:rFonts w:ascii="Calibri" w:hAnsi="Calibri" w:cs="Calibri"/>
          <w:color w:val="000009"/>
        </w:rPr>
        <w:t xml:space="preserve">relação ao valor exigido para os </w:t>
      </w:r>
      <w:r w:rsidRPr="00161E59">
        <w:rPr>
          <w:rFonts w:ascii="Calibri" w:hAnsi="Calibri" w:cs="Calibri"/>
          <w:color w:val="000009"/>
          <w:spacing w:val="10"/>
        </w:rPr>
        <w:t xml:space="preserve">LICITANTES </w:t>
      </w:r>
      <w:r w:rsidRPr="00161E59">
        <w:rPr>
          <w:rFonts w:ascii="Calibri" w:hAnsi="Calibri" w:cs="Calibri"/>
          <w:color w:val="000009"/>
        </w:rPr>
        <w:t>individuais.</w:t>
      </w:r>
    </w:p>
    <w:p w14:paraId="104AC340" w14:textId="77777777" w:rsidR="00510106" w:rsidRPr="00161E59" w:rsidRDefault="000B6F62" w:rsidP="00CC09BA">
      <w:pPr>
        <w:pStyle w:val="PargrafodaLista"/>
        <w:numPr>
          <w:ilvl w:val="1"/>
          <w:numId w:val="42"/>
        </w:numPr>
        <w:tabs>
          <w:tab w:val="left" w:pos="426"/>
          <w:tab w:val="left" w:pos="851"/>
        </w:tabs>
        <w:spacing w:before="1"/>
        <w:ind w:left="0" w:right="12" w:firstLine="0"/>
        <w:rPr>
          <w:rFonts w:ascii="Calibri" w:hAnsi="Calibri" w:cs="Calibri"/>
        </w:rPr>
      </w:pPr>
      <w:r w:rsidRPr="00161E59">
        <w:rPr>
          <w:rFonts w:ascii="Calibri" w:hAnsi="Calibri" w:cs="Calibri"/>
        </w:rPr>
        <w:t>- Os documentos exigidos para a habilitação poderão ser apresentados em original ou por cópia enviada por meio eletrônico.</w:t>
      </w:r>
    </w:p>
    <w:p w14:paraId="1F31349C" w14:textId="77777777" w:rsidR="00510106" w:rsidRPr="00161E59" w:rsidRDefault="000B6F62" w:rsidP="00CC09BA">
      <w:pPr>
        <w:pStyle w:val="PargrafodaLista"/>
        <w:numPr>
          <w:ilvl w:val="1"/>
          <w:numId w:val="42"/>
        </w:numPr>
        <w:tabs>
          <w:tab w:val="left" w:pos="426"/>
        </w:tabs>
        <w:spacing w:before="3"/>
        <w:ind w:left="0" w:right="12" w:firstLine="0"/>
        <w:rPr>
          <w:rFonts w:ascii="Calibri" w:hAnsi="Calibri" w:cs="Calibri"/>
        </w:rPr>
      </w:pPr>
      <w:r w:rsidRPr="00161E59">
        <w:rPr>
          <w:rFonts w:ascii="Calibri" w:hAnsi="Calibri" w:cs="Calibri"/>
        </w:rPr>
        <w:t xml:space="preserve">- Os documentos exigidos para a habilitação poderão ser substituídos por registro cadastral emitido por órgão ou entidade pública, desde que o registro tenha sido feito em obediência ao disposto na Lei Federal nº </w:t>
      </w:r>
      <w:r w:rsidRPr="00161E59">
        <w:rPr>
          <w:rFonts w:ascii="Calibri" w:hAnsi="Calibri" w:cs="Calibri"/>
          <w:spacing w:val="-2"/>
        </w:rPr>
        <w:t>14.133/21.</w:t>
      </w:r>
    </w:p>
    <w:p w14:paraId="3DBC0DA7" w14:textId="77777777" w:rsidR="00510106" w:rsidRPr="00161E59" w:rsidRDefault="000B6F62" w:rsidP="00CC09BA">
      <w:pPr>
        <w:pStyle w:val="PargrafodaLista"/>
        <w:numPr>
          <w:ilvl w:val="1"/>
          <w:numId w:val="42"/>
        </w:numPr>
        <w:tabs>
          <w:tab w:val="left" w:pos="426"/>
        </w:tabs>
        <w:ind w:left="0" w:right="12" w:firstLine="0"/>
        <w:rPr>
          <w:rFonts w:ascii="Calibri" w:hAnsi="Calibri" w:cs="Calibri"/>
        </w:rPr>
      </w:pPr>
      <w:r w:rsidRPr="00161E59">
        <w:rPr>
          <w:rFonts w:ascii="Calibri" w:hAnsi="Calibri" w:cs="Calibri"/>
        </w:rPr>
        <w:t xml:space="preserve">- Será verificado se o </w:t>
      </w:r>
      <w:r w:rsidRPr="00161E59">
        <w:rPr>
          <w:rFonts w:ascii="Calibri" w:hAnsi="Calibri" w:cs="Calibri"/>
          <w:spacing w:val="9"/>
        </w:rPr>
        <w:t xml:space="preserve">LICITANTE </w:t>
      </w:r>
      <w:r w:rsidRPr="00161E59">
        <w:rPr>
          <w:rFonts w:ascii="Calibri" w:hAnsi="Calibri" w:cs="Calibri"/>
        </w:rPr>
        <w:t>apresentou declaração de que atende aos requisitos de habilitação, o declarante responderá pela veracidade das informações prestadas, na forma da lei.</w:t>
      </w:r>
    </w:p>
    <w:p w14:paraId="7264965B" w14:textId="77777777" w:rsidR="00510106" w:rsidRPr="00161E59" w:rsidRDefault="000B6F62" w:rsidP="00CC09BA">
      <w:pPr>
        <w:pStyle w:val="PargrafodaLista"/>
        <w:numPr>
          <w:ilvl w:val="1"/>
          <w:numId w:val="42"/>
        </w:numPr>
        <w:tabs>
          <w:tab w:val="left" w:pos="426"/>
          <w:tab w:val="left" w:pos="993"/>
        </w:tabs>
        <w:spacing w:before="1" w:line="276" w:lineRule="auto"/>
        <w:ind w:left="0" w:right="12" w:firstLine="0"/>
        <w:rPr>
          <w:rFonts w:ascii="Calibri" w:hAnsi="Calibri" w:cs="Calibri"/>
        </w:rPr>
      </w:pPr>
      <w:r w:rsidRPr="00161E59">
        <w:rPr>
          <w:rFonts w:ascii="Calibri" w:hAnsi="Calibri" w:cs="Calibri"/>
        </w:rPr>
        <w:t xml:space="preserve">- Será verificado se o </w:t>
      </w:r>
      <w:r w:rsidRPr="00161E59">
        <w:rPr>
          <w:rFonts w:ascii="Calibri" w:hAnsi="Calibri" w:cs="Calibri"/>
          <w:spacing w:val="9"/>
        </w:rPr>
        <w:t xml:space="preserve">LICITANTE </w:t>
      </w:r>
      <w:r w:rsidRPr="00161E59">
        <w:rPr>
          <w:rFonts w:ascii="Calibri" w:hAnsi="Calibri" w:cs="Calibri"/>
        </w:rPr>
        <w:t>apresentou no sistema a declaração de que cumpre as exigências de reserva de cargos para pessoa com deficiência e para reabilitado da Previdência Social, previstas em lei e em outras normas específicas, sob pena de inabilitação.</w:t>
      </w:r>
    </w:p>
    <w:p w14:paraId="17E92755" w14:textId="77777777" w:rsidR="00510106" w:rsidRPr="00214903" w:rsidRDefault="000B6F62" w:rsidP="00CC09BA">
      <w:pPr>
        <w:pStyle w:val="PargrafodaLista"/>
        <w:numPr>
          <w:ilvl w:val="1"/>
          <w:numId w:val="42"/>
        </w:numPr>
        <w:tabs>
          <w:tab w:val="left" w:pos="567"/>
          <w:tab w:val="left" w:pos="851"/>
          <w:tab w:val="left" w:pos="1119"/>
        </w:tabs>
        <w:ind w:left="0" w:right="12" w:firstLine="0"/>
        <w:rPr>
          <w:rFonts w:ascii="Calibri" w:hAnsi="Calibri" w:cs="Calibri"/>
        </w:rPr>
      </w:pPr>
      <w:r w:rsidRPr="00161E59">
        <w:rPr>
          <w:rFonts w:ascii="Calibri" w:hAnsi="Calibri" w:cs="Calibri"/>
        </w:rPr>
        <w:t>-</w:t>
      </w:r>
      <w:r w:rsidRPr="00161E59">
        <w:rPr>
          <w:rFonts w:ascii="Calibri" w:hAnsi="Calibri" w:cs="Calibri"/>
          <w:spacing w:val="-4"/>
        </w:rPr>
        <w:t xml:space="preserve"> </w:t>
      </w:r>
      <w:r w:rsidRPr="00214903">
        <w:rPr>
          <w:rFonts w:ascii="Calibri" w:hAnsi="Calibri" w:cs="Calibri"/>
        </w:rPr>
        <w:t>O</w:t>
      </w:r>
      <w:r w:rsidRPr="00214903">
        <w:rPr>
          <w:rFonts w:ascii="Calibri" w:hAnsi="Calibri" w:cs="Calibri"/>
          <w:spacing w:val="-4"/>
        </w:rPr>
        <w:t xml:space="preserve"> </w:t>
      </w:r>
      <w:r w:rsidRPr="00214903">
        <w:rPr>
          <w:rFonts w:ascii="Calibri" w:hAnsi="Calibri" w:cs="Calibri"/>
          <w:spacing w:val="9"/>
        </w:rPr>
        <w:t xml:space="preserve">LICITANTE </w:t>
      </w:r>
      <w:r w:rsidRPr="00214903">
        <w:rPr>
          <w:rFonts w:ascii="Calibri" w:hAnsi="Calibri" w:cs="Calibri"/>
        </w:rPr>
        <w:t>deverá</w:t>
      </w:r>
      <w:r w:rsidRPr="00214903">
        <w:rPr>
          <w:rFonts w:ascii="Calibri" w:hAnsi="Calibri" w:cs="Calibri"/>
          <w:spacing w:val="-6"/>
        </w:rPr>
        <w:t xml:space="preserve"> </w:t>
      </w:r>
      <w:r w:rsidRPr="00214903">
        <w:rPr>
          <w:rFonts w:ascii="Calibri" w:hAnsi="Calibri" w:cs="Calibri"/>
        </w:rPr>
        <w:t>apresentar</w:t>
      </w:r>
      <w:r w:rsidRPr="00214903">
        <w:rPr>
          <w:rFonts w:ascii="Calibri" w:hAnsi="Calibri" w:cs="Calibri"/>
          <w:spacing w:val="-5"/>
        </w:rPr>
        <w:t xml:space="preserve"> </w:t>
      </w:r>
      <w:r w:rsidRPr="00214903">
        <w:rPr>
          <w:rFonts w:ascii="Calibri" w:hAnsi="Calibri" w:cs="Calibri"/>
        </w:rPr>
        <w:t>declaração</w:t>
      </w:r>
      <w:r w:rsidRPr="00214903">
        <w:rPr>
          <w:rFonts w:ascii="Calibri" w:hAnsi="Calibri" w:cs="Calibri"/>
          <w:spacing w:val="-4"/>
        </w:rPr>
        <w:t xml:space="preserve"> </w:t>
      </w:r>
      <w:r w:rsidRPr="00214903">
        <w:rPr>
          <w:rFonts w:ascii="Calibri" w:hAnsi="Calibri" w:cs="Calibri"/>
        </w:rPr>
        <w:t>de</w:t>
      </w:r>
      <w:r w:rsidRPr="00214903">
        <w:rPr>
          <w:rFonts w:ascii="Calibri" w:hAnsi="Calibri" w:cs="Calibri"/>
          <w:spacing w:val="-4"/>
        </w:rPr>
        <w:t xml:space="preserve"> </w:t>
      </w:r>
      <w:r w:rsidRPr="00214903">
        <w:rPr>
          <w:rFonts w:ascii="Calibri" w:hAnsi="Calibri" w:cs="Calibri"/>
        </w:rPr>
        <w:t>que</w:t>
      </w:r>
      <w:r w:rsidRPr="00214903">
        <w:rPr>
          <w:rFonts w:ascii="Calibri" w:hAnsi="Calibri" w:cs="Calibri"/>
          <w:spacing w:val="-6"/>
        </w:rPr>
        <w:t xml:space="preserve"> </w:t>
      </w:r>
      <w:r w:rsidRPr="00214903">
        <w:rPr>
          <w:rFonts w:ascii="Calibri" w:hAnsi="Calibri" w:cs="Calibri"/>
        </w:rPr>
        <w:t>suas</w:t>
      </w:r>
      <w:r w:rsidRPr="00214903">
        <w:rPr>
          <w:rFonts w:ascii="Calibri" w:hAnsi="Calibri" w:cs="Calibri"/>
          <w:spacing w:val="-4"/>
        </w:rPr>
        <w:t xml:space="preserve"> </w:t>
      </w:r>
      <w:r w:rsidRPr="00214903">
        <w:rPr>
          <w:rFonts w:ascii="Calibri" w:hAnsi="Calibri" w:cs="Calibri"/>
        </w:rPr>
        <w:t>propostas</w:t>
      </w:r>
      <w:r w:rsidRPr="00214903">
        <w:rPr>
          <w:rFonts w:ascii="Calibri" w:hAnsi="Calibri" w:cs="Calibri"/>
          <w:spacing w:val="-5"/>
        </w:rPr>
        <w:t xml:space="preserve"> </w:t>
      </w:r>
      <w:r w:rsidRPr="00214903">
        <w:rPr>
          <w:rFonts w:ascii="Calibri" w:hAnsi="Calibri" w:cs="Calibri"/>
        </w:rPr>
        <w:t>econômicas</w:t>
      </w:r>
      <w:r w:rsidRPr="00214903">
        <w:rPr>
          <w:rFonts w:ascii="Calibri" w:hAnsi="Calibri" w:cs="Calibri"/>
          <w:spacing w:val="-5"/>
        </w:rPr>
        <w:t xml:space="preserve"> </w:t>
      </w:r>
      <w:r w:rsidRPr="00214903">
        <w:rPr>
          <w:rFonts w:ascii="Calibri" w:hAnsi="Calibri" w:cs="Calibri"/>
        </w:rPr>
        <w:t>compreendem</w:t>
      </w:r>
      <w:r w:rsidRPr="00214903">
        <w:rPr>
          <w:rFonts w:ascii="Calibri" w:hAnsi="Calibri" w:cs="Calibri"/>
          <w:spacing w:val="-6"/>
        </w:rPr>
        <w:t xml:space="preserve"> </w:t>
      </w:r>
      <w:r w:rsidRPr="00214903">
        <w:rPr>
          <w:rFonts w:ascii="Calibri" w:hAnsi="Calibri" w:cs="Calibri"/>
        </w:rPr>
        <w:t>a</w:t>
      </w:r>
      <w:r w:rsidRPr="00214903">
        <w:rPr>
          <w:rFonts w:ascii="Calibri" w:hAnsi="Calibri" w:cs="Calibri"/>
          <w:spacing w:val="-3"/>
        </w:rPr>
        <w:t xml:space="preserve"> </w:t>
      </w:r>
      <w:r w:rsidRPr="00214903">
        <w:rPr>
          <w:rFonts w:ascii="Calibri" w:hAnsi="Calibri" w:cs="Calibri"/>
        </w:rPr>
        <w:t xml:space="preserve">integra- lidade dos custos para atendimento dos direitos trabalhistas assegurados na legislação, convenções coletivas de trabalho e nos termos de ajustamento de conduta vigentes na data de entrega das propostas, sob pena de </w:t>
      </w:r>
      <w:r w:rsidRPr="00214903">
        <w:rPr>
          <w:rFonts w:ascii="Calibri" w:hAnsi="Calibri" w:cs="Calibri"/>
          <w:spacing w:val="-2"/>
        </w:rPr>
        <w:t>desclassificação.</w:t>
      </w:r>
    </w:p>
    <w:p w14:paraId="6696AE89" w14:textId="77777777" w:rsidR="00510106" w:rsidRPr="00214903" w:rsidRDefault="000B6F62" w:rsidP="00CC09BA">
      <w:pPr>
        <w:pStyle w:val="PargrafodaLista"/>
        <w:numPr>
          <w:ilvl w:val="1"/>
          <w:numId w:val="42"/>
        </w:numPr>
        <w:tabs>
          <w:tab w:val="left" w:pos="567"/>
          <w:tab w:val="left" w:pos="1276"/>
        </w:tabs>
        <w:ind w:left="0" w:right="12" w:firstLine="0"/>
        <w:rPr>
          <w:rFonts w:ascii="Calibri" w:hAnsi="Calibri" w:cs="Calibri"/>
          <w:color w:val="000009"/>
        </w:rPr>
      </w:pPr>
      <w:r w:rsidRPr="00214903">
        <w:rPr>
          <w:rFonts w:ascii="Calibri" w:hAnsi="Calibri" w:cs="Calibri"/>
          <w:color w:val="000009"/>
        </w:rPr>
        <w:t xml:space="preserve">- Caso o TR preveja a realização de vistoria, o </w:t>
      </w:r>
      <w:r w:rsidRPr="00214903">
        <w:rPr>
          <w:rFonts w:ascii="Calibri" w:hAnsi="Calibri" w:cs="Calibri"/>
          <w:color w:val="000009"/>
          <w:spacing w:val="10"/>
        </w:rPr>
        <w:t xml:space="preserve">LICITANTE </w:t>
      </w:r>
      <w:r w:rsidRPr="00214903">
        <w:rPr>
          <w:rFonts w:ascii="Calibri" w:hAnsi="Calibri" w:cs="Calibri"/>
          <w:color w:val="000009"/>
        </w:rPr>
        <w:t xml:space="preserve">deve atestar, sob pena de inabilitação, que conhece o local e as condições de realização do serviço, assegurado a ele o direito de realização da vistoria </w:t>
      </w:r>
      <w:r w:rsidRPr="00214903">
        <w:rPr>
          <w:rFonts w:ascii="Calibri" w:hAnsi="Calibri" w:cs="Calibri"/>
          <w:color w:val="000009"/>
          <w:spacing w:val="-2"/>
        </w:rPr>
        <w:t>prévia.</w:t>
      </w:r>
    </w:p>
    <w:p w14:paraId="3DB2A2A0" w14:textId="17B10446" w:rsidR="00510106" w:rsidRPr="00214903" w:rsidRDefault="000B6F62" w:rsidP="00CC09BA">
      <w:pPr>
        <w:pStyle w:val="PargrafodaLista"/>
        <w:numPr>
          <w:ilvl w:val="1"/>
          <w:numId w:val="42"/>
        </w:numPr>
        <w:tabs>
          <w:tab w:val="left" w:pos="284"/>
          <w:tab w:val="left" w:pos="567"/>
          <w:tab w:val="left" w:pos="709"/>
        </w:tabs>
        <w:ind w:left="0" w:right="12" w:firstLine="0"/>
        <w:rPr>
          <w:rFonts w:ascii="Calibri" w:hAnsi="Calibri" w:cs="Calibri"/>
          <w:color w:val="000009"/>
        </w:rPr>
      </w:pPr>
      <w:r w:rsidRPr="00214903">
        <w:rPr>
          <w:rFonts w:ascii="Calibri" w:hAnsi="Calibri" w:cs="Calibri"/>
        </w:rPr>
        <w:t>-</w:t>
      </w:r>
      <w:r w:rsidRPr="00214903">
        <w:rPr>
          <w:rFonts w:ascii="Calibri" w:hAnsi="Calibri" w:cs="Calibri"/>
          <w:spacing w:val="-7"/>
        </w:rPr>
        <w:t xml:space="preserve"> </w:t>
      </w:r>
      <w:r w:rsidR="00DB4DE5">
        <w:rPr>
          <w:rFonts w:ascii="Calibri" w:hAnsi="Calibri" w:cs="Calibri"/>
          <w:spacing w:val="-7"/>
        </w:rPr>
        <w:t xml:space="preserve"> </w:t>
      </w:r>
      <w:r w:rsidRPr="00214903">
        <w:rPr>
          <w:rFonts w:ascii="Calibri" w:hAnsi="Calibri" w:cs="Calibri"/>
        </w:rPr>
        <w:t>A</w:t>
      </w:r>
      <w:r w:rsidRPr="00214903">
        <w:rPr>
          <w:rFonts w:ascii="Calibri" w:hAnsi="Calibri" w:cs="Calibri"/>
          <w:spacing w:val="-5"/>
        </w:rPr>
        <w:t xml:space="preserve"> </w:t>
      </w:r>
      <w:r w:rsidRPr="00214903">
        <w:rPr>
          <w:rFonts w:ascii="Calibri" w:hAnsi="Calibri" w:cs="Calibri"/>
        </w:rPr>
        <w:t>habilitação</w:t>
      </w:r>
      <w:r w:rsidRPr="00214903">
        <w:rPr>
          <w:rFonts w:ascii="Calibri" w:hAnsi="Calibri" w:cs="Calibri"/>
          <w:spacing w:val="-7"/>
        </w:rPr>
        <w:t xml:space="preserve"> </w:t>
      </w:r>
      <w:r w:rsidRPr="00214903">
        <w:rPr>
          <w:rFonts w:ascii="Calibri" w:hAnsi="Calibri" w:cs="Calibri"/>
        </w:rPr>
        <w:t>será</w:t>
      </w:r>
      <w:r w:rsidRPr="00214903">
        <w:rPr>
          <w:rFonts w:ascii="Calibri" w:hAnsi="Calibri" w:cs="Calibri"/>
          <w:spacing w:val="-7"/>
        </w:rPr>
        <w:t xml:space="preserve"> </w:t>
      </w:r>
      <w:r w:rsidRPr="00214903">
        <w:rPr>
          <w:rFonts w:ascii="Calibri" w:hAnsi="Calibri" w:cs="Calibri"/>
        </w:rPr>
        <w:t>verificada</w:t>
      </w:r>
      <w:r w:rsidRPr="00214903">
        <w:rPr>
          <w:rFonts w:ascii="Calibri" w:hAnsi="Calibri" w:cs="Calibri"/>
          <w:spacing w:val="-6"/>
        </w:rPr>
        <w:t xml:space="preserve"> </w:t>
      </w:r>
      <w:r w:rsidRPr="00214903">
        <w:rPr>
          <w:rFonts w:ascii="Calibri" w:hAnsi="Calibri" w:cs="Calibri"/>
        </w:rPr>
        <w:t>por</w:t>
      </w:r>
      <w:r w:rsidRPr="00214903">
        <w:rPr>
          <w:rFonts w:ascii="Calibri" w:hAnsi="Calibri" w:cs="Calibri"/>
          <w:spacing w:val="-6"/>
        </w:rPr>
        <w:t xml:space="preserve"> </w:t>
      </w:r>
      <w:r w:rsidRPr="00214903">
        <w:rPr>
          <w:rFonts w:ascii="Calibri" w:hAnsi="Calibri" w:cs="Calibri"/>
        </w:rPr>
        <w:t>meio</w:t>
      </w:r>
      <w:r w:rsidRPr="00214903">
        <w:rPr>
          <w:rFonts w:ascii="Calibri" w:hAnsi="Calibri" w:cs="Calibri"/>
          <w:spacing w:val="-6"/>
        </w:rPr>
        <w:t xml:space="preserve"> </w:t>
      </w:r>
      <w:r w:rsidRPr="00214903">
        <w:rPr>
          <w:rFonts w:ascii="Calibri" w:hAnsi="Calibri" w:cs="Calibri"/>
        </w:rPr>
        <w:t>do</w:t>
      </w:r>
      <w:r w:rsidRPr="00214903">
        <w:rPr>
          <w:rFonts w:ascii="Calibri" w:hAnsi="Calibri" w:cs="Calibri"/>
          <w:spacing w:val="-6"/>
        </w:rPr>
        <w:t xml:space="preserve"> </w:t>
      </w:r>
      <w:r w:rsidRPr="00214903">
        <w:rPr>
          <w:rFonts w:ascii="Calibri" w:hAnsi="Calibri" w:cs="Calibri"/>
        </w:rPr>
        <w:t>SICAF</w:t>
      </w:r>
      <w:r w:rsidRPr="00214903">
        <w:rPr>
          <w:rFonts w:ascii="Calibri" w:hAnsi="Calibri" w:cs="Calibri"/>
          <w:spacing w:val="-6"/>
        </w:rPr>
        <w:t xml:space="preserve"> </w:t>
      </w:r>
      <w:r w:rsidRPr="00214903">
        <w:rPr>
          <w:rFonts w:ascii="Calibri" w:hAnsi="Calibri" w:cs="Calibri"/>
        </w:rPr>
        <w:t>nos</w:t>
      </w:r>
      <w:r w:rsidRPr="00214903">
        <w:rPr>
          <w:rFonts w:ascii="Calibri" w:hAnsi="Calibri" w:cs="Calibri"/>
          <w:spacing w:val="-6"/>
        </w:rPr>
        <w:t xml:space="preserve"> </w:t>
      </w:r>
      <w:r w:rsidRPr="00214903">
        <w:rPr>
          <w:rFonts w:ascii="Calibri" w:hAnsi="Calibri" w:cs="Calibri"/>
        </w:rPr>
        <w:t>documentos</w:t>
      </w:r>
      <w:r w:rsidRPr="00214903">
        <w:rPr>
          <w:rFonts w:ascii="Calibri" w:hAnsi="Calibri" w:cs="Calibri"/>
          <w:spacing w:val="-6"/>
        </w:rPr>
        <w:t xml:space="preserve"> </w:t>
      </w:r>
      <w:r w:rsidRPr="00214903">
        <w:rPr>
          <w:rFonts w:ascii="Calibri" w:hAnsi="Calibri" w:cs="Calibri"/>
        </w:rPr>
        <w:t>abrangidos</w:t>
      </w:r>
      <w:r w:rsidRPr="00214903">
        <w:rPr>
          <w:rFonts w:ascii="Calibri" w:hAnsi="Calibri" w:cs="Calibri"/>
          <w:spacing w:val="-7"/>
        </w:rPr>
        <w:t xml:space="preserve"> </w:t>
      </w:r>
      <w:r w:rsidRPr="00214903">
        <w:rPr>
          <w:rFonts w:ascii="Calibri" w:hAnsi="Calibri" w:cs="Calibri"/>
        </w:rPr>
        <w:t>por</w:t>
      </w:r>
      <w:r w:rsidRPr="00214903">
        <w:rPr>
          <w:rFonts w:ascii="Calibri" w:hAnsi="Calibri" w:cs="Calibri"/>
          <w:spacing w:val="-6"/>
        </w:rPr>
        <w:t xml:space="preserve"> </w:t>
      </w:r>
      <w:r w:rsidRPr="00214903">
        <w:rPr>
          <w:rFonts w:ascii="Calibri" w:hAnsi="Calibri" w:cs="Calibri"/>
          <w:spacing w:val="-4"/>
        </w:rPr>
        <w:t>ele.</w:t>
      </w:r>
    </w:p>
    <w:p w14:paraId="09159A56" w14:textId="77777777" w:rsidR="00510106" w:rsidRPr="00214903" w:rsidRDefault="000B6F62" w:rsidP="00CC09BA">
      <w:pPr>
        <w:pStyle w:val="PargrafodaLista"/>
        <w:numPr>
          <w:ilvl w:val="2"/>
          <w:numId w:val="42"/>
        </w:numPr>
        <w:tabs>
          <w:tab w:val="left" w:pos="709"/>
        </w:tabs>
        <w:spacing w:before="115"/>
        <w:ind w:left="0" w:right="12" w:firstLine="0"/>
        <w:rPr>
          <w:rFonts w:ascii="Calibri" w:hAnsi="Calibri" w:cs="Calibri"/>
          <w:color w:val="000009"/>
        </w:rPr>
      </w:pPr>
      <w:r w:rsidRPr="00214903">
        <w:rPr>
          <w:rFonts w:ascii="Calibri" w:hAnsi="Calibri" w:cs="Calibri"/>
        </w:rPr>
        <w:t>Somente</w:t>
      </w:r>
      <w:r w:rsidRPr="00214903">
        <w:rPr>
          <w:rFonts w:ascii="Calibri" w:hAnsi="Calibri" w:cs="Calibri"/>
          <w:spacing w:val="-14"/>
        </w:rPr>
        <w:t xml:space="preserve"> </w:t>
      </w:r>
      <w:r w:rsidRPr="00214903">
        <w:rPr>
          <w:rFonts w:ascii="Calibri" w:hAnsi="Calibri" w:cs="Calibri"/>
        </w:rPr>
        <w:t>haverá</w:t>
      </w:r>
      <w:r w:rsidRPr="00214903">
        <w:rPr>
          <w:rFonts w:ascii="Calibri" w:hAnsi="Calibri" w:cs="Calibri"/>
          <w:spacing w:val="-14"/>
        </w:rPr>
        <w:t xml:space="preserve"> </w:t>
      </w:r>
      <w:r w:rsidRPr="00214903">
        <w:rPr>
          <w:rFonts w:ascii="Calibri" w:hAnsi="Calibri" w:cs="Calibri"/>
        </w:rPr>
        <w:t>a</w:t>
      </w:r>
      <w:r w:rsidRPr="00214903">
        <w:rPr>
          <w:rFonts w:ascii="Calibri" w:hAnsi="Calibri" w:cs="Calibri"/>
          <w:spacing w:val="-14"/>
        </w:rPr>
        <w:t xml:space="preserve"> </w:t>
      </w:r>
      <w:r w:rsidRPr="00214903">
        <w:rPr>
          <w:rFonts w:ascii="Calibri" w:hAnsi="Calibri" w:cs="Calibri"/>
        </w:rPr>
        <w:t>necessidade</w:t>
      </w:r>
      <w:r w:rsidRPr="00214903">
        <w:rPr>
          <w:rFonts w:ascii="Calibri" w:hAnsi="Calibri" w:cs="Calibri"/>
          <w:spacing w:val="-14"/>
        </w:rPr>
        <w:t xml:space="preserve"> </w:t>
      </w:r>
      <w:r w:rsidRPr="00214903">
        <w:rPr>
          <w:rFonts w:ascii="Calibri" w:hAnsi="Calibri" w:cs="Calibri"/>
        </w:rPr>
        <w:t>de</w:t>
      </w:r>
      <w:r w:rsidRPr="00214903">
        <w:rPr>
          <w:rFonts w:ascii="Calibri" w:hAnsi="Calibri" w:cs="Calibri"/>
          <w:spacing w:val="-14"/>
        </w:rPr>
        <w:t xml:space="preserve"> </w:t>
      </w:r>
      <w:r w:rsidRPr="00214903">
        <w:rPr>
          <w:rFonts w:ascii="Calibri" w:hAnsi="Calibri" w:cs="Calibri"/>
        </w:rPr>
        <w:t>comprovação</w:t>
      </w:r>
      <w:r w:rsidRPr="00214903">
        <w:rPr>
          <w:rFonts w:ascii="Calibri" w:hAnsi="Calibri" w:cs="Calibri"/>
          <w:spacing w:val="-14"/>
        </w:rPr>
        <w:t xml:space="preserve"> </w:t>
      </w:r>
      <w:r w:rsidRPr="00214903">
        <w:rPr>
          <w:rFonts w:ascii="Calibri" w:hAnsi="Calibri" w:cs="Calibri"/>
        </w:rPr>
        <w:t>do</w:t>
      </w:r>
      <w:r w:rsidRPr="00214903">
        <w:rPr>
          <w:rFonts w:ascii="Calibri" w:hAnsi="Calibri" w:cs="Calibri"/>
          <w:spacing w:val="-14"/>
        </w:rPr>
        <w:t xml:space="preserve"> </w:t>
      </w:r>
      <w:r w:rsidRPr="00214903">
        <w:rPr>
          <w:rFonts w:ascii="Calibri" w:hAnsi="Calibri" w:cs="Calibri"/>
        </w:rPr>
        <w:t>preenchimento</w:t>
      </w:r>
      <w:r w:rsidRPr="00214903">
        <w:rPr>
          <w:rFonts w:ascii="Calibri" w:hAnsi="Calibri" w:cs="Calibri"/>
          <w:spacing w:val="-14"/>
        </w:rPr>
        <w:t xml:space="preserve"> </w:t>
      </w:r>
      <w:r w:rsidRPr="00214903">
        <w:rPr>
          <w:rFonts w:ascii="Calibri" w:hAnsi="Calibri" w:cs="Calibri"/>
        </w:rPr>
        <w:t>de</w:t>
      </w:r>
      <w:r w:rsidRPr="00214903">
        <w:rPr>
          <w:rFonts w:ascii="Calibri" w:hAnsi="Calibri" w:cs="Calibri"/>
          <w:spacing w:val="-14"/>
        </w:rPr>
        <w:t xml:space="preserve"> </w:t>
      </w:r>
      <w:r w:rsidRPr="00214903">
        <w:rPr>
          <w:rFonts w:ascii="Calibri" w:hAnsi="Calibri" w:cs="Calibri"/>
        </w:rPr>
        <w:t>requisitos</w:t>
      </w:r>
      <w:r w:rsidRPr="00214903">
        <w:rPr>
          <w:rFonts w:ascii="Calibri" w:hAnsi="Calibri" w:cs="Calibri"/>
          <w:spacing w:val="-13"/>
        </w:rPr>
        <w:t xml:space="preserve"> </w:t>
      </w:r>
      <w:r w:rsidRPr="00214903">
        <w:rPr>
          <w:rFonts w:ascii="Calibri" w:hAnsi="Calibri" w:cs="Calibri"/>
        </w:rPr>
        <w:t>mediante</w:t>
      </w:r>
      <w:r w:rsidRPr="00214903">
        <w:rPr>
          <w:rFonts w:ascii="Calibri" w:hAnsi="Calibri" w:cs="Calibri"/>
          <w:spacing w:val="-14"/>
        </w:rPr>
        <w:t xml:space="preserve"> </w:t>
      </w:r>
      <w:r w:rsidRPr="00214903">
        <w:rPr>
          <w:rFonts w:ascii="Calibri" w:hAnsi="Calibri" w:cs="Calibri"/>
        </w:rPr>
        <w:t>apresentação dos documentos originais não-digitais quando houver dúvida em relação à integridade do documento digital ou quando a lei expressamente o exigir.</w:t>
      </w:r>
    </w:p>
    <w:p w14:paraId="5DC94BAC" w14:textId="23ED746A" w:rsidR="00510106" w:rsidRPr="00214903" w:rsidRDefault="00214903" w:rsidP="00CC09BA">
      <w:pPr>
        <w:pStyle w:val="PargrafodaLista"/>
        <w:numPr>
          <w:ilvl w:val="1"/>
          <w:numId w:val="42"/>
        </w:numPr>
        <w:tabs>
          <w:tab w:val="left" w:pos="567"/>
          <w:tab w:val="left" w:pos="1134"/>
        </w:tabs>
        <w:ind w:left="0" w:right="12" w:firstLine="0"/>
        <w:rPr>
          <w:rFonts w:ascii="Calibri" w:hAnsi="Calibri" w:cs="Calibri"/>
          <w:color w:val="000009"/>
        </w:rPr>
      </w:pPr>
      <w:r>
        <w:rPr>
          <w:rFonts w:ascii="Calibri" w:hAnsi="Calibri" w:cs="Calibri"/>
          <w:color w:val="000009"/>
          <w:spacing w:val="-2"/>
        </w:rPr>
        <w:t xml:space="preserve"> </w:t>
      </w:r>
      <w:r w:rsidR="00161E59" w:rsidRPr="00214903">
        <w:rPr>
          <w:rFonts w:ascii="Calibri" w:hAnsi="Calibri" w:cs="Calibri"/>
          <w:color w:val="000009"/>
          <w:spacing w:val="-2"/>
        </w:rPr>
        <w:t xml:space="preserve">- </w:t>
      </w:r>
      <w:r w:rsidR="000B6F62" w:rsidRPr="00214903">
        <w:rPr>
          <w:rFonts w:ascii="Calibri" w:hAnsi="Calibri" w:cs="Calibri"/>
          <w:color w:val="000009"/>
          <w:spacing w:val="-2"/>
        </w:rPr>
        <w:t>A</w:t>
      </w:r>
      <w:r w:rsidR="000B6F62" w:rsidRPr="00214903">
        <w:rPr>
          <w:rFonts w:ascii="Calibri" w:hAnsi="Calibri" w:cs="Calibri"/>
          <w:color w:val="000009"/>
          <w:spacing w:val="-6"/>
        </w:rPr>
        <w:t xml:space="preserve"> </w:t>
      </w:r>
      <w:r w:rsidR="000B6F62" w:rsidRPr="00214903">
        <w:rPr>
          <w:rFonts w:ascii="Calibri" w:hAnsi="Calibri" w:cs="Calibri"/>
          <w:color w:val="000009"/>
          <w:spacing w:val="-2"/>
        </w:rPr>
        <w:t>verificação</w:t>
      </w:r>
      <w:r w:rsidR="000B6F62" w:rsidRPr="00214903">
        <w:rPr>
          <w:rFonts w:ascii="Calibri" w:hAnsi="Calibri" w:cs="Calibri"/>
          <w:color w:val="000009"/>
          <w:spacing w:val="-5"/>
        </w:rPr>
        <w:t xml:space="preserve"> </w:t>
      </w:r>
      <w:r w:rsidR="000B6F62" w:rsidRPr="00214903">
        <w:rPr>
          <w:rFonts w:ascii="Calibri" w:hAnsi="Calibri" w:cs="Calibri"/>
          <w:color w:val="000009"/>
          <w:spacing w:val="-2"/>
        </w:rPr>
        <w:t>em</w:t>
      </w:r>
      <w:r w:rsidR="000B6F62" w:rsidRPr="00214903">
        <w:rPr>
          <w:rFonts w:ascii="Calibri" w:hAnsi="Calibri" w:cs="Calibri"/>
          <w:color w:val="000009"/>
          <w:spacing w:val="-6"/>
        </w:rPr>
        <w:t xml:space="preserve"> </w:t>
      </w:r>
      <w:r w:rsidR="000B6F62" w:rsidRPr="00214903">
        <w:rPr>
          <w:rFonts w:ascii="Calibri" w:hAnsi="Calibri" w:cs="Calibri"/>
          <w:color w:val="000009"/>
          <w:spacing w:val="-2"/>
        </w:rPr>
        <w:t>sítios</w:t>
      </w:r>
      <w:r w:rsidR="000B6F62" w:rsidRPr="00214903">
        <w:rPr>
          <w:rFonts w:ascii="Calibri" w:hAnsi="Calibri" w:cs="Calibri"/>
          <w:color w:val="000009"/>
          <w:spacing w:val="-6"/>
        </w:rPr>
        <w:t xml:space="preserve"> </w:t>
      </w:r>
      <w:r w:rsidR="000B6F62" w:rsidRPr="00214903">
        <w:rPr>
          <w:rFonts w:ascii="Calibri" w:hAnsi="Calibri" w:cs="Calibri"/>
          <w:color w:val="000009"/>
          <w:spacing w:val="-2"/>
        </w:rPr>
        <w:t>eletrônicos</w:t>
      </w:r>
      <w:r w:rsidR="000B6F62" w:rsidRPr="00214903">
        <w:rPr>
          <w:rFonts w:ascii="Calibri" w:hAnsi="Calibri" w:cs="Calibri"/>
          <w:color w:val="000009"/>
          <w:spacing w:val="-5"/>
        </w:rPr>
        <w:t xml:space="preserve"> </w:t>
      </w:r>
      <w:r w:rsidR="000B6F62" w:rsidRPr="00214903">
        <w:rPr>
          <w:rFonts w:ascii="Calibri" w:hAnsi="Calibri" w:cs="Calibri"/>
          <w:color w:val="000009"/>
          <w:spacing w:val="-2"/>
        </w:rPr>
        <w:t>oficiais</w:t>
      </w:r>
      <w:r w:rsidR="000B6F62" w:rsidRPr="00214903">
        <w:rPr>
          <w:rFonts w:ascii="Calibri" w:hAnsi="Calibri" w:cs="Calibri"/>
          <w:color w:val="000009"/>
          <w:spacing w:val="-4"/>
        </w:rPr>
        <w:t xml:space="preserve"> </w:t>
      </w:r>
      <w:r w:rsidR="000B6F62" w:rsidRPr="00214903">
        <w:rPr>
          <w:rFonts w:ascii="Calibri" w:hAnsi="Calibri" w:cs="Calibri"/>
          <w:color w:val="000009"/>
          <w:spacing w:val="-2"/>
        </w:rPr>
        <w:t>de</w:t>
      </w:r>
      <w:r w:rsidR="000B6F62" w:rsidRPr="00214903">
        <w:rPr>
          <w:rFonts w:ascii="Calibri" w:hAnsi="Calibri" w:cs="Calibri"/>
          <w:color w:val="000009"/>
          <w:spacing w:val="-5"/>
        </w:rPr>
        <w:t xml:space="preserve"> </w:t>
      </w:r>
      <w:r w:rsidR="000B6F62" w:rsidRPr="00214903">
        <w:rPr>
          <w:rFonts w:ascii="Calibri" w:hAnsi="Calibri" w:cs="Calibri"/>
          <w:color w:val="000009"/>
          <w:spacing w:val="-2"/>
        </w:rPr>
        <w:t>órgãos</w:t>
      </w:r>
      <w:r w:rsidR="000B6F62" w:rsidRPr="00214903">
        <w:rPr>
          <w:rFonts w:ascii="Calibri" w:hAnsi="Calibri" w:cs="Calibri"/>
          <w:color w:val="000009"/>
          <w:spacing w:val="-5"/>
        </w:rPr>
        <w:t xml:space="preserve"> </w:t>
      </w:r>
      <w:r w:rsidR="000B6F62" w:rsidRPr="00214903">
        <w:rPr>
          <w:rFonts w:ascii="Calibri" w:hAnsi="Calibri" w:cs="Calibri"/>
          <w:color w:val="000009"/>
          <w:spacing w:val="-2"/>
        </w:rPr>
        <w:t>e</w:t>
      </w:r>
      <w:r w:rsidR="000B6F62" w:rsidRPr="00214903">
        <w:rPr>
          <w:rFonts w:ascii="Calibri" w:hAnsi="Calibri" w:cs="Calibri"/>
          <w:color w:val="000009"/>
          <w:spacing w:val="-6"/>
        </w:rPr>
        <w:t xml:space="preserve"> </w:t>
      </w:r>
      <w:r w:rsidR="000B6F62" w:rsidRPr="00214903">
        <w:rPr>
          <w:rFonts w:ascii="Calibri" w:hAnsi="Calibri" w:cs="Calibri"/>
          <w:color w:val="000009"/>
          <w:spacing w:val="-2"/>
        </w:rPr>
        <w:t>entidades</w:t>
      </w:r>
      <w:r w:rsidR="000B6F62" w:rsidRPr="00214903">
        <w:rPr>
          <w:rFonts w:ascii="Calibri" w:hAnsi="Calibri" w:cs="Calibri"/>
          <w:color w:val="000009"/>
          <w:spacing w:val="-6"/>
        </w:rPr>
        <w:t xml:space="preserve"> </w:t>
      </w:r>
      <w:r w:rsidR="000B6F62" w:rsidRPr="00214903">
        <w:rPr>
          <w:rFonts w:ascii="Calibri" w:hAnsi="Calibri" w:cs="Calibri"/>
          <w:color w:val="000009"/>
          <w:spacing w:val="-2"/>
        </w:rPr>
        <w:t>emissores</w:t>
      </w:r>
      <w:r w:rsidR="000B6F62" w:rsidRPr="00214903">
        <w:rPr>
          <w:rFonts w:ascii="Calibri" w:hAnsi="Calibri" w:cs="Calibri"/>
          <w:color w:val="000009"/>
          <w:spacing w:val="-4"/>
        </w:rPr>
        <w:t xml:space="preserve"> </w:t>
      </w:r>
      <w:r w:rsidR="000B6F62" w:rsidRPr="00214903">
        <w:rPr>
          <w:rFonts w:ascii="Calibri" w:hAnsi="Calibri" w:cs="Calibri"/>
          <w:color w:val="000009"/>
          <w:spacing w:val="-2"/>
        </w:rPr>
        <w:t>de</w:t>
      </w:r>
      <w:r w:rsidR="000B6F62" w:rsidRPr="00214903">
        <w:rPr>
          <w:rFonts w:ascii="Calibri" w:hAnsi="Calibri" w:cs="Calibri"/>
          <w:color w:val="000009"/>
          <w:spacing w:val="-7"/>
        </w:rPr>
        <w:t xml:space="preserve"> </w:t>
      </w:r>
      <w:r w:rsidR="000B6F62" w:rsidRPr="00214903">
        <w:rPr>
          <w:rFonts w:ascii="Calibri" w:hAnsi="Calibri" w:cs="Calibri"/>
          <w:color w:val="000009"/>
          <w:spacing w:val="-2"/>
        </w:rPr>
        <w:t>certidões</w:t>
      </w:r>
      <w:r w:rsidR="000B6F62" w:rsidRPr="00214903">
        <w:rPr>
          <w:rFonts w:ascii="Calibri" w:hAnsi="Calibri" w:cs="Calibri"/>
          <w:color w:val="000009"/>
          <w:spacing w:val="-5"/>
        </w:rPr>
        <w:t xml:space="preserve"> </w:t>
      </w:r>
      <w:r w:rsidR="000B6F62" w:rsidRPr="00214903">
        <w:rPr>
          <w:rFonts w:ascii="Calibri" w:hAnsi="Calibri" w:cs="Calibri"/>
          <w:color w:val="000009"/>
          <w:spacing w:val="-2"/>
        </w:rPr>
        <w:t>pelo</w:t>
      </w:r>
      <w:r w:rsidR="000B6F62" w:rsidRPr="00214903">
        <w:rPr>
          <w:rFonts w:ascii="Calibri" w:hAnsi="Calibri" w:cs="Calibri"/>
          <w:color w:val="000009"/>
          <w:spacing w:val="2"/>
        </w:rPr>
        <w:t xml:space="preserve"> </w:t>
      </w:r>
      <w:r w:rsidR="000B6F62" w:rsidRPr="00214903">
        <w:rPr>
          <w:rFonts w:ascii="Calibri" w:hAnsi="Calibri" w:cs="Calibri"/>
          <w:color w:val="000009"/>
          <w:spacing w:val="-2"/>
        </w:rPr>
        <w:t>PREGOEIRO</w:t>
      </w:r>
      <w:r w:rsidR="00161E59" w:rsidRPr="00214903">
        <w:rPr>
          <w:rFonts w:ascii="Calibri" w:hAnsi="Calibri" w:cs="Calibri"/>
          <w:color w:val="000009"/>
          <w:spacing w:val="-2"/>
        </w:rPr>
        <w:t xml:space="preserve"> </w:t>
      </w:r>
      <w:r w:rsidR="000B6F62" w:rsidRPr="00214903">
        <w:rPr>
          <w:rFonts w:ascii="Calibri" w:hAnsi="Calibri" w:cs="Calibri"/>
          <w:color w:val="000009"/>
        </w:rPr>
        <w:t>constitui</w:t>
      </w:r>
      <w:r w:rsidR="000B6F62" w:rsidRPr="00214903">
        <w:rPr>
          <w:rFonts w:ascii="Calibri" w:hAnsi="Calibri" w:cs="Calibri"/>
          <w:color w:val="000009"/>
          <w:spacing w:val="-8"/>
        </w:rPr>
        <w:t xml:space="preserve"> </w:t>
      </w:r>
      <w:r w:rsidR="000B6F62" w:rsidRPr="00214903">
        <w:rPr>
          <w:rFonts w:ascii="Calibri" w:hAnsi="Calibri" w:cs="Calibri"/>
          <w:color w:val="000009"/>
        </w:rPr>
        <w:t>prova</w:t>
      </w:r>
      <w:r w:rsidR="000B6F62" w:rsidRPr="00214903">
        <w:rPr>
          <w:rFonts w:ascii="Calibri" w:hAnsi="Calibri" w:cs="Calibri"/>
          <w:color w:val="000009"/>
          <w:spacing w:val="-5"/>
        </w:rPr>
        <w:t xml:space="preserve"> </w:t>
      </w:r>
      <w:r w:rsidR="000B6F62" w:rsidRPr="00214903">
        <w:rPr>
          <w:rFonts w:ascii="Calibri" w:hAnsi="Calibri" w:cs="Calibri"/>
          <w:color w:val="000009"/>
        </w:rPr>
        <w:t>para</w:t>
      </w:r>
      <w:r w:rsidR="000B6F62" w:rsidRPr="00214903">
        <w:rPr>
          <w:rFonts w:ascii="Calibri" w:hAnsi="Calibri" w:cs="Calibri"/>
          <w:color w:val="000009"/>
          <w:spacing w:val="-5"/>
        </w:rPr>
        <w:t xml:space="preserve"> </w:t>
      </w:r>
      <w:r w:rsidR="000B6F62" w:rsidRPr="00214903">
        <w:rPr>
          <w:rFonts w:ascii="Calibri" w:hAnsi="Calibri" w:cs="Calibri"/>
          <w:color w:val="000009"/>
        </w:rPr>
        <w:t>fins</w:t>
      </w:r>
      <w:r w:rsidR="000B6F62" w:rsidRPr="00214903">
        <w:rPr>
          <w:rFonts w:ascii="Calibri" w:hAnsi="Calibri" w:cs="Calibri"/>
          <w:color w:val="000009"/>
          <w:spacing w:val="-4"/>
        </w:rPr>
        <w:t xml:space="preserve"> </w:t>
      </w:r>
      <w:r w:rsidR="000B6F62" w:rsidRPr="00214903">
        <w:rPr>
          <w:rFonts w:ascii="Calibri" w:hAnsi="Calibri" w:cs="Calibri"/>
          <w:color w:val="000009"/>
        </w:rPr>
        <w:t>de</w:t>
      </w:r>
      <w:r w:rsidR="000B6F62" w:rsidRPr="00214903">
        <w:rPr>
          <w:rFonts w:ascii="Calibri" w:hAnsi="Calibri" w:cs="Calibri"/>
          <w:color w:val="000009"/>
          <w:spacing w:val="-6"/>
        </w:rPr>
        <w:t xml:space="preserve"> </w:t>
      </w:r>
      <w:r w:rsidR="000B6F62" w:rsidRPr="00214903">
        <w:rPr>
          <w:rFonts w:ascii="Calibri" w:hAnsi="Calibri" w:cs="Calibri"/>
          <w:color w:val="000009"/>
          <w:spacing w:val="-2"/>
        </w:rPr>
        <w:t>habilitação</w:t>
      </w:r>
      <w:r w:rsidR="000B6F62" w:rsidRPr="00214903">
        <w:rPr>
          <w:rFonts w:ascii="Calibri" w:hAnsi="Calibri" w:cs="Calibri"/>
          <w:spacing w:val="-2"/>
        </w:rPr>
        <w:t>.</w:t>
      </w:r>
    </w:p>
    <w:p w14:paraId="0E68ED30" w14:textId="6797C42C" w:rsidR="00510106" w:rsidRPr="00214903" w:rsidRDefault="00214903" w:rsidP="00CC09BA">
      <w:pPr>
        <w:pStyle w:val="PargrafodaLista"/>
        <w:numPr>
          <w:ilvl w:val="1"/>
          <w:numId w:val="42"/>
        </w:numPr>
        <w:tabs>
          <w:tab w:val="left" w:pos="567"/>
          <w:tab w:val="left" w:pos="851"/>
          <w:tab w:val="left" w:pos="1126"/>
        </w:tabs>
        <w:ind w:left="0" w:right="12" w:firstLine="0"/>
        <w:rPr>
          <w:rFonts w:ascii="Calibri" w:hAnsi="Calibri" w:cs="Calibri"/>
          <w:color w:val="000009"/>
        </w:rPr>
      </w:pPr>
      <w:bookmarkStart w:id="10" w:name="_bookmark10"/>
      <w:bookmarkEnd w:id="10"/>
      <w:r>
        <w:rPr>
          <w:rFonts w:ascii="Calibri" w:hAnsi="Calibri" w:cs="Calibri"/>
        </w:rPr>
        <w:t xml:space="preserve"> </w:t>
      </w:r>
      <w:r w:rsidR="000B6F62" w:rsidRPr="00214903">
        <w:rPr>
          <w:rFonts w:ascii="Calibri" w:hAnsi="Calibri" w:cs="Calibri"/>
        </w:rPr>
        <w:t xml:space="preserve">- Os documentos exigidos para habilitação que não estejam contemplados no SICAF serão enviados por </w:t>
      </w:r>
      <w:r w:rsidR="000B6F62" w:rsidRPr="00214903">
        <w:rPr>
          <w:rFonts w:ascii="Calibri" w:hAnsi="Calibri" w:cs="Calibri"/>
        </w:rPr>
        <w:lastRenderedPageBreak/>
        <w:t xml:space="preserve">meio do sistema, em formato digital, no prazo de </w:t>
      </w:r>
      <w:r w:rsidR="000B6F62" w:rsidRPr="00214903">
        <w:rPr>
          <w:rFonts w:ascii="Calibri" w:hAnsi="Calibri" w:cs="Calibri"/>
          <w:b/>
          <w:color w:val="000009"/>
        </w:rPr>
        <w:t>2H (duas horas)</w:t>
      </w:r>
      <w:r w:rsidR="000B6F62" w:rsidRPr="00214903">
        <w:rPr>
          <w:rFonts w:ascii="Calibri" w:hAnsi="Calibri" w:cs="Calibri"/>
        </w:rPr>
        <w:t xml:space="preserve">, prorrogável por igual período, contado da solicitação do </w:t>
      </w:r>
      <w:r w:rsidR="000B6F62" w:rsidRPr="00214903">
        <w:rPr>
          <w:rFonts w:ascii="Calibri" w:hAnsi="Calibri" w:cs="Calibri"/>
          <w:spacing w:val="10"/>
        </w:rPr>
        <w:t>PREGOEIRO.</w:t>
      </w:r>
    </w:p>
    <w:p w14:paraId="6A600CE6" w14:textId="34586E63" w:rsidR="00510106" w:rsidRPr="00214903" w:rsidRDefault="00214903" w:rsidP="00CC09BA">
      <w:pPr>
        <w:pStyle w:val="PargrafodaLista"/>
        <w:numPr>
          <w:ilvl w:val="1"/>
          <w:numId w:val="42"/>
        </w:numPr>
        <w:tabs>
          <w:tab w:val="left" w:pos="567"/>
          <w:tab w:val="left" w:pos="851"/>
          <w:tab w:val="left" w:pos="1119"/>
        </w:tabs>
        <w:ind w:left="0" w:right="12" w:firstLine="0"/>
        <w:rPr>
          <w:rFonts w:ascii="Calibri" w:hAnsi="Calibri" w:cs="Calibri"/>
          <w:color w:val="000009"/>
        </w:rPr>
      </w:pPr>
      <w:r>
        <w:rPr>
          <w:rFonts w:ascii="Calibri" w:hAnsi="Calibri" w:cs="Calibri"/>
        </w:rPr>
        <w:t xml:space="preserve"> </w:t>
      </w:r>
      <w:r w:rsidR="000B6F62" w:rsidRPr="00214903">
        <w:rPr>
          <w:rFonts w:ascii="Calibri" w:hAnsi="Calibri" w:cs="Calibri"/>
        </w:rPr>
        <w:t>-</w:t>
      </w:r>
      <w:r w:rsidR="000B6F62" w:rsidRPr="00214903">
        <w:rPr>
          <w:rFonts w:ascii="Calibri" w:hAnsi="Calibri" w:cs="Calibri"/>
          <w:spacing w:val="-5"/>
        </w:rPr>
        <w:t xml:space="preserve"> </w:t>
      </w:r>
      <w:r w:rsidR="000B6F62" w:rsidRPr="00214903">
        <w:rPr>
          <w:rFonts w:ascii="Calibri" w:hAnsi="Calibri" w:cs="Calibri"/>
        </w:rPr>
        <w:t>A</w:t>
      </w:r>
      <w:r w:rsidR="000B6F62" w:rsidRPr="00214903">
        <w:rPr>
          <w:rFonts w:ascii="Calibri" w:hAnsi="Calibri" w:cs="Calibri"/>
          <w:spacing w:val="-6"/>
        </w:rPr>
        <w:t xml:space="preserve"> </w:t>
      </w:r>
      <w:r w:rsidR="000B6F62" w:rsidRPr="00214903">
        <w:rPr>
          <w:rFonts w:ascii="Calibri" w:hAnsi="Calibri" w:cs="Calibri"/>
        </w:rPr>
        <w:t>verificação</w:t>
      </w:r>
      <w:r w:rsidR="000B6F62" w:rsidRPr="00214903">
        <w:rPr>
          <w:rFonts w:ascii="Calibri" w:hAnsi="Calibri" w:cs="Calibri"/>
          <w:spacing w:val="-5"/>
        </w:rPr>
        <w:t xml:space="preserve"> </w:t>
      </w:r>
      <w:r w:rsidR="000B6F62" w:rsidRPr="00214903">
        <w:rPr>
          <w:rFonts w:ascii="Calibri" w:hAnsi="Calibri" w:cs="Calibri"/>
        </w:rPr>
        <w:t>no</w:t>
      </w:r>
      <w:r w:rsidR="000B6F62" w:rsidRPr="00214903">
        <w:rPr>
          <w:rFonts w:ascii="Calibri" w:hAnsi="Calibri" w:cs="Calibri"/>
          <w:spacing w:val="-6"/>
        </w:rPr>
        <w:t xml:space="preserve"> </w:t>
      </w:r>
      <w:r w:rsidR="000B6F62" w:rsidRPr="00214903">
        <w:rPr>
          <w:rFonts w:ascii="Calibri" w:hAnsi="Calibri" w:cs="Calibri"/>
        </w:rPr>
        <w:t>SICAF</w:t>
      </w:r>
      <w:r w:rsidR="000B6F62" w:rsidRPr="00214903">
        <w:rPr>
          <w:rFonts w:ascii="Calibri" w:hAnsi="Calibri" w:cs="Calibri"/>
          <w:spacing w:val="-5"/>
        </w:rPr>
        <w:t xml:space="preserve"> </w:t>
      </w:r>
      <w:r w:rsidR="000B6F62" w:rsidRPr="00214903">
        <w:rPr>
          <w:rFonts w:ascii="Calibri" w:hAnsi="Calibri" w:cs="Calibri"/>
        </w:rPr>
        <w:t>ou</w:t>
      </w:r>
      <w:r w:rsidR="000B6F62" w:rsidRPr="00214903">
        <w:rPr>
          <w:rFonts w:ascii="Calibri" w:hAnsi="Calibri" w:cs="Calibri"/>
          <w:spacing w:val="-6"/>
        </w:rPr>
        <w:t xml:space="preserve"> </w:t>
      </w:r>
      <w:r w:rsidR="000B6F62" w:rsidRPr="00214903">
        <w:rPr>
          <w:rFonts w:ascii="Calibri" w:hAnsi="Calibri" w:cs="Calibri"/>
        </w:rPr>
        <w:t>a</w:t>
      </w:r>
      <w:r w:rsidR="000B6F62" w:rsidRPr="00214903">
        <w:rPr>
          <w:rFonts w:ascii="Calibri" w:hAnsi="Calibri" w:cs="Calibri"/>
          <w:spacing w:val="-6"/>
        </w:rPr>
        <w:t xml:space="preserve"> </w:t>
      </w:r>
      <w:r w:rsidR="000B6F62" w:rsidRPr="00214903">
        <w:rPr>
          <w:rFonts w:ascii="Calibri" w:hAnsi="Calibri" w:cs="Calibri"/>
        </w:rPr>
        <w:t>exigência</w:t>
      </w:r>
      <w:r w:rsidR="000B6F62" w:rsidRPr="00214903">
        <w:rPr>
          <w:rFonts w:ascii="Calibri" w:hAnsi="Calibri" w:cs="Calibri"/>
          <w:spacing w:val="-6"/>
        </w:rPr>
        <w:t xml:space="preserve"> </w:t>
      </w:r>
      <w:r w:rsidR="000B6F62" w:rsidRPr="00214903">
        <w:rPr>
          <w:rFonts w:ascii="Calibri" w:hAnsi="Calibri" w:cs="Calibri"/>
        </w:rPr>
        <w:t>dos</w:t>
      </w:r>
      <w:r w:rsidR="000B6F62" w:rsidRPr="00214903">
        <w:rPr>
          <w:rFonts w:ascii="Calibri" w:hAnsi="Calibri" w:cs="Calibri"/>
          <w:spacing w:val="-5"/>
        </w:rPr>
        <w:t xml:space="preserve"> </w:t>
      </w:r>
      <w:r w:rsidR="000B6F62" w:rsidRPr="00214903">
        <w:rPr>
          <w:rFonts w:ascii="Calibri" w:hAnsi="Calibri" w:cs="Calibri"/>
        </w:rPr>
        <w:t>documentos</w:t>
      </w:r>
      <w:r w:rsidR="000B6F62" w:rsidRPr="00214903">
        <w:rPr>
          <w:rFonts w:ascii="Calibri" w:hAnsi="Calibri" w:cs="Calibri"/>
          <w:spacing w:val="-5"/>
        </w:rPr>
        <w:t xml:space="preserve"> </w:t>
      </w:r>
      <w:r w:rsidR="000B6F62" w:rsidRPr="00214903">
        <w:rPr>
          <w:rFonts w:ascii="Calibri" w:hAnsi="Calibri" w:cs="Calibri"/>
        </w:rPr>
        <w:t>nele</w:t>
      </w:r>
      <w:r w:rsidR="000B6F62" w:rsidRPr="00214903">
        <w:rPr>
          <w:rFonts w:ascii="Calibri" w:hAnsi="Calibri" w:cs="Calibri"/>
          <w:spacing w:val="-6"/>
        </w:rPr>
        <w:t xml:space="preserve"> </w:t>
      </w:r>
      <w:r w:rsidR="000B6F62" w:rsidRPr="00214903">
        <w:rPr>
          <w:rFonts w:ascii="Calibri" w:hAnsi="Calibri" w:cs="Calibri"/>
        </w:rPr>
        <w:t>não</w:t>
      </w:r>
      <w:r w:rsidR="000B6F62" w:rsidRPr="00214903">
        <w:rPr>
          <w:rFonts w:ascii="Calibri" w:hAnsi="Calibri" w:cs="Calibri"/>
          <w:spacing w:val="-6"/>
        </w:rPr>
        <w:t xml:space="preserve"> </w:t>
      </w:r>
      <w:r w:rsidR="000B6F62" w:rsidRPr="00214903">
        <w:rPr>
          <w:rFonts w:ascii="Calibri" w:hAnsi="Calibri" w:cs="Calibri"/>
        </w:rPr>
        <w:t>contidos</w:t>
      </w:r>
      <w:r w:rsidR="000B6F62" w:rsidRPr="00214903">
        <w:rPr>
          <w:rFonts w:ascii="Calibri" w:hAnsi="Calibri" w:cs="Calibri"/>
          <w:spacing w:val="-5"/>
        </w:rPr>
        <w:t xml:space="preserve"> </w:t>
      </w:r>
      <w:r w:rsidR="000B6F62" w:rsidRPr="00214903">
        <w:rPr>
          <w:rFonts w:ascii="Calibri" w:hAnsi="Calibri" w:cs="Calibri"/>
        </w:rPr>
        <w:t>somente</w:t>
      </w:r>
      <w:r w:rsidR="000B6F62" w:rsidRPr="00214903">
        <w:rPr>
          <w:rFonts w:ascii="Calibri" w:hAnsi="Calibri" w:cs="Calibri"/>
          <w:spacing w:val="-6"/>
        </w:rPr>
        <w:t xml:space="preserve"> </w:t>
      </w:r>
      <w:r w:rsidR="000B6F62" w:rsidRPr="00214903">
        <w:rPr>
          <w:rFonts w:ascii="Calibri" w:hAnsi="Calibri" w:cs="Calibri"/>
        </w:rPr>
        <w:t>será</w:t>
      </w:r>
      <w:r w:rsidR="000B6F62" w:rsidRPr="00214903">
        <w:rPr>
          <w:rFonts w:ascii="Calibri" w:hAnsi="Calibri" w:cs="Calibri"/>
          <w:spacing w:val="-5"/>
        </w:rPr>
        <w:t xml:space="preserve"> </w:t>
      </w:r>
      <w:r w:rsidR="000B6F62" w:rsidRPr="00214903">
        <w:rPr>
          <w:rFonts w:ascii="Calibri" w:hAnsi="Calibri" w:cs="Calibri"/>
        </w:rPr>
        <w:t>feita</w:t>
      </w:r>
      <w:r w:rsidR="000B6F62" w:rsidRPr="00214903">
        <w:rPr>
          <w:rFonts w:ascii="Calibri" w:hAnsi="Calibri" w:cs="Calibri"/>
          <w:spacing w:val="-6"/>
        </w:rPr>
        <w:t xml:space="preserve"> </w:t>
      </w:r>
      <w:r w:rsidR="000B6F62" w:rsidRPr="00214903">
        <w:rPr>
          <w:rFonts w:ascii="Calibri" w:hAnsi="Calibri" w:cs="Calibri"/>
        </w:rPr>
        <w:t>em</w:t>
      </w:r>
      <w:r w:rsidR="000B6F62" w:rsidRPr="00214903">
        <w:rPr>
          <w:rFonts w:ascii="Calibri" w:hAnsi="Calibri" w:cs="Calibri"/>
          <w:spacing w:val="-6"/>
        </w:rPr>
        <w:t xml:space="preserve"> </w:t>
      </w:r>
      <w:r w:rsidR="000B6F62" w:rsidRPr="00214903">
        <w:rPr>
          <w:rFonts w:ascii="Calibri" w:hAnsi="Calibri" w:cs="Calibri"/>
        </w:rPr>
        <w:t xml:space="preserve">relação ao </w:t>
      </w:r>
      <w:r w:rsidR="000B6F62" w:rsidRPr="00214903">
        <w:rPr>
          <w:rFonts w:ascii="Calibri" w:hAnsi="Calibri" w:cs="Calibri"/>
          <w:spacing w:val="10"/>
        </w:rPr>
        <w:t xml:space="preserve">LICITANTE </w:t>
      </w:r>
      <w:r w:rsidR="000B6F62" w:rsidRPr="00214903">
        <w:rPr>
          <w:rFonts w:ascii="Calibri" w:hAnsi="Calibri" w:cs="Calibri"/>
        </w:rPr>
        <w:t>vencedor.</w:t>
      </w:r>
    </w:p>
    <w:p w14:paraId="01DBB1D2" w14:textId="1E950575" w:rsidR="00510106" w:rsidRPr="00214903" w:rsidRDefault="00214903" w:rsidP="00CC09BA">
      <w:pPr>
        <w:pStyle w:val="PargrafodaLista"/>
        <w:numPr>
          <w:ilvl w:val="1"/>
          <w:numId w:val="42"/>
        </w:numPr>
        <w:tabs>
          <w:tab w:val="left" w:pos="567"/>
          <w:tab w:val="left" w:pos="851"/>
          <w:tab w:val="left" w:pos="1131"/>
        </w:tabs>
        <w:spacing w:before="1"/>
        <w:ind w:left="0" w:right="12" w:firstLine="0"/>
        <w:rPr>
          <w:rFonts w:ascii="Calibri" w:hAnsi="Calibri" w:cs="Calibri"/>
        </w:rPr>
      </w:pPr>
      <w:r>
        <w:rPr>
          <w:rFonts w:ascii="Calibri" w:hAnsi="Calibri" w:cs="Calibri"/>
        </w:rPr>
        <w:t xml:space="preserve"> </w:t>
      </w:r>
      <w:r w:rsidR="000B6F62" w:rsidRPr="00214903">
        <w:rPr>
          <w:rFonts w:ascii="Calibri" w:hAnsi="Calibri" w:cs="Calibri"/>
        </w:rPr>
        <w:t>- Após a entrega dos documentos para habilitação, não será permitida a substituição ou a apresentação de novos documentos, salvo em diligência para:</w:t>
      </w:r>
    </w:p>
    <w:p w14:paraId="644165BB" w14:textId="77777777" w:rsidR="00510106" w:rsidRPr="00214903" w:rsidRDefault="000B6F62" w:rsidP="00CC09BA">
      <w:pPr>
        <w:pStyle w:val="PargrafodaLista"/>
        <w:numPr>
          <w:ilvl w:val="0"/>
          <w:numId w:val="40"/>
        </w:numPr>
        <w:tabs>
          <w:tab w:val="left" w:pos="284"/>
          <w:tab w:val="left" w:pos="791"/>
        </w:tabs>
        <w:spacing w:before="3"/>
        <w:ind w:left="0" w:right="12" w:firstLine="0"/>
        <w:rPr>
          <w:rFonts w:ascii="Calibri" w:hAnsi="Calibri" w:cs="Calibri"/>
        </w:rPr>
      </w:pPr>
      <w:r w:rsidRPr="00214903">
        <w:rPr>
          <w:rFonts w:ascii="Calibri" w:hAnsi="Calibri" w:cs="Calibri"/>
        </w:rPr>
        <w:t>Complementação</w:t>
      </w:r>
      <w:r w:rsidRPr="00214903">
        <w:rPr>
          <w:rFonts w:ascii="Calibri" w:hAnsi="Calibri" w:cs="Calibri"/>
          <w:spacing w:val="-13"/>
        </w:rPr>
        <w:t xml:space="preserve"> </w:t>
      </w:r>
      <w:r w:rsidRPr="00214903">
        <w:rPr>
          <w:rFonts w:ascii="Calibri" w:hAnsi="Calibri" w:cs="Calibri"/>
        </w:rPr>
        <w:t>de</w:t>
      </w:r>
      <w:r w:rsidRPr="00214903">
        <w:rPr>
          <w:rFonts w:ascii="Calibri" w:hAnsi="Calibri" w:cs="Calibri"/>
          <w:spacing w:val="-13"/>
        </w:rPr>
        <w:t xml:space="preserve"> </w:t>
      </w:r>
      <w:r w:rsidRPr="00214903">
        <w:rPr>
          <w:rFonts w:ascii="Calibri" w:hAnsi="Calibri" w:cs="Calibri"/>
        </w:rPr>
        <w:t>informações</w:t>
      </w:r>
      <w:r w:rsidRPr="00214903">
        <w:rPr>
          <w:rFonts w:ascii="Calibri" w:hAnsi="Calibri" w:cs="Calibri"/>
          <w:spacing w:val="-12"/>
        </w:rPr>
        <w:t xml:space="preserve"> </w:t>
      </w:r>
      <w:r w:rsidRPr="00214903">
        <w:rPr>
          <w:rFonts w:ascii="Calibri" w:hAnsi="Calibri" w:cs="Calibri"/>
        </w:rPr>
        <w:t>sobre</w:t>
      </w:r>
      <w:r w:rsidRPr="00214903">
        <w:rPr>
          <w:rFonts w:ascii="Calibri" w:hAnsi="Calibri" w:cs="Calibri"/>
          <w:spacing w:val="-13"/>
        </w:rPr>
        <w:t xml:space="preserve"> </w:t>
      </w:r>
      <w:r w:rsidRPr="00214903">
        <w:rPr>
          <w:rFonts w:ascii="Calibri" w:hAnsi="Calibri" w:cs="Calibri"/>
        </w:rPr>
        <w:t>os</w:t>
      </w:r>
      <w:r w:rsidRPr="00214903">
        <w:rPr>
          <w:rFonts w:ascii="Calibri" w:hAnsi="Calibri" w:cs="Calibri"/>
          <w:spacing w:val="-12"/>
        </w:rPr>
        <w:t xml:space="preserve"> </w:t>
      </w:r>
      <w:r w:rsidRPr="00214903">
        <w:rPr>
          <w:rFonts w:ascii="Calibri" w:hAnsi="Calibri" w:cs="Calibri"/>
        </w:rPr>
        <w:t>documentos</w:t>
      </w:r>
      <w:r w:rsidRPr="00214903">
        <w:rPr>
          <w:rFonts w:ascii="Calibri" w:hAnsi="Calibri" w:cs="Calibri"/>
          <w:spacing w:val="-12"/>
        </w:rPr>
        <w:t xml:space="preserve"> </w:t>
      </w:r>
      <w:r w:rsidRPr="00214903">
        <w:rPr>
          <w:rFonts w:ascii="Calibri" w:hAnsi="Calibri" w:cs="Calibri"/>
        </w:rPr>
        <w:t>apresentados</w:t>
      </w:r>
      <w:r w:rsidRPr="00214903">
        <w:rPr>
          <w:rFonts w:ascii="Calibri" w:hAnsi="Calibri" w:cs="Calibri"/>
          <w:spacing w:val="-12"/>
        </w:rPr>
        <w:t xml:space="preserve"> </w:t>
      </w:r>
      <w:r w:rsidRPr="00214903">
        <w:rPr>
          <w:rFonts w:ascii="Calibri" w:hAnsi="Calibri" w:cs="Calibri"/>
        </w:rPr>
        <w:t>pelo</w:t>
      </w:r>
      <w:r w:rsidRPr="00214903">
        <w:rPr>
          <w:rFonts w:ascii="Calibri" w:hAnsi="Calibri" w:cs="Calibri"/>
          <w:spacing w:val="-7"/>
        </w:rPr>
        <w:t xml:space="preserve"> </w:t>
      </w:r>
      <w:r w:rsidRPr="00214903">
        <w:rPr>
          <w:rFonts w:ascii="Calibri" w:hAnsi="Calibri" w:cs="Calibri"/>
          <w:spacing w:val="10"/>
        </w:rPr>
        <w:t xml:space="preserve">LICITANTE </w:t>
      </w:r>
      <w:r w:rsidRPr="00214903">
        <w:rPr>
          <w:rFonts w:ascii="Calibri" w:hAnsi="Calibri" w:cs="Calibri"/>
        </w:rPr>
        <w:t>e</w:t>
      </w:r>
      <w:r w:rsidRPr="00214903">
        <w:rPr>
          <w:rFonts w:ascii="Calibri" w:hAnsi="Calibri" w:cs="Calibri"/>
          <w:spacing w:val="-13"/>
        </w:rPr>
        <w:t xml:space="preserve"> </w:t>
      </w:r>
      <w:r w:rsidRPr="00214903">
        <w:rPr>
          <w:rFonts w:ascii="Calibri" w:hAnsi="Calibri" w:cs="Calibri"/>
        </w:rPr>
        <w:t>desde</w:t>
      </w:r>
      <w:r w:rsidRPr="00214903">
        <w:rPr>
          <w:rFonts w:ascii="Calibri" w:hAnsi="Calibri" w:cs="Calibri"/>
          <w:spacing w:val="-13"/>
        </w:rPr>
        <w:t xml:space="preserve"> </w:t>
      </w:r>
      <w:r w:rsidRPr="00214903">
        <w:rPr>
          <w:rFonts w:ascii="Calibri" w:hAnsi="Calibri" w:cs="Calibri"/>
        </w:rPr>
        <w:t>que</w:t>
      </w:r>
      <w:r w:rsidRPr="00214903">
        <w:rPr>
          <w:rFonts w:ascii="Calibri" w:hAnsi="Calibri" w:cs="Calibri"/>
          <w:spacing w:val="-13"/>
        </w:rPr>
        <w:t xml:space="preserve"> </w:t>
      </w:r>
      <w:r w:rsidRPr="00214903">
        <w:rPr>
          <w:rFonts w:ascii="Calibri" w:hAnsi="Calibri" w:cs="Calibri"/>
        </w:rPr>
        <w:t>necessária para apurar fatos existentes à época da abertura da licitação; e</w:t>
      </w:r>
    </w:p>
    <w:p w14:paraId="3BE8A9BA" w14:textId="77777777" w:rsidR="00510106" w:rsidRPr="00214903" w:rsidRDefault="000B6F62" w:rsidP="00CC09BA">
      <w:pPr>
        <w:pStyle w:val="PargrafodaLista"/>
        <w:numPr>
          <w:ilvl w:val="0"/>
          <w:numId w:val="40"/>
        </w:numPr>
        <w:tabs>
          <w:tab w:val="left" w:pos="284"/>
          <w:tab w:val="left" w:pos="800"/>
        </w:tabs>
        <w:spacing w:before="1"/>
        <w:ind w:left="0" w:firstLine="0"/>
        <w:rPr>
          <w:rFonts w:ascii="Calibri" w:hAnsi="Calibri" w:cs="Calibri"/>
        </w:rPr>
      </w:pPr>
      <w:r w:rsidRPr="00214903">
        <w:rPr>
          <w:rFonts w:ascii="Calibri" w:hAnsi="Calibri" w:cs="Calibri"/>
        </w:rPr>
        <w:t>Atualização</w:t>
      </w:r>
      <w:r w:rsidRPr="00214903">
        <w:rPr>
          <w:rFonts w:ascii="Calibri" w:hAnsi="Calibri" w:cs="Calibri"/>
          <w:spacing w:val="-7"/>
        </w:rPr>
        <w:t xml:space="preserve"> </w:t>
      </w:r>
      <w:r w:rsidRPr="00214903">
        <w:rPr>
          <w:rFonts w:ascii="Calibri" w:hAnsi="Calibri" w:cs="Calibri"/>
        </w:rPr>
        <w:t>de</w:t>
      </w:r>
      <w:r w:rsidRPr="00214903">
        <w:rPr>
          <w:rFonts w:ascii="Calibri" w:hAnsi="Calibri" w:cs="Calibri"/>
          <w:spacing w:val="-8"/>
        </w:rPr>
        <w:t xml:space="preserve"> </w:t>
      </w:r>
      <w:r w:rsidRPr="00214903">
        <w:rPr>
          <w:rFonts w:ascii="Calibri" w:hAnsi="Calibri" w:cs="Calibri"/>
        </w:rPr>
        <w:t>documentos</w:t>
      </w:r>
      <w:r w:rsidRPr="00214903">
        <w:rPr>
          <w:rFonts w:ascii="Calibri" w:hAnsi="Calibri" w:cs="Calibri"/>
          <w:spacing w:val="-4"/>
        </w:rPr>
        <w:t xml:space="preserve"> </w:t>
      </w:r>
      <w:r w:rsidRPr="00214903">
        <w:rPr>
          <w:rFonts w:ascii="Calibri" w:hAnsi="Calibri" w:cs="Calibri"/>
        </w:rPr>
        <w:t>cuja</w:t>
      </w:r>
      <w:r w:rsidRPr="00214903">
        <w:rPr>
          <w:rFonts w:ascii="Calibri" w:hAnsi="Calibri" w:cs="Calibri"/>
          <w:spacing w:val="-8"/>
        </w:rPr>
        <w:t xml:space="preserve"> </w:t>
      </w:r>
      <w:r w:rsidRPr="00214903">
        <w:rPr>
          <w:rFonts w:ascii="Calibri" w:hAnsi="Calibri" w:cs="Calibri"/>
        </w:rPr>
        <w:t>validade</w:t>
      </w:r>
      <w:r w:rsidRPr="00214903">
        <w:rPr>
          <w:rFonts w:ascii="Calibri" w:hAnsi="Calibri" w:cs="Calibri"/>
          <w:spacing w:val="-7"/>
        </w:rPr>
        <w:t xml:space="preserve"> </w:t>
      </w:r>
      <w:r w:rsidRPr="00214903">
        <w:rPr>
          <w:rFonts w:ascii="Calibri" w:hAnsi="Calibri" w:cs="Calibri"/>
        </w:rPr>
        <w:t>tenha</w:t>
      </w:r>
      <w:r w:rsidRPr="00214903">
        <w:rPr>
          <w:rFonts w:ascii="Calibri" w:hAnsi="Calibri" w:cs="Calibri"/>
          <w:spacing w:val="-8"/>
        </w:rPr>
        <w:t xml:space="preserve"> </w:t>
      </w:r>
      <w:r w:rsidRPr="00214903">
        <w:rPr>
          <w:rFonts w:ascii="Calibri" w:hAnsi="Calibri" w:cs="Calibri"/>
        </w:rPr>
        <w:t>expirado</w:t>
      </w:r>
      <w:r w:rsidRPr="00214903">
        <w:rPr>
          <w:rFonts w:ascii="Calibri" w:hAnsi="Calibri" w:cs="Calibri"/>
          <w:spacing w:val="-5"/>
        </w:rPr>
        <w:t xml:space="preserve"> </w:t>
      </w:r>
      <w:r w:rsidRPr="00214903">
        <w:rPr>
          <w:rFonts w:ascii="Calibri" w:hAnsi="Calibri" w:cs="Calibri"/>
        </w:rPr>
        <w:t>após</w:t>
      </w:r>
      <w:r w:rsidRPr="00214903">
        <w:rPr>
          <w:rFonts w:ascii="Calibri" w:hAnsi="Calibri" w:cs="Calibri"/>
          <w:spacing w:val="-7"/>
        </w:rPr>
        <w:t xml:space="preserve"> </w:t>
      </w:r>
      <w:r w:rsidRPr="00214903">
        <w:rPr>
          <w:rFonts w:ascii="Calibri" w:hAnsi="Calibri" w:cs="Calibri"/>
        </w:rPr>
        <w:t>a</w:t>
      </w:r>
      <w:r w:rsidRPr="00214903">
        <w:rPr>
          <w:rFonts w:ascii="Calibri" w:hAnsi="Calibri" w:cs="Calibri"/>
          <w:spacing w:val="-8"/>
        </w:rPr>
        <w:t xml:space="preserve"> </w:t>
      </w:r>
      <w:r w:rsidRPr="00214903">
        <w:rPr>
          <w:rFonts w:ascii="Calibri" w:hAnsi="Calibri" w:cs="Calibri"/>
        </w:rPr>
        <w:t>data</w:t>
      </w:r>
      <w:r w:rsidRPr="00214903">
        <w:rPr>
          <w:rFonts w:ascii="Calibri" w:hAnsi="Calibri" w:cs="Calibri"/>
          <w:spacing w:val="-7"/>
        </w:rPr>
        <w:t xml:space="preserve"> </w:t>
      </w:r>
      <w:r w:rsidRPr="00214903">
        <w:rPr>
          <w:rFonts w:ascii="Calibri" w:hAnsi="Calibri" w:cs="Calibri"/>
        </w:rPr>
        <w:t>de</w:t>
      </w:r>
      <w:r w:rsidRPr="00214903">
        <w:rPr>
          <w:rFonts w:ascii="Calibri" w:hAnsi="Calibri" w:cs="Calibri"/>
          <w:spacing w:val="-8"/>
        </w:rPr>
        <w:t xml:space="preserve"> </w:t>
      </w:r>
      <w:r w:rsidRPr="00214903">
        <w:rPr>
          <w:rFonts w:ascii="Calibri" w:hAnsi="Calibri" w:cs="Calibri"/>
        </w:rPr>
        <w:t>recebimento</w:t>
      </w:r>
      <w:r w:rsidRPr="00214903">
        <w:rPr>
          <w:rFonts w:ascii="Calibri" w:hAnsi="Calibri" w:cs="Calibri"/>
          <w:spacing w:val="-8"/>
        </w:rPr>
        <w:t xml:space="preserve"> </w:t>
      </w:r>
      <w:r w:rsidRPr="00214903">
        <w:rPr>
          <w:rFonts w:ascii="Calibri" w:hAnsi="Calibri" w:cs="Calibri"/>
        </w:rPr>
        <w:t>das</w:t>
      </w:r>
      <w:r w:rsidRPr="00214903">
        <w:rPr>
          <w:rFonts w:ascii="Calibri" w:hAnsi="Calibri" w:cs="Calibri"/>
          <w:spacing w:val="-5"/>
        </w:rPr>
        <w:t xml:space="preserve"> </w:t>
      </w:r>
      <w:r w:rsidRPr="00214903">
        <w:rPr>
          <w:rFonts w:ascii="Calibri" w:hAnsi="Calibri" w:cs="Calibri"/>
          <w:spacing w:val="-2"/>
        </w:rPr>
        <w:t>propostas.</w:t>
      </w:r>
    </w:p>
    <w:p w14:paraId="67C41989" w14:textId="77777777" w:rsidR="00510106" w:rsidRPr="00214903" w:rsidRDefault="000B6F62" w:rsidP="00CC09BA">
      <w:pPr>
        <w:pStyle w:val="PargrafodaLista"/>
        <w:numPr>
          <w:ilvl w:val="1"/>
          <w:numId w:val="42"/>
        </w:numPr>
        <w:tabs>
          <w:tab w:val="left" w:pos="567"/>
        </w:tabs>
        <w:spacing w:before="114"/>
        <w:ind w:left="0" w:right="12" w:firstLine="0"/>
        <w:rPr>
          <w:rFonts w:ascii="Calibri" w:hAnsi="Calibri" w:cs="Calibri"/>
        </w:rPr>
      </w:pPr>
      <w:r w:rsidRPr="00214903">
        <w:rPr>
          <w:rFonts w:ascii="Calibri" w:hAnsi="Calibri" w:cs="Calibri"/>
        </w:rPr>
        <w:t>-</w:t>
      </w:r>
      <w:r w:rsidRPr="00214903">
        <w:rPr>
          <w:rFonts w:ascii="Calibri" w:hAnsi="Calibri" w:cs="Calibri"/>
          <w:spacing w:val="-12"/>
        </w:rPr>
        <w:t xml:space="preserve"> </w:t>
      </w:r>
      <w:r w:rsidRPr="00214903">
        <w:rPr>
          <w:rFonts w:ascii="Calibri" w:hAnsi="Calibri" w:cs="Calibri"/>
        </w:rPr>
        <w:t>Na</w:t>
      </w:r>
      <w:r w:rsidRPr="00214903">
        <w:rPr>
          <w:rFonts w:ascii="Calibri" w:hAnsi="Calibri" w:cs="Calibri"/>
          <w:spacing w:val="-13"/>
        </w:rPr>
        <w:t xml:space="preserve"> </w:t>
      </w:r>
      <w:r w:rsidRPr="00214903">
        <w:rPr>
          <w:rFonts w:ascii="Calibri" w:hAnsi="Calibri" w:cs="Calibri"/>
        </w:rPr>
        <w:t>análise</w:t>
      </w:r>
      <w:r w:rsidRPr="00214903">
        <w:rPr>
          <w:rFonts w:ascii="Calibri" w:hAnsi="Calibri" w:cs="Calibri"/>
          <w:spacing w:val="-13"/>
        </w:rPr>
        <w:t xml:space="preserve"> </w:t>
      </w:r>
      <w:r w:rsidRPr="00214903">
        <w:rPr>
          <w:rFonts w:ascii="Calibri" w:hAnsi="Calibri" w:cs="Calibri"/>
        </w:rPr>
        <w:t>dos</w:t>
      </w:r>
      <w:r w:rsidRPr="00214903">
        <w:rPr>
          <w:rFonts w:ascii="Calibri" w:hAnsi="Calibri" w:cs="Calibri"/>
          <w:spacing w:val="-11"/>
        </w:rPr>
        <w:t xml:space="preserve"> </w:t>
      </w:r>
      <w:r w:rsidRPr="00214903">
        <w:rPr>
          <w:rFonts w:ascii="Calibri" w:hAnsi="Calibri" w:cs="Calibri"/>
        </w:rPr>
        <w:t>documentos</w:t>
      </w:r>
      <w:r w:rsidRPr="00214903">
        <w:rPr>
          <w:rFonts w:ascii="Calibri" w:hAnsi="Calibri" w:cs="Calibri"/>
          <w:spacing w:val="-14"/>
        </w:rPr>
        <w:t xml:space="preserve"> </w:t>
      </w:r>
      <w:r w:rsidRPr="00214903">
        <w:rPr>
          <w:rFonts w:ascii="Calibri" w:hAnsi="Calibri" w:cs="Calibri"/>
        </w:rPr>
        <w:t>de</w:t>
      </w:r>
      <w:r w:rsidRPr="00214903">
        <w:rPr>
          <w:rFonts w:ascii="Calibri" w:hAnsi="Calibri" w:cs="Calibri"/>
          <w:spacing w:val="-13"/>
        </w:rPr>
        <w:t xml:space="preserve"> </w:t>
      </w:r>
      <w:r w:rsidRPr="00214903">
        <w:rPr>
          <w:rFonts w:ascii="Calibri" w:hAnsi="Calibri" w:cs="Calibri"/>
        </w:rPr>
        <w:t>habilitação,</w:t>
      </w:r>
      <w:r w:rsidRPr="00214903">
        <w:rPr>
          <w:rFonts w:ascii="Calibri" w:hAnsi="Calibri" w:cs="Calibri"/>
          <w:spacing w:val="-13"/>
        </w:rPr>
        <w:t xml:space="preserve"> </w:t>
      </w:r>
      <w:r w:rsidRPr="00214903">
        <w:rPr>
          <w:rFonts w:ascii="Calibri" w:hAnsi="Calibri" w:cs="Calibri"/>
        </w:rPr>
        <w:t>o</w:t>
      </w:r>
      <w:r w:rsidRPr="00214903">
        <w:rPr>
          <w:rFonts w:ascii="Calibri" w:hAnsi="Calibri" w:cs="Calibri"/>
          <w:spacing w:val="-13"/>
        </w:rPr>
        <w:t xml:space="preserve"> </w:t>
      </w:r>
      <w:r w:rsidRPr="00214903">
        <w:rPr>
          <w:rFonts w:ascii="Calibri" w:hAnsi="Calibri" w:cs="Calibri"/>
        </w:rPr>
        <w:t>agente</w:t>
      </w:r>
      <w:r w:rsidRPr="00214903">
        <w:rPr>
          <w:rFonts w:ascii="Calibri" w:hAnsi="Calibri" w:cs="Calibri"/>
          <w:spacing w:val="-13"/>
        </w:rPr>
        <w:t xml:space="preserve"> </w:t>
      </w:r>
      <w:r w:rsidRPr="00214903">
        <w:rPr>
          <w:rFonts w:ascii="Calibri" w:hAnsi="Calibri" w:cs="Calibri"/>
        </w:rPr>
        <w:t>de</w:t>
      </w:r>
      <w:r w:rsidRPr="00214903">
        <w:rPr>
          <w:rFonts w:ascii="Calibri" w:hAnsi="Calibri" w:cs="Calibri"/>
          <w:spacing w:val="-14"/>
        </w:rPr>
        <w:t xml:space="preserve"> </w:t>
      </w:r>
      <w:r w:rsidRPr="00214903">
        <w:rPr>
          <w:rFonts w:ascii="Calibri" w:hAnsi="Calibri" w:cs="Calibri"/>
        </w:rPr>
        <w:t>contratação</w:t>
      </w:r>
      <w:r w:rsidRPr="00214903">
        <w:rPr>
          <w:rFonts w:ascii="Calibri" w:hAnsi="Calibri" w:cs="Calibri"/>
          <w:spacing w:val="-13"/>
        </w:rPr>
        <w:t xml:space="preserve"> </w:t>
      </w:r>
      <w:r w:rsidRPr="00214903">
        <w:rPr>
          <w:rFonts w:ascii="Calibri" w:hAnsi="Calibri" w:cs="Calibri"/>
        </w:rPr>
        <w:t>ou</w:t>
      </w:r>
      <w:r w:rsidRPr="00214903">
        <w:rPr>
          <w:rFonts w:ascii="Calibri" w:hAnsi="Calibri" w:cs="Calibri"/>
          <w:spacing w:val="-13"/>
        </w:rPr>
        <w:t xml:space="preserve"> </w:t>
      </w:r>
      <w:r w:rsidRPr="00214903">
        <w:rPr>
          <w:rFonts w:ascii="Calibri" w:hAnsi="Calibri" w:cs="Calibri"/>
        </w:rPr>
        <w:t>a</w:t>
      </w:r>
      <w:r w:rsidRPr="00214903">
        <w:rPr>
          <w:rFonts w:ascii="Calibri" w:hAnsi="Calibri" w:cs="Calibri"/>
          <w:spacing w:val="-13"/>
        </w:rPr>
        <w:t xml:space="preserve"> </w:t>
      </w:r>
      <w:r w:rsidRPr="00214903">
        <w:rPr>
          <w:rFonts w:ascii="Calibri" w:hAnsi="Calibri" w:cs="Calibri"/>
        </w:rPr>
        <w:t>comissão</w:t>
      </w:r>
      <w:r w:rsidRPr="00214903">
        <w:rPr>
          <w:rFonts w:ascii="Calibri" w:hAnsi="Calibri" w:cs="Calibri"/>
          <w:spacing w:val="-13"/>
        </w:rPr>
        <w:t xml:space="preserve"> </w:t>
      </w:r>
      <w:r w:rsidRPr="00214903">
        <w:rPr>
          <w:rFonts w:ascii="Calibri" w:hAnsi="Calibri" w:cs="Calibri"/>
        </w:rPr>
        <w:t>de</w:t>
      </w:r>
      <w:r w:rsidRPr="00214903">
        <w:rPr>
          <w:rFonts w:ascii="Calibri" w:hAnsi="Calibri" w:cs="Calibri"/>
          <w:spacing w:val="-13"/>
        </w:rPr>
        <w:t xml:space="preserve"> </w:t>
      </w:r>
      <w:r w:rsidRPr="00214903">
        <w:rPr>
          <w:rFonts w:ascii="Calibri" w:hAnsi="Calibri" w:cs="Calibri"/>
        </w:rPr>
        <w:t>contratação</w:t>
      </w:r>
      <w:r w:rsidRPr="00214903">
        <w:rPr>
          <w:rFonts w:ascii="Calibri" w:hAnsi="Calibri" w:cs="Calibri"/>
          <w:spacing w:val="-13"/>
        </w:rPr>
        <w:t xml:space="preserve"> </w:t>
      </w:r>
      <w:r w:rsidRPr="00214903">
        <w:rPr>
          <w:rFonts w:ascii="Calibri" w:hAnsi="Calibri" w:cs="Calibri"/>
        </w:rPr>
        <w:t>poderá sanar erros ou falhas que não alterem a substância dos documentos e sua validade jurídica, mediante decisão fundamentada, registrada em</w:t>
      </w:r>
      <w:r w:rsidRPr="00214903">
        <w:rPr>
          <w:rFonts w:ascii="Calibri" w:hAnsi="Calibri" w:cs="Calibri"/>
          <w:spacing w:val="-1"/>
        </w:rPr>
        <w:t xml:space="preserve"> </w:t>
      </w:r>
      <w:r w:rsidRPr="00214903">
        <w:rPr>
          <w:rFonts w:ascii="Calibri" w:hAnsi="Calibri" w:cs="Calibri"/>
        </w:rPr>
        <w:t>ata e acessível a</w:t>
      </w:r>
      <w:r w:rsidRPr="00214903">
        <w:rPr>
          <w:rFonts w:ascii="Calibri" w:hAnsi="Calibri" w:cs="Calibri"/>
          <w:spacing w:val="-1"/>
        </w:rPr>
        <w:t xml:space="preserve"> </w:t>
      </w:r>
      <w:r w:rsidRPr="00214903">
        <w:rPr>
          <w:rFonts w:ascii="Calibri" w:hAnsi="Calibri" w:cs="Calibri"/>
        </w:rPr>
        <w:t>todos, atribuindo-lhes eficácia para</w:t>
      </w:r>
      <w:r w:rsidRPr="00214903">
        <w:rPr>
          <w:rFonts w:ascii="Calibri" w:hAnsi="Calibri" w:cs="Calibri"/>
          <w:spacing w:val="-1"/>
        </w:rPr>
        <w:t xml:space="preserve"> </w:t>
      </w:r>
      <w:r w:rsidRPr="00214903">
        <w:rPr>
          <w:rFonts w:ascii="Calibri" w:hAnsi="Calibri" w:cs="Calibri"/>
        </w:rPr>
        <w:t>fins de habilitação e</w:t>
      </w:r>
      <w:r w:rsidRPr="00214903">
        <w:rPr>
          <w:rFonts w:ascii="Calibri" w:hAnsi="Calibri" w:cs="Calibri"/>
          <w:spacing w:val="-1"/>
        </w:rPr>
        <w:t xml:space="preserve"> </w:t>
      </w:r>
      <w:r w:rsidRPr="00214903">
        <w:rPr>
          <w:rFonts w:ascii="Calibri" w:hAnsi="Calibri" w:cs="Calibri"/>
        </w:rPr>
        <w:t xml:space="preserve">classifi- </w:t>
      </w:r>
      <w:r w:rsidRPr="00214903">
        <w:rPr>
          <w:rFonts w:ascii="Calibri" w:hAnsi="Calibri" w:cs="Calibri"/>
          <w:spacing w:val="-2"/>
        </w:rPr>
        <w:t>cação.</w:t>
      </w:r>
    </w:p>
    <w:p w14:paraId="69149C38" w14:textId="77777777" w:rsidR="00510106" w:rsidRPr="00214903" w:rsidRDefault="000B6F62" w:rsidP="00CC09BA">
      <w:pPr>
        <w:pStyle w:val="PargrafodaLista"/>
        <w:numPr>
          <w:ilvl w:val="1"/>
          <w:numId w:val="42"/>
        </w:numPr>
        <w:tabs>
          <w:tab w:val="left" w:pos="567"/>
          <w:tab w:val="left" w:pos="1121"/>
        </w:tabs>
        <w:ind w:left="0" w:right="12" w:firstLine="0"/>
        <w:rPr>
          <w:rFonts w:ascii="Calibri" w:hAnsi="Calibri" w:cs="Calibri"/>
        </w:rPr>
      </w:pPr>
      <w:r w:rsidRPr="00214903">
        <w:rPr>
          <w:rFonts w:ascii="Calibri" w:hAnsi="Calibri" w:cs="Calibri"/>
        </w:rPr>
        <w:t>-</w:t>
      </w:r>
      <w:r w:rsidRPr="00214903">
        <w:rPr>
          <w:rFonts w:ascii="Calibri" w:hAnsi="Calibri" w:cs="Calibri"/>
          <w:spacing w:val="-1"/>
        </w:rPr>
        <w:t xml:space="preserve"> </w:t>
      </w:r>
      <w:r w:rsidRPr="00214903">
        <w:rPr>
          <w:rFonts w:ascii="Calibri" w:hAnsi="Calibri" w:cs="Calibri"/>
        </w:rPr>
        <w:t>Se</w:t>
      </w:r>
      <w:r w:rsidRPr="00214903">
        <w:rPr>
          <w:rFonts w:ascii="Calibri" w:hAnsi="Calibri" w:cs="Calibri"/>
          <w:spacing w:val="-2"/>
        </w:rPr>
        <w:t xml:space="preserve"> </w:t>
      </w:r>
      <w:r w:rsidRPr="00214903">
        <w:rPr>
          <w:rFonts w:ascii="Calibri" w:hAnsi="Calibri" w:cs="Calibri"/>
        </w:rPr>
        <w:t>o</w:t>
      </w:r>
      <w:r w:rsidRPr="00214903">
        <w:rPr>
          <w:rFonts w:ascii="Calibri" w:hAnsi="Calibri" w:cs="Calibri"/>
          <w:spacing w:val="-3"/>
        </w:rPr>
        <w:t xml:space="preserve"> </w:t>
      </w:r>
      <w:r w:rsidRPr="00214903">
        <w:rPr>
          <w:rFonts w:ascii="Calibri" w:hAnsi="Calibri" w:cs="Calibri"/>
          <w:spacing w:val="10"/>
        </w:rPr>
        <w:t xml:space="preserve">LICITANTE </w:t>
      </w:r>
      <w:r w:rsidRPr="00214903">
        <w:rPr>
          <w:rFonts w:ascii="Calibri" w:hAnsi="Calibri" w:cs="Calibri"/>
        </w:rPr>
        <w:t>não</w:t>
      </w:r>
      <w:r w:rsidRPr="00214903">
        <w:rPr>
          <w:rFonts w:ascii="Calibri" w:hAnsi="Calibri" w:cs="Calibri"/>
          <w:spacing w:val="-2"/>
        </w:rPr>
        <w:t xml:space="preserve"> </w:t>
      </w:r>
      <w:r w:rsidRPr="00214903">
        <w:rPr>
          <w:rFonts w:ascii="Calibri" w:hAnsi="Calibri" w:cs="Calibri"/>
        </w:rPr>
        <w:t>atender</w:t>
      </w:r>
      <w:r w:rsidRPr="00214903">
        <w:rPr>
          <w:rFonts w:ascii="Calibri" w:hAnsi="Calibri" w:cs="Calibri"/>
          <w:spacing w:val="-1"/>
        </w:rPr>
        <w:t xml:space="preserve"> </w:t>
      </w:r>
      <w:r w:rsidRPr="00214903">
        <w:rPr>
          <w:rFonts w:ascii="Calibri" w:hAnsi="Calibri" w:cs="Calibri"/>
        </w:rPr>
        <w:t>às</w:t>
      </w:r>
      <w:r w:rsidRPr="00214903">
        <w:rPr>
          <w:rFonts w:ascii="Calibri" w:hAnsi="Calibri" w:cs="Calibri"/>
          <w:spacing w:val="-1"/>
        </w:rPr>
        <w:t xml:space="preserve"> </w:t>
      </w:r>
      <w:r w:rsidRPr="00214903">
        <w:rPr>
          <w:rFonts w:ascii="Calibri" w:hAnsi="Calibri" w:cs="Calibri"/>
        </w:rPr>
        <w:t>exigências</w:t>
      </w:r>
      <w:r w:rsidRPr="00214903">
        <w:rPr>
          <w:rFonts w:ascii="Calibri" w:hAnsi="Calibri" w:cs="Calibri"/>
          <w:spacing w:val="-1"/>
        </w:rPr>
        <w:t xml:space="preserve"> </w:t>
      </w:r>
      <w:r w:rsidRPr="00214903">
        <w:rPr>
          <w:rFonts w:ascii="Calibri" w:hAnsi="Calibri" w:cs="Calibri"/>
        </w:rPr>
        <w:t>para</w:t>
      </w:r>
      <w:r w:rsidRPr="00214903">
        <w:rPr>
          <w:rFonts w:ascii="Calibri" w:hAnsi="Calibri" w:cs="Calibri"/>
          <w:spacing w:val="-2"/>
        </w:rPr>
        <w:t xml:space="preserve"> </w:t>
      </w:r>
      <w:r w:rsidRPr="00214903">
        <w:rPr>
          <w:rFonts w:ascii="Calibri" w:hAnsi="Calibri" w:cs="Calibri"/>
        </w:rPr>
        <w:t>habilitação,</w:t>
      </w:r>
      <w:r w:rsidRPr="00214903">
        <w:rPr>
          <w:rFonts w:ascii="Calibri" w:hAnsi="Calibri" w:cs="Calibri"/>
          <w:spacing w:val="-2"/>
        </w:rPr>
        <w:t xml:space="preserve"> </w:t>
      </w:r>
      <w:r w:rsidRPr="00214903">
        <w:rPr>
          <w:rFonts w:ascii="Calibri" w:hAnsi="Calibri" w:cs="Calibri"/>
        </w:rPr>
        <w:t xml:space="preserve">o </w:t>
      </w:r>
      <w:r w:rsidRPr="00214903">
        <w:rPr>
          <w:rFonts w:ascii="Calibri" w:hAnsi="Calibri" w:cs="Calibri"/>
          <w:spacing w:val="9"/>
        </w:rPr>
        <w:t xml:space="preserve">PREGOEIRO </w:t>
      </w:r>
      <w:r w:rsidRPr="00214903">
        <w:rPr>
          <w:rFonts w:ascii="Calibri" w:hAnsi="Calibri" w:cs="Calibri"/>
        </w:rPr>
        <w:t>examinará</w:t>
      </w:r>
      <w:r w:rsidRPr="00214903">
        <w:rPr>
          <w:rFonts w:ascii="Calibri" w:hAnsi="Calibri" w:cs="Calibri"/>
          <w:spacing w:val="-2"/>
        </w:rPr>
        <w:t xml:space="preserve"> </w:t>
      </w:r>
      <w:r w:rsidRPr="00214903">
        <w:rPr>
          <w:rFonts w:ascii="Calibri" w:hAnsi="Calibri" w:cs="Calibri"/>
        </w:rPr>
        <w:t>a</w:t>
      </w:r>
      <w:r w:rsidRPr="00214903">
        <w:rPr>
          <w:rFonts w:ascii="Calibri" w:hAnsi="Calibri" w:cs="Calibri"/>
          <w:spacing w:val="-2"/>
        </w:rPr>
        <w:t xml:space="preserve"> </w:t>
      </w:r>
      <w:r w:rsidRPr="00214903">
        <w:rPr>
          <w:rFonts w:ascii="Calibri" w:hAnsi="Calibri" w:cs="Calibri"/>
        </w:rPr>
        <w:t>proposta</w:t>
      </w:r>
      <w:r w:rsidRPr="00214903">
        <w:rPr>
          <w:rFonts w:ascii="Calibri" w:hAnsi="Calibri" w:cs="Calibri"/>
          <w:spacing w:val="-3"/>
        </w:rPr>
        <w:t xml:space="preserve"> </w:t>
      </w:r>
      <w:r w:rsidRPr="00214903">
        <w:rPr>
          <w:rFonts w:ascii="Calibri" w:hAnsi="Calibri" w:cs="Calibri"/>
        </w:rPr>
        <w:t xml:space="preserve">subse- quente na ordem </w:t>
      </w:r>
      <w:r w:rsidRPr="00214903">
        <w:rPr>
          <w:rFonts w:ascii="Calibri" w:hAnsi="Calibri" w:cs="Calibri"/>
          <w:color w:val="000009"/>
        </w:rPr>
        <w:t xml:space="preserve">de classificação até a apuração de uma proposta que atenda ao presente edital, observado o prazo disposto no </w:t>
      </w:r>
      <w:hyperlink w:anchor="_bookmark10" w:history="1">
        <w:r w:rsidRPr="00214903">
          <w:rPr>
            <w:rFonts w:ascii="Calibri" w:hAnsi="Calibri" w:cs="Calibri"/>
            <w:color w:val="0462C1"/>
            <w:u w:val="single" w:color="0462C1"/>
          </w:rPr>
          <w:t>item 10.14</w:t>
        </w:r>
        <w:r w:rsidRPr="00214903">
          <w:rPr>
            <w:rFonts w:ascii="Calibri" w:hAnsi="Calibri" w:cs="Calibri"/>
            <w:color w:val="000009"/>
          </w:rPr>
          <w:t>.</w:t>
        </w:r>
      </w:hyperlink>
    </w:p>
    <w:p w14:paraId="56BA0F6C" w14:textId="77777777" w:rsidR="00510106" w:rsidRPr="00214903" w:rsidRDefault="000B6F62" w:rsidP="00CC09BA">
      <w:pPr>
        <w:pStyle w:val="PargrafodaLista"/>
        <w:numPr>
          <w:ilvl w:val="1"/>
          <w:numId w:val="42"/>
        </w:numPr>
        <w:tabs>
          <w:tab w:val="left" w:pos="567"/>
        </w:tabs>
        <w:spacing w:before="2"/>
        <w:ind w:left="0" w:right="12" w:firstLine="0"/>
        <w:rPr>
          <w:rFonts w:ascii="Calibri" w:hAnsi="Calibri" w:cs="Calibri"/>
        </w:rPr>
      </w:pPr>
      <w:r>
        <w:rPr>
          <w:sz w:val="20"/>
        </w:rPr>
        <w:t xml:space="preserve">- </w:t>
      </w:r>
      <w:r w:rsidRPr="00214903">
        <w:rPr>
          <w:rFonts w:ascii="Calibri" w:hAnsi="Calibri" w:cs="Calibri"/>
        </w:rPr>
        <w:t xml:space="preserve">Somente serão disponibilizados para acesso público os documentos de habilitação do </w:t>
      </w:r>
      <w:r w:rsidRPr="00214903">
        <w:rPr>
          <w:rFonts w:ascii="Calibri" w:hAnsi="Calibri" w:cs="Calibri"/>
          <w:spacing w:val="9"/>
        </w:rPr>
        <w:t xml:space="preserve">LICITANTE </w:t>
      </w:r>
      <w:r w:rsidRPr="00214903">
        <w:rPr>
          <w:rFonts w:ascii="Calibri" w:hAnsi="Calibri" w:cs="Calibri"/>
        </w:rPr>
        <w:t>cuja proposta atenda ao edital de licitação, após concluídos o procedimento de habilitação.</w:t>
      </w:r>
    </w:p>
    <w:p w14:paraId="6A76B26F" w14:textId="465B4F06" w:rsidR="00510106" w:rsidRPr="00214903" w:rsidRDefault="000B6F62" w:rsidP="00CC09BA">
      <w:pPr>
        <w:pStyle w:val="PargrafodaLista"/>
        <w:numPr>
          <w:ilvl w:val="1"/>
          <w:numId w:val="42"/>
        </w:numPr>
        <w:tabs>
          <w:tab w:val="left" w:pos="567"/>
        </w:tabs>
        <w:spacing w:before="4" w:after="240"/>
        <w:ind w:left="0" w:right="12" w:firstLine="0"/>
        <w:rPr>
          <w:rFonts w:ascii="Calibri" w:hAnsi="Calibri" w:cs="Calibri"/>
        </w:rPr>
      </w:pPr>
      <w:r w:rsidRPr="00214903">
        <w:rPr>
          <w:rFonts w:ascii="Calibri" w:hAnsi="Calibri" w:cs="Calibri"/>
        </w:rPr>
        <w:t>-</w:t>
      </w:r>
      <w:r w:rsidRPr="00214903">
        <w:rPr>
          <w:rFonts w:ascii="Calibri" w:hAnsi="Calibri" w:cs="Calibri"/>
          <w:spacing w:val="-4"/>
        </w:rPr>
        <w:t xml:space="preserve"> </w:t>
      </w:r>
      <w:r w:rsidRPr="00214903">
        <w:rPr>
          <w:rFonts w:ascii="Calibri" w:hAnsi="Calibri" w:cs="Calibri"/>
        </w:rPr>
        <w:t>A</w:t>
      </w:r>
      <w:r w:rsidRPr="00214903">
        <w:rPr>
          <w:rFonts w:ascii="Calibri" w:hAnsi="Calibri" w:cs="Calibri"/>
          <w:spacing w:val="-4"/>
        </w:rPr>
        <w:t xml:space="preserve"> </w:t>
      </w:r>
      <w:r w:rsidRPr="00214903">
        <w:rPr>
          <w:rFonts w:ascii="Calibri" w:hAnsi="Calibri" w:cs="Calibri"/>
        </w:rPr>
        <w:t>comprovação</w:t>
      </w:r>
      <w:r w:rsidRPr="00214903">
        <w:rPr>
          <w:rFonts w:ascii="Calibri" w:hAnsi="Calibri" w:cs="Calibri"/>
          <w:spacing w:val="-4"/>
        </w:rPr>
        <w:t xml:space="preserve"> </w:t>
      </w:r>
      <w:r w:rsidRPr="00214903">
        <w:rPr>
          <w:rFonts w:ascii="Calibri" w:hAnsi="Calibri" w:cs="Calibri"/>
        </w:rPr>
        <w:t>de</w:t>
      </w:r>
      <w:r w:rsidRPr="00214903">
        <w:rPr>
          <w:rFonts w:ascii="Calibri" w:hAnsi="Calibri" w:cs="Calibri"/>
          <w:spacing w:val="-4"/>
        </w:rPr>
        <w:t xml:space="preserve"> </w:t>
      </w:r>
      <w:r w:rsidRPr="00214903">
        <w:rPr>
          <w:rFonts w:ascii="Calibri" w:hAnsi="Calibri" w:cs="Calibri"/>
        </w:rPr>
        <w:t>regularidade</w:t>
      </w:r>
      <w:r w:rsidRPr="00214903">
        <w:rPr>
          <w:rFonts w:ascii="Calibri" w:hAnsi="Calibri" w:cs="Calibri"/>
          <w:spacing w:val="-4"/>
        </w:rPr>
        <w:t xml:space="preserve"> </w:t>
      </w:r>
      <w:r w:rsidRPr="00214903">
        <w:rPr>
          <w:rFonts w:ascii="Calibri" w:hAnsi="Calibri" w:cs="Calibri"/>
        </w:rPr>
        <w:t>fiscal</w:t>
      </w:r>
      <w:r w:rsidRPr="00214903">
        <w:rPr>
          <w:rFonts w:ascii="Calibri" w:hAnsi="Calibri" w:cs="Calibri"/>
          <w:spacing w:val="-5"/>
        </w:rPr>
        <w:t xml:space="preserve"> </w:t>
      </w:r>
      <w:r w:rsidRPr="00214903">
        <w:rPr>
          <w:rFonts w:ascii="Calibri" w:hAnsi="Calibri" w:cs="Calibri"/>
        </w:rPr>
        <w:t>e</w:t>
      </w:r>
      <w:r w:rsidRPr="00214903">
        <w:rPr>
          <w:rFonts w:ascii="Calibri" w:hAnsi="Calibri" w:cs="Calibri"/>
          <w:spacing w:val="-6"/>
        </w:rPr>
        <w:t xml:space="preserve"> </w:t>
      </w:r>
      <w:r w:rsidRPr="00214903">
        <w:rPr>
          <w:rFonts w:ascii="Calibri" w:hAnsi="Calibri" w:cs="Calibri"/>
        </w:rPr>
        <w:t>trabalhista</w:t>
      </w:r>
      <w:r w:rsidRPr="00214903">
        <w:rPr>
          <w:rFonts w:ascii="Calibri" w:hAnsi="Calibri" w:cs="Calibri"/>
          <w:spacing w:val="-6"/>
        </w:rPr>
        <w:t xml:space="preserve"> </w:t>
      </w:r>
      <w:r w:rsidRPr="00214903">
        <w:rPr>
          <w:rFonts w:ascii="Calibri" w:hAnsi="Calibri" w:cs="Calibri"/>
        </w:rPr>
        <w:t>das</w:t>
      </w:r>
      <w:r w:rsidRPr="00214903">
        <w:rPr>
          <w:rFonts w:ascii="Calibri" w:hAnsi="Calibri" w:cs="Calibri"/>
          <w:spacing w:val="-5"/>
        </w:rPr>
        <w:t xml:space="preserve"> </w:t>
      </w:r>
      <w:r w:rsidRPr="00214903">
        <w:rPr>
          <w:rFonts w:ascii="Calibri" w:hAnsi="Calibri" w:cs="Calibri"/>
        </w:rPr>
        <w:t>MEs</w:t>
      </w:r>
      <w:r w:rsidRPr="00214903">
        <w:rPr>
          <w:rFonts w:ascii="Calibri" w:hAnsi="Calibri" w:cs="Calibri"/>
          <w:spacing w:val="-4"/>
        </w:rPr>
        <w:t xml:space="preserve"> </w:t>
      </w:r>
      <w:r w:rsidRPr="00214903">
        <w:rPr>
          <w:rFonts w:ascii="Calibri" w:hAnsi="Calibri" w:cs="Calibri"/>
        </w:rPr>
        <w:t>e</w:t>
      </w:r>
      <w:r w:rsidRPr="00214903">
        <w:rPr>
          <w:rFonts w:ascii="Calibri" w:hAnsi="Calibri" w:cs="Calibri"/>
          <w:spacing w:val="-3"/>
        </w:rPr>
        <w:t xml:space="preserve"> </w:t>
      </w:r>
      <w:r w:rsidRPr="00214903">
        <w:rPr>
          <w:rFonts w:ascii="Calibri" w:hAnsi="Calibri" w:cs="Calibri"/>
        </w:rPr>
        <w:t>EPPs</w:t>
      </w:r>
      <w:r w:rsidRPr="00214903">
        <w:rPr>
          <w:rFonts w:ascii="Calibri" w:hAnsi="Calibri" w:cs="Calibri"/>
          <w:spacing w:val="-4"/>
        </w:rPr>
        <w:t xml:space="preserve"> </w:t>
      </w:r>
      <w:r w:rsidRPr="00214903">
        <w:rPr>
          <w:rFonts w:ascii="Calibri" w:hAnsi="Calibri" w:cs="Calibri"/>
        </w:rPr>
        <w:t>somente</w:t>
      </w:r>
      <w:r w:rsidRPr="00214903">
        <w:rPr>
          <w:rFonts w:ascii="Calibri" w:hAnsi="Calibri" w:cs="Calibri"/>
          <w:spacing w:val="-6"/>
        </w:rPr>
        <w:t xml:space="preserve"> </w:t>
      </w:r>
      <w:r w:rsidRPr="00214903">
        <w:rPr>
          <w:rFonts w:ascii="Calibri" w:hAnsi="Calibri" w:cs="Calibri"/>
        </w:rPr>
        <w:t>será</w:t>
      </w:r>
      <w:r w:rsidRPr="00214903">
        <w:rPr>
          <w:rFonts w:ascii="Calibri" w:hAnsi="Calibri" w:cs="Calibri"/>
          <w:spacing w:val="-3"/>
        </w:rPr>
        <w:t xml:space="preserve"> </w:t>
      </w:r>
      <w:r w:rsidRPr="00214903">
        <w:rPr>
          <w:rFonts w:ascii="Calibri" w:hAnsi="Calibri" w:cs="Calibri"/>
        </w:rPr>
        <w:t>exigida</w:t>
      </w:r>
      <w:r w:rsidRPr="00214903">
        <w:rPr>
          <w:rFonts w:ascii="Calibri" w:hAnsi="Calibri" w:cs="Calibri"/>
          <w:spacing w:val="-6"/>
        </w:rPr>
        <w:t xml:space="preserve"> </w:t>
      </w:r>
      <w:r w:rsidRPr="00214903">
        <w:rPr>
          <w:rFonts w:ascii="Calibri" w:hAnsi="Calibri" w:cs="Calibri"/>
        </w:rPr>
        <w:t>para</w:t>
      </w:r>
      <w:r w:rsidRPr="00214903">
        <w:rPr>
          <w:rFonts w:ascii="Calibri" w:hAnsi="Calibri" w:cs="Calibri"/>
          <w:spacing w:val="-5"/>
        </w:rPr>
        <w:t xml:space="preserve"> </w:t>
      </w:r>
      <w:r w:rsidRPr="00214903">
        <w:rPr>
          <w:rFonts w:ascii="Calibri" w:hAnsi="Calibri" w:cs="Calibri"/>
        </w:rPr>
        <w:t>efeito</w:t>
      </w:r>
      <w:r w:rsidRPr="00214903">
        <w:rPr>
          <w:rFonts w:ascii="Calibri" w:hAnsi="Calibri" w:cs="Calibri"/>
          <w:spacing w:val="-4"/>
        </w:rPr>
        <w:t xml:space="preserve"> </w:t>
      </w:r>
      <w:r w:rsidRPr="00214903">
        <w:rPr>
          <w:rFonts w:ascii="Calibri" w:hAnsi="Calibri" w:cs="Calibri"/>
        </w:rPr>
        <w:t>de contratação, e não como condição para participação na licitação.</w:t>
      </w:r>
    </w:p>
    <w:tbl>
      <w:tblPr>
        <w:tblStyle w:val="TableNormal"/>
        <w:tblW w:w="10206" w:type="dxa"/>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206"/>
      </w:tblGrid>
      <w:tr w:rsidR="00510106" w14:paraId="5EF78675" w14:textId="77777777" w:rsidTr="00DB4DE5">
        <w:trPr>
          <w:trHeight w:val="340"/>
        </w:trPr>
        <w:tc>
          <w:tcPr>
            <w:tcW w:w="10206" w:type="dxa"/>
            <w:shd w:val="clear" w:color="auto" w:fill="CCCCCC"/>
            <w:vAlign w:val="center"/>
          </w:tcPr>
          <w:p w14:paraId="66A83B4A" w14:textId="77777777" w:rsidR="00510106" w:rsidRPr="00214903" w:rsidRDefault="000B6F62" w:rsidP="008B03AB">
            <w:pPr>
              <w:pStyle w:val="TableParagraph"/>
              <w:ind w:left="67"/>
              <w:rPr>
                <w:rFonts w:asciiTheme="minorHAnsi" w:hAnsiTheme="minorHAnsi" w:cstheme="minorHAnsi"/>
                <w:b/>
              </w:rPr>
            </w:pPr>
            <w:r w:rsidRPr="00214903">
              <w:rPr>
                <w:rFonts w:asciiTheme="minorHAnsi" w:hAnsiTheme="minorHAnsi" w:cstheme="minorHAnsi"/>
                <w:b/>
                <w:smallCaps/>
                <w:spacing w:val="9"/>
              </w:rPr>
              <w:t>Cláusula</w:t>
            </w:r>
            <w:r w:rsidRPr="00214903">
              <w:rPr>
                <w:rFonts w:asciiTheme="minorHAnsi" w:hAnsiTheme="minorHAnsi" w:cstheme="minorHAnsi"/>
                <w:b/>
                <w:smallCaps/>
                <w:spacing w:val="28"/>
              </w:rPr>
              <w:t xml:space="preserve"> </w:t>
            </w:r>
            <w:r w:rsidRPr="00214903">
              <w:rPr>
                <w:rFonts w:asciiTheme="minorHAnsi" w:hAnsiTheme="minorHAnsi" w:cstheme="minorHAnsi"/>
                <w:b/>
                <w:smallCaps/>
                <w:spacing w:val="6"/>
              </w:rPr>
              <w:t>11</w:t>
            </w:r>
          </w:p>
        </w:tc>
      </w:tr>
      <w:tr w:rsidR="00510106" w14:paraId="43F5239A" w14:textId="77777777" w:rsidTr="00DB4DE5">
        <w:trPr>
          <w:trHeight w:val="340"/>
        </w:trPr>
        <w:tc>
          <w:tcPr>
            <w:tcW w:w="10206" w:type="dxa"/>
            <w:vAlign w:val="center"/>
          </w:tcPr>
          <w:p w14:paraId="58EE2B04" w14:textId="77777777" w:rsidR="00510106" w:rsidRPr="00214903" w:rsidRDefault="000B6F62" w:rsidP="008B03AB">
            <w:pPr>
              <w:pStyle w:val="TableParagraph"/>
              <w:ind w:left="67"/>
              <w:rPr>
                <w:rFonts w:asciiTheme="minorHAnsi" w:hAnsiTheme="minorHAnsi" w:cstheme="minorHAnsi"/>
              </w:rPr>
            </w:pPr>
            <w:r w:rsidRPr="00214903">
              <w:rPr>
                <w:rFonts w:asciiTheme="minorHAnsi" w:hAnsiTheme="minorHAnsi" w:cstheme="minorHAnsi"/>
              </w:rPr>
              <w:t>Adjudicação</w:t>
            </w:r>
            <w:r w:rsidRPr="00214903">
              <w:rPr>
                <w:rFonts w:asciiTheme="minorHAnsi" w:hAnsiTheme="minorHAnsi" w:cstheme="minorHAnsi"/>
                <w:spacing w:val="-11"/>
              </w:rPr>
              <w:t xml:space="preserve"> </w:t>
            </w:r>
            <w:r w:rsidRPr="00214903">
              <w:rPr>
                <w:rFonts w:asciiTheme="minorHAnsi" w:hAnsiTheme="minorHAnsi" w:cstheme="minorHAnsi"/>
              </w:rPr>
              <w:t>e</w:t>
            </w:r>
            <w:r w:rsidRPr="00214903">
              <w:rPr>
                <w:rFonts w:asciiTheme="minorHAnsi" w:hAnsiTheme="minorHAnsi" w:cstheme="minorHAnsi"/>
                <w:spacing w:val="-8"/>
              </w:rPr>
              <w:t xml:space="preserve"> </w:t>
            </w:r>
            <w:r w:rsidRPr="00214903">
              <w:rPr>
                <w:rFonts w:asciiTheme="minorHAnsi" w:hAnsiTheme="minorHAnsi" w:cstheme="minorHAnsi"/>
                <w:spacing w:val="-2"/>
              </w:rPr>
              <w:t>homologação</w:t>
            </w:r>
          </w:p>
        </w:tc>
      </w:tr>
    </w:tbl>
    <w:p w14:paraId="2E639B0C" w14:textId="77777777" w:rsidR="00510106" w:rsidRPr="00214903" w:rsidRDefault="000B6F62" w:rsidP="00CC09BA">
      <w:pPr>
        <w:pStyle w:val="PargrafodaLista"/>
        <w:numPr>
          <w:ilvl w:val="1"/>
          <w:numId w:val="39"/>
        </w:numPr>
        <w:tabs>
          <w:tab w:val="left" w:pos="284"/>
          <w:tab w:val="left" w:pos="426"/>
          <w:tab w:val="left" w:pos="709"/>
          <w:tab w:val="left" w:pos="1034"/>
        </w:tabs>
        <w:spacing w:before="74"/>
        <w:ind w:left="0" w:right="12" w:firstLine="0"/>
        <w:rPr>
          <w:rFonts w:asciiTheme="minorHAnsi" w:hAnsiTheme="minorHAnsi" w:cstheme="minorHAnsi"/>
        </w:rPr>
      </w:pPr>
      <w:r>
        <w:rPr>
          <w:sz w:val="20"/>
        </w:rPr>
        <w:t xml:space="preserve">- </w:t>
      </w:r>
      <w:r w:rsidRPr="00214903">
        <w:rPr>
          <w:rFonts w:asciiTheme="minorHAnsi" w:hAnsiTheme="minorHAnsi" w:cstheme="minorHAnsi"/>
        </w:rPr>
        <w:t>O objeto da licitação será adjudicado ao LICITANTE declarado vencedor pela autoridade competente,</w:t>
      </w:r>
      <w:r w:rsidRPr="00214903">
        <w:rPr>
          <w:rFonts w:asciiTheme="minorHAnsi" w:hAnsiTheme="minorHAnsi" w:cstheme="minorHAnsi"/>
          <w:spacing w:val="40"/>
        </w:rPr>
        <w:t xml:space="preserve"> </w:t>
      </w:r>
      <w:r w:rsidRPr="00214903">
        <w:rPr>
          <w:rFonts w:asciiTheme="minorHAnsi" w:hAnsiTheme="minorHAnsi" w:cstheme="minorHAnsi"/>
        </w:rPr>
        <w:t>após a regular decisão dos recursos eventualmente apresentados.</w:t>
      </w:r>
    </w:p>
    <w:p w14:paraId="31EE8DE8" w14:textId="734F594F" w:rsidR="00510106" w:rsidRPr="00214903" w:rsidRDefault="000B6F62" w:rsidP="00CC09BA">
      <w:pPr>
        <w:pStyle w:val="PargrafodaLista"/>
        <w:numPr>
          <w:ilvl w:val="1"/>
          <w:numId w:val="39"/>
        </w:numPr>
        <w:tabs>
          <w:tab w:val="left" w:pos="426"/>
          <w:tab w:val="left" w:pos="709"/>
          <w:tab w:val="left" w:pos="1001"/>
        </w:tabs>
        <w:spacing w:before="76" w:after="240"/>
        <w:ind w:left="0" w:right="12" w:firstLine="0"/>
        <w:rPr>
          <w:rFonts w:asciiTheme="minorHAnsi" w:hAnsiTheme="minorHAnsi" w:cstheme="minorHAnsi"/>
        </w:rPr>
      </w:pPr>
      <w:r w:rsidRPr="00214903">
        <w:rPr>
          <w:rFonts w:asciiTheme="minorHAnsi" w:hAnsiTheme="minorHAnsi" w:cstheme="minorHAnsi"/>
        </w:rPr>
        <w:t>-</w:t>
      </w:r>
      <w:r w:rsidRPr="00214903">
        <w:rPr>
          <w:rFonts w:asciiTheme="minorHAnsi" w:hAnsiTheme="minorHAnsi" w:cstheme="minorHAnsi"/>
          <w:spacing w:val="-9"/>
        </w:rPr>
        <w:t xml:space="preserve"> </w:t>
      </w:r>
      <w:r w:rsidRPr="00214903">
        <w:rPr>
          <w:rFonts w:asciiTheme="minorHAnsi" w:hAnsiTheme="minorHAnsi" w:cstheme="minorHAnsi"/>
        </w:rPr>
        <w:t>Após</w:t>
      </w:r>
      <w:r w:rsidRPr="00214903">
        <w:rPr>
          <w:rFonts w:asciiTheme="minorHAnsi" w:hAnsiTheme="minorHAnsi" w:cstheme="minorHAnsi"/>
          <w:spacing w:val="-9"/>
        </w:rPr>
        <w:t xml:space="preserve"> </w:t>
      </w:r>
      <w:r w:rsidRPr="00214903">
        <w:rPr>
          <w:rFonts w:asciiTheme="minorHAnsi" w:hAnsiTheme="minorHAnsi" w:cstheme="minorHAnsi"/>
        </w:rPr>
        <w:t>a</w:t>
      </w:r>
      <w:r w:rsidRPr="00214903">
        <w:rPr>
          <w:rFonts w:asciiTheme="minorHAnsi" w:hAnsiTheme="minorHAnsi" w:cstheme="minorHAnsi"/>
          <w:spacing w:val="-10"/>
        </w:rPr>
        <w:t xml:space="preserve"> </w:t>
      </w:r>
      <w:r w:rsidRPr="00214903">
        <w:rPr>
          <w:rFonts w:asciiTheme="minorHAnsi" w:hAnsiTheme="minorHAnsi" w:cstheme="minorHAnsi"/>
        </w:rPr>
        <w:t>fase</w:t>
      </w:r>
      <w:r w:rsidRPr="00214903">
        <w:rPr>
          <w:rFonts w:asciiTheme="minorHAnsi" w:hAnsiTheme="minorHAnsi" w:cstheme="minorHAnsi"/>
          <w:spacing w:val="-10"/>
        </w:rPr>
        <w:t xml:space="preserve"> </w:t>
      </w:r>
      <w:r w:rsidRPr="00214903">
        <w:rPr>
          <w:rFonts w:asciiTheme="minorHAnsi" w:hAnsiTheme="minorHAnsi" w:cstheme="minorHAnsi"/>
        </w:rPr>
        <w:t>recursal,</w:t>
      </w:r>
      <w:r w:rsidRPr="00214903">
        <w:rPr>
          <w:rFonts w:asciiTheme="minorHAnsi" w:hAnsiTheme="minorHAnsi" w:cstheme="minorHAnsi"/>
          <w:spacing w:val="-8"/>
        </w:rPr>
        <w:t xml:space="preserve"> </w:t>
      </w:r>
      <w:r w:rsidRPr="00214903">
        <w:rPr>
          <w:rFonts w:asciiTheme="minorHAnsi" w:hAnsiTheme="minorHAnsi" w:cstheme="minorHAnsi"/>
        </w:rPr>
        <w:t>constatada</w:t>
      </w:r>
      <w:r w:rsidRPr="00214903">
        <w:rPr>
          <w:rFonts w:asciiTheme="minorHAnsi" w:hAnsiTheme="minorHAnsi" w:cstheme="minorHAnsi"/>
          <w:spacing w:val="-10"/>
        </w:rPr>
        <w:t xml:space="preserve"> </w:t>
      </w:r>
      <w:r w:rsidRPr="00214903">
        <w:rPr>
          <w:rFonts w:asciiTheme="minorHAnsi" w:hAnsiTheme="minorHAnsi" w:cstheme="minorHAnsi"/>
        </w:rPr>
        <w:t>a</w:t>
      </w:r>
      <w:r w:rsidRPr="00214903">
        <w:rPr>
          <w:rFonts w:asciiTheme="minorHAnsi" w:hAnsiTheme="minorHAnsi" w:cstheme="minorHAnsi"/>
          <w:spacing w:val="-10"/>
        </w:rPr>
        <w:t xml:space="preserve"> </w:t>
      </w:r>
      <w:r w:rsidRPr="00214903">
        <w:rPr>
          <w:rFonts w:asciiTheme="minorHAnsi" w:hAnsiTheme="minorHAnsi" w:cstheme="minorHAnsi"/>
        </w:rPr>
        <w:t>regularidade</w:t>
      </w:r>
      <w:r w:rsidRPr="00214903">
        <w:rPr>
          <w:rFonts w:asciiTheme="minorHAnsi" w:hAnsiTheme="minorHAnsi" w:cstheme="minorHAnsi"/>
          <w:spacing w:val="-10"/>
        </w:rPr>
        <w:t xml:space="preserve"> </w:t>
      </w:r>
      <w:r w:rsidRPr="00214903">
        <w:rPr>
          <w:rFonts w:asciiTheme="minorHAnsi" w:hAnsiTheme="minorHAnsi" w:cstheme="minorHAnsi"/>
        </w:rPr>
        <w:t>dos</w:t>
      </w:r>
      <w:r w:rsidRPr="00214903">
        <w:rPr>
          <w:rFonts w:asciiTheme="minorHAnsi" w:hAnsiTheme="minorHAnsi" w:cstheme="minorHAnsi"/>
          <w:spacing w:val="-9"/>
        </w:rPr>
        <w:t xml:space="preserve"> </w:t>
      </w:r>
      <w:r w:rsidRPr="00214903">
        <w:rPr>
          <w:rFonts w:asciiTheme="minorHAnsi" w:hAnsiTheme="minorHAnsi" w:cstheme="minorHAnsi"/>
        </w:rPr>
        <w:t>atos</w:t>
      </w:r>
      <w:r w:rsidRPr="00214903">
        <w:rPr>
          <w:rFonts w:asciiTheme="minorHAnsi" w:hAnsiTheme="minorHAnsi" w:cstheme="minorHAnsi"/>
          <w:spacing w:val="-9"/>
        </w:rPr>
        <w:t xml:space="preserve"> </w:t>
      </w:r>
      <w:r w:rsidRPr="00214903">
        <w:rPr>
          <w:rFonts w:asciiTheme="minorHAnsi" w:hAnsiTheme="minorHAnsi" w:cstheme="minorHAnsi"/>
        </w:rPr>
        <w:t>praticados,</w:t>
      </w:r>
      <w:r w:rsidRPr="00214903">
        <w:rPr>
          <w:rFonts w:asciiTheme="minorHAnsi" w:hAnsiTheme="minorHAnsi" w:cstheme="minorHAnsi"/>
          <w:spacing w:val="-10"/>
        </w:rPr>
        <w:t xml:space="preserve"> </w:t>
      </w:r>
      <w:r w:rsidRPr="00214903">
        <w:rPr>
          <w:rFonts w:asciiTheme="minorHAnsi" w:hAnsiTheme="minorHAnsi" w:cstheme="minorHAnsi"/>
        </w:rPr>
        <w:t>a</w:t>
      </w:r>
      <w:r w:rsidRPr="00214903">
        <w:rPr>
          <w:rFonts w:asciiTheme="minorHAnsi" w:hAnsiTheme="minorHAnsi" w:cstheme="minorHAnsi"/>
          <w:spacing w:val="-10"/>
        </w:rPr>
        <w:t xml:space="preserve"> </w:t>
      </w:r>
      <w:r w:rsidRPr="00214903">
        <w:rPr>
          <w:rFonts w:asciiTheme="minorHAnsi" w:hAnsiTheme="minorHAnsi" w:cstheme="minorHAnsi"/>
        </w:rPr>
        <w:t>autoridade</w:t>
      </w:r>
      <w:r w:rsidRPr="00214903">
        <w:rPr>
          <w:rFonts w:asciiTheme="minorHAnsi" w:hAnsiTheme="minorHAnsi" w:cstheme="minorHAnsi"/>
          <w:spacing w:val="-11"/>
        </w:rPr>
        <w:t xml:space="preserve"> </w:t>
      </w:r>
      <w:r w:rsidRPr="00214903">
        <w:rPr>
          <w:rFonts w:asciiTheme="minorHAnsi" w:hAnsiTheme="minorHAnsi" w:cstheme="minorHAnsi"/>
        </w:rPr>
        <w:t>competente</w:t>
      </w:r>
      <w:r w:rsidRPr="00214903">
        <w:rPr>
          <w:rFonts w:asciiTheme="minorHAnsi" w:hAnsiTheme="minorHAnsi" w:cstheme="minorHAnsi"/>
          <w:spacing w:val="-10"/>
        </w:rPr>
        <w:t xml:space="preserve"> </w:t>
      </w:r>
      <w:r w:rsidRPr="00214903">
        <w:rPr>
          <w:rFonts w:asciiTheme="minorHAnsi" w:hAnsiTheme="minorHAnsi" w:cstheme="minorHAnsi"/>
        </w:rPr>
        <w:t>homologará o procedimento licitatório.</w:t>
      </w:r>
    </w:p>
    <w:tbl>
      <w:tblPr>
        <w:tblStyle w:val="TableNormal"/>
        <w:tblW w:w="10206" w:type="dxa"/>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206"/>
      </w:tblGrid>
      <w:tr w:rsidR="00510106" w14:paraId="0EED57D4" w14:textId="77777777" w:rsidTr="00DB4DE5">
        <w:trPr>
          <w:trHeight w:val="340"/>
        </w:trPr>
        <w:tc>
          <w:tcPr>
            <w:tcW w:w="10206" w:type="dxa"/>
            <w:shd w:val="clear" w:color="auto" w:fill="CCCCCC"/>
            <w:vAlign w:val="center"/>
          </w:tcPr>
          <w:p w14:paraId="27C6C12B" w14:textId="77777777" w:rsidR="00510106" w:rsidRPr="00214903" w:rsidRDefault="000B6F62" w:rsidP="008B03AB">
            <w:pPr>
              <w:pStyle w:val="TableParagraph"/>
              <w:ind w:left="69"/>
              <w:rPr>
                <w:b/>
              </w:rPr>
            </w:pPr>
            <w:r w:rsidRPr="00214903">
              <w:rPr>
                <w:b/>
                <w:smallCaps/>
                <w:spacing w:val="9"/>
              </w:rPr>
              <w:t>Cláusula</w:t>
            </w:r>
            <w:r w:rsidRPr="00214903">
              <w:rPr>
                <w:b/>
                <w:smallCaps/>
                <w:spacing w:val="28"/>
              </w:rPr>
              <w:t xml:space="preserve"> </w:t>
            </w:r>
            <w:r w:rsidRPr="00214903">
              <w:rPr>
                <w:b/>
                <w:smallCaps/>
                <w:spacing w:val="6"/>
              </w:rPr>
              <w:t>12</w:t>
            </w:r>
          </w:p>
        </w:tc>
      </w:tr>
      <w:tr w:rsidR="00510106" w14:paraId="7154DBCB" w14:textId="77777777" w:rsidTr="00DB4DE5">
        <w:trPr>
          <w:trHeight w:val="340"/>
        </w:trPr>
        <w:tc>
          <w:tcPr>
            <w:tcW w:w="10206" w:type="dxa"/>
            <w:vAlign w:val="center"/>
          </w:tcPr>
          <w:p w14:paraId="424F2540" w14:textId="77777777" w:rsidR="00510106" w:rsidRPr="00214903" w:rsidRDefault="000B6F62" w:rsidP="008B03AB">
            <w:pPr>
              <w:pStyle w:val="TableParagraph"/>
              <w:ind w:left="69"/>
            </w:pPr>
            <w:r w:rsidRPr="00214903">
              <w:t>Ata</w:t>
            </w:r>
            <w:r w:rsidRPr="00214903">
              <w:rPr>
                <w:spacing w:val="-5"/>
              </w:rPr>
              <w:t xml:space="preserve"> </w:t>
            </w:r>
            <w:r w:rsidRPr="00214903">
              <w:t>de</w:t>
            </w:r>
            <w:r w:rsidRPr="00214903">
              <w:rPr>
                <w:spacing w:val="-6"/>
              </w:rPr>
              <w:t xml:space="preserve"> </w:t>
            </w:r>
            <w:r w:rsidRPr="00214903">
              <w:t>Registro</w:t>
            </w:r>
            <w:r w:rsidRPr="00214903">
              <w:rPr>
                <w:spacing w:val="-4"/>
              </w:rPr>
              <w:t xml:space="preserve"> </w:t>
            </w:r>
            <w:r w:rsidRPr="00214903">
              <w:t>de</w:t>
            </w:r>
            <w:r w:rsidRPr="00214903">
              <w:rPr>
                <w:spacing w:val="-5"/>
              </w:rPr>
              <w:t xml:space="preserve"> </w:t>
            </w:r>
            <w:r w:rsidRPr="00214903">
              <w:rPr>
                <w:spacing w:val="-2"/>
              </w:rPr>
              <w:t>Preços</w:t>
            </w:r>
          </w:p>
        </w:tc>
      </w:tr>
    </w:tbl>
    <w:p w14:paraId="6F734D44" w14:textId="77777777" w:rsidR="00510106" w:rsidRPr="00214903" w:rsidRDefault="000B6F62" w:rsidP="00CC09BA">
      <w:pPr>
        <w:pStyle w:val="PargrafodaLista"/>
        <w:numPr>
          <w:ilvl w:val="1"/>
          <w:numId w:val="38"/>
        </w:numPr>
        <w:tabs>
          <w:tab w:val="left" w:pos="426"/>
          <w:tab w:val="left" w:pos="709"/>
        </w:tabs>
        <w:spacing w:before="240"/>
        <w:ind w:left="0" w:right="12" w:firstLine="0"/>
        <w:rPr>
          <w:rFonts w:ascii="Calibri" w:hAnsi="Calibri" w:cs="Calibri"/>
        </w:rPr>
      </w:pPr>
      <w:r>
        <w:rPr>
          <w:color w:val="000009"/>
          <w:sz w:val="20"/>
        </w:rPr>
        <w:t>–</w:t>
      </w:r>
      <w:r>
        <w:rPr>
          <w:color w:val="000009"/>
          <w:spacing w:val="-10"/>
          <w:sz w:val="20"/>
        </w:rPr>
        <w:t xml:space="preserve"> </w:t>
      </w:r>
      <w:r w:rsidRPr="00214903">
        <w:rPr>
          <w:rFonts w:ascii="Calibri" w:hAnsi="Calibri" w:cs="Calibri"/>
          <w:color w:val="000009"/>
        </w:rPr>
        <w:t>Homologado</w:t>
      </w:r>
      <w:r w:rsidRPr="00214903">
        <w:rPr>
          <w:rFonts w:ascii="Calibri" w:hAnsi="Calibri" w:cs="Calibri"/>
          <w:color w:val="000009"/>
          <w:spacing w:val="-8"/>
        </w:rPr>
        <w:t xml:space="preserve"> </w:t>
      </w:r>
      <w:r w:rsidRPr="00214903">
        <w:rPr>
          <w:rFonts w:ascii="Calibri" w:hAnsi="Calibri" w:cs="Calibri"/>
          <w:color w:val="000009"/>
        </w:rPr>
        <w:t>o</w:t>
      </w:r>
      <w:r w:rsidRPr="00214903">
        <w:rPr>
          <w:rFonts w:ascii="Calibri" w:hAnsi="Calibri" w:cs="Calibri"/>
          <w:color w:val="000009"/>
          <w:spacing w:val="-10"/>
        </w:rPr>
        <w:t xml:space="preserve"> </w:t>
      </w:r>
      <w:r w:rsidRPr="00214903">
        <w:rPr>
          <w:rFonts w:ascii="Calibri" w:hAnsi="Calibri" w:cs="Calibri"/>
          <w:color w:val="000009"/>
        </w:rPr>
        <w:t>resultado</w:t>
      </w:r>
      <w:r w:rsidRPr="00214903">
        <w:rPr>
          <w:rFonts w:ascii="Calibri" w:hAnsi="Calibri" w:cs="Calibri"/>
          <w:color w:val="000009"/>
          <w:spacing w:val="-8"/>
        </w:rPr>
        <w:t xml:space="preserve"> </w:t>
      </w:r>
      <w:r w:rsidRPr="00214903">
        <w:rPr>
          <w:rFonts w:ascii="Calibri" w:hAnsi="Calibri" w:cs="Calibri"/>
          <w:color w:val="000009"/>
        </w:rPr>
        <w:t>da</w:t>
      </w:r>
      <w:r w:rsidRPr="00214903">
        <w:rPr>
          <w:rFonts w:ascii="Calibri" w:hAnsi="Calibri" w:cs="Calibri"/>
          <w:color w:val="000009"/>
          <w:spacing w:val="-8"/>
        </w:rPr>
        <w:t xml:space="preserve"> </w:t>
      </w:r>
      <w:r w:rsidRPr="00214903">
        <w:rPr>
          <w:rFonts w:ascii="Calibri" w:hAnsi="Calibri" w:cs="Calibri"/>
          <w:color w:val="000009"/>
        </w:rPr>
        <w:t>licitação,</w:t>
      </w:r>
      <w:r w:rsidRPr="00214903">
        <w:rPr>
          <w:rFonts w:ascii="Calibri" w:hAnsi="Calibri" w:cs="Calibri"/>
          <w:color w:val="000009"/>
          <w:spacing w:val="-11"/>
        </w:rPr>
        <w:t xml:space="preserve"> </w:t>
      </w:r>
      <w:r w:rsidRPr="00214903">
        <w:rPr>
          <w:rFonts w:ascii="Calibri" w:hAnsi="Calibri" w:cs="Calibri"/>
          <w:color w:val="000009"/>
        </w:rPr>
        <w:t>o</w:t>
      </w:r>
      <w:r w:rsidRPr="00214903">
        <w:rPr>
          <w:rFonts w:ascii="Calibri" w:hAnsi="Calibri" w:cs="Calibri"/>
          <w:color w:val="000009"/>
          <w:spacing w:val="-8"/>
        </w:rPr>
        <w:t xml:space="preserve"> </w:t>
      </w:r>
      <w:r w:rsidRPr="00214903">
        <w:rPr>
          <w:rFonts w:ascii="Calibri" w:hAnsi="Calibri" w:cs="Calibri"/>
          <w:color w:val="000009"/>
        </w:rPr>
        <w:t>licitante</w:t>
      </w:r>
      <w:r w:rsidRPr="00214903">
        <w:rPr>
          <w:rFonts w:ascii="Calibri" w:hAnsi="Calibri" w:cs="Calibri"/>
          <w:color w:val="000009"/>
          <w:spacing w:val="-6"/>
        </w:rPr>
        <w:t xml:space="preserve"> </w:t>
      </w:r>
      <w:r w:rsidRPr="00214903">
        <w:rPr>
          <w:rFonts w:ascii="Calibri" w:hAnsi="Calibri" w:cs="Calibri"/>
          <w:color w:val="000009"/>
        </w:rPr>
        <w:t>mais</w:t>
      </w:r>
      <w:r w:rsidRPr="00214903">
        <w:rPr>
          <w:rFonts w:ascii="Calibri" w:hAnsi="Calibri" w:cs="Calibri"/>
          <w:color w:val="000009"/>
          <w:spacing w:val="-7"/>
        </w:rPr>
        <w:t xml:space="preserve"> </w:t>
      </w:r>
      <w:r w:rsidRPr="00214903">
        <w:rPr>
          <w:rFonts w:ascii="Calibri" w:hAnsi="Calibri" w:cs="Calibri"/>
          <w:color w:val="000009"/>
        </w:rPr>
        <w:t>bem</w:t>
      </w:r>
      <w:r w:rsidRPr="00214903">
        <w:rPr>
          <w:rFonts w:ascii="Calibri" w:hAnsi="Calibri" w:cs="Calibri"/>
          <w:color w:val="000009"/>
          <w:spacing w:val="-8"/>
        </w:rPr>
        <w:t xml:space="preserve"> </w:t>
      </w:r>
      <w:r w:rsidRPr="00214903">
        <w:rPr>
          <w:rFonts w:ascii="Calibri" w:hAnsi="Calibri" w:cs="Calibri"/>
          <w:color w:val="000009"/>
        </w:rPr>
        <w:t>classificado,</w:t>
      </w:r>
      <w:r w:rsidRPr="00214903">
        <w:rPr>
          <w:rFonts w:ascii="Calibri" w:hAnsi="Calibri" w:cs="Calibri"/>
          <w:color w:val="000009"/>
          <w:spacing w:val="-11"/>
        </w:rPr>
        <w:t xml:space="preserve"> </w:t>
      </w:r>
      <w:r w:rsidRPr="00214903">
        <w:rPr>
          <w:rFonts w:ascii="Calibri" w:hAnsi="Calibri" w:cs="Calibri"/>
          <w:color w:val="000009"/>
        </w:rPr>
        <w:t>terá</w:t>
      </w:r>
      <w:r w:rsidRPr="00214903">
        <w:rPr>
          <w:rFonts w:ascii="Calibri" w:hAnsi="Calibri" w:cs="Calibri"/>
          <w:color w:val="000009"/>
          <w:spacing w:val="-7"/>
        </w:rPr>
        <w:t xml:space="preserve"> </w:t>
      </w:r>
      <w:r w:rsidRPr="00214903">
        <w:rPr>
          <w:rFonts w:ascii="Calibri" w:hAnsi="Calibri" w:cs="Calibri"/>
          <w:color w:val="000009"/>
        </w:rPr>
        <w:t>o</w:t>
      </w:r>
      <w:r w:rsidRPr="00214903">
        <w:rPr>
          <w:rFonts w:ascii="Calibri" w:hAnsi="Calibri" w:cs="Calibri"/>
          <w:color w:val="000009"/>
          <w:spacing w:val="-10"/>
        </w:rPr>
        <w:t xml:space="preserve"> </w:t>
      </w:r>
      <w:r w:rsidRPr="00214903">
        <w:rPr>
          <w:rFonts w:ascii="Calibri" w:hAnsi="Calibri" w:cs="Calibri"/>
          <w:color w:val="000009"/>
        </w:rPr>
        <w:t>prazo</w:t>
      </w:r>
      <w:r w:rsidRPr="00214903">
        <w:rPr>
          <w:rFonts w:ascii="Calibri" w:hAnsi="Calibri" w:cs="Calibri"/>
          <w:color w:val="000009"/>
          <w:spacing w:val="-8"/>
        </w:rPr>
        <w:t xml:space="preserve"> </w:t>
      </w:r>
      <w:r w:rsidRPr="00214903">
        <w:rPr>
          <w:rFonts w:ascii="Calibri" w:hAnsi="Calibri" w:cs="Calibri"/>
          <w:color w:val="000009"/>
        </w:rPr>
        <w:t>de</w:t>
      </w:r>
      <w:r w:rsidRPr="00214903">
        <w:rPr>
          <w:rFonts w:ascii="Calibri" w:hAnsi="Calibri" w:cs="Calibri"/>
          <w:color w:val="000009"/>
          <w:spacing w:val="-2"/>
        </w:rPr>
        <w:t xml:space="preserve"> </w:t>
      </w:r>
      <w:r w:rsidRPr="00214903">
        <w:rPr>
          <w:rFonts w:ascii="Calibri" w:hAnsi="Calibri" w:cs="Calibri"/>
        </w:rPr>
        <w:t>5</w:t>
      </w:r>
      <w:r w:rsidRPr="00214903">
        <w:rPr>
          <w:rFonts w:ascii="Calibri" w:hAnsi="Calibri" w:cs="Calibri"/>
          <w:spacing w:val="-10"/>
        </w:rPr>
        <w:t xml:space="preserve"> </w:t>
      </w:r>
      <w:r w:rsidRPr="00214903">
        <w:rPr>
          <w:rFonts w:ascii="Calibri" w:hAnsi="Calibri" w:cs="Calibri"/>
        </w:rPr>
        <w:t>(cinco)</w:t>
      </w:r>
      <w:r w:rsidRPr="00214903">
        <w:rPr>
          <w:rFonts w:ascii="Calibri" w:hAnsi="Calibri" w:cs="Calibri"/>
          <w:spacing w:val="-9"/>
        </w:rPr>
        <w:t xml:space="preserve"> </w:t>
      </w:r>
      <w:r w:rsidRPr="00214903">
        <w:rPr>
          <w:rFonts w:ascii="Calibri" w:hAnsi="Calibri" w:cs="Calibri"/>
        </w:rPr>
        <w:t>dias</w:t>
      </w:r>
      <w:r w:rsidRPr="00214903">
        <w:rPr>
          <w:rFonts w:ascii="Calibri" w:hAnsi="Calibri" w:cs="Calibri"/>
          <w:spacing w:val="-8"/>
        </w:rPr>
        <w:t xml:space="preserve"> </w:t>
      </w:r>
      <w:r w:rsidRPr="00214903">
        <w:rPr>
          <w:rFonts w:ascii="Calibri" w:hAnsi="Calibri" w:cs="Calibri"/>
        </w:rPr>
        <w:t>úteis</w:t>
      </w:r>
      <w:r w:rsidRPr="00214903">
        <w:rPr>
          <w:rFonts w:ascii="Calibri" w:hAnsi="Calibri" w:cs="Calibri"/>
          <w:color w:val="000009"/>
        </w:rPr>
        <w:t>, contados a partir da</w:t>
      </w:r>
      <w:r w:rsidRPr="00214903">
        <w:rPr>
          <w:rFonts w:ascii="Calibri" w:hAnsi="Calibri" w:cs="Calibri"/>
          <w:color w:val="000009"/>
          <w:spacing w:val="-1"/>
        </w:rPr>
        <w:t xml:space="preserve"> </w:t>
      </w:r>
      <w:r w:rsidRPr="00214903">
        <w:rPr>
          <w:rFonts w:ascii="Calibri" w:hAnsi="Calibri" w:cs="Calibri"/>
          <w:color w:val="000009"/>
        </w:rPr>
        <w:t>data de sua</w:t>
      </w:r>
      <w:r w:rsidRPr="00214903">
        <w:rPr>
          <w:rFonts w:ascii="Calibri" w:hAnsi="Calibri" w:cs="Calibri"/>
          <w:color w:val="000009"/>
          <w:spacing w:val="-1"/>
        </w:rPr>
        <w:t xml:space="preserve"> </w:t>
      </w:r>
      <w:r w:rsidRPr="00214903">
        <w:rPr>
          <w:rFonts w:ascii="Calibri" w:hAnsi="Calibri" w:cs="Calibri"/>
          <w:color w:val="000009"/>
        </w:rPr>
        <w:t>convocação, para assinar a Ata de Registro de Preços, cujo prazo de validade</w:t>
      </w:r>
      <w:r>
        <w:rPr>
          <w:color w:val="000009"/>
          <w:sz w:val="20"/>
        </w:rPr>
        <w:t xml:space="preserve"> </w:t>
      </w:r>
      <w:r w:rsidRPr="00214903">
        <w:rPr>
          <w:rFonts w:ascii="Calibri" w:hAnsi="Calibri" w:cs="Calibri"/>
          <w:color w:val="000009"/>
        </w:rPr>
        <w:t>encontra-se nela fixado, sob pena de decadência do direito à contratação, sem prejuízo das sanções previstas na Lei nº 14.133, de 2021.</w:t>
      </w:r>
    </w:p>
    <w:p w14:paraId="35680CC2" w14:textId="77777777" w:rsidR="00510106" w:rsidRPr="00214903" w:rsidRDefault="000B6F62" w:rsidP="00CC09BA">
      <w:pPr>
        <w:pStyle w:val="PargrafodaLista"/>
        <w:numPr>
          <w:ilvl w:val="1"/>
          <w:numId w:val="38"/>
        </w:numPr>
        <w:tabs>
          <w:tab w:val="left" w:pos="284"/>
          <w:tab w:val="left" w:pos="426"/>
          <w:tab w:val="left" w:pos="851"/>
        </w:tabs>
        <w:ind w:left="0" w:right="12" w:firstLine="0"/>
        <w:rPr>
          <w:rFonts w:ascii="Calibri" w:hAnsi="Calibri" w:cs="Calibri"/>
        </w:rPr>
      </w:pPr>
      <w:r w:rsidRPr="00214903">
        <w:rPr>
          <w:rFonts w:ascii="Calibri" w:hAnsi="Calibri" w:cs="Calibri"/>
          <w:color w:val="000009"/>
        </w:rPr>
        <w:t>- O prazo de convocação poderá ser prorrogado 1 (uma) vez, por igual período, mediante solicitação do licitante convocado, desde que:</w:t>
      </w:r>
    </w:p>
    <w:p w14:paraId="05C24231" w14:textId="77777777" w:rsidR="00510106" w:rsidRPr="00214903" w:rsidRDefault="000B6F62" w:rsidP="00CC09BA">
      <w:pPr>
        <w:pStyle w:val="PargrafodaLista"/>
        <w:numPr>
          <w:ilvl w:val="0"/>
          <w:numId w:val="37"/>
        </w:numPr>
        <w:tabs>
          <w:tab w:val="left" w:pos="284"/>
        </w:tabs>
        <w:ind w:left="0" w:right="12" w:firstLine="0"/>
        <w:rPr>
          <w:rFonts w:ascii="Calibri" w:hAnsi="Calibri" w:cs="Calibri"/>
        </w:rPr>
      </w:pPr>
      <w:r w:rsidRPr="00214903">
        <w:rPr>
          <w:rFonts w:ascii="Calibri" w:hAnsi="Calibri" w:cs="Calibri"/>
          <w:color w:val="000009"/>
        </w:rPr>
        <w:t>a</w:t>
      </w:r>
      <w:r w:rsidRPr="00214903">
        <w:rPr>
          <w:rFonts w:ascii="Calibri" w:hAnsi="Calibri" w:cs="Calibri"/>
          <w:color w:val="000009"/>
          <w:spacing w:val="-8"/>
        </w:rPr>
        <w:t xml:space="preserve"> </w:t>
      </w:r>
      <w:r w:rsidRPr="00214903">
        <w:rPr>
          <w:rFonts w:ascii="Calibri" w:hAnsi="Calibri" w:cs="Calibri"/>
          <w:color w:val="000009"/>
        </w:rPr>
        <w:t>solicitação</w:t>
      </w:r>
      <w:r w:rsidRPr="00214903">
        <w:rPr>
          <w:rFonts w:ascii="Calibri" w:hAnsi="Calibri" w:cs="Calibri"/>
          <w:color w:val="000009"/>
          <w:spacing w:val="-9"/>
        </w:rPr>
        <w:t xml:space="preserve"> </w:t>
      </w:r>
      <w:r w:rsidRPr="00214903">
        <w:rPr>
          <w:rFonts w:ascii="Calibri" w:hAnsi="Calibri" w:cs="Calibri"/>
          <w:color w:val="000009"/>
        </w:rPr>
        <w:t>seja</w:t>
      </w:r>
      <w:r w:rsidRPr="00214903">
        <w:rPr>
          <w:rFonts w:ascii="Calibri" w:hAnsi="Calibri" w:cs="Calibri"/>
          <w:color w:val="000009"/>
          <w:spacing w:val="-8"/>
        </w:rPr>
        <w:t xml:space="preserve"> </w:t>
      </w:r>
      <w:r w:rsidRPr="00214903">
        <w:rPr>
          <w:rFonts w:ascii="Calibri" w:hAnsi="Calibri" w:cs="Calibri"/>
          <w:color w:val="000009"/>
        </w:rPr>
        <w:t>devidamente</w:t>
      </w:r>
      <w:r w:rsidRPr="00214903">
        <w:rPr>
          <w:rFonts w:ascii="Calibri" w:hAnsi="Calibri" w:cs="Calibri"/>
          <w:color w:val="000009"/>
          <w:spacing w:val="-8"/>
        </w:rPr>
        <w:t xml:space="preserve"> </w:t>
      </w:r>
      <w:r w:rsidRPr="00214903">
        <w:rPr>
          <w:rFonts w:ascii="Calibri" w:hAnsi="Calibri" w:cs="Calibri"/>
          <w:color w:val="000009"/>
        </w:rPr>
        <w:t>justificada</w:t>
      </w:r>
      <w:r w:rsidRPr="00214903">
        <w:rPr>
          <w:rFonts w:ascii="Calibri" w:hAnsi="Calibri" w:cs="Calibri"/>
          <w:color w:val="000009"/>
          <w:spacing w:val="-6"/>
        </w:rPr>
        <w:t xml:space="preserve"> </w:t>
      </w:r>
      <w:r w:rsidRPr="00214903">
        <w:rPr>
          <w:rFonts w:ascii="Calibri" w:hAnsi="Calibri" w:cs="Calibri"/>
          <w:color w:val="000009"/>
        </w:rPr>
        <w:t>e</w:t>
      </w:r>
      <w:r w:rsidRPr="00214903">
        <w:rPr>
          <w:rFonts w:ascii="Calibri" w:hAnsi="Calibri" w:cs="Calibri"/>
          <w:color w:val="000009"/>
          <w:spacing w:val="-9"/>
        </w:rPr>
        <w:t xml:space="preserve"> </w:t>
      </w:r>
      <w:r w:rsidRPr="00214903">
        <w:rPr>
          <w:rFonts w:ascii="Calibri" w:hAnsi="Calibri" w:cs="Calibri"/>
          <w:color w:val="000009"/>
        </w:rPr>
        <w:t>apresentada</w:t>
      </w:r>
      <w:r w:rsidRPr="00214903">
        <w:rPr>
          <w:rFonts w:ascii="Calibri" w:hAnsi="Calibri" w:cs="Calibri"/>
          <w:color w:val="000009"/>
          <w:spacing w:val="-6"/>
        </w:rPr>
        <w:t xml:space="preserve"> </w:t>
      </w:r>
      <w:r w:rsidRPr="00214903">
        <w:rPr>
          <w:rFonts w:ascii="Calibri" w:hAnsi="Calibri" w:cs="Calibri"/>
          <w:color w:val="000009"/>
        </w:rPr>
        <w:t>dentro</w:t>
      </w:r>
      <w:r w:rsidRPr="00214903">
        <w:rPr>
          <w:rFonts w:ascii="Calibri" w:hAnsi="Calibri" w:cs="Calibri"/>
          <w:color w:val="000009"/>
          <w:spacing w:val="-8"/>
        </w:rPr>
        <w:t xml:space="preserve"> </w:t>
      </w:r>
      <w:r w:rsidRPr="00214903">
        <w:rPr>
          <w:rFonts w:ascii="Calibri" w:hAnsi="Calibri" w:cs="Calibri"/>
          <w:color w:val="000009"/>
        </w:rPr>
        <w:t>do</w:t>
      </w:r>
      <w:r w:rsidRPr="00214903">
        <w:rPr>
          <w:rFonts w:ascii="Calibri" w:hAnsi="Calibri" w:cs="Calibri"/>
          <w:color w:val="000009"/>
          <w:spacing w:val="-8"/>
        </w:rPr>
        <w:t xml:space="preserve"> </w:t>
      </w:r>
      <w:r w:rsidRPr="00214903">
        <w:rPr>
          <w:rFonts w:ascii="Calibri" w:hAnsi="Calibri" w:cs="Calibri"/>
          <w:color w:val="000009"/>
        </w:rPr>
        <w:t>prazo;</w:t>
      </w:r>
      <w:r w:rsidRPr="00214903">
        <w:rPr>
          <w:rFonts w:ascii="Calibri" w:hAnsi="Calibri" w:cs="Calibri"/>
          <w:color w:val="000009"/>
          <w:spacing w:val="-7"/>
        </w:rPr>
        <w:t xml:space="preserve"> </w:t>
      </w:r>
      <w:r w:rsidRPr="00214903">
        <w:rPr>
          <w:rFonts w:ascii="Calibri" w:hAnsi="Calibri" w:cs="Calibri"/>
          <w:color w:val="000009"/>
          <w:spacing w:val="-10"/>
        </w:rPr>
        <w:t>e</w:t>
      </w:r>
    </w:p>
    <w:p w14:paraId="0871FAB7" w14:textId="77777777" w:rsidR="00510106" w:rsidRPr="00214903" w:rsidRDefault="000B6F62" w:rsidP="00CC09BA">
      <w:pPr>
        <w:pStyle w:val="PargrafodaLista"/>
        <w:numPr>
          <w:ilvl w:val="0"/>
          <w:numId w:val="37"/>
        </w:numPr>
        <w:tabs>
          <w:tab w:val="left" w:pos="284"/>
        </w:tabs>
        <w:spacing w:before="116"/>
        <w:ind w:left="0" w:right="12" w:firstLine="0"/>
        <w:rPr>
          <w:rFonts w:ascii="Calibri" w:hAnsi="Calibri" w:cs="Calibri"/>
        </w:rPr>
      </w:pPr>
      <w:r w:rsidRPr="00214903">
        <w:rPr>
          <w:rFonts w:ascii="Calibri" w:hAnsi="Calibri" w:cs="Calibri"/>
          <w:color w:val="000009"/>
        </w:rPr>
        <w:t>a</w:t>
      </w:r>
      <w:r w:rsidRPr="00214903">
        <w:rPr>
          <w:rFonts w:ascii="Calibri" w:hAnsi="Calibri" w:cs="Calibri"/>
          <w:color w:val="000009"/>
          <w:spacing w:val="-9"/>
        </w:rPr>
        <w:t xml:space="preserve"> </w:t>
      </w:r>
      <w:r w:rsidRPr="00214903">
        <w:rPr>
          <w:rFonts w:ascii="Calibri" w:hAnsi="Calibri" w:cs="Calibri"/>
          <w:color w:val="000009"/>
        </w:rPr>
        <w:t>justificativa</w:t>
      </w:r>
      <w:r w:rsidRPr="00214903">
        <w:rPr>
          <w:rFonts w:ascii="Calibri" w:hAnsi="Calibri" w:cs="Calibri"/>
          <w:color w:val="000009"/>
          <w:spacing w:val="-6"/>
        </w:rPr>
        <w:t xml:space="preserve"> </w:t>
      </w:r>
      <w:r w:rsidRPr="00214903">
        <w:rPr>
          <w:rFonts w:ascii="Calibri" w:hAnsi="Calibri" w:cs="Calibri"/>
          <w:color w:val="000009"/>
        </w:rPr>
        <w:t>apresentada</w:t>
      </w:r>
      <w:r w:rsidRPr="00214903">
        <w:rPr>
          <w:rFonts w:ascii="Calibri" w:hAnsi="Calibri" w:cs="Calibri"/>
          <w:color w:val="000009"/>
          <w:spacing w:val="-9"/>
        </w:rPr>
        <w:t xml:space="preserve"> </w:t>
      </w:r>
      <w:r w:rsidRPr="00214903">
        <w:rPr>
          <w:rFonts w:ascii="Calibri" w:hAnsi="Calibri" w:cs="Calibri"/>
          <w:color w:val="000009"/>
        </w:rPr>
        <w:t>seja</w:t>
      </w:r>
      <w:r w:rsidRPr="00214903">
        <w:rPr>
          <w:rFonts w:ascii="Calibri" w:hAnsi="Calibri" w:cs="Calibri"/>
          <w:color w:val="000009"/>
          <w:spacing w:val="-8"/>
        </w:rPr>
        <w:t xml:space="preserve"> </w:t>
      </w:r>
      <w:r w:rsidRPr="00214903">
        <w:rPr>
          <w:rFonts w:ascii="Calibri" w:hAnsi="Calibri" w:cs="Calibri"/>
          <w:color w:val="000009"/>
        </w:rPr>
        <w:t>aceita</w:t>
      </w:r>
      <w:r w:rsidRPr="00214903">
        <w:rPr>
          <w:rFonts w:ascii="Calibri" w:hAnsi="Calibri" w:cs="Calibri"/>
          <w:color w:val="000009"/>
          <w:spacing w:val="-9"/>
        </w:rPr>
        <w:t xml:space="preserve"> </w:t>
      </w:r>
      <w:r w:rsidRPr="00214903">
        <w:rPr>
          <w:rFonts w:ascii="Calibri" w:hAnsi="Calibri" w:cs="Calibri"/>
          <w:color w:val="000009"/>
        </w:rPr>
        <w:t>pela</w:t>
      </w:r>
      <w:r w:rsidRPr="00214903">
        <w:rPr>
          <w:rFonts w:ascii="Calibri" w:hAnsi="Calibri" w:cs="Calibri"/>
          <w:color w:val="000009"/>
          <w:spacing w:val="-8"/>
        </w:rPr>
        <w:t xml:space="preserve"> </w:t>
      </w:r>
      <w:r w:rsidRPr="00214903">
        <w:rPr>
          <w:rFonts w:ascii="Calibri" w:hAnsi="Calibri" w:cs="Calibri"/>
          <w:color w:val="000009"/>
          <w:spacing w:val="-2"/>
        </w:rPr>
        <w:t>Administração.</w:t>
      </w:r>
    </w:p>
    <w:p w14:paraId="17ABF8B4" w14:textId="77777777" w:rsidR="00510106" w:rsidRPr="00214903" w:rsidRDefault="000B6F62" w:rsidP="00CC09BA">
      <w:pPr>
        <w:pStyle w:val="PargrafodaLista"/>
        <w:numPr>
          <w:ilvl w:val="1"/>
          <w:numId w:val="38"/>
        </w:numPr>
        <w:tabs>
          <w:tab w:val="left" w:pos="426"/>
          <w:tab w:val="left" w:pos="1002"/>
        </w:tabs>
        <w:spacing w:before="113"/>
        <w:ind w:left="0" w:right="12" w:firstLine="0"/>
        <w:rPr>
          <w:rFonts w:ascii="Calibri" w:hAnsi="Calibri" w:cs="Calibri"/>
        </w:rPr>
      </w:pPr>
      <w:r w:rsidRPr="00214903">
        <w:rPr>
          <w:rFonts w:ascii="Calibri" w:hAnsi="Calibri" w:cs="Calibri"/>
          <w:color w:val="000009"/>
        </w:rPr>
        <w:t>-</w:t>
      </w:r>
      <w:r w:rsidRPr="00214903">
        <w:rPr>
          <w:rFonts w:ascii="Calibri" w:hAnsi="Calibri" w:cs="Calibri"/>
          <w:color w:val="000009"/>
          <w:spacing w:val="-12"/>
        </w:rPr>
        <w:t xml:space="preserve"> </w:t>
      </w:r>
      <w:r w:rsidRPr="00214903">
        <w:rPr>
          <w:rFonts w:ascii="Calibri" w:hAnsi="Calibri" w:cs="Calibri"/>
          <w:color w:val="000009"/>
        </w:rPr>
        <w:t>A</w:t>
      </w:r>
      <w:r w:rsidRPr="00214903">
        <w:rPr>
          <w:rFonts w:ascii="Calibri" w:hAnsi="Calibri" w:cs="Calibri"/>
          <w:color w:val="000009"/>
          <w:spacing w:val="-11"/>
        </w:rPr>
        <w:t xml:space="preserve"> </w:t>
      </w:r>
      <w:r w:rsidRPr="00214903">
        <w:rPr>
          <w:rFonts w:ascii="Calibri" w:hAnsi="Calibri" w:cs="Calibri"/>
          <w:color w:val="000009"/>
        </w:rPr>
        <w:t>ata</w:t>
      </w:r>
      <w:r w:rsidRPr="00214903">
        <w:rPr>
          <w:rFonts w:ascii="Calibri" w:hAnsi="Calibri" w:cs="Calibri"/>
          <w:color w:val="000009"/>
          <w:spacing w:val="-11"/>
        </w:rPr>
        <w:t xml:space="preserve"> </w:t>
      </w:r>
      <w:r w:rsidRPr="00214903">
        <w:rPr>
          <w:rFonts w:ascii="Calibri" w:hAnsi="Calibri" w:cs="Calibri"/>
          <w:color w:val="000009"/>
        </w:rPr>
        <w:t>de</w:t>
      </w:r>
      <w:r w:rsidRPr="00214903">
        <w:rPr>
          <w:rFonts w:ascii="Calibri" w:hAnsi="Calibri" w:cs="Calibri"/>
          <w:color w:val="000009"/>
          <w:spacing w:val="-13"/>
        </w:rPr>
        <w:t xml:space="preserve"> </w:t>
      </w:r>
      <w:r w:rsidRPr="00214903">
        <w:rPr>
          <w:rFonts w:ascii="Calibri" w:hAnsi="Calibri" w:cs="Calibri"/>
          <w:color w:val="000009"/>
        </w:rPr>
        <w:t>registro</w:t>
      </w:r>
      <w:r w:rsidRPr="00214903">
        <w:rPr>
          <w:rFonts w:ascii="Calibri" w:hAnsi="Calibri" w:cs="Calibri"/>
          <w:color w:val="000009"/>
          <w:spacing w:val="-10"/>
        </w:rPr>
        <w:t xml:space="preserve"> </w:t>
      </w:r>
      <w:r w:rsidRPr="00214903">
        <w:rPr>
          <w:rFonts w:ascii="Calibri" w:hAnsi="Calibri" w:cs="Calibri"/>
          <w:color w:val="000009"/>
        </w:rPr>
        <w:t>de</w:t>
      </w:r>
      <w:r w:rsidRPr="00214903">
        <w:rPr>
          <w:rFonts w:ascii="Calibri" w:hAnsi="Calibri" w:cs="Calibri"/>
          <w:color w:val="000009"/>
          <w:spacing w:val="-11"/>
        </w:rPr>
        <w:t xml:space="preserve"> </w:t>
      </w:r>
      <w:r w:rsidRPr="00214903">
        <w:rPr>
          <w:rFonts w:ascii="Calibri" w:hAnsi="Calibri" w:cs="Calibri"/>
          <w:color w:val="000009"/>
        </w:rPr>
        <w:t>preços</w:t>
      </w:r>
      <w:r w:rsidRPr="00214903">
        <w:rPr>
          <w:rFonts w:ascii="Calibri" w:hAnsi="Calibri" w:cs="Calibri"/>
          <w:color w:val="000009"/>
          <w:spacing w:val="-12"/>
        </w:rPr>
        <w:t xml:space="preserve"> </w:t>
      </w:r>
      <w:r w:rsidRPr="00214903">
        <w:rPr>
          <w:rFonts w:ascii="Calibri" w:hAnsi="Calibri" w:cs="Calibri"/>
          <w:color w:val="000009"/>
        </w:rPr>
        <w:t>será</w:t>
      </w:r>
      <w:r w:rsidRPr="00214903">
        <w:rPr>
          <w:rFonts w:ascii="Calibri" w:hAnsi="Calibri" w:cs="Calibri"/>
          <w:color w:val="000009"/>
          <w:spacing w:val="-12"/>
        </w:rPr>
        <w:t xml:space="preserve"> </w:t>
      </w:r>
      <w:r w:rsidRPr="00214903">
        <w:rPr>
          <w:rFonts w:ascii="Calibri" w:hAnsi="Calibri" w:cs="Calibri"/>
          <w:color w:val="000009"/>
        </w:rPr>
        <w:t>assinada</w:t>
      </w:r>
      <w:r w:rsidRPr="00214903">
        <w:rPr>
          <w:rFonts w:ascii="Calibri" w:hAnsi="Calibri" w:cs="Calibri"/>
          <w:color w:val="000009"/>
          <w:spacing w:val="-11"/>
        </w:rPr>
        <w:t xml:space="preserve"> </w:t>
      </w:r>
      <w:r w:rsidRPr="00214903">
        <w:rPr>
          <w:rFonts w:ascii="Calibri" w:hAnsi="Calibri" w:cs="Calibri"/>
          <w:color w:val="000009"/>
        </w:rPr>
        <w:t>por</w:t>
      </w:r>
      <w:r w:rsidRPr="00214903">
        <w:rPr>
          <w:rFonts w:ascii="Calibri" w:hAnsi="Calibri" w:cs="Calibri"/>
          <w:color w:val="000009"/>
          <w:spacing w:val="-9"/>
        </w:rPr>
        <w:t xml:space="preserve"> </w:t>
      </w:r>
      <w:r w:rsidRPr="00214903">
        <w:rPr>
          <w:rFonts w:ascii="Calibri" w:hAnsi="Calibri" w:cs="Calibri"/>
          <w:color w:val="000009"/>
        </w:rPr>
        <w:t>meio</w:t>
      </w:r>
      <w:r w:rsidRPr="00214903">
        <w:rPr>
          <w:rFonts w:ascii="Calibri" w:hAnsi="Calibri" w:cs="Calibri"/>
          <w:color w:val="000009"/>
          <w:spacing w:val="-10"/>
        </w:rPr>
        <w:t xml:space="preserve"> </w:t>
      </w:r>
      <w:r w:rsidRPr="00214903">
        <w:rPr>
          <w:rFonts w:ascii="Calibri" w:hAnsi="Calibri" w:cs="Calibri"/>
          <w:color w:val="000009"/>
        </w:rPr>
        <w:t>de</w:t>
      </w:r>
      <w:r w:rsidRPr="00214903">
        <w:rPr>
          <w:rFonts w:ascii="Calibri" w:hAnsi="Calibri" w:cs="Calibri"/>
          <w:color w:val="000009"/>
          <w:spacing w:val="-11"/>
        </w:rPr>
        <w:t xml:space="preserve"> </w:t>
      </w:r>
      <w:r w:rsidRPr="00214903">
        <w:rPr>
          <w:rFonts w:ascii="Calibri" w:hAnsi="Calibri" w:cs="Calibri"/>
          <w:color w:val="000009"/>
        </w:rPr>
        <w:t>assinatura</w:t>
      </w:r>
      <w:r w:rsidRPr="00214903">
        <w:rPr>
          <w:rFonts w:ascii="Calibri" w:hAnsi="Calibri" w:cs="Calibri"/>
          <w:color w:val="000009"/>
          <w:spacing w:val="-10"/>
        </w:rPr>
        <w:t xml:space="preserve"> </w:t>
      </w:r>
      <w:r w:rsidRPr="00214903">
        <w:rPr>
          <w:rFonts w:ascii="Calibri" w:hAnsi="Calibri" w:cs="Calibri"/>
          <w:color w:val="000009"/>
        </w:rPr>
        <w:t>digital</w:t>
      </w:r>
      <w:r w:rsidRPr="00214903">
        <w:rPr>
          <w:rFonts w:ascii="Calibri" w:hAnsi="Calibri" w:cs="Calibri"/>
          <w:color w:val="000009"/>
          <w:spacing w:val="-11"/>
        </w:rPr>
        <w:t xml:space="preserve"> </w:t>
      </w:r>
      <w:r w:rsidRPr="00214903">
        <w:rPr>
          <w:rFonts w:ascii="Calibri" w:hAnsi="Calibri" w:cs="Calibri"/>
          <w:color w:val="000009"/>
        </w:rPr>
        <w:t>e</w:t>
      </w:r>
      <w:r w:rsidRPr="00214903">
        <w:rPr>
          <w:rFonts w:ascii="Calibri" w:hAnsi="Calibri" w:cs="Calibri"/>
          <w:color w:val="000009"/>
          <w:spacing w:val="-13"/>
        </w:rPr>
        <w:t xml:space="preserve"> </w:t>
      </w:r>
      <w:r w:rsidRPr="00214903">
        <w:rPr>
          <w:rFonts w:ascii="Calibri" w:hAnsi="Calibri" w:cs="Calibri"/>
          <w:color w:val="000009"/>
        </w:rPr>
        <w:t>disponibilizada</w:t>
      </w:r>
      <w:r w:rsidRPr="00214903">
        <w:rPr>
          <w:rFonts w:ascii="Calibri" w:hAnsi="Calibri" w:cs="Calibri"/>
          <w:color w:val="000009"/>
          <w:spacing w:val="-11"/>
        </w:rPr>
        <w:t xml:space="preserve"> </w:t>
      </w:r>
      <w:r w:rsidRPr="00214903">
        <w:rPr>
          <w:rFonts w:ascii="Calibri" w:hAnsi="Calibri" w:cs="Calibri"/>
          <w:color w:val="000009"/>
        </w:rPr>
        <w:t>no</w:t>
      </w:r>
      <w:r w:rsidRPr="00214903">
        <w:rPr>
          <w:rFonts w:ascii="Calibri" w:hAnsi="Calibri" w:cs="Calibri"/>
          <w:color w:val="000009"/>
          <w:spacing w:val="-11"/>
        </w:rPr>
        <w:t xml:space="preserve"> </w:t>
      </w:r>
      <w:r w:rsidRPr="00214903">
        <w:rPr>
          <w:rFonts w:ascii="Calibri" w:hAnsi="Calibri" w:cs="Calibri"/>
          <w:color w:val="000009"/>
        </w:rPr>
        <w:t>sítio</w:t>
      </w:r>
      <w:r w:rsidRPr="00214903">
        <w:rPr>
          <w:rFonts w:ascii="Calibri" w:hAnsi="Calibri" w:cs="Calibri"/>
          <w:color w:val="000009"/>
          <w:spacing w:val="-2"/>
        </w:rPr>
        <w:t xml:space="preserve"> </w:t>
      </w:r>
      <w:r w:rsidRPr="00214903">
        <w:rPr>
          <w:rFonts w:ascii="Calibri" w:hAnsi="Calibri" w:cs="Calibri"/>
          <w:color w:val="000009"/>
        </w:rPr>
        <w:t xml:space="preserve">eletrônico </w:t>
      </w:r>
      <w:hyperlink r:id="rId41">
        <w:r w:rsidRPr="00214903">
          <w:rPr>
            <w:rFonts w:ascii="Calibri" w:hAnsi="Calibri" w:cs="Calibri"/>
            <w:color w:val="000009"/>
          </w:rPr>
          <w:t>www.compraspara.pa.gov.br</w:t>
        </w:r>
      </w:hyperlink>
      <w:r w:rsidRPr="00214903">
        <w:rPr>
          <w:rFonts w:ascii="Calibri" w:hAnsi="Calibri" w:cs="Calibri"/>
          <w:color w:val="000009"/>
        </w:rPr>
        <w:t xml:space="preserve"> e no Portal Nacional de Contratações Públicas (PNCP).</w:t>
      </w:r>
    </w:p>
    <w:p w14:paraId="3B70CA09" w14:textId="77777777" w:rsidR="00510106" w:rsidRPr="00214903" w:rsidRDefault="000B6F62" w:rsidP="00CC09BA">
      <w:pPr>
        <w:pStyle w:val="PargrafodaLista"/>
        <w:numPr>
          <w:ilvl w:val="1"/>
          <w:numId w:val="38"/>
        </w:numPr>
        <w:tabs>
          <w:tab w:val="left" w:pos="426"/>
        </w:tabs>
        <w:spacing w:before="1"/>
        <w:ind w:left="0" w:right="12" w:firstLine="0"/>
        <w:rPr>
          <w:rFonts w:ascii="Calibri" w:hAnsi="Calibri" w:cs="Calibri"/>
        </w:rPr>
      </w:pPr>
      <w:r w:rsidRPr="00214903">
        <w:rPr>
          <w:rFonts w:ascii="Calibri" w:hAnsi="Calibri" w:cs="Calibri"/>
          <w:color w:val="000009"/>
        </w:rPr>
        <w:t>-</w:t>
      </w:r>
      <w:r w:rsidRPr="00214903">
        <w:rPr>
          <w:rFonts w:ascii="Calibri" w:hAnsi="Calibri" w:cs="Calibri"/>
          <w:color w:val="000009"/>
          <w:spacing w:val="-4"/>
        </w:rPr>
        <w:t xml:space="preserve"> </w:t>
      </w:r>
      <w:r w:rsidRPr="00214903">
        <w:rPr>
          <w:rFonts w:ascii="Calibri" w:hAnsi="Calibri" w:cs="Calibri"/>
          <w:color w:val="000009"/>
        </w:rPr>
        <w:t>Serão</w:t>
      </w:r>
      <w:r w:rsidRPr="00214903">
        <w:rPr>
          <w:rFonts w:ascii="Calibri" w:hAnsi="Calibri" w:cs="Calibri"/>
          <w:color w:val="000009"/>
          <w:spacing w:val="-8"/>
        </w:rPr>
        <w:t xml:space="preserve"> </w:t>
      </w:r>
      <w:r w:rsidRPr="00214903">
        <w:rPr>
          <w:rFonts w:ascii="Calibri" w:hAnsi="Calibri" w:cs="Calibri"/>
          <w:color w:val="000009"/>
        </w:rPr>
        <w:t>formalizadas</w:t>
      </w:r>
      <w:r w:rsidRPr="00214903">
        <w:rPr>
          <w:rFonts w:ascii="Calibri" w:hAnsi="Calibri" w:cs="Calibri"/>
          <w:color w:val="000009"/>
          <w:spacing w:val="-7"/>
        </w:rPr>
        <w:t xml:space="preserve"> </w:t>
      </w:r>
      <w:r w:rsidRPr="00214903">
        <w:rPr>
          <w:rFonts w:ascii="Calibri" w:hAnsi="Calibri" w:cs="Calibri"/>
          <w:color w:val="000009"/>
        </w:rPr>
        <w:t>tantas</w:t>
      </w:r>
      <w:r w:rsidRPr="00214903">
        <w:rPr>
          <w:rFonts w:ascii="Calibri" w:hAnsi="Calibri" w:cs="Calibri"/>
          <w:color w:val="000009"/>
          <w:spacing w:val="-5"/>
        </w:rPr>
        <w:t xml:space="preserve"> </w:t>
      </w:r>
      <w:r w:rsidRPr="00214903">
        <w:rPr>
          <w:rFonts w:ascii="Calibri" w:hAnsi="Calibri" w:cs="Calibri"/>
          <w:color w:val="000009"/>
        </w:rPr>
        <w:t>Atas</w:t>
      </w:r>
      <w:r w:rsidRPr="00214903">
        <w:rPr>
          <w:rFonts w:ascii="Calibri" w:hAnsi="Calibri" w:cs="Calibri"/>
          <w:color w:val="000009"/>
          <w:spacing w:val="-7"/>
        </w:rPr>
        <w:t xml:space="preserve"> </w:t>
      </w:r>
      <w:r w:rsidRPr="00214903">
        <w:rPr>
          <w:rFonts w:ascii="Calibri" w:hAnsi="Calibri" w:cs="Calibri"/>
          <w:color w:val="000009"/>
        </w:rPr>
        <w:t>de</w:t>
      </w:r>
      <w:r w:rsidRPr="00214903">
        <w:rPr>
          <w:rFonts w:ascii="Calibri" w:hAnsi="Calibri" w:cs="Calibri"/>
          <w:color w:val="000009"/>
          <w:spacing w:val="-8"/>
        </w:rPr>
        <w:t xml:space="preserve"> </w:t>
      </w:r>
      <w:r w:rsidRPr="00214903">
        <w:rPr>
          <w:rFonts w:ascii="Calibri" w:hAnsi="Calibri" w:cs="Calibri"/>
          <w:color w:val="000009"/>
        </w:rPr>
        <w:t>Registro</w:t>
      </w:r>
      <w:r w:rsidRPr="00214903">
        <w:rPr>
          <w:rFonts w:ascii="Calibri" w:hAnsi="Calibri" w:cs="Calibri"/>
          <w:color w:val="000009"/>
          <w:spacing w:val="-8"/>
        </w:rPr>
        <w:t xml:space="preserve"> </w:t>
      </w:r>
      <w:r w:rsidRPr="00214903">
        <w:rPr>
          <w:rFonts w:ascii="Calibri" w:hAnsi="Calibri" w:cs="Calibri"/>
          <w:color w:val="000009"/>
        </w:rPr>
        <w:t>de</w:t>
      </w:r>
      <w:r w:rsidRPr="00214903">
        <w:rPr>
          <w:rFonts w:ascii="Calibri" w:hAnsi="Calibri" w:cs="Calibri"/>
          <w:color w:val="000009"/>
          <w:spacing w:val="-6"/>
        </w:rPr>
        <w:t xml:space="preserve"> </w:t>
      </w:r>
      <w:r w:rsidRPr="00214903">
        <w:rPr>
          <w:rFonts w:ascii="Calibri" w:hAnsi="Calibri" w:cs="Calibri"/>
          <w:color w:val="000009"/>
        </w:rPr>
        <w:t>Preços</w:t>
      </w:r>
      <w:r w:rsidRPr="00214903">
        <w:rPr>
          <w:rFonts w:ascii="Calibri" w:hAnsi="Calibri" w:cs="Calibri"/>
          <w:color w:val="000009"/>
          <w:spacing w:val="-7"/>
        </w:rPr>
        <w:t xml:space="preserve"> </w:t>
      </w:r>
      <w:r w:rsidRPr="00214903">
        <w:rPr>
          <w:rFonts w:ascii="Calibri" w:hAnsi="Calibri" w:cs="Calibri"/>
          <w:color w:val="000009"/>
        </w:rPr>
        <w:t>quantas</w:t>
      </w:r>
      <w:r w:rsidRPr="00214903">
        <w:rPr>
          <w:rFonts w:ascii="Calibri" w:hAnsi="Calibri" w:cs="Calibri"/>
          <w:color w:val="000009"/>
          <w:spacing w:val="-7"/>
        </w:rPr>
        <w:t xml:space="preserve"> </w:t>
      </w:r>
      <w:r w:rsidRPr="00214903">
        <w:rPr>
          <w:rFonts w:ascii="Calibri" w:hAnsi="Calibri" w:cs="Calibri"/>
          <w:color w:val="000009"/>
        </w:rPr>
        <w:t>forem</w:t>
      </w:r>
      <w:r w:rsidRPr="00214903">
        <w:rPr>
          <w:rFonts w:ascii="Calibri" w:hAnsi="Calibri" w:cs="Calibri"/>
          <w:color w:val="000009"/>
          <w:spacing w:val="-5"/>
        </w:rPr>
        <w:t xml:space="preserve"> </w:t>
      </w:r>
      <w:r w:rsidRPr="00214903">
        <w:rPr>
          <w:rFonts w:ascii="Calibri" w:hAnsi="Calibri" w:cs="Calibri"/>
          <w:color w:val="000009"/>
        </w:rPr>
        <w:t>necessárias</w:t>
      </w:r>
      <w:r w:rsidRPr="00214903">
        <w:rPr>
          <w:rFonts w:ascii="Calibri" w:hAnsi="Calibri" w:cs="Calibri"/>
          <w:color w:val="000009"/>
          <w:spacing w:val="-7"/>
        </w:rPr>
        <w:t xml:space="preserve"> </w:t>
      </w:r>
      <w:r w:rsidRPr="00214903">
        <w:rPr>
          <w:rFonts w:ascii="Calibri" w:hAnsi="Calibri" w:cs="Calibri"/>
          <w:color w:val="000009"/>
        </w:rPr>
        <w:t>para</w:t>
      </w:r>
      <w:r w:rsidRPr="00214903">
        <w:rPr>
          <w:rFonts w:ascii="Calibri" w:hAnsi="Calibri" w:cs="Calibri"/>
          <w:color w:val="000009"/>
          <w:spacing w:val="-8"/>
        </w:rPr>
        <w:t xml:space="preserve"> </w:t>
      </w:r>
      <w:r w:rsidRPr="00214903">
        <w:rPr>
          <w:rFonts w:ascii="Calibri" w:hAnsi="Calibri" w:cs="Calibri"/>
          <w:color w:val="000009"/>
        </w:rPr>
        <w:t>o</w:t>
      </w:r>
      <w:r w:rsidRPr="00214903">
        <w:rPr>
          <w:rFonts w:ascii="Calibri" w:hAnsi="Calibri" w:cs="Calibri"/>
          <w:color w:val="000009"/>
          <w:spacing w:val="-8"/>
        </w:rPr>
        <w:t xml:space="preserve"> </w:t>
      </w:r>
      <w:r w:rsidRPr="00214903">
        <w:rPr>
          <w:rFonts w:ascii="Calibri" w:hAnsi="Calibri" w:cs="Calibri"/>
          <w:color w:val="000009"/>
        </w:rPr>
        <w:t>registro</w:t>
      </w:r>
      <w:r w:rsidRPr="00214903">
        <w:rPr>
          <w:rFonts w:ascii="Calibri" w:hAnsi="Calibri" w:cs="Calibri"/>
          <w:color w:val="000009"/>
          <w:spacing w:val="-6"/>
        </w:rPr>
        <w:t xml:space="preserve"> </w:t>
      </w:r>
      <w:r w:rsidRPr="00214903">
        <w:rPr>
          <w:rFonts w:ascii="Calibri" w:hAnsi="Calibri" w:cs="Calibri"/>
          <w:color w:val="000009"/>
        </w:rPr>
        <w:t>de</w:t>
      </w:r>
      <w:r w:rsidRPr="00214903">
        <w:rPr>
          <w:rFonts w:ascii="Calibri" w:hAnsi="Calibri" w:cs="Calibri"/>
          <w:color w:val="000009"/>
          <w:spacing w:val="-8"/>
        </w:rPr>
        <w:t xml:space="preserve"> </w:t>
      </w:r>
      <w:r w:rsidRPr="00214903">
        <w:rPr>
          <w:rFonts w:ascii="Calibri" w:hAnsi="Calibri" w:cs="Calibri"/>
          <w:color w:val="000009"/>
        </w:rPr>
        <w:t>todos os itens constantes no Termo de Referência, com a indicação do licitante vencedor, a descrição do(s) item(ns), as respectivas quantidades, preços registrados e demais condições.</w:t>
      </w:r>
    </w:p>
    <w:p w14:paraId="7103A165" w14:textId="77777777" w:rsidR="00510106" w:rsidRPr="00214903" w:rsidRDefault="000B6F62" w:rsidP="00CC09BA">
      <w:pPr>
        <w:pStyle w:val="PargrafodaLista"/>
        <w:numPr>
          <w:ilvl w:val="1"/>
          <w:numId w:val="38"/>
        </w:numPr>
        <w:tabs>
          <w:tab w:val="left" w:pos="426"/>
        </w:tabs>
        <w:ind w:left="0" w:right="12" w:firstLine="0"/>
        <w:rPr>
          <w:rFonts w:ascii="Calibri" w:hAnsi="Calibri" w:cs="Calibri"/>
        </w:rPr>
      </w:pPr>
      <w:r w:rsidRPr="00214903">
        <w:rPr>
          <w:rFonts w:ascii="Calibri" w:hAnsi="Calibri" w:cs="Calibri"/>
          <w:color w:val="000009"/>
        </w:rPr>
        <w:t>-</w:t>
      </w:r>
      <w:r w:rsidRPr="00214903">
        <w:rPr>
          <w:rFonts w:ascii="Calibri" w:hAnsi="Calibri" w:cs="Calibri"/>
          <w:color w:val="000009"/>
          <w:spacing w:val="-4"/>
        </w:rPr>
        <w:t xml:space="preserve"> </w:t>
      </w:r>
      <w:r w:rsidRPr="00214903">
        <w:rPr>
          <w:rFonts w:ascii="Calibri" w:hAnsi="Calibri" w:cs="Calibri"/>
          <w:color w:val="000009"/>
        </w:rPr>
        <w:t>O</w:t>
      </w:r>
      <w:r w:rsidRPr="00214903">
        <w:rPr>
          <w:rFonts w:ascii="Calibri" w:hAnsi="Calibri" w:cs="Calibri"/>
          <w:color w:val="000009"/>
          <w:spacing w:val="-4"/>
        </w:rPr>
        <w:t xml:space="preserve"> </w:t>
      </w:r>
      <w:r w:rsidRPr="00214903">
        <w:rPr>
          <w:rFonts w:ascii="Calibri" w:hAnsi="Calibri" w:cs="Calibri"/>
          <w:color w:val="000009"/>
        </w:rPr>
        <w:t>preço</w:t>
      </w:r>
      <w:r w:rsidRPr="00214903">
        <w:rPr>
          <w:rFonts w:ascii="Calibri" w:hAnsi="Calibri" w:cs="Calibri"/>
          <w:color w:val="000009"/>
          <w:spacing w:val="-6"/>
        </w:rPr>
        <w:t xml:space="preserve"> </w:t>
      </w:r>
      <w:r w:rsidRPr="00214903">
        <w:rPr>
          <w:rFonts w:ascii="Calibri" w:hAnsi="Calibri" w:cs="Calibri"/>
          <w:color w:val="000009"/>
        </w:rPr>
        <w:t>registrado,</w:t>
      </w:r>
      <w:r w:rsidRPr="00214903">
        <w:rPr>
          <w:rFonts w:ascii="Calibri" w:hAnsi="Calibri" w:cs="Calibri"/>
          <w:color w:val="000009"/>
          <w:spacing w:val="-6"/>
        </w:rPr>
        <w:t xml:space="preserve"> </w:t>
      </w:r>
      <w:r w:rsidRPr="00214903">
        <w:rPr>
          <w:rFonts w:ascii="Calibri" w:hAnsi="Calibri" w:cs="Calibri"/>
          <w:color w:val="000009"/>
        </w:rPr>
        <w:t>com</w:t>
      </w:r>
      <w:r w:rsidRPr="00214903">
        <w:rPr>
          <w:rFonts w:ascii="Calibri" w:hAnsi="Calibri" w:cs="Calibri"/>
          <w:color w:val="000009"/>
          <w:spacing w:val="-3"/>
        </w:rPr>
        <w:t xml:space="preserve"> </w:t>
      </w:r>
      <w:r w:rsidRPr="00214903">
        <w:rPr>
          <w:rFonts w:ascii="Calibri" w:hAnsi="Calibri" w:cs="Calibri"/>
          <w:color w:val="000009"/>
        </w:rPr>
        <w:t>a</w:t>
      </w:r>
      <w:r w:rsidRPr="00214903">
        <w:rPr>
          <w:rFonts w:ascii="Calibri" w:hAnsi="Calibri" w:cs="Calibri"/>
          <w:color w:val="000009"/>
          <w:spacing w:val="-6"/>
        </w:rPr>
        <w:t xml:space="preserve"> </w:t>
      </w:r>
      <w:r w:rsidRPr="00214903">
        <w:rPr>
          <w:rFonts w:ascii="Calibri" w:hAnsi="Calibri" w:cs="Calibri"/>
          <w:color w:val="000009"/>
        </w:rPr>
        <w:t>indicação</w:t>
      </w:r>
      <w:r w:rsidRPr="00214903">
        <w:rPr>
          <w:rFonts w:ascii="Calibri" w:hAnsi="Calibri" w:cs="Calibri"/>
          <w:color w:val="000009"/>
          <w:spacing w:val="-4"/>
        </w:rPr>
        <w:t xml:space="preserve"> </w:t>
      </w:r>
      <w:r w:rsidRPr="00214903">
        <w:rPr>
          <w:rFonts w:ascii="Calibri" w:hAnsi="Calibri" w:cs="Calibri"/>
          <w:color w:val="000009"/>
        </w:rPr>
        <w:t>dos</w:t>
      </w:r>
      <w:r w:rsidRPr="00214903">
        <w:rPr>
          <w:rFonts w:ascii="Calibri" w:hAnsi="Calibri" w:cs="Calibri"/>
          <w:color w:val="000009"/>
          <w:spacing w:val="-4"/>
        </w:rPr>
        <w:t xml:space="preserve"> </w:t>
      </w:r>
      <w:r w:rsidRPr="00214903">
        <w:rPr>
          <w:rFonts w:ascii="Calibri" w:hAnsi="Calibri" w:cs="Calibri"/>
          <w:color w:val="000009"/>
        </w:rPr>
        <w:t>fornecedores,</w:t>
      </w:r>
      <w:r w:rsidRPr="00214903">
        <w:rPr>
          <w:rFonts w:ascii="Calibri" w:hAnsi="Calibri" w:cs="Calibri"/>
          <w:color w:val="000009"/>
          <w:spacing w:val="-5"/>
        </w:rPr>
        <w:t xml:space="preserve"> </w:t>
      </w:r>
      <w:r w:rsidRPr="00214903">
        <w:rPr>
          <w:rFonts w:ascii="Calibri" w:hAnsi="Calibri" w:cs="Calibri"/>
          <w:color w:val="000009"/>
        </w:rPr>
        <w:t>será</w:t>
      </w:r>
      <w:r w:rsidRPr="00214903">
        <w:rPr>
          <w:rFonts w:ascii="Calibri" w:hAnsi="Calibri" w:cs="Calibri"/>
          <w:color w:val="000009"/>
          <w:spacing w:val="-3"/>
        </w:rPr>
        <w:t xml:space="preserve"> </w:t>
      </w:r>
      <w:r w:rsidRPr="00214903">
        <w:rPr>
          <w:rFonts w:ascii="Calibri" w:hAnsi="Calibri" w:cs="Calibri"/>
          <w:color w:val="000009"/>
        </w:rPr>
        <w:t>divulgado</w:t>
      </w:r>
      <w:r w:rsidRPr="00214903">
        <w:rPr>
          <w:rFonts w:ascii="Calibri" w:hAnsi="Calibri" w:cs="Calibri"/>
          <w:color w:val="000009"/>
          <w:spacing w:val="-4"/>
        </w:rPr>
        <w:t xml:space="preserve"> </w:t>
      </w:r>
      <w:r w:rsidRPr="00214903">
        <w:rPr>
          <w:rFonts w:ascii="Calibri" w:hAnsi="Calibri" w:cs="Calibri"/>
          <w:color w:val="000009"/>
        </w:rPr>
        <w:t>no</w:t>
      </w:r>
      <w:r w:rsidRPr="00214903">
        <w:rPr>
          <w:rFonts w:ascii="Calibri" w:hAnsi="Calibri" w:cs="Calibri"/>
          <w:color w:val="000009"/>
          <w:spacing w:val="-3"/>
        </w:rPr>
        <w:t xml:space="preserve"> </w:t>
      </w:r>
      <w:r w:rsidRPr="00214903">
        <w:rPr>
          <w:rFonts w:ascii="Calibri" w:hAnsi="Calibri" w:cs="Calibri"/>
          <w:color w:val="000009"/>
        </w:rPr>
        <w:t>PNCP</w:t>
      </w:r>
      <w:r w:rsidRPr="00214903">
        <w:rPr>
          <w:rFonts w:ascii="Calibri" w:hAnsi="Calibri" w:cs="Calibri"/>
          <w:color w:val="000009"/>
          <w:spacing w:val="-3"/>
        </w:rPr>
        <w:t xml:space="preserve"> </w:t>
      </w:r>
      <w:r w:rsidRPr="00214903">
        <w:rPr>
          <w:rFonts w:ascii="Calibri" w:hAnsi="Calibri" w:cs="Calibri"/>
          <w:color w:val="000009"/>
        </w:rPr>
        <w:t>e</w:t>
      </w:r>
      <w:r w:rsidRPr="00214903">
        <w:rPr>
          <w:rFonts w:ascii="Calibri" w:hAnsi="Calibri" w:cs="Calibri"/>
          <w:color w:val="000009"/>
          <w:spacing w:val="-6"/>
        </w:rPr>
        <w:t xml:space="preserve"> </w:t>
      </w:r>
      <w:r w:rsidRPr="00214903">
        <w:rPr>
          <w:rFonts w:ascii="Calibri" w:hAnsi="Calibri" w:cs="Calibri"/>
          <w:color w:val="000009"/>
        </w:rPr>
        <w:t>disponibilizado</w:t>
      </w:r>
      <w:r w:rsidRPr="00214903">
        <w:rPr>
          <w:rFonts w:ascii="Calibri" w:hAnsi="Calibri" w:cs="Calibri"/>
          <w:color w:val="000009"/>
          <w:spacing w:val="-4"/>
        </w:rPr>
        <w:t xml:space="preserve"> </w:t>
      </w:r>
      <w:r w:rsidRPr="00214903">
        <w:rPr>
          <w:rFonts w:ascii="Calibri" w:hAnsi="Calibri" w:cs="Calibri"/>
          <w:color w:val="000009"/>
        </w:rPr>
        <w:t>durante a vigência da ata de registro de preços;</w:t>
      </w:r>
    </w:p>
    <w:p w14:paraId="33538FA3" w14:textId="77777777" w:rsidR="00510106" w:rsidRPr="00214903" w:rsidRDefault="000B6F62" w:rsidP="00CC09BA">
      <w:pPr>
        <w:pStyle w:val="PargrafodaLista"/>
        <w:numPr>
          <w:ilvl w:val="1"/>
          <w:numId w:val="38"/>
        </w:numPr>
        <w:tabs>
          <w:tab w:val="left" w:pos="426"/>
        </w:tabs>
        <w:spacing w:before="1"/>
        <w:ind w:left="0" w:right="12" w:firstLine="0"/>
        <w:rPr>
          <w:rFonts w:ascii="Calibri" w:hAnsi="Calibri" w:cs="Calibri"/>
        </w:rPr>
      </w:pPr>
      <w:r w:rsidRPr="00214903">
        <w:rPr>
          <w:rFonts w:ascii="Calibri" w:hAnsi="Calibri" w:cs="Calibri"/>
          <w:color w:val="000009"/>
        </w:rPr>
        <w:t>-</w:t>
      </w:r>
      <w:r w:rsidRPr="00214903">
        <w:rPr>
          <w:rFonts w:ascii="Calibri" w:hAnsi="Calibri" w:cs="Calibri"/>
          <w:color w:val="000009"/>
          <w:spacing w:val="-1"/>
        </w:rPr>
        <w:t xml:space="preserve"> </w:t>
      </w:r>
      <w:r w:rsidRPr="00214903">
        <w:rPr>
          <w:rFonts w:ascii="Calibri" w:hAnsi="Calibri" w:cs="Calibri"/>
          <w:color w:val="000009"/>
        </w:rPr>
        <w:t>A existência de preços</w:t>
      </w:r>
      <w:r w:rsidRPr="00214903">
        <w:rPr>
          <w:rFonts w:ascii="Calibri" w:hAnsi="Calibri" w:cs="Calibri"/>
          <w:color w:val="000009"/>
          <w:spacing w:val="-1"/>
        </w:rPr>
        <w:t xml:space="preserve"> </w:t>
      </w:r>
      <w:r w:rsidRPr="00214903">
        <w:rPr>
          <w:rFonts w:ascii="Calibri" w:hAnsi="Calibri" w:cs="Calibri"/>
          <w:color w:val="000009"/>
        </w:rPr>
        <w:t>registrados implicará</w:t>
      </w:r>
      <w:r w:rsidRPr="00214903">
        <w:rPr>
          <w:rFonts w:ascii="Calibri" w:hAnsi="Calibri" w:cs="Calibri"/>
          <w:color w:val="000009"/>
          <w:spacing w:val="-2"/>
        </w:rPr>
        <w:t xml:space="preserve"> </w:t>
      </w:r>
      <w:r w:rsidRPr="00214903">
        <w:rPr>
          <w:rFonts w:ascii="Calibri" w:hAnsi="Calibri" w:cs="Calibri"/>
          <w:color w:val="000009"/>
        </w:rPr>
        <w:t>compromisso</w:t>
      </w:r>
      <w:r w:rsidRPr="00214903">
        <w:rPr>
          <w:rFonts w:ascii="Calibri" w:hAnsi="Calibri" w:cs="Calibri"/>
          <w:color w:val="000009"/>
          <w:spacing w:val="-2"/>
        </w:rPr>
        <w:t xml:space="preserve"> </w:t>
      </w:r>
      <w:r w:rsidRPr="00214903">
        <w:rPr>
          <w:rFonts w:ascii="Calibri" w:hAnsi="Calibri" w:cs="Calibri"/>
          <w:color w:val="000009"/>
        </w:rPr>
        <w:t>de</w:t>
      </w:r>
      <w:r w:rsidRPr="00214903">
        <w:rPr>
          <w:rFonts w:ascii="Calibri" w:hAnsi="Calibri" w:cs="Calibri"/>
          <w:color w:val="000009"/>
          <w:spacing w:val="-2"/>
        </w:rPr>
        <w:t xml:space="preserve"> </w:t>
      </w:r>
      <w:r w:rsidRPr="00214903">
        <w:rPr>
          <w:rFonts w:ascii="Calibri" w:hAnsi="Calibri" w:cs="Calibri"/>
          <w:color w:val="000009"/>
        </w:rPr>
        <w:t>fornecimento</w:t>
      </w:r>
      <w:r w:rsidRPr="00214903">
        <w:rPr>
          <w:rFonts w:ascii="Calibri" w:hAnsi="Calibri" w:cs="Calibri"/>
          <w:color w:val="000009"/>
          <w:spacing w:val="-2"/>
        </w:rPr>
        <w:t xml:space="preserve"> </w:t>
      </w:r>
      <w:r w:rsidRPr="00214903">
        <w:rPr>
          <w:rFonts w:ascii="Calibri" w:hAnsi="Calibri" w:cs="Calibri"/>
          <w:color w:val="000009"/>
        </w:rPr>
        <w:t xml:space="preserve">nas condições estabelecidas, mas não obrigará a Administração a contratar, facultada a realização de licitação específica para a aquisição </w:t>
      </w:r>
      <w:r w:rsidRPr="00214903">
        <w:rPr>
          <w:rFonts w:ascii="Calibri" w:hAnsi="Calibri" w:cs="Calibri"/>
          <w:color w:val="000009"/>
        </w:rPr>
        <w:lastRenderedPageBreak/>
        <w:t>pretendida, desde que devidamente justificada.</w:t>
      </w:r>
    </w:p>
    <w:p w14:paraId="7C510CFC" w14:textId="0187551B" w:rsidR="00510106" w:rsidRPr="00214903" w:rsidRDefault="000B6F62" w:rsidP="00CC09BA">
      <w:pPr>
        <w:pStyle w:val="PargrafodaLista"/>
        <w:numPr>
          <w:ilvl w:val="1"/>
          <w:numId w:val="38"/>
        </w:numPr>
        <w:tabs>
          <w:tab w:val="left" w:pos="426"/>
        </w:tabs>
        <w:ind w:left="0" w:right="12" w:firstLine="0"/>
        <w:rPr>
          <w:rFonts w:ascii="Calibri" w:hAnsi="Calibri" w:cs="Calibri"/>
        </w:rPr>
      </w:pPr>
      <w:r w:rsidRPr="00214903">
        <w:rPr>
          <w:rFonts w:ascii="Calibri" w:hAnsi="Calibri" w:cs="Calibri"/>
          <w:color w:val="000009"/>
        </w:rPr>
        <w:t>- Quando o</w:t>
      </w:r>
      <w:r w:rsidRPr="00214903">
        <w:rPr>
          <w:rFonts w:ascii="Calibri" w:hAnsi="Calibri" w:cs="Calibri"/>
          <w:color w:val="000009"/>
          <w:spacing w:val="-1"/>
        </w:rPr>
        <w:t xml:space="preserve"> </w:t>
      </w:r>
      <w:r w:rsidRPr="00214903">
        <w:rPr>
          <w:rFonts w:ascii="Calibri" w:hAnsi="Calibri" w:cs="Calibri"/>
          <w:color w:val="000009"/>
        </w:rPr>
        <w:t>convocado</w:t>
      </w:r>
      <w:r w:rsidRPr="00214903">
        <w:rPr>
          <w:rFonts w:ascii="Calibri" w:hAnsi="Calibri" w:cs="Calibri"/>
          <w:color w:val="000009"/>
          <w:spacing w:val="-1"/>
        </w:rPr>
        <w:t xml:space="preserve"> </w:t>
      </w:r>
      <w:r w:rsidRPr="00214903">
        <w:rPr>
          <w:rFonts w:ascii="Calibri" w:hAnsi="Calibri" w:cs="Calibri"/>
          <w:color w:val="000009"/>
        </w:rPr>
        <w:t>não assinar a ata de</w:t>
      </w:r>
      <w:r w:rsidRPr="00214903">
        <w:rPr>
          <w:rFonts w:ascii="Calibri" w:hAnsi="Calibri" w:cs="Calibri"/>
          <w:color w:val="000009"/>
          <w:spacing w:val="-2"/>
        </w:rPr>
        <w:t xml:space="preserve"> </w:t>
      </w:r>
      <w:r w:rsidRPr="00214903">
        <w:rPr>
          <w:rFonts w:ascii="Calibri" w:hAnsi="Calibri" w:cs="Calibri"/>
          <w:color w:val="000009"/>
        </w:rPr>
        <w:t>registro</w:t>
      </w:r>
      <w:r w:rsidRPr="00214903">
        <w:rPr>
          <w:rFonts w:ascii="Calibri" w:hAnsi="Calibri" w:cs="Calibri"/>
          <w:color w:val="000009"/>
          <w:spacing w:val="-1"/>
        </w:rPr>
        <w:t xml:space="preserve"> </w:t>
      </w:r>
      <w:r w:rsidRPr="00214903">
        <w:rPr>
          <w:rFonts w:ascii="Calibri" w:hAnsi="Calibri" w:cs="Calibri"/>
          <w:color w:val="000009"/>
        </w:rPr>
        <w:t>de</w:t>
      </w:r>
      <w:r w:rsidRPr="00214903">
        <w:rPr>
          <w:rFonts w:ascii="Calibri" w:hAnsi="Calibri" w:cs="Calibri"/>
          <w:color w:val="000009"/>
          <w:spacing w:val="-2"/>
        </w:rPr>
        <w:t xml:space="preserve"> </w:t>
      </w:r>
      <w:r w:rsidRPr="00214903">
        <w:rPr>
          <w:rFonts w:ascii="Calibri" w:hAnsi="Calibri" w:cs="Calibri"/>
          <w:color w:val="000009"/>
        </w:rPr>
        <w:t>preços no prazo</w:t>
      </w:r>
      <w:r w:rsidRPr="00214903">
        <w:rPr>
          <w:rFonts w:ascii="Calibri" w:hAnsi="Calibri" w:cs="Calibri"/>
          <w:color w:val="000009"/>
          <w:spacing w:val="-1"/>
        </w:rPr>
        <w:t xml:space="preserve"> </w:t>
      </w:r>
      <w:r w:rsidRPr="00214903">
        <w:rPr>
          <w:rFonts w:ascii="Calibri" w:hAnsi="Calibri" w:cs="Calibri"/>
          <w:color w:val="000009"/>
        </w:rPr>
        <w:t>e nas condições estabelecidas no edital,</w:t>
      </w:r>
      <w:r w:rsidRPr="00214903">
        <w:rPr>
          <w:rFonts w:ascii="Calibri" w:hAnsi="Calibri" w:cs="Calibri"/>
          <w:color w:val="000009"/>
          <w:spacing w:val="-7"/>
        </w:rPr>
        <w:t xml:space="preserve"> </w:t>
      </w:r>
      <w:r w:rsidRPr="00214903">
        <w:rPr>
          <w:rFonts w:ascii="Calibri" w:hAnsi="Calibri" w:cs="Calibri"/>
          <w:color w:val="000009"/>
        </w:rPr>
        <w:t>fica</w:t>
      </w:r>
      <w:r w:rsidRPr="00214903">
        <w:rPr>
          <w:rFonts w:ascii="Calibri" w:hAnsi="Calibri" w:cs="Calibri"/>
          <w:color w:val="000009"/>
          <w:spacing w:val="-9"/>
        </w:rPr>
        <w:t xml:space="preserve"> </w:t>
      </w:r>
      <w:r w:rsidRPr="00214903">
        <w:rPr>
          <w:rFonts w:ascii="Calibri" w:hAnsi="Calibri" w:cs="Calibri"/>
          <w:color w:val="000009"/>
        </w:rPr>
        <w:t>facultado</w:t>
      </w:r>
      <w:r w:rsidRPr="00214903">
        <w:rPr>
          <w:rFonts w:ascii="Calibri" w:hAnsi="Calibri" w:cs="Calibri"/>
          <w:color w:val="000009"/>
          <w:spacing w:val="-7"/>
        </w:rPr>
        <w:t xml:space="preserve"> </w:t>
      </w:r>
      <w:r w:rsidRPr="00214903">
        <w:rPr>
          <w:rFonts w:ascii="Calibri" w:hAnsi="Calibri" w:cs="Calibri"/>
          <w:color w:val="000009"/>
        </w:rPr>
        <w:t>à</w:t>
      </w:r>
      <w:r w:rsidRPr="00214903">
        <w:rPr>
          <w:rFonts w:ascii="Calibri" w:hAnsi="Calibri" w:cs="Calibri"/>
          <w:color w:val="000009"/>
          <w:spacing w:val="-7"/>
        </w:rPr>
        <w:t xml:space="preserve"> </w:t>
      </w:r>
      <w:r w:rsidRPr="00214903">
        <w:rPr>
          <w:rFonts w:ascii="Calibri" w:hAnsi="Calibri" w:cs="Calibri"/>
          <w:color w:val="000009"/>
        </w:rPr>
        <w:t>Administração</w:t>
      </w:r>
      <w:r w:rsidRPr="00214903">
        <w:rPr>
          <w:rFonts w:ascii="Calibri" w:hAnsi="Calibri" w:cs="Calibri"/>
          <w:color w:val="000009"/>
          <w:spacing w:val="-7"/>
        </w:rPr>
        <w:t xml:space="preserve"> </w:t>
      </w:r>
      <w:r w:rsidRPr="00214903">
        <w:rPr>
          <w:rFonts w:ascii="Calibri" w:hAnsi="Calibri" w:cs="Calibri"/>
          <w:color w:val="000009"/>
        </w:rPr>
        <w:t>convocar</w:t>
      </w:r>
      <w:r w:rsidRPr="00214903">
        <w:rPr>
          <w:rFonts w:ascii="Calibri" w:hAnsi="Calibri" w:cs="Calibri"/>
          <w:color w:val="000009"/>
          <w:spacing w:val="-6"/>
        </w:rPr>
        <w:t xml:space="preserve"> </w:t>
      </w:r>
      <w:r w:rsidRPr="00214903">
        <w:rPr>
          <w:rFonts w:ascii="Calibri" w:hAnsi="Calibri" w:cs="Calibri"/>
          <w:color w:val="000009"/>
        </w:rPr>
        <w:t>os</w:t>
      </w:r>
      <w:r w:rsidRPr="00214903">
        <w:rPr>
          <w:rFonts w:ascii="Calibri" w:hAnsi="Calibri" w:cs="Calibri"/>
          <w:color w:val="000009"/>
          <w:spacing w:val="-8"/>
        </w:rPr>
        <w:t xml:space="preserve"> </w:t>
      </w:r>
      <w:r w:rsidRPr="00214903">
        <w:rPr>
          <w:rFonts w:ascii="Calibri" w:hAnsi="Calibri" w:cs="Calibri"/>
          <w:color w:val="000009"/>
        </w:rPr>
        <w:t>licitantes</w:t>
      </w:r>
      <w:r w:rsidRPr="00214903">
        <w:rPr>
          <w:rFonts w:ascii="Calibri" w:hAnsi="Calibri" w:cs="Calibri"/>
          <w:color w:val="000009"/>
          <w:spacing w:val="-8"/>
        </w:rPr>
        <w:t xml:space="preserve"> </w:t>
      </w:r>
      <w:r w:rsidRPr="00214903">
        <w:rPr>
          <w:rFonts w:ascii="Calibri" w:hAnsi="Calibri" w:cs="Calibri"/>
          <w:color w:val="000009"/>
        </w:rPr>
        <w:t>remanescentes</w:t>
      </w:r>
      <w:r w:rsidRPr="00214903">
        <w:rPr>
          <w:rFonts w:ascii="Calibri" w:hAnsi="Calibri" w:cs="Calibri"/>
          <w:color w:val="000009"/>
          <w:spacing w:val="-6"/>
        </w:rPr>
        <w:t xml:space="preserve"> </w:t>
      </w:r>
      <w:r w:rsidRPr="00214903">
        <w:rPr>
          <w:rFonts w:ascii="Calibri" w:hAnsi="Calibri" w:cs="Calibri"/>
          <w:color w:val="000009"/>
        </w:rPr>
        <w:t>do</w:t>
      </w:r>
      <w:r w:rsidRPr="00214903">
        <w:rPr>
          <w:rFonts w:ascii="Calibri" w:hAnsi="Calibri" w:cs="Calibri"/>
          <w:color w:val="000009"/>
          <w:spacing w:val="-9"/>
        </w:rPr>
        <w:t xml:space="preserve"> </w:t>
      </w:r>
      <w:r w:rsidRPr="00214903">
        <w:rPr>
          <w:rFonts w:ascii="Calibri" w:hAnsi="Calibri" w:cs="Calibri"/>
          <w:color w:val="000009"/>
        </w:rPr>
        <w:t>cadastro</w:t>
      </w:r>
      <w:r w:rsidRPr="00214903">
        <w:rPr>
          <w:rFonts w:ascii="Calibri" w:hAnsi="Calibri" w:cs="Calibri"/>
          <w:color w:val="000009"/>
          <w:spacing w:val="-9"/>
        </w:rPr>
        <w:t xml:space="preserve"> </w:t>
      </w:r>
      <w:r w:rsidRPr="00214903">
        <w:rPr>
          <w:rFonts w:ascii="Calibri" w:hAnsi="Calibri" w:cs="Calibri"/>
          <w:color w:val="000009"/>
        </w:rPr>
        <w:t>de</w:t>
      </w:r>
      <w:r w:rsidRPr="00214903">
        <w:rPr>
          <w:rFonts w:ascii="Calibri" w:hAnsi="Calibri" w:cs="Calibri"/>
          <w:color w:val="000009"/>
          <w:spacing w:val="-7"/>
        </w:rPr>
        <w:t xml:space="preserve"> </w:t>
      </w:r>
      <w:r w:rsidRPr="00214903">
        <w:rPr>
          <w:rFonts w:ascii="Calibri" w:hAnsi="Calibri" w:cs="Calibri"/>
          <w:color w:val="000009"/>
        </w:rPr>
        <w:t>reserva,</w:t>
      </w:r>
      <w:r w:rsidRPr="00214903">
        <w:rPr>
          <w:rFonts w:ascii="Calibri" w:hAnsi="Calibri" w:cs="Calibri"/>
          <w:color w:val="000009"/>
          <w:spacing w:val="-7"/>
        </w:rPr>
        <w:t xml:space="preserve"> </w:t>
      </w:r>
      <w:r w:rsidRPr="00214903">
        <w:rPr>
          <w:rFonts w:ascii="Calibri" w:hAnsi="Calibri" w:cs="Calibri"/>
          <w:color w:val="000009"/>
        </w:rPr>
        <w:t>na</w:t>
      </w:r>
      <w:r w:rsidRPr="00214903">
        <w:rPr>
          <w:rFonts w:ascii="Calibri" w:hAnsi="Calibri" w:cs="Calibri"/>
          <w:color w:val="000009"/>
          <w:spacing w:val="-7"/>
        </w:rPr>
        <w:t xml:space="preserve"> </w:t>
      </w:r>
      <w:r w:rsidRPr="00214903">
        <w:rPr>
          <w:rFonts w:ascii="Calibri" w:hAnsi="Calibri" w:cs="Calibri"/>
          <w:color w:val="000009"/>
        </w:rPr>
        <w:t>ordem</w:t>
      </w:r>
      <w:r w:rsidRPr="00214903">
        <w:rPr>
          <w:rFonts w:ascii="Calibri" w:hAnsi="Calibri" w:cs="Calibri"/>
          <w:color w:val="000009"/>
          <w:spacing w:val="-7"/>
        </w:rPr>
        <w:t xml:space="preserve"> </w:t>
      </w:r>
      <w:r w:rsidRPr="00214903">
        <w:rPr>
          <w:rFonts w:ascii="Calibri" w:hAnsi="Calibri" w:cs="Calibri"/>
          <w:color w:val="000009"/>
        </w:rPr>
        <w:t>de classificação, para fazê-lo em igual prazo e nas condições propostas pelo primeiro classificado.</w:t>
      </w:r>
    </w:p>
    <w:tbl>
      <w:tblPr>
        <w:tblStyle w:val="TableNormal"/>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6"/>
      </w:tblGrid>
      <w:tr w:rsidR="00510106" w14:paraId="6B1659FA" w14:textId="77777777" w:rsidTr="00DB4DE5">
        <w:trPr>
          <w:trHeight w:val="340"/>
        </w:trPr>
        <w:tc>
          <w:tcPr>
            <w:tcW w:w="10206" w:type="dxa"/>
            <w:shd w:val="clear" w:color="auto" w:fill="CCCCCC"/>
            <w:vAlign w:val="center"/>
          </w:tcPr>
          <w:p w14:paraId="4C6C200C" w14:textId="77777777" w:rsidR="00510106" w:rsidRPr="00214903" w:rsidRDefault="000B6F62" w:rsidP="008B03AB">
            <w:pPr>
              <w:pStyle w:val="TableParagraph"/>
              <w:ind w:left="69"/>
              <w:rPr>
                <w:b/>
              </w:rPr>
            </w:pPr>
            <w:r w:rsidRPr="00214903">
              <w:rPr>
                <w:b/>
                <w:smallCaps/>
                <w:spacing w:val="9"/>
              </w:rPr>
              <w:t>Cláusula</w:t>
            </w:r>
            <w:r w:rsidRPr="00214903">
              <w:rPr>
                <w:b/>
                <w:smallCaps/>
                <w:spacing w:val="28"/>
              </w:rPr>
              <w:t xml:space="preserve"> </w:t>
            </w:r>
            <w:r w:rsidRPr="00214903">
              <w:rPr>
                <w:b/>
                <w:smallCaps/>
                <w:spacing w:val="6"/>
              </w:rPr>
              <w:t>13</w:t>
            </w:r>
          </w:p>
        </w:tc>
      </w:tr>
      <w:tr w:rsidR="00510106" w14:paraId="73CF8533" w14:textId="77777777" w:rsidTr="00DB4DE5">
        <w:trPr>
          <w:trHeight w:val="340"/>
        </w:trPr>
        <w:tc>
          <w:tcPr>
            <w:tcW w:w="10206" w:type="dxa"/>
            <w:vAlign w:val="center"/>
          </w:tcPr>
          <w:p w14:paraId="5386C20E" w14:textId="77777777" w:rsidR="00510106" w:rsidRPr="00214903" w:rsidRDefault="000B6F62" w:rsidP="008B03AB">
            <w:pPr>
              <w:pStyle w:val="TableParagraph"/>
              <w:ind w:left="69"/>
            </w:pPr>
            <w:r w:rsidRPr="00214903">
              <w:t>Formação</w:t>
            </w:r>
            <w:r w:rsidRPr="00214903">
              <w:rPr>
                <w:spacing w:val="-6"/>
              </w:rPr>
              <w:t xml:space="preserve"> </w:t>
            </w:r>
            <w:r w:rsidRPr="00214903">
              <w:t>do</w:t>
            </w:r>
            <w:r w:rsidRPr="00214903">
              <w:rPr>
                <w:spacing w:val="-8"/>
              </w:rPr>
              <w:t xml:space="preserve"> </w:t>
            </w:r>
            <w:r w:rsidRPr="00214903">
              <w:t>cadastro</w:t>
            </w:r>
            <w:r w:rsidRPr="00214903">
              <w:rPr>
                <w:spacing w:val="-6"/>
              </w:rPr>
              <w:t xml:space="preserve"> </w:t>
            </w:r>
            <w:r w:rsidRPr="00214903">
              <w:t>de</w:t>
            </w:r>
            <w:r w:rsidRPr="00214903">
              <w:rPr>
                <w:spacing w:val="-7"/>
              </w:rPr>
              <w:t xml:space="preserve"> </w:t>
            </w:r>
            <w:r w:rsidRPr="00214903">
              <w:rPr>
                <w:spacing w:val="-2"/>
              </w:rPr>
              <w:t>reserva</w:t>
            </w:r>
          </w:p>
        </w:tc>
      </w:tr>
    </w:tbl>
    <w:p w14:paraId="7B35E7DD" w14:textId="77777777" w:rsidR="00510106" w:rsidRDefault="00510106">
      <w:pPr>
        <w:pStyle w:val="Corpodetexto"/>
        <w:spacing w:before="113"/>
      </w:pPr>
    </w:p>
    <w:p w14:paraId="5E0D10AE" w14:textId="77777777" w:rsidR="00510106" w:rsidRPr="00214903" w:rsidRDefault="000B6F62" w:rsidP="00CC09BA">
      <w:pPr>
        <w:pStyle w:val="PargrafodaLista"/>
        <w:numPr>
          <w:ilvl w:val="1"/>
          <w:numId w:val="36"/>
        </w:numPr>
        <w:tabs>
          <w:tab w:val="left" w:pos="284"/>
          <w:tab w:val="left" w:pos="426"/>
        </w:tabs>
        <w:spacing w:before="1"/>
        <w:ind w:left="0" w:firstLine="0"/>
        <w:rPr>
          <w:rFonts w:ascii="Calibri" w:hAnsi="Calibri" w:cs="Calibri"/>
        </w:rPr>
      </w:pPr>
      <w:r>
        <w:rPr>
          <w:color w:val="000009"/>
          <w:sz w:val="20"/>
        </w:rPr>
        <w:t>-</w:t>
      </w:r>
      <w:r>
        <w:rPr>
          <w:color w:val="000009"/>
          <w:spacing w:val="-3"/>
          <w:sz w:val="20"/>
        </w:rPr>
        <w:t xml:space="preserve"> </w:t>
      </w:r>
      <w:r w:rsidRPr="00214903">
        <w:rPr>
          <w:rFonts w:ascii="Calibri" w:hAnsi="Calibri" w:cs="Calibri"/>
          <w:color w:val="000009"/>
        </w:rPr>
        <w:t>Após</w:t>
      </w:r>
      <w:r w:rsidRPr="00214903">
        <w:rPr>
          <w:rFonts w:ascii="Calibri" w:hAnsi="Calibri" w:cs="Calibri"/>
          <w:color w:val="000009"/>
          <w:spacing w:val="-5"/>
        </w:rPr>
        <w:t xml:space="preserve"> </w:t>
      </w:r>
      <w:r w:rsidRPr="00214903">
        <w:rPr>
          <w:rFonts w:ascii="Calibri" w:hAnsi="Calibri" w:cs="Calibri"/>
          <w:color w:val="000009"/>
        </w:rPr>
        <w:t>a</w:t>
      </w:r>
      <w:r w:rsidRPr="00214903">
        <w:rPr>
          <w:rFonts w:ascii="Calibri" w:hAnsi="Calibri" w:cs="Calibri"/>
          <w:color w:val="000009"/>
          <w:spacing w:val="-6"/>
        </w:rPr>
        <w:t xml:space="preserve"> </w:t>
      </w:r>
      <w:r w:rsidRPr="00214903">
        <w:rPr>
          <w:rFonts w:ascii="Calibri" w:hAnsi="Calibri" w:cs="Calibri"/>
          <w:color w:val="000009"/>
        </w:rPr>
        <w:t>homologação</w:t>
      </w:r>
      <w:r w:rsidRPr="00214903">
        <w:rPr>
          <w:rFonts w:ascii="Calibri" w:hAnsi="Calibri" w:cs="Calibri"/>
          <w:color w:val="000009"/>
          <w:spacing w:val="-4"/>
        </w:rPr>
        <w:t xml:space="preserve"> </w:t>
      </w:r>
      <w:r w:rsidRPr="00214903">
        <w:rPr>
          <w:rFonts w:ascii="Calibri" w:hAnsi="Calibri" w:cs="Calibri"/>
          <w:color w:val="000009"/>
        </w:rPr>
        <w:t>da</w:t>
      </w:r>
      <w:r w:rsidRPr="00214903">
        <w:rPr>
          <w:rFonts w:ascii="Calibri" w:hAnsi="Calibri" w:cs="Calibri"/>
          <w:color w:val="000009"/>
          <w:spacing w:val="-4"/>
        </w:rPr>
        <w:t xml:space="preserve"> </w:t>
      </w:r>
      <w:r w:rsidRPr="00214903">
        <w:rPr>
          <w:rFonts w:ascii="Calibri" w:hAnsi="Calibri" w:cs="Calibri"/>
          <w:color w:val="000009"/>
        </w:rPr>
        <w:t>licitação,</w:t>
      </w:r>
      <w:r w:rsidRPr="00214903">
        <w:rPr>
          <w:rFonts w:ascii="Calibri" w:hAnsi="Calibri" w:cs="Calibri"/>
          <w:color w:val="000009"/>
          <w:spacing w:val="-5"/>
        </w:rPr>
        <w:t xml:space="preserve"> </w:t>
      </w:r>
      <w:r w:rsidRPr="00214903">
        <w:rPr>
          <w:rFonts w:ascii="Calibri" w:hAnsi="Calibri" w:cs="Calibri"/>
          <w:color w:val="000009"/>
        </w:rPr>
        <w:t>será</w:t>
      </w:r>
      <w:r w:rsidRPr="00214903">
        <w:rPr>
          <w:rFonts w:ascii="Calibri" w:hAnsi="Calibri" w:cs="Calibri"/>
          <w:color w:val="000009"/>
          <w:spacing w:val="-6"/>
        </w:rPr>
        <w:t xml:space="preserve"> </w:t>
      </w:r>
      <w:r w:rsidRPr="00214903">
        <w:rPr>
          <w:rFonts w:ascii="Calibri" w:hAnsi="Calibri" w:cs="Calibri"/>
          <w:color w:val="000009"/>
        </w:rPr>
        <w:t>incluído</w:t>
      </w:r>
      <w:r w:rsidRPr="00214903">
        <w:rPr>
          <w:rFonts w:ascii="Calibri" w:hAnsi="Calibri" w:cs="Calibri"/>
          <w:color w:val="000009"/>
          <w:spacing w:val="-4"/>
        </w:rPr>
        <w:t xml:space="preserve"> </w:t>
      </w:r>
      <w:r w:rsidRPr="00214903">
        <w:rPr>
          <w:rFonts w:ascii="Calibri" w:hAnsi="Calibri" w:cs="Calibri"/>
          <w:color w:val="000009"/>
        </w:rPr>
        <w:t>na</w:t>
      </w:r>
      <w:r w:rsidRPr="00214903">
        <w:rPr>
          <w:rFonts w:ascii="Calibri" w:hAnsi="Calibri" w:cs="Calibri"/>
          <w:color w:val="000009"/>
          <w:spacing w:val="-7"/>
        </w:rPr>
        <w:t xml:space="preserve"> </w:t>
      </w:r>
      <w:r w:rsidRPr="00214903">
        <w:rPr>
          <w:rFonts w:ascii="Calibri" w:hAnsi="Calibri" w:cs="Calibri"/>
          <w:color w:val="000009"/>
        </w:rPr>
        <w:t>ata,</w:t>
      </w:r>
      <w:r w:rsidRPr="00214903">
        <w:rPr>
          <w:rFonts w:ascii="Calibri" w:hAnsi="Calibri" w:cs="Calibri"/>
          <w:color w:val="000009"/>
          <w:spacing w:val="-5"/>
        </w:rPr>
        <w:t xml:space="preserve"> </w:t>
      </w:r>
      <w:r w:rsidRPr="00214903">
        <w:rPr>
          <w:rFonts w:ascii="Calibri" w:hAnsi="Calibri" w:cs="Calibri"/>
          <w:color w:val="000009"/>
        </w:rPr>
        <w:t>na</w:t>
      </w:r>
      <w:r w:rsidRPr="00214903">
        <w:rPr>
          <w:rFonts w:ascii="Calibri" w:hAnsi="Calibri" w:cs="Calibri"/>
          <w:color w:val="000009"/>
          <w:spacing w:val="-5"/>
        </w:rPr>
        <w:t xml:space="preserve"> </w:t>
      </w:r>
      <w:r w:rsidRPr="00214903">
        <w:rPr>
          <w:rFonts w:ascii="Calibri" w:hAnsi="Calibri" w:cs="Calibri"/>
          <w:color w:val="000009"/>
        </w:rPr>
        <w:t>forma</w:t>
      </w:r>
      <w:r w:rsidRPr="00214903">
        <w:rPr>
          <w:rFonts w:ascii="Calibri" w:hAnsi="Calibri" w:cs="Calibri"/>
          <w:color w:val="000009"/>
          <w:spacing w:val="-6"/>
        </w:rPr>
        <w:t xml:space="preserve"> </w:t>
      </w:r>
      <w:r w:rsidRPr="00214903">
        <w:rPr>
          <w:rFonts w:ascii="Calibri" w:hAnsi="Calibri" w:cs="Calibri"/>
          <w:color w:val="000009"/>
        </w:rPr>
        <w:t>de</w:t>
      </w:r>
      <w:r w:rsidRPr="00214903">
        <w:rPr>
          <w:rFonts w:ascii="Calibri" w:hAnsi="Calibri" w:cs="Calibri"/>
          <w:color w:val="000009"/>
          <w:spacing w:val="-5"/>
        </w:rPr>
        <w:t xml:space="preserve"> </w:t>
      </w:r>
      <w:r w:rsidRPr="00214903">
        <w:rPr>
          <w:rFonts w:ascii="Calibri" w:hAnsi="Calibri" w:cs="Calibri"/>
          <w:color w:val="000009"/>
        </w:rPr>
        <w:t>anexo,</w:t>
      </w:r>
      <w:r w:rsidRPr="00214903">
        <w:rPr>
          <w:rFonts w:ascii="Calibri" w:hAnsi="Calibri" w:cs="Calibri"/>
          <w:color w:val="000009"/>
          <w:spacing w:val="-4"/>
        </w:rPr>
        <w:t xml:space="preserve"> </w:t>
      </w:r>
      <w:r w:rsidRPr="00214903">
        <w:rPr>
          <w:rFonts w:ascii="Calibri" w:hAnsi="Calibri" w:cs="Calibri"/>
          <w:color w:val="000009"/>
        </w:rPr>
        <w:t>o</w:t>
      </w:r>
      <w:r w:rsidRPr="00214903">
        <w:rPr>
          <w:rFonts w:ascii="Calibri" w:hAnsi="Calibri" w:cs="Calibri"/>
          <w:color w:val="000009"/>
          <w:spacing w:val="1"/>
        </w:rPr>
        <w:t xml:space="preserve"> </w:t>
      </w:r>
      <w:r w:rsidRPr="00214903">
        <w:rPr>
          <w:rFonts w:ascii="Calibri" w:hAnsi="Calibri" w:cs="Calibri"/>
          <w:color w:val="000009"/>
          <w:spacing w:val="-2"/>
        </w:rPr>
        <w:t>registro:</w:t>
      </w:r>
    </w:p>
    <w:p w14:paraId="3645C5BE" w14:textId="05D7FAFD" w:rsidR="00510106" w:rsidRPr="00214903" w:rsidRDefault="000B6F62" w:rsidP="00CC09BA">
      <w:pPr>
        <w:pStyle w:val="PargrafodaLista"/>
        <w:numPr>
          <w:ilvl w:val="2"/>
          <w:numId w:val="36"/>
        </w:numPr>
        <w:tabs>
          <w:tab w:val="left" w:pos="567"/>
          <w:tab w:val="left" w:pos="993"/>
          <w:tab w:val="left" w:pos="1560"/>
          <w:tab w:val="left" w:pos="9214"/>
        </w:tabs>
        <w:ind w:left="0" w:right="12" w:firstLine="0"/>
        <w:rPr>
          <w:rFonts w:ascii="Calibri" w:hAnsi="Calibri" w:cs="Calibri"/>
        </w:rPr>
      </w:pPr>
      <w:r w:rsidRPr="00214903">
        <w:rPr>
          <w:rFonts w:ascii="Calibri" w:hAnsi="Calibri" w:cs="Calibri"/>
          <w:color w:val="000009"/>
        </w:rPr>
        <w:t>dos licitantes</w:t>
      </w:r>
      <w:r w:rsidRPr="00214903">
        <w:rPr>
          <w:rFonts w:ascii="Calibri" w:hAnsi="Calibri" w:cs="Calibri"/>
          <w:color w:val="000009"/>
          <w:spacing w:val="-2"/>
        </w:rPr>
        <w:t xml:space="preserve"> </w:t>
      </w:r>
      <w:r w:rsidRPr="00214903">
        <w:rPr>
          <w:rFonts w:ascii="Calibri" w:hAnsi="Calibri" w:cs="Calibri"/>
          <w:color w:val="000009"/>
        </w:rPr>
        <w:t>que</w:t>
      </w:r>
      <w:r w:rsidRPr="00214903">
        <w:rPr>
          <w:rFonts w:ascii="Calibri" w:hAnsi="Calibri" w:cs="Calibri"/>
          <w:color w:val="000009"/>
          <w:spacing w:val="-3"/>
        </w:rPr>
        <w:t xml:space="preserve"> </w:t>
      </w:r>
      <w:r w:rsidRPr="00214903">
        <w:rPr>
          <w:rFonts w:ascii="Calibri" w:hAnsi="Calibri" w:cs="Calibri"/>
          <w:color w:val="000009"/>
        </w:rPr>
        <w:t>aceitarem</w:t>
      </w:r>
      <w:r w:rsidRPr="00214903">
        <w:rPr>
          <w:rFonts w:ascii="Calibri" w:hAnsi="Calibri" w:cs="Calibri"/>
          <w:color w:val="000009"/>
          <w:spacing w:val="-3"/>
        </w:rPr>
        <w:t xml:space="preserve"> </w:t>
      </w:r>
      <w:r w:rsidRPr="00214903">
        <w:rPr>
          <w:rFonts w:ascii="Calibri" w:hAnsi="Calibri" w:cs="Calibri"/>
          <w:color w:val="000009"/>
        </w:rPr>
        <w:t>cotar</w:t>
      </w:r>
      <w:r w:rsidRPr="00214903">
        <w:rPr>
          <w:rFonts w:ascii="Calibri" w:hAnsi="Calibri" w:cs="Calibri"/>
          <w:color w:val="000009"/>
          <w:spacing w:val="-2"/>
        </w:rPr>
        <w:t xml:space="preserve"> </w:t>
      </w:r>
      <w:r w:rsidRPr="00214903">
        <w:rPr>
          <w:rFonts w:ascii="Calibri" w:hAnsi="Calibri" w:cs="Calibri"/>
          <w:color w:val="000009"/>
        </w:rPr>
        <w:t>o</w:t>
      </w:r>
      <w:r w:rsidRPr="00214903">
        <w:rPr>
          <w:rFonts w:ascii="Calibri" w:hAnsi="Calibri" w:cs="Calibri"/>
          <w:color w:val="000009"/>
          <w:spacing w:val="-1"/>
        </w:rPr>
        <w:t xml:space="preserve"> </w:t>
      </w:r>
      <w:r w:rsidRPr="00214903">
        <w:rPr>
          <w:rFonts w:ascii="Calibri" w:hAnsi="Calibri" w:cs="Calibri"/>
          <w:color w:val="000009"/>
        </w:rPr>
        <w:t>objeto</w:t>
      </w:r>
      <w:r w:rsidRPr="00214903">
        <w:rPr>
          <w:rFonts w:ascii="Calibri" w:hAnsi="Calibri" w:cs="Calibri"/>
          <w:color w:val="000009"/>
          <w:spacing w:val="-3"/>
        </w:rPr>
        <w:t xml:space="preserve"> </w:t>
      </w:r>
      <w:r w:rsidRPr="00214903">
        <w:rPr>
          <w:rFonts w:ascii="Calibri" w:hAnsi="Calibri" w:cs="Calibri"/>
          <w:color w:val="000009"/>
        </w:rPr>
        <w:t>com</w:t>
      </w:r>
      <w:r w:rsidRPr="00214903">
        <w:rPr>
          <w:rFonts w:ascii="Calibri" w:hAnsi="Calibri" w:cs="Calibri"/>
          <w:color w:val="000009"/>
          <w:spacing w:val="-3"/>
        </w:rPr>
        <w:t xml:space="preserve"> </w:t>
      </w:r>
      <w:r w:rsidRPr="00214903">
        <w:rPr>
          <w:rFonts w:ascii="Calibri" w:hAnsi="Calibri" w:cs="Calibri"/>
          <w:color w:val="000009"/>
        </w:rPr>
        <w:t>preço</w:t>
      </w:r>
      <w:r w:rsidRPr="00214903">
        <w:rPr>
          <w:rFonts w:ascii="Calibri" w:hAnsi="Calibri" w:cs="Calibri"/>
          <w:color w:val="000009"/>
          <w:spacing w:val="-1"/>
        </w:rPr>
        <w:t xml:space="preserve"> </w:t>
      </w:r>
      <w:r w:rsidRPr="00214903">
        <w:rPr>
          <w:rFonts w:ascii="Calibri" w:hAnsi="Calibri" w:cs="Calibri"/>
          <w:color w:val="000009"/>
        </w:rPr>
        <w:t>igual</w:t>
      </w:r>
      <w:r w:rsidRPr="00214903">
        <w:rPr>
          <w:rFonts w:ascii="Calibri" w:hAnsi="Calibri" w:cs="Calibri"/>
          <w:color w:val="000009"/>
          <w:spacing w:val="-2"/>
        </w:rPr>
        <w:t xml:space="preserve"> </w:t>
      </w:r>
      <w:r w:rsidRPr="00214903">
        <w:rPr>
          <w:rFonts w:ascii="Calibri" w:hAnsi="Calibri" w:cs="Calibri"/>
          <w:color w:val="000009"/>
        </w:rPr>
        <w:t>ao</w:t>
      </w:r>
      <w:r w:rsidRPr="00214903">
        <w:rPr>
          <w:rFonts w:ascii="Calibri" w:hAnsi="Calibri" w:cs="Calibri"/>
          <w:color w:val="000009"/>
          <w:spacing w:val="-2"/>
        </w:rPr>
        <w:t xml:space="preserve"> </w:t>
      </w:r>
      <w:r w:rsidRPr="00214903">
        <w:rPr>
          <w:rFonts w:ascii="Calibri" w:hAnsi="Calibri" w:cs="Calibri"/>
          <w:color w:val="000009"/>
        </w:rPr>
        <w:t>do</w:t>
      </w:r>
      <w:r w:rsidRPr="00214903">
        <w:rPr>
          <w:rFonts w:ascii="Calibri" w:hAnsi="Calibri" w:cs="Calibri"/>
          <w:color w:val="000009"/>
          <w:spacing w:val="-4"/>
        </w:rPr>
        <w:t xml:space="preserve"> </w:t>
      </w:r>
      <w:r w:rsidRPr="00214903">
        <w:rPr>
          <w:rFonts w:ascii="Calibri" w:hAnsi="Calibri" w:cs="Calibri"/>
          <w:color w:val="000009"/>
        </w:rPr>
        <w:t>adjudicatário,</w:t>
      </w:r>
      <w:r w:rsidRPr="00214903">
        <w:rPr>
          <w:rFonts w:ascii="Calibri" w:hAnsi="Calibri" w:cs="Calibri"/>
          <w:color w:val="000009"/>
          <w:spacing w:val="-3"/>
        </w:rPr>
        <w:t xml:space="preserve"> </w:t>
      </w:r>
      <w:r w:rsidRPr="00214903">
        <w:rPr>
          <w:rFonts w:ascii="Calibri" w:hAnsi="Calibri" w:cs="Calibri"/>
          <w:color w:val="000009"/>
        </w:rPr>
        <w:t>observada</w:t>
      </w:r>
      <w:r w:rsidRPr="00214903">
        <w:rPr>
          <w:rFonts w:ascii="Calibri" w:hAnsi="Calibri" w:cs="Calibri"/>
          <w:color w:val="000009"/>
          <w:spacing w:val="-4"/>
        </w:rPr>
        <w:t xml:space="preserve"> </w:t>
      </w:r>
      <w:r w:rsidRPr="00214903">
        <w:rPr>
          <w:rFonts w:ascii="Calibri" w:hAnsi="Calibri" w:cs="Calibri"/>
          <w:color w:val="000009"/>
        </w:rPr>
        <w:t>a</w:t>
      </w:r>
      <w:r w:rsidRPr="00214903">
        <w:rPr>
          <w:rFonts w:ascii="Calibri" w:hAnsi="Calibri" w:cs="Calibri"/>
          <w:color w:val="000009"/>
          <w:spacing w:val="-1"/>
        </w:rPr>
        <w:t xml:space="preserve"> </w:t>
      </w:r>
      <w:r w:rsidRPr="00214903">
        <w:rPr>
          <w:rFonts w:ascii="Calibri" w:hAnsi="Calibri" w:cs="Calibri"/>
          <w:color w:val="000009"/>
        </w:rPr>
        <w:t>classificação da licitação; e</w:t>
      </w:r>
    </w:p>
    <w:p w14:paraId="2DBFDE65" w14:textId="02ABB8F4" w:rsidR="00510106" w:rsidRPr="00214903" w:rsidRDefault="000B6F62" w:rsidP="00CC09BA">
      <w:pPr>
        <w:pStyle w:val="PargrafodaLista"/>
        <w:numPr>
          <w:ilvl w:val="2"/>
          <w:numId w:val="36"/>
        </w:numPr>
        <w:tabs>
          <w:tab w:val="left" w:pos="567"/>
          <w:tab w:val="left" w:pos="993"/>
        </w:tabs>
        <w:spacing w:before="1"/>
        <w:ind w:left="0" w:firstLine="0"/>
        <w:rPr>
          <w:rFonts w:ascii="Calibri" w:hAnsi="Calibri" w:cs="Calibri"/>
        </w:rPr>
      </w:pPr>
      <w:r w:rsidRPr="00214903">
        <w:rPr>
          <w:rFonts w:ascii="Calibri" w:hAnsi="Calibri" w:cs="Calibri"/>
          <w:color w:val="000009"/>
        </w:rPr>
        <w:t>dos</w:t>
      </w:r>
      <w:r w:rsidRPr="00214903">
        <w:rPr>
          <w:rFonts w:ascii="Calibri" w:hAnsi="Calibri" w:cs="Calibri"/>
          <w:color w:val="000009"/>
          <w:spacing w:val="-7"/>
        </w:rPr>
        <w:t xml:space="preserve"> </w:t>
      </w:r>
      <w:r w:rsidRPr="00214903">
        <w:rPr>
          <w:rFonts w:ascii="Calibri" w:hAnsi="Calibri" w:cs="Calibri"/>
          <w:color w:val="000009"/>
        </w:rPr>
        <w:t>licitantes</w:t>
      </w:r>
      <w:r w:rsidRPr="00214903">
        <w:rPr>
          <w:rFonts w:ascii="Calibri" w:hAnsi="Calibri" w:cs="Calibri"/>
          <w:color w:val="000009"/>
          <w:spacing w:val="-5"/>
        </w:rPr>
        <w:t xml:space="preserve"> </w:t>
      </w:r>
      <w:r w:rsidRPr="00214903">
        <w:rPr>
          <w:rFonts w:ascii="Calibri" w:hAnsi="Calibri" w:cs="Calibri"/>
          <w:color w:val="000009"/>
        </w:rPr>
        <w:t>que</w:t>
      </w:r>
      <w:r w:rsidRPr="00214903">
        <w:rPr>
          <w:rFonts w:ascii="Calibri" w:hAnsi="Calibri" w:cs="Calibri"/>
          <w:color w:val="000009"/>
          <w:spacing w:val="-6"/>
        </w:rPr>
        <w:t xml:space="preserve"> </w:t>
      </w:r>
      <w:r w:rsidRPr="00214903">
        <w:rPr>
          <w:rFonts w:ascii="Calibri" w:hAnsi="Calibri" w:cs="Calibri"/>
          <w:color w:val="000009"/>
        </w:rPr>
        <w:t>mantiverem</w:t>
      </w:r>
      <w:r w:rsidRPr="00214903">
        <w:rPr>
          <w:rFonts w:ascii="Calibri" w:hAnsi="Calibri" w:cs="Calibri"/>
          <w:color w:val="000009"/>
          <w:spacing w:val="-7"/>
        </w:rPr>
        <w:t xml:space="preserve"> </w:t>
      </w:r>
      <w:r w:rsidRPr="00214903">
        <w:rPr>
          <w:rFonts w:ascii="Calibri" w:hAnsi="Calibri" w:cs="Calibri"/>
          <w:color w:val="000009"/>
        </w:rPr>
        <w:t>sua</w:t>
      </w:r>
      <w:r w:rsidRPr="00214903">
        <w:rPr>
          <w:rFonts w:ascii="Calibri" w:hAnsi="Calibri" w:cs="Calibri"/>
          <w:color w:val="000009"/>
          <w:spacing w:val="-9"/>
        </w:rPr>
        <w:t xml:space="preserve"> </w:t>
      </w:r>
      <w:r w:rsidRPr="00214903">
        <w:rPr>
          <w:rFonts w:ascii="Calibri" w:hAnsi="Calibri" w:cs="Calibri"/>
          <w:color w:val="000009"/>
        </w:rPr>
        <w:t>proposta</w:t>
      </w:r>
      <w:r w:rsidRPr="00214903">
        <w:rPr>
          <w:rFonts w:ascii="Calibri" w:hAnsi="Calibri" w:cs="Calibri"/>
          <w:color w:val="000009"/>
          <w:spacing w:val="-5"/>
        </w:rPr>
        <w:t xml:space="preserve"> </w:t>
      </w:r>
      <w:r w:rsidRPr="00214903">
        <w:rPr>
          <w:rFonts w:ascii="Calibri" w:hAnsi="Calibri" w:cs="Calibri"/>
          <w:color w:val="000009"/>
          <w:spacing w:val="-2"/>
        </w:rPr>
        <w:t>original.</w:t>
      </w:r>
    </w:p>
    <w:p w14:paraId="34C39066" w14:textId="459106DD" w:rsidR="00510106" w:rsidRPr="00214903" w:rsidRDefault="000B6F62" w:rsidP="00CC09BA">
      <w:pPr>
        <w:pStyle w:val="PargrafodaLista"/>
        <w:numPr>
          <w:ilvl w:val="1"/>
          <w:numId w:val="36"/>
        </w:numPr>
        <w:tabs>
          <w:tab w:val="left" w:pos="426"/>
          <w:tab w:val="left" w:pos="1560"/>
        </w:tabs>
        <w:ind w:left="0" w:firstLine="0"/>
        <w:rPr>
          <w:rFonts w:ascii="Calibri" w:hAnsi="Calibri" w:cs="Calibri"/>
        </w:rPr>
      </w:pPr>
      <w:r w:rsidRPr="00214903">
        <w:rPr>
          <w:rFonts w:ascii="Calibri" w:hAnsi="Calibri" w:cs="Calibri"/>
          <w:color w:val="000009"/>
        </w:rPr>
        <w:t>-</w:t>
      </w:r>
      <w:r w:rsidRPr="00214903">
        <w:rPr>
          <w:rFonts w:ascii="Calibri" w:hAnsi="Calibri" w:cs="Calibri"/>
          <w:color w:val="000009"/>
          <w:spacing w:val="-6"/>
        </w:rPr>
        <w:t xml:space="preserve"> </w:t>
      </w:r>
      <w:r w:rsidR="00214903">
        <w:rPr>
          <w:rFonts w:ascii="Calibri" w:hAnsi="Calibri" w:cs="Calibri"/>
          <w:color w:val="000009"/>
          <w:spacing w:val="-6"/>
        </w:rPr>
        <w:t xml:space="preserve"> </w:t>
      </w:r>
      <w:r w:rsidRPr="00214903">
        <w:rPr>
          <w:rFonts w:ascii="Calibri" w:hAnsi="Calibri" w:cs="Calibri"/>
          <w:color w:val="000009"/>
        </w:rPr>
        <w:t>Será</w:t>
      </w:r>
      <w:r w:rsidRPr="00214903">
        <w:rPr>
          <w:rFonts w:ascii="Calibri" w:hAnsi="Calibri" w:cs="Calibri"/>
          <w:color w:val="000009"/>
          <w:spacing w:val="-8"/>
        </w:rPr>
        <w:t xml:space="preserve"> </w:t>
      </w:r>
      <w:r w:rsidRPr="00214903">
        <w:rPr>
          <w:rFonts w:ascii="Calibri" w:hAnsi="Calibri" w:cs="Calibri"/>
          <w:color w:val="000009"/>
        </w:rPr>
        <w:t>respeitada,</w:t>
      </w:r>
      <w:r w:rsidRPr="00214903">
        <w:rPr>
          <w:rFonts w:ascii="Calibri" w:hAnsi="Calibri" w:cs="Calibri"/>
          <w:color w:val="000009"/>
          <w:spacing w:val="-8"/>
        </w:rPr>
        <w:t xml:space="preserve"> </w:t>
      </w:r>
      <w:r w:rsidRPr="00214903">
        <w:rPr>
          <w:rFonts w:ascii="Calibri" w:hAnsi="Calibri" w:cs="Calibri"/>
          <w:color w:val="000009"/>
        </w:rPr>
        <w:t>nas</w:t>
      </w:r>
      <w:r w:rsidRPr="00214903">
        <w:rPr>
          <w:rFonts w:ascii="Calibri" w:hAnsi="Calibri" w:cs="Calibri"/>
          <w:color w:val="000009"/>
          <w:spacing w:val="-7"/>
        </w:rPr>
        <w:t xml:space="preserve"> </w:t>
      </w:r>
      <w:r w:rsidRPr="00214903">
        <w:rPr>
          <w:rFonts w:ascii="Calibri" w:hAnsi="Calibri" w:cs="Calibri"/>
          <w:color w:val="000009"/>
        </w:rPr>
        <w:t>contratações,</w:t>
      </w:r>
      <w:r w:rsidRPr="00214903">
        <w:rPr>
          <w:rFonts w:ascii="Calibri" w:hAnsi="Calibri" w:cs="Calibri"/>
          <w:color w:val="000009"/>
          <w:spacing w:val="-8"/>
        </w:rPr>
        <w:t xml:space="preserve"> </w:t>
      </w:r>
      <w:r w:rsidRPr="00214903">
        <w:rPr>
          <w:rFonts w:ascii="Calibri" w:hAnsi="Calibri" w:cs="Calibri"/>
          <w:color w:val="000009"/>
        </w:rPr>
        <w:t>a</w:t>
      </w:r>
      <w:r w:rsidRPr="00214903">
        <w:rPr>
          <w:rFonts w:ascii="Calibri" w:hAnsi="Calibri" w:cs="Calibri"/>
          <w:color w:val="000009"/>
          <w:spacing w:val="-9"/>
        </w:rPr>
        <w:t xml:space="preserve"> </w:t>
      </w:r>
      <w:r w:rsidRPr="00214903">
        <w:rPr>
          <w:rFonts w:ascii="Calibri" w:hAnsi="Calibri" w:cs="Calibri"/>
          <w:color w:val="000009"/>
        </w:rPr>
        <w:t>ordem</w:t>
      </w:r>
      <w:r w:rsidRPr="00214903">
        <w:rPr>
          <w:rFonts w:ascii="Calibri" w:hAnsi="Calibri" w:cs="Calibri"/>
          <w:color w:val="000009"/>
          <w:spacing w:val="-6"/>
        </w:rPr>
        <w:t xml:space="preserve"> </w:t>
      </w:r>
      <w:r w:rsidRPr="00214903">
        <w:rPr>
          <w:rFonts w:ascii="Calibri" w:hAnsi="Calibri" w:cs="Calibri"/>
          <w:color w:val="000009"/>
        </w:rPr>
        <w:t>de</w:t>
      </w:r>
      <w:r w:rsidRPr="00214903">
        <w:rPr>
          <w:rFonts w:ascii="Calibri" w:hAnsi="Calibri" w:cs="Calibri"/>
          <w:color w:val="000009"/>
          <w:spacing w:val="-3"/>
        </w:rPr>
        <w:t xml:space="preserve"> </w:t>
      </w:r>
      <w:r w:rsidRPr="00214903">
        <w:rPr>
          <w:rFonts w:ascii="Calibri" w:hAnsi="Calibri" w:cs="Calibri"/>
          <w:color w:val="000009"/>
        </w:rPr>
        <w:t>classificação</w:t>
      </w:r>
      <w:r w:rsidRPr="00214903">
        <w:rPr>
          <w:rFonts w:ascii="Calibri" w:hAnsi="Calibri" w:cs="Calibri"/>
          <w:color w:val="000009"/>
          <w:spacing w:val="-6"/>
        </w:rPr>
        <w:t xml:space="preserve"> </w:t>
      </w:r>
      <w:r w:rsidRPr="00214903">
        <w:rPr>
          <w:rFonts w:ascii="Calibri" w:hAnsi="Calibri" w:cs="Calibri"/>
          <w:color w:val="000009"/>
        </w:rPr>
        <w:t>dos</w:t>
      </w:r>
      <w:r w:rsidRPr="00214903">
        <w:rPr>
          <w:rFonts w:ascii="Calibri" w:hAnsi="Calibri" w:cs="Calibri"/>
          <w:color w:val="000009"/>
          <w:spacing w:val="-5"/>
        </w:rPr>
        <w:t xml:space="preserve"> </w:t>
      </w:r>
      <w:r w:rsidRPr="00214903">
        <w:rPr>
          <w:rFonts w:ascii="Calibri" w:hAnsi="Calibri" w:cs="Calibri"/>
          <w:color w:val="000009"/>
        </w:rPr>
        <w:t>licitantes</w:t>
      </w:r>
      <w:r w:rsidRPr="00214903">
        <w:rPr>
          <w:rFonts w:ascii="Calibri" w:hAnsi="Calibri" w:cs="Calibri"/>
          <w:color w:val="000009"/>
          <w:spacing w:val="-6"/>
        </w:rPr>
        <w:t xml:space="preserve"> </w:t>
      </w:r>
      <w:r w:rsidRPr="00214903">
        <w:rPr>
          <w:rFonts w:ascii="Calibri" w:hAnsi="Calibri" w:cs="Calibri"/>
          <w:color w:val="000009"/>
        </w:rPr>
        <w:t>registrados</w:t>
      </w:r>
      <w:r w:rsidRPr="00214903">
        <w:rPr>
          <w:rFonts w:ascii="Calibri" w:hAnsi="Calibri" w:cs="Calibri"/>
          <w:color w:val="000009"/>
          <w:spacing w:val="-7"/>
        </w:rPr>
        <w:t xml:space="preserve"> </w:t>
      </w:r>
      <w:r w:rsidRPr="00214903">
        <w:rPr>
          <w:rFonts w:ascii="Calibri" w:hAnsi="Calibri" w:cs="Calibri"/>
          <w:color w:val="000009"/>
        </w:rPr>
        <w:t>na</w:t>
      </w:r>
      <w:r w:rsidRPr="00214903">
        <w:rPr>
          <w:rFonts w:ascii="Calibri" w:hAnsi="Calibri" w:cs="Calibri"/>
          <w:color w:val="000009"/>
          <w:spacing w:val="-7"/>
        </w:rPr>
        <w:t xml:space="preserve"> </w:t>
      </w:r>
      <w:r w:rsidRPr="00214903">
        <w:rPr>
          <w:rFonts w:ascii="Calibri" w:hAnsi="Calibri" w:cs="Calibri"/>
          <w:color w:val="000009"/>
          <w:spacing w:val="-4"/>
        </w:rPr>
        <w:t>ata.</w:t>
      </w:r>
    </w:p>
    <w:p w14:paraId="4D876C60" w14:textId="2126B4A6" w:rsidR="00510106" w:rsidRPr="00214903" w:rsidRDefault="008B03AB" w:rsidP="00CC09BA">
      <w:pPr>
        <w:pStyle w:val="PargrafodaLista"/>
        <w:numPr>
          <w:ilvl w:val="2"/>
          <w:numId w:val="36"/>
        </w:numPr>
        <w:tabs>
          <w:tab w:val="left" w:pos="567"/>
          <w:tab w:val="left" w:pos="993"/>
        </w:tabs>
        <w:ind w:left="0" w:right="12" w:firstLine="0"/>
        <w:rPr>
          <w:rFonts w:ascii="Calibri" w:hAnsi="Calibri" w:cs="Calibri"/>
        </w:rPr>
      </w:pPr>
      <w:r w:rsidRPr="00214903">
        <w:rPr>
          <w:rFonts w:ascii="Calibri" w:hAnsi="Calibri" w:cs="Calibri"/>
          <w:color w:val="000009"/>
        </w:rPr>
        <w:t xml:space="preserve"> </w:t>
      </w:r>
      <w:r w:rsidR="000B6F62" w:rsidRPr="00214903">
        <w:rPr>
          <w:rFonts w:ascii="Calibri" w:hAnsi="Calibri" w:cs="Calibri"/>
          <w:color w:val="000009"/>
        </w:rPr>
        <w:t>A</w:t>
      </w:r>
      <w:r w:rsidR="000B6F62" w:rsidRPr="00214903">
        <w:rPr>
          <w:rFonts w:ascii="Calibri" w:hAnsi="Calibri" w:cs="Calibri"/>
          <w:color w:val="000009"/>
          <w:spacing w:val="-2"/>
        </w:rPr>
        <w:t xml:space="preserve"> </w:t>
      </w:r>
      <w:r w:rsidR="000B6F62" w:rsidRPr="00214903">
        <w:rPr>
          <w:rFonts w:ascii="Calibri" w:hAnsi="Calibri" w:cs="Calibri"/>
          <w:color w:val="000009"/>
        </w:rPr>
        <w:t>apresentação</w:t>
      </w:r>
      <w:r w:rsidR="000B6F62" w:rsidRPr="00214903">
        <w:rPr>
          <w:rFonts w:ascii="Calibri" w:hAnsi="Calibri" w:cs="Calibri"/>
          <w:color w:val="000009"/>
          <w:spacing w:val="-4"/>
        </w:rPr>
        <w:t xml:space="preserve"> </w:t>
      </w:r>
      <w:r w:rsidR="000B6F62" w:rsidRPr="00214903">
        <w:rPr>
          <w:rFonts w:ascii="Calibri" w:hAnsi="Calibri" w:cs="Calibri"/>
          <w:color w:val="000009"/>
        </w:rPr>
        <w:t>de</w:t>
      </w:r>
      <w:r w:rsidR="000B6F62" w:rsidRPr="00214903">
        <w:rPr>
          <w:rFonts w:ascii="Calibri" w:hAnsi="Calibri" w:cs="Calibri"/>
          <w:color w:val="000009"/>
          <w:spacing w:val="-2"/>
        </w:rPr>
        <w:t xml:space="preserve"> </w:t>
      </w:r>
      <w:r w:rsidR="000B6F62" w:rsidRPr="00214903">
        <w:rPr>
          <w:rFonts w:ascii="Calibri" w:hAnsi="Calibri" w:cs="Calibri"/>
          <w:color w:val="000009"/>
        </w:rPr>
        <w:t>novas</w:t>
      </w:r>
      <w:r w:rsidR="000B6F62" w:rsidRPr="00214903">
        <w:rPr>
          <w:rFonts w:ascii="Calibri" w:hAnsi="Calibri" w:cs="Calibri"/>
          <w:color w:val="000009"/>
          <w:spacing w:val="-3"/>
        </w:rPr>
        <w:t xml:space="preserve"> </w:t>
      </w:r>
      <w:r w:rsidR="000B6F62" w:rsidRPr="00214903">
        <w:rPr>
          <w:rFonts w:ascii="Calibri" w:hAnsi="Calibri" w:cs="Calibri"/>
          <w:color w:val="000009"/>
        </w:rPr>
        <w:t>propostas</w:t>
      </w:r>
      <w:r w:rsidR="000B6F62" w:rsidRPr="00214903">
        <w:rPr>
          <w:rFonts w:ascii="Calibri" w:hAnsi="Calibri" w:cs="Calibri"/>
          <w:color w:val="000009"/>
          <w:spacing w:val="-3"/>
        </w:rPr>
        <w:t xml:space="preserve"> </w:t>
      </w:r>
      <w:r w:rsidR="000B6F62" w:rsidRPr="00214903">
        <w:rPr>
          <w:rFonts w:ascii="Calibri" w:hAnsi="Calibri" w:cs="Calibri"/>
          <w:color w:val="000009"/>
        </w:rPr>
        <w:t>na</w:t>
      </w:r>
      <w:r w:rsidR="000B6F62" w:rsidRPr="00214903">
        <w:rPr>
          <w:rFonts w:ascii="Calibri" w:hAnsi="Calibri" w:cs="Calibri"/>
          <w:color w:val="000009"/>
          <w:spacing w:val="-4"/>
        </w:rPr>
        <w:t xml:space="preserve"> </w:t>
      </w:r>
      <w:r w:rsidR="000B6F62" w:rsidRPr="00214903">
        <w:rPr>
          <w:rFonts w:ascii="Calibri" w:hAnsi="Calibri" w:cs="Calibri"/>
          <w:color w:val="000009"/>
        </w:rPr>
        <w:t>forma</w:t>
      </w:r>
      <w:r w:rsidR="000B6F62" w:rsidRPr="00214903">
        <w:rPr>
          <w:rFonts w:ascii="Calibri" w:hAnsi="Calibri" w:cs="Calibri"/>
          <w:color w:val="000009"/>
          <w:spacing w:val="-2"/>
        </w:rPr>
        <w:t xml:space="preserve"> </w:t>
      </w:r>
      <w:r w:rsidR="000B6F62" w:rsidRPr="00214903">
        <w:rPr>
          <w:rFonts w:ascii="Calibri" w:hAnsi="Calibri" w:cs="Calibri"/>
          <w:color w:val="000009"/>
        </w:rPr>
        <w:t>deste</w:t>
      </w:r>
      <w:r w:rsidR="000B6F62" w:rsidRPr="00214903">
        <w:rPr>
          <w:rFonts w:ascii="Calibri" w:hAnsi="Calibri" w:cs="Calibri"/>
          <w:color w:val="000009"/>
          <w:spacing w:val="-2"/>
        </w:rPr>
        <w:t xml:space="preserve"> </w:t>
      </w:r>
      <w:r w:rsidR="000B6F62" w:rsidRPr="00214903">
        <w:rPr>
          <w:rFonts w:ascii="Calibri" w:hAnsi="Calibri" w:cs="Calibri"/>
          <w:color w:val="000009"/>
        </w:rPr>
        <w:t>item</w:t>
      </w:r>
      <w:r w:rsidR="000B6F62" w:rsidRPr="00214903">
        <w:rPr>
          <w:rFonts w:ascii="Calibri" w:hAnsi="Calibri" w:cs="Calibri"/>
          <w:color w:val="000009"/>
          <w:spacing w:val="-2"/>
        </w:rPr>
        <w:t xml:space="preserve"> </w:t>
      </w:r>
      <w:r w:rsidR="000B6F62" w:rsidRPr="00214903">
        <w:rPr>
          <w:rFonts w:ascii="Calibri" w:hAnsi="Calibri" w:cs="Calibri"/>
          <w:color w:val="000009"/>
        </w:rPr>
        <w:t>não</w:t>
      </w:r>
      <w:r w:rsidR="000B6F62" w:rsidRPr="00214903">
        <w:rPr>
          <w:rFonts w:ascii="Calibri" w:hAnsi="Calibri" w:cs="Calibri"/>
          <w:color w:val="000009"/>
          <w:spacing w:val="-4"/>
        </w:rPr>
        <w:t xml:space="preserve"> </w:t>
      </w:r>
      <w:r w:rsidR="000B6F62" w:rsidRPr="00214903">
        <w:rPr>
          <w:rFonts w:ascii="Calibri" w:hAnsi="Calibri" w:cs="Calibri"/>
          <w:color w:val="000009"/>
        </w:rPr>
        <w:t>prejudicará</w:t>
      </w:r>
      <w:r w:rsidR="000B6F62" w:rsidRPr="00214903">
        <w:rPr>
          <w:rFonts w:ascii="Calibri" w:hAnsi="Calibri" w:cs="Calibri"/>
          <w:color w:val="000009"/>
          <w:spacing w:val="-2"/>
        </w:rPr>
        <w:t xml:space="preserve"> </w:t>
      </w:r>
      <w:r w:rsidR="000B6F62" w:rsidRPr="00214903">
        <w:rPr>
          <w:rFonts w:ascii="Calibri" w:hAnsi="Calibri" w:cs="Calibri"/>
          <w:color w:val="000009"/>
        </w:rPr>
        <w:t>o</w:t>
      </w:r>
      <w:r w:rsidR="000B6F62" w:rsidRPr="00214903">
        <w:rPr>
          <w:rFonts w:ascii="Calibri" w:hAnsi="Calibri" w:cs="Calibri"/>
          <w:color w:val="000009"/>
          <w:spacing w:val="-4"/>
        </w:rPr>
        <w:t xml:space="preserve"> </w:t>
      </w:r>
      <w:r w:rsidR="000B6F62" w:rsidRPr="00214903">
        <w:rPr>
          <w:rFonts w:ascii="Calibri" w:hAnsi="Calibri" w:cs="Calibri"/>
          <w:color w:val="000009"/>
        </w:rPr>
        <w:t>resultado</w:t>
      </w:r>
      <w:r w:rsidR="000B6F62" w:rsidRPr="00214903">
        <w:rPr>
          <w:rFonts w:ascii="Calibri" w:hAnsi="Calibri" w:cs="Calibri"/>
          <w:color w:val="000009"/>
          <w:spacing w:val="-2"/>
        </w:rPr>
        <w:t xml:space="preserve"> </w:t>
      </w:r>
      <w:r w:rsidR="000B6F62" w:rsidRPr="00214903">
        <w:rPr>
          <w:rFonts w:ascii="Calibri" w:hAnsi="Calibri" w:cs="Calibri"/>
          <w:color w:val="000009"/>
        </w:rPr>
        <w:t>do</w:t>
      </w:r>
      <w:r w:rsidR="000B6F62" w:rsidRPr="00214903">
        <w:rPr>
          <w:rFonts w:ascii="Calibri" w:hAnsi="Calibri" w:cs="Calibri"/>
          <w:color w:val="000009"/>
          <w:spacing w:val="-5"/>
        </w:rPr>
        <w:t xml:space="preserve"> </w:t>
      </w:r>
      <w:r w:rsidR="000B6F62" w:rsidRPr="00214903">
        <w:rPr>
          <w:rFonts w:ascii="Calibri" w:hAnsi="Calibri" w:cs="Calibri"/>
          <w:color w:val="000009"/>
        </w:rPr>
        <w:t>certame</w:t>
      </w:r>
      <w:r w:rsidR="000B6F62" w:rsidRPr="00214903">
        <w:rPr>
          <w:rFonts w:ascii="Calibri" w:hAnsi="Calibri" w:cs="Calibri"/>
          <w:color w:val="000009"/>
          <w:spacing w:val="-2"/>
        </w:rPr>
        <w:t xml:space="preserve"> </w:t>
      </w:r>
      <w:r w:rsidR="000B6F62" w:rsidRPr="00214903">
        <w:rPr>
          <w:rFonts w:ascii="Calibri" w:hAnsi="Calibri" w:cs="Calibri"/>
          <w:color w:val="000009"/>
        </w:rPr>
        <w:t>em relação ao licitante mais bem classificado.</w:t>
      </w:r>
    </w:p>
    <w:p w14:paraId="5F55781D" w14:textId="64ECF741" w:rsidR="00510106" w:rsidRPr="00214903" w:rsidRDefault="008B03AB" w:rsidP="00CC09BA">
      <w:pPr>
        <w:pStyle w:val="PargrafodaLista"/>
        <w:numPr>
          <w:ilvl w:val="2"/>
          <w:numId w:val="36"/>
        </w:numPr>
        <w:tabs>
          <w:tab w:val="left" w:pos="567"/>
          <w:tab w:val="left" w:pos="993"/>
        </w:tabs>
        <w:ind w:left="0" w:right="12" w:firstLine="0"/>
        <w:rPr>
          <w:rFonts w:ascii="Calibri" w:hAnsi="Calibri" w:cs="Calibri"/>
        </w:rPr>
      </w:pPr>
      <w:r w:rsidRPr="00214903">
        <w:rPr>
          <w:rFonts w:ascii="Calibri" w:hAnsi="Calibri" w:cs="Calibri"/>
          <w:color w:val="000009"/>
        </w:rPr>
        <w:t xml:space="preserve"> </w:t>
      </w:r>
      <w:r w:rsidR="000B6F62" w:rsidRPr="00214903">
        <w:rPr>
          <w:rFonts w:ascii="Calibri" w:hAnsi="Calibri" w:cs="Calibri"/>
          <w:color w:val="000009"/>
        </w:rPr>
        <w:t>Para</w:t>
      </w:r>
      <w:r w:rsidR="000B6F62" w:rsidRPr="00214903">
        <w:rPr>
          <w:rFonts w:ascii="Calibri" w:hAnsi="Calibri" w:cs="Calibri"/>
          <w:color w:val="000009"/>
          <w:spacing w:val="-3"/>
        </w:rPr>
        <w:t xml:space="preserve"> </w:t>
      </w:r>
      <w:r w:rsidR="000B6F62" w:rsidRPr="00214903">
        <w:rPr>
          <w:rFonts w:ascii="Calibri" w:hAnsi="Calibri" w:cs="Calibri"/>
          <w:color w:val="000009"/>
        </w:rPr>
        <w:t>fins</w:t>
      </w:r>
      <w:r w:rsidR="000B6F62" w:rsidRPr="00214903">
        <w:rPr>
          <w:rFonts w:ascii="Calibri" w:hAnsi="Calibri" w:cs="Calibri"/>
          <w:color w:val="000009"/>
          <w:spacing w:val="-2"/>
        </w:rPr>
        <w:t xml:space="preserve"> </w:t>
      </w:r>
      <w:r w:rsidR="000B6F62" w:rsidRPr="00214903">
        <w:rPr>
          <w:rFonts w:ascii="Calibri" w:hAnsi="Calibri" w:cs="Calibri"/>
          <w:color w:val="000009"/>
        </w:rPr>
        <w:t>da</w:t>
      </w:r>
      <w:r w:rsidR="000B6F62" w:rsidRPr="00214903">
        <w:rPr>
          <w:rFonts w:ascii="Calibri" w:hAnsi="Calibri" w:cs="Calibri"/>
          <w:color w:val="000009"/>
          <w:spacing w:val="-3"/>
        </w:rPr>
        <w:t xml:space="preserve"> </w:t>
      </w:r>
      <w:r w:rsidR="000B6F62" w:rsidRPr="00214903">
        <w:rPr>
          <w:rFonts w:ascii="Calibri" w:hAnsi="Calibri" w:cs="Calibri"/>
          <w:color w:val="000009"/>
        </w:rPr>
        <w:t>ordem</w:t>
      </w:r>
      <w:r w:rsidR="000B6F62" w:rsidRPr="00214903">
        <w:rPr>
          <w:rFonts w:ascii="Calibri" w:hAnsi="Calibri" w:cs="Calibri"/>
          <w:color w:val="000009"/>
          <w:spacing w:val="-1"/>
        </w:rPr>
        <w:t xml:space="preserve"> </w:t>
      </w:r>
      <w:r w:rsidR="000B6F62" w:rsidRPr="00214903">
        <w:rPr>
          <w:rFonts w:ascii="Calibri" w:hAnsi="Calibri" w:cs="Calibri"/>
          <w:color w:val="000009"/>
        </w:rPr>
        <w:t>de</w:t>
      </w:r>
      <w:r w:rsidR="000B6F62" w:rsidRPr="00214903">
        <w:rPr>
          <w:rFonts w:ascii="Calibri" w:hAnsi="Calibri" w:cs="Calibri"/>
          <w:color w:val="000009"/>
          <w:spacing w:val="-4"/>
        </w:rPr>
        <w:t xml:space="preserve"> </w:t>
      </w:r>
      <w:r w:rsidR="000B6F62" w:rsidRPr="00214903">
        <w:rPr>
          <w:rFonts w:ascii="Calibri" w:hAnsi="Calibri" w:cs="Calibri"/>
          <w:color w:val="000009"/>
        </w:rPr>
        <w:t>classificação,</w:t>
      </w:r>
      <w:r w:rsidR="000B6F62" w:rsidRPr="00214903">
        <w:rPr>
          <w:rFonts w:ascii="Calibri" w:hAnsi="Calibri" w:cs="Calibri"/>
          <w:color w:val="000009"/>
          <w:spacing w:val="-3"/>
        </w:rPr>
        <w:t xml:space="preserve"> </w:t>
      </w:r>
      <w:r w:rsidR="000B6F62" w:rsidRPr="00214903">
        <w:rPr>
          <w:rFonts w:ascii="Calibri" w:hAnsi="Calibri" w:cs="Calibri"/>
          <w:color w:val="000009"/>
        </w:rPr>
        <w:t>os</w:t>
      </w:r>
      <w:r w:rsidR="000B6F62" w:rsidRPr="00214903">
        <w:rPr>
          <w:rFonts w:ascii="Calibri" w:hAnsi="Calibri" w:cs="Calibri"/>
          <w:color w:val="000009"/>
          <w:spacing w:val="-2"/>
        </w:rPr>
        <w:t xml:space="preserve"> </w:t>
      </w:r>
      <w:r w:rsidR="000B6F62" w:rsidRPr="00214903">
        <w:rPr>
          <w:rFonts w:ascii="Calibri" w:hAnsi="Calibri" w:cs="Calibri"/>
          <w:color w:val="000009"/>
        </w:rPr>
        <w:t>licitantes</w:t>
      </w:r>
      <w:r w:rsidR="000B6F62" w:rsidRPr="00214903">
        <w:rPr>
          <w:rFonts w:ascii="Calibri" w:hAnsi="Calibri" w:cs="Calibri"/>
          <w:color w:val="000009"/>
          <w:spacing w:val="-2"/>
        </w:rPr>
        <w:t xml:space="preserve"> </w:t>
      </w:r>
      <w:r w:rsidR="000B6F62" w:rsidRPr="00214903">
        <w:rPr>
          <w:rFonts w:ascii="Calibri" w:hAnsi="Calibri" w:cs="Calibri"/>
          <w:color w:val="000009"/>
        </w:rPr>
        <w:t>que</w:t>
      </w:r>
      <w:r w:rsidR="000B6F62" w:rsidRPr="00214903">
        <w:rPr>
          <w:rFonts w:ascii="Calibri" w:hAnsi="Calibri" w:cs="Calibri"/>
          <w:color w:val="000009"/>
          <w:spacing w:val="-1"/>
        </w:rPr>
        <w:t xml:space="preserve"> </w:t>
      </w:r>
      <w:r w:rsidR="000B6F62" w:rsidRPr="00214903">
        <w:rPr>
          <w:rFonts w:ascii="Calibri" w:hAnsi="Calibri" w:cs="Calibri"/>
          <w:color w:val="000009"/>
        </w:rPr>
        <w:t>aceitarem</w:t>
      </w:r>
      <w:r w:rsidR="000B6F62" w:rsidRPr="00214903">
        <w:rPr>
          <w:rFonts w:ascii="Calibri" w:hAnsi="Calibri" w:cs="Calibri"/>
          <w:color w:val="000009"/>
          <w:spacing w:val="-3"/>
        </w:rPr>
        <w:t xml:space="preserve"> </w:t>
      </w:r>
      <w:r w:rsidR="000B6F62" w:rsidRPr="00214903">
        <w:rPr>
          <w:rFonts w:ascii="Calibri" w:hAnsi="Calibri" w:cs="Calibri"/>
          <w:color w:val="000009"/>
        </w:rPr>
        <w:t>cotar</w:t>
      </w:r>
      <w:r w:rsidR="000B6F62" w:rsidRPr="00214903">
        <w:rPr>
          <w:rFonts w:ascii="Calibri" w:hAnsi="Calibri" w:cs="Calibri"/>
          <w:color w:val="000009"/>
          <w:spacing w:val="-3"/>
        </w:rPr>
        <w:t xml:space="preserve"> </w:t>
      </w:r>
      <w:r w:rsidR="000B6F62" w:rsidRPr="00214903">
        <w:rPr>
          <w:rFonts w:ascii="Calibri" w:hAnsi="Calibri" w:cs="Calibri"/>
          <w:color w:val="000009"/>
        </w:rPr>
        <w:t>o</w:t>
      </w:r>
      <w:r w:rsidR="000B6F62" w:rsidRPr="00214903">
        <w:rPr>
          <w:rFonts w:ascii="Calibri" w:hAnsi="Calibri" w:cs="Calibri"/>
          <w:color w:val="000009"/>
          <w:spacing w:val="-1"/>
        </w:rPr>
        <w:t xml:space="preserve"> </w:t>
      </w:r>
      <w:r w:rsidR="000B6F62" w:rsidRPr="00214903">
        <w:rPr>
          <w:rFonts w:ascii="Calibri" w:hAnsi="Calibri" w:cs="Calibri"/>
          <w:color w:val="000009"/>
        </w:rPr>
        <w:t>objeto</w:t>
      </w:r>
      <w:r w:rsidR="000B6F62" w:rsidRPr="00214903">
        <w:rPr>
          <w:rFonts w:ascii="Calibri" w:hAnsi="Calibri" w:cs="Calibri"/>
          <w:color w:val="000009"/>
          <w:spacing w:val="-4"/>
        </w:rPr>
        <w:t xml:space="preserve"> </w:t>
      </w:r>
      <w:r w:rsidR="000B6F62" w:rsidRPr="00214903">
        <w:rPr>
          <w:rFonts w:ascii="Calibri" w:hAnsi="Calibri" w:cs="Calibri"/>
          <w:color w:val="000009"/>
        </w:rPr>
        <w:t>com</w:t>
      </w:r>
      <w:r w:rsidR="000B6F62" w:rsidRPr="00214903">
        <w:rPr>
          <w:rFonts w:ascii="Calibri" w:hAnsi="Calibri" w:cs="Calibri"/>
          <w:color w:val="000009"/>
          <w:spacing w:val="-1"/>
        </w:rPr>
        <w:t xml:space="preserve"> </w:t>
      </w:r>
      <w:r w:rsidR="000B6F62" w:rsidRPr="00214903">
        <w:rPr>
          <w:rFonts w:ascii="Calibri" w:hAnsi="Calibri" w:cs="Calibri"/>
          <w:color w:val="000009"/>
        </w:rPr>
        <w:t>preço</w:t>
      </w:r>
      <w:r w:rsidR="000B6F62" w:rsidRPr="00214903">
        <w:rPr>
          <w:rFonts w:ascii="Calibri" w:hAnsi="Calibri" w:cs="Calibri"/>
          <w:color w:val="000009"/>
          <w:spacing w:val="-1"/>
        </w:rPr>
        <w:t xml:space="preserve"> </w:t>
      </w:r>
      <w:r w:rsidR="000B6F62" w:rsidRPr="00214903">
        <w:rPr>
          <w:rFonts w:ascii="Calibri" w:hAnsi="Calibri" w:cs="Calibri"/>
          <w:color w:val="000009"/>
        </w:rPr>
        <w:t>igual</w:t>
      </w:r>
      <w:r w:rsidR="000B6F62" w:rsidRPr="00214903">
        <w:rPr>
          <w:rFonts w:ascii="Calibri" w:hAnsi="Calibri" w:cs="Calibri"/>
          <w:color w:val="000009"/>
          <w:spacing w:val="-2"/>
        </w:rPr>
        <w:t xml:space="preserve"> </w:t>
      </w:r>
      <w:r w:rsidR="000B6F62" w:rsidRPr="00214903">
        <w:rPr>
          <w:rFonts w:ascii="Calibri" w:hAnsi="Calibri" w:cs="Calibri"/>
          <w:color w:val="000009"/>
        </w:rPr>
        <w:t>ao</w:t>
      </w:r>
      <w:r w:rsidR="000B6F62" w:rsidRPr="00214903">
        <w:rPr>
          <w:rFonts w:ascii="Calibri" w:hAnsi="Calibri" w:cs="Calibri"/>
          <w:color w:val="000009"/>
          <w:spacing w:val="-2"/>
        </w:rPr>
        <w:t xml:space="preserve"> </w:t>
      </w:r>
      <w:r w:rsidR="000B6F62" w:rsidRPr="00214903">
        <w:rPr>
          <w:rFonts w:ascii="Calibri" w:hAnsi="Calibri" w:cs="Calibri"/>
          <w:color w:val="000009"/>
        </w:rPr>
        <w:t>do adjudicatário antecederão aqueles que mantiverem sua proposta original.</w:t>
      </w:r>
    </w:p>
    <w:p w14:paraId="6CEDD72F" w14:textId="77777777" w:rsidR="00510106" w:rsidRPr="00214903" w:rsidRDefault="000B6F62" w:rsidP="00CC09BA">
      <w:pPr>
        <w:pStyle w:val="PargrafodaLista"/>
        <w:numPr>
          <w:ilvl w:val="1"/>
          <w:numId w:val="36"/>
        </w:numPr>
        <w:tabs>
          <w:tab w:val="left" w:pos="284"/>
          <w:tab w:val="left" w:pos="426"/>
        </w:tabs>
        <w:ind w:left="0" w:right="12" w:firstLine="0"/>
        <w:rPr>
          <w:rFonts w:ascii="Calibri" w:hAnsi="Calibri" w:cs="Calibri"/>
        </w:rPr>
      </w:pPr>
      <w:r w:rsidRPr="00214903">
        <w:rPr>
          <w:rFonts w:ascii="Calibri" w:hAnsi="Calibri" w:cs="Calibri"/>
          <w:color w:val="000009"/>
        </w:rPr>
        <w:t>-</w:t>
      </w:r>
      <w:r w:rsidRPr="00214903">
        <w:rPr>
          <w:rFonts w:ascii="Calibri" w:hAnsi="Calibri" w:cs="Calibri"/>
          <w:color w:val="000009"/>
          <w:spacing w:val="-1"/>
        </w:rPr>
        <w:t xml:space="preserve"> </w:t>
      </w:r>
      <w:r w:rsidRPr="00214903">
        <w:rPr>
          <w:rFonts w:ascii="Calibri" w:hAnsi="Calibri" w:cs="Calibri"/>
          <w:color w:val="000009"/>
        </w:rPr>
        <w:t>A</w:t>
      </w:r>
      <w:r w:rsidRPr="00214903">
        <w:rPr>
          <w:rFonts w:ascii="Calibri" w:hAnsi="Calibri" w:cs="Calibri"/>
          <w:color w:val="000009"/>
          <w:spacing w:val="-3"/>
        </w:rPr>
        <w:t xml:space="preserve"> </w:t>
      </w:r>
      <w:r w:rsidRPr="00214903">
        <w:rPr>
          <w:rFonts w:ascii="Calibri" w:hAnsi="Calibri" w:cs="Calibri"/>
          <w:color w:val="000009"/>
        </w:rPr>
        <w:t>habilitação</w:t>
      </w:r>
      <w:r w:rsidRPr="00214903">
        <w:rPr>
          <w:rFonts w:ascii="Calibri" w:hAnsi="Calibri" w:cs="Calibri"/>
          <w:color w:val="000009"/>
          <w:spacing w:val="-1"/>
        </w:rPr>
        <w:t xml:space="preserve"> </w:t>
      </w:r>
      <w:r w:rsidRPr="00214903">
        <w:rPr>
          <w:rFonts w:ascii="Calibri" w:hAnsi="Calibri" w:cs="Calibri"/>
          <w:color w:val="000009"/>
        </w:rPr>
        <w:t>dos</w:t>
      </w:r>
      <w:r w:rsidRPr="00214903">
        <w:rPr>
          <w:rFonts w:ascii="Calibri" w:hAnsi="Calibri" w:cs="Calibri"/>
          <w:color w:val="000009"/>
          <w:spacing w:val="-1"/>
        </w:rPr>
        <w:t xml:space="preserve"> </w:t>
      </w:r>
      <w:r w:rsidRPr="00214903">
        <w:rPr>
          <w:rFonts w:ascii="Calibri" w:hAnsi="Calibri" w:cs="Calibri"/>
          <w:color w:val="000009"/>
        </w:rPr>
        <w:t>licitantes</w:t>
      </w:r>
      <w:r w:rsidRPr="00214903">
        <w:rPr>
          <w:rFonts w:ascii="Calibri" w:hAnsi="Calibri" w:cs="Calibri"/>
          <w:color w:val="000009"/>
          <w:spacing w:val="-2"/>
        </w:rPr>
        <w:t xml:space="preserve"> </w:t>
      </w:r>
      <w:r w:rsidRPr="00214903">
        <w:rPr>
          <w:rFonts w:ascii="Calibri" w:hAnsi="Calibri" w:cs="Calibri"/>
          <w:color w:val="000009"/>
        </w:rPr>
        <w:t>que</w:t>
      </w:r>
      <w:r w:rsidRPr="00214903">
        <w:rPr>
          <w:rFonts w:ascii="Calibri" w:hAnsi="Calibri" w:cs="Calibri"/>
          <w:color w:val="000009"/>
          <w:spacing w:val="-4"/>
        </w:rPr>
        <w:t xml:space="preserve"> </w:t>
      </w:r>
      <w:r w:rsidRPr="00214903">
        <w:rPr>
          <w:rFonts w:ascii="Calibri" w:hAnsi="Calibri" w:cs="Calibri"/>
          <w:color w:val="000009"/>
        </w:rPr>
        <w:t>comporão</w:t>
      </w:r>
      <w:r w:rsidRPr="00214903">
        <w:rPr>
          <w:rFonts w:ascii="Calibri" w:hAnsi="Calibri" w:cs="Calibri"/>
          <w:color w:val="000009"/>
          <w:spacing w:val="-3"/>
        </w:rPr>
        <w:t xml:space="preserve"> </w:t>
      </w:r>
      <w:r w:rsidRPr="00214903">
        <w:rPr>
          <w:rFonts w:ascii="Calibri" w:hAnsi="Calibri" w:cs="Calibri"/>
          <w:color w:val="000009"/>
        </w:rPr>
        <w:t>o</w:t>
      </w:r>
      <w:r w:rsidRPr="00214903">
        <w:rPr>
          <w:rFonts w:ascii="Calibri" w:hAnsi="Calibri" w:cs="Calibri"/>
          <w:color w:val="000009"/>
          <w:spacing w:val="-4"/>
        </w:rPr>
        <w:t xml:space="preserve"> </w:t>
      </w:r>
      <w:r w:rsidRPr="00214903">
        <w:rPr>
          <w:rFonts w:ascii="Calibri" w:hAnsi="Calibri" w:cs="Calibri"/>
          <w:color w:val="000009"/>
        </w:rPr>
        <w:t>cadastro</w:t>
      </w:r>
      <w:r w:rsidRPr="00214903">
        <w:rPr>
          <w:rFonts w:ascii="Calibri" w:hAnsi="Calibri" w:cs="Calibri"/>
          <w:color w:val="000009"/>
          <w:spacing w:val="-3"/>
        </w:rPr>
        <w:t xml:space="preserve"> </w:t>
      </w:r>
      <w:r w:rsidRPr="00214903">
        <w:rPr>
          <w:rFonts w:ascii="Calibri" w:hAnsi="Calibri" w:cs="Calibri"/>
          <w:color w:val="000009"/>
        </w:rPr>
        <w:t>de</w:t>
      </w:r>
      <w:r w:rsidRPr="00214903">
        <w:rPr>
          <w:rFonts w:ascii="Calibri" w:hAnsi="Calibri" w:cs="Calibri"/>
          <w:color w:val="000009"/>
          <w:spacing w:val="-3"/>
        </w:rPr>
        <w:t xml:space="preserve"> </w:t>
      </w:r>
      <w:r w:rsidRPr="00214903">
        <w:rPr>
          <w:rFonts w:ascii="Calibri" w:hAnsi="Calibri" w:cs="Calibri"/>
          <w:color w:val="000009"/>
        </w:rPr>
        <w:t>reserva</w:t>
      </w:r>
      <w:r w:rsidRPr="00214903">
        <w:rPr>
          <w:rFonts w:ascii="Calibri" w:hAnsi="Calibri" w:cs="Calibri"/>
          <w:color w:val="000009"/>
          <w:spacing w:val="-3"/>
        </w:rPr>
        <w:t xml:space="preserve"> </w:t>
      </w:r>
      <w:r w:rsidRPr="00214903">
        <w:rPr>
          <w:rFonts w:ascii="Calibri" w:hAnsi="Calibri" w:cs="Calibri"/>
          <w:color w:val="000009"/>
        </w:rPr>
        <w:t>será</w:t>
      </w:r>
      <w:r w:rsidRPr="00214903">
        <w:rPr>
          <w:rFonts w:ascii="Calibri" w:hAnsi="Calibri" w:cs="Calibri"/>
          <w:color w:val="000009"/>
          <w:spacing w:val="-1"/>
        </w:rPr>
        <w:t xml:space="preserve"> </w:t>
      </w:r>
      <w:r w:rsidRPr="00214903">
        <w:rPr>
          <w:rFonts w:ascii="Calibri" w:hAnsi="Calibri" w:cs="Calibri"/>
          <w:color w:val="000009"/>
        </w:rPr>
        <w:t>efetuada</w:t>
      </w:r>
      <w:r w:rsidRPr="00214903">
        <w:rPr>
          <w:rFonts w:ascii="Calibri" w:hAnsi="Calibri" w:cs="Calibri"/>
          <w:color w:val="000009"/>
          <w:spacing w:val="-1"/>
        </w:rPr>
        <w:t xml:space="preserve"> </w:t>
      </w:r>
      <w:r w:rsidRPr="00214903">
        <w:rPr>
          <w:rFonts w:ascii="Calibri" w:hAnsi="Calibri" w:cs="Calibri"/>
          <w:color w:val="000009"/>
        </w:rPr>
        <w:t>quando</w:t>
      </w:r>
      <w:r w:rsidRPr="00214903">
        <w:rPr>
          <w:rFonts w:ascii="Calibri" w:hAnsi="Calibri" w:cs="Calibri"/>
          <w:color w:val="000009"/>
          <w:spacing w:val="-1"/>
        </w:rPr>
        <w:t xml:space="preserve"> </w:t>
      </w:r>
      <w:r w:rsidRPr="00214903">
        <w:rPr>
          <w:rFonts w:ascii="Calibri" w:hAnsi="Calibri" w:cs="Calibri"/>
          <w:color w:val="000009"/>
        </w:rPr>
        <w:t>houver</w:t>
      </w:r>
      <w:r w:rsidRPr="00214903">
        <w:rPr>
          <w:rFonts w:ascii="Calibri" w:hAnsi="Calibri" w:cs="Calibri"/>
          <w:color w:val="000009"/>
          <w:spacing w:val="-3"/>
        </w:rPr>
        <w:t xml:space="preserve"> </w:t>
      </w:r>
      <w:r w:rsidRPr="00214903">
        <w:rPr>
          <w:rFonts w:ascii="Calibri" w:hAnsi="Calibri" w:cs="Calibri"/>
          <w:color w:val="000009"/>
        </w:rPr>
        <w:t>necessi- dade de contratação dos licitantes remanescentes, nas seguintes hipóteses:</w:t>
      </w:r>
    </w:p>
    <w:p w14:paraId="7B65206E" w14:textId="75284FF0" w:rsidR="00510106" w:rsidRPr="00214903" w:rsidRDefault="008B03AB" w:rsidP="00CC09BA">
      <w:pPr>
        <w:pStyle w:val="PargrafodaLista"/>
        <w:numPr>
          <w:ilvl w:val="2"/>
          <w:numId w:val="36"/>
        </w:numPr>
        <w:tabs>
          <w:tab w:val="left" w:pos="567"/>
          <w:tab w:val="left" w:pos="993"/>
        </w:tabs>
        <w:ind w:left="0" w:right="12" w:firstLine="0"/>
        <w:rPr>
          <w:rFonts w:ascii="Calibri" w:hAnsi="Calibri" w:cs="Calibri"/>
        </w:rPr>
      </w:pPr>
      <w:r w:rsidRPr="00214903">
        <w:rPr>
          <w:rFonts w:ascii="Calibri" w:hAnsi="Calibri" w:cs="Calibri"/>
          <w:color w:val="000009"/>
        </w:rPr>
        <w:t xml:space="preserve"> </w:t>
      </w:r>
      <w:r w:rsidR="000B6F62" w:rsidRPr="00214903">
        <w:rPr>
          <w:rFonts w:ascii="Calibri" w:hAnsi="Calibri" w:cs="Calibri"/>
          <w:color w:val="000009"/>
        </w:rPr>
        <w:t>Quando</w:t>
      </w:r>
      <w:r w:rsidR="000B6F62" w:rsidRPr="00214903">
        <w:rPr>
          <w:rFonts w:ascii="Calibri" w:hAnsi="Calibri" w:cs="Calibri"/>
          <w:color w:val="000009"/>
          <w:spacing w:val="-1"/>
        </w:rPr>
        <w:t xml:space="preserve"> </w:t>
      </w:r>
      <w:r w:rsidR="000B6F62" w:rsidRPr="00214903">
        <w:rPr>
          <w:rFonts w:ascii="Calibri" w:hAnsi="Calibri" w:cs="Calibri"/>
          <w:color w:val="000009"/>
        </w:rPr>
        <w:t>o</w:t>
      </w:r>
      <w:r w:rsidR="000B6F62" w:rsidRPr="00214903">
        <w:rPr>
          <w:rFonts w:ascii="Calibri" w:hAnsi="Calibri" w:cs="Calibri"/>
          <w:color w:val="000009"/>
          <w:spacing w:val="-1"/>
        </w:rPr>
        <w:t xml:space="preserve"> </w:t>
      </w:r>
      <w:r w:rsidR="000B6F62" w:rsidRPr="00214903">
        <w:rPr>
          <w:rFonts w:ascii="Calibri" w:hAnsi="Calibri" w:cs="Calibri"/>
          <w:color w:val="000009"/>
        </w:rPr>
        <w:t>licitante</w:t>
      </w:r>
      <w:r w:rsidR="000B6F62" w:rsidRPr="00214903">
        <w:rPr>
          <w:rFonts w:ascii="Calibri" w:hAnsi="Calibri" w:cs="Calibri"/>
          <w:color w:val="000009"/>
          <w:spacing w:val="-1"/>
        </w:rPr>
        <w:t xml:space="preserve"> </w:t>
      </w:r>
      <w:r w:rsidR="000B6F62" w:rsidRPr="00214903">
        <w:rPr>
          <w:rFonts w:ascii="Calibri" w:hAnsi="Calibri" w:cs="Calibri"/>
          <w:color w:val="000009"/>
        </w:rPr>
        <w:t>vencedor</w:t>
      </w:r>
      <w:r w:rsidR="000B6F62" w:rsidRPr="00214903">
        <w:rPr>
          <w:rFonts w:ascii="Calibri" w:hAnsi="Calibri" w:cs="Calibri"/>
          <w:color w:val="000009"/>
          <w:spacing w:val="-3"/>
        </w:rPr>
        <w:t xml:space="preserve"> </w:t>
      </w:r>
      <w:r w:rsidR="000B6F62" w:rsidRPr="00214903">
        <w:rPr>
          <w:rFonts w:ascii="Calibri" w:hAnsi="Calibri" w:cs="Calibri"/>
          <w:color w:val="000009"/>
        </w:rPr>
        <w:t>não</w:t>
      </w:r>
      <w:r w:rsidR="000B6F62" w:rsidRPr="00214903">
        <w:rPr>
          <w:rFonts w:ascii="Calibri" w:hAnsi="Calibri" w:cs="Calibri"/>
          <w:color w:val="000009"/>
          <w:spacing w:val="-2"/>
        </w:rPr>
        <w:t xml:space="preserve"> </w:t>
      </w:r>
      <w:r w:rsidR="000B6F62" w:rsidRPr="00214903">
        <w:rPr>
          <w:rFonts w:ascii="Calibri" w:hAnsi="Calibri" w:cs="Calibri"/>
          <w:color w:val="000009"/>
        </w:rPr>
        <w:t>assinar</w:t>
      </w:r>
      <w:r w:rsidR="000B6F62" w:rsidRPr="00214903">
        <w:rPr>
          <w:rFonts w:ascii="Calibri" w:hAnsi="Calibri" w:cs="Calibri"/>
          <w:color w:val="000009"/>
          <w:spacing w:val="-2"/>
        </w:rPr>
        <w:t xml:space="preserve"> </w:t>
      </w:r>
      <w:r w:rsidR="000B6F62" w:rsidRPr="00214903">
        <w:rPr>
          <w:rFonts w:ascii="Calibri" w:hAnsi="Calibri" w:cs="Calibri"/>
          <w:color w:val="000009"/>
        </w:rPr>
        <w:t>a</w:t>
      </w:r>
      <w:r w:rsidR="000B6F62" w:rsidRPr="00214903">
        <w:rPr>
          <w:rFonts w:ascii="Calibri" w:hAnsi="Calibri" w:cs="Calibri"/>
          <w:color w:val="000009"/>
          <w:spacing w:val="-1"/>
        </w:rPr>
        <w:t xml:space="preserve"> </w:t>
      </w:r>
      <w:r w:rsidR="000B6F62" w:rsidRPr="00214903">
        <w:rPr>
          <w:rFonts w:ascii="Calibri" w:hAnsi="Calibri" w:cs="Calibri"/>
          <w:color w:val="000009"/>
        </w:rPr>
        <w:t>ata</w:t>
      </w:r>
      <w:r w:rsidR="000B6F62" w:rsidRPr="00214903">
        <w:rPr>
          <w:rFonts w:ascii="Calibri" w:hAnsi="Calibri" w:cs="Calibri"/>
          <w:color w:val="000009"/>
          <w:spacing w:val="-1"/>
        </w:rPr>
        <w:t xml:space="preserve"> </w:t>
      </w:r>
      <w:r w:rsidR="000B6F62" w:rsidRPr="00214903">
        <w:rPr>
          <w:rFonts w:ascii="Calibri" w:hAnsi="Calibri" w:cs="Calibri"/>
          <w:color w:val="000009"/>
        </w:rPr>
        <w:t>de</w:t>
      </w:r>
      <w:r w:rsidR="000B6F62" w:rsidRPr="00214903">
        <w:rPr>
          <w:rFonts w:ascii="Calibri" w:hAnsi="Calibri" w:cs="Calibri"/>
          <w:color w:val="000009"/>
          <w:spacing w:val="-4"/>
        </w:rPr>
        <w:t xml:space="preserve"> </w:t>
      </w:r>
      <w:r w:rsidR="000B6F62" w:rsidRPr="00214903">
        <w:rPr>
          <w:rFonts w:ascii="Calibri" w:hAnsi="Calibri" w:cs="Calibri"/>
          <w:color w:val="000009"/>
        </w:rPr>
        <w:t>registro</w:t>
      </w:r>
      <w:r w:rsidR="000B6F62" w:rsidRPr="00214903">
        <w:rPr>
          <w:rFonts w:ascii="Calibri" w:hAnsi="Calibri" w:cs="Calibri"/>
          <w:color w:val="000009"/>
          <w:spacing w:val="-3"/>
        </w:rPr>
        <w:t xml:space="preserve"> </w:t>
      </w:r>
      <w:r w:rsidR="000B6F62" w:rsidRPr="00214903">
        <w:rPr>
          <w:rFonts w:ascii="Calibri" w:hAnsi="Calibri" w:cs="Calibri"/>
          <w:color w:val="000009"/>
        </w:rPr>
        <w:t>de</w:t>
      </w:r>
      <w:r w:rsidR="000B6F62" w:rsidRPr="00214903">
        <w:rPr>
          <w:rFonts w:ascii="Calibri" w:hAnsi="Calibri" w:cs="Calibri"/>
          <w:color w:val="000009"/>
          <w:spacing w:val="-3"/>
        </w:rPr>
        <w:t xml:space="preserve"> </w:t>
      </w:r>
      <w:r w:rsidR="000B6F62" w:rsidRPr="00214903">
        <w:rPr>
          <w:rFonts w:ascii="Calibri" w:hAnsi="Calibri" w:cs="Calibri"/>
          <w:color w:val="000009"/>
        </w:rPr>
        <w:t>preços,</w:t>
      </w:r>
      <w:r w:rsidR="000B6F62" w:rsidRPr="00214903">
        <w:rPr>
          <w:rFonts w:ascii="Calibri" w:hAnsi="Calibri" w:cs="Calibri"/>
          <w:color w:val="000009"/>
          <w:spacing w:val="-1"/>
        </w:rPr>
        <w:t xml:space="preserve"> </w:t>
      </w:r>
      <w:r w:rsidR="000B6F62" w:rsidRPr="00214903">
        <w:rPr>
          <w:rFonts w:ascii="Calibri" w:hAnsi="Calibri" w:cs="Calibri"/>
          <w:color w:val="000009"/>
        </w:rPr>
        <w:t>no</w:t>
      </w:r>
      <w:r w:rsidR="000B6F62" w:rsidRPr="00214903">
        <w:rPr>
          <w:rFonts w:ascii="Calibri" w:hAnsi="Calibri" w:cs="Calibri"/>
          <w:color w:val="000009"/>
          <w:spacing w:val="-2"/>
        </w:rPr>
        <w:t xml:space="preserve"> </w:t>
      </w:r>
      <w:r w:rsidR="000B6F62" w:rsidRPr="00214903">
        <w:rPr>
          <w:rFonts w:ascii="Calibri" w:hAnsi="Calibri" w:cs="Calibri"/>
          <w:color w:val="000009"/>
        </w:rPr>
        <w:t>prazo</w:t>
      </w:r>
      <w:r w:rsidR="000B6F62" w:rsidRPr="00214903">
        <w:rPr>
          <w:rFonts w:ascii="Calibri" w:hAnsi="Calibri" w:cs="Calibri"/>
          <w:color w:val="000009"/>
          <w:spacing w:val="-3"/>
        </w:rPr>
        <w:t xml:space="preserve"> </w:t>
      </w:r>
      <w:r w:rsidR="000B6F62" w:rsidRPr="00214903">
        <w:rPr>
          <w:rFonts w:ascii="Calibri" w:hAnsi="Calibri" w:cs="Calibri"/>
          <w:color w:val="000009"/>
        </w:rPr>
        <w:t>e</w:t>
      </w:r>
      <w:r w:rsidR="000B6F62" w:rsidRPr="00214903">
        <w:rPr>
          <w:rFonts w:ascii="Calibri" w:hAnsi="Calibri" w:cs="Calibri"/>
          <w:color w:val="000009"/>
          <w:spacing w:val="-4"/>
        </w:rPr>
        <w:t xml:space="preserve"> </w:t>
      </w:r>
      <w:r w:rsidR="000B6F62" w:rsidRPr="00214903">
        <w:rPr>
          <w:rFonts w:ascii="Calibri" w:hAnsi="Calibri" w:cs="Calibri"/>
          <w:color w:val="000009"/>
        </w:rPr>
        <w:t>nas</w:t>
      </w:r>
      <w:r w:rsidR="000B6F62" w:rsidRPr="00214903">
        <w:rPr>
          <w:rFonts w:ascii="Calibri" w:hAnsi="Calibri" w:cs="Calibri"/>
          <w:color w:val="000009"/>
          <w:spacing w:val="-2"/>
        </w:rPr>
        <w:t xml:space="preserve"> </w:t>
      </w:r>
      <w:r w:rsidR="000B6F62" w:rsidRPr="00214903">
        <w:rPr>
          <w:rFonts w:ascii="Calibri" w:hAnsi="Calibri" w:cs="Calibri"/>
          <w:color w:val="000009"/>
        </w:rPr>
        <w:t>condições</w:t>
      </w:r>
      <w:r w:rsidR="000B6F62" w:rsidRPr="00214903">
        <w:rPr>
          <w:rFonts w:ascii="Calibri" w:hAnsi="Calibri" w:cs="Calibri"/>
          <w:color w:val="000009"/>
          <w:spacing w:val="-2"/>
        </w:rPr>
        <w:t xml:space="preserve"> </w:t>
      </w:r>
      <w:r w:rsidRPr="00214903">
        <w:rPr>
          <w:rFonts w:ascii="Calibri" w:hAnsi="Calibri" w:cs="Calibri"/>
          <w:color w:val="000009"/>
          <w:spacing w:val="-2"/>
        </w:rPr>
        <w:t xml:space="preserve">  </w:t>
      </w:r>
      <w:r w:rsidR="000B6F62" w:rsidRPr="00214903">
        <w:rPr>
          <w:rFonts w:ascii="Calibri" w:hAnsi="Calibri" w:cs="Calibri"/>
          <w:color w:val="000009"/>
        </w:rPr>
        <w:t>estabelecidos no edital; ou</w:t>
      </w:r>
    </w:p>
    <w:p w14:paraId="719A0DA0" w14:textId="09AFA6CC" w:rsidR="00510106" w:rsidRPr="00214903" w:rsidRDefault="000B6F62" w:rsidP="00CC09BA">
      <w:pPr>
        <w:pStyle w:val="PargrafodaLista"/>
        <w:numPr>
          <w:ilvl w:val="2"/>
          <w:numId w:val="36"/>
        </w:numPr>
        <w:tabs>
          <w:tab w:val="left" w:pos="567"/>
          <w:tab w:val="left" w:pos="993"/>
        </w:tabs>
        <w:spacing w:before="1"/>
        <w:ind w:left="0" w:right="12" w:firstLine="0"/>
        <w:rPr>
          <w:rFonts w:ascii="Calibri" w:hAnsi="Calibri" w:cs="Calibri"/>
        </w:rPr>
      </w:pPr>
      <w:r w:rsidRPr="00214903">
        <w:rPr>
          <w:rFonts w:ascii="Calibri" w:hAnsi="Calibri" w:cs="Calibri"/>
          <w:color w:val="000009"/>
        </w:rPr>
        <w:t>Quando</w:t>
      </w:r>
      <w:r w:rsidRPr="00214903">
        <w:rPr>
          <w:rFonts w:ascii="Calibri" w:hAnsi="Calibri" w:cs="Calibri"/>
          <w:color w:val="000009"/>
          <w:spacing w:val="-1"/>
        </w:rPr>
        <w:t xml:space="preserve"> </w:t>
      </w:r>
      <w:r w:rsidRPr="00214903">
        <w:rPr>
          <w:rFonts w:ascii="Calibri" w:hAnsi="Calibri" w:cs="Calibri"/>
          <w:color w:val="000009"/>
        </w:rPr>
        <w:t>houver</w:t>
      </w:r>
      <w:r w:rsidRPr="00214903">
        <w:rPr>
          <w:rFonts w:ascii="Calibri" w:hAnsi="Calibri" w:cs="Calibri"/>
          <w:color w:val="000009"/>
          <w:spacing w:val="-3"/>
        </w:rPr>
        <w:t xml:space="preserve"> </w:t>
      </w:r>
      <w:r w:rsidRPr="00214903">
        <w:rPr>
          <w:rFonts w:ascii="Calibri" w:hAnsi="Calibri" w:cs="Calibri"/>
          <w:color w:val="000009"/>
        </w:rPr>
        <w:t>o</w:t>
      </w:r>
      <w:r w:rsidRPr="00214903">
        <w:rPr>
          <w:rFonts w:ascii="Calibri" w:hAnsi="Calibri" w:cs="Calibri"/>
          <w:color w:val="000009"/>
          <w:spacing w:val="-3"/>
        </w:rPr>
        <w:t xml:space="preserve"> </w:t>
      </w:r>
      <w:r w:rsidRPr="00214903">
        <w:rPr>
          <w:rFonts w:ascii="Calibri" w:hAnsi="Calibri" w:cs="Calibri"/>
          <w:color w:val="000009"/>
        </w:rPr>
        <w:t>cancelamento</w:t>
      </w:r>
      <w:r w:rsidRPr="00214903">
        <w:rPr>
          <w:rFonts w:ascii="Calibri" w:hAnsi="Calibri" w:cs="Calibri"/>
          <w:color w:val="000009"/>
          <w:spacing w:val="-2"/>
        </w:rPr>
        <w:t xml:space="preserve"> </w:t>
      </w:r>
      <w:r w:rsidRPr="00214903">
        <w:rPr>
          <w:rFonts w:ascii="Calibri" w:hAnsi="Calibri" w:cs="Calibri"/>
          <w:color w:val="000009"/>
        </w:rPr>
        <w:t>do</w:t>
      </w:r>
      <w:r w:rsidRPr="00214903">
        <w:rPr>
          <w:rFonts w:ascii="Calibri" w:hAnsi="Calibri" w:cs="Calibri"/>
          <w:color w:val="000009"/>
          <w:spacing w:val="-4"/>
        </w:rPr>
        <w:t xml:space="preserve"> </w:t>
      </w:r>
      <w:r w:rsidRPr="00214903">
        <w:rPr>
          <w:rFonts w:ascii="Calibri" w:hAnsi="Calibri" w:cs="Calibri"/>
          <w:color w:val="000009"/>
        </w:rPr>
        <w:t>registro</w:t>
      </w:r>
      <w:r w:rsidRPr="00214903">
        <w:rPr>
          <w:rFonts w:ascii="Calibri" w:hAnsi="Calibri" w:cs="Calibri"/>
          <w:color w:val="000009"/>
          <w:spacing w:val="-1"/>
        </w:rPr>
        <w:t xml:space="preserve"> </w:t>
      </w:r>
      <w:r w:rsidRPr="00214903">
        <w:rPr>
          <w:rFonts w:ascii="Calibri" w:hAnsi="Calibri" w:cs="Calibri"/>
          <w:color w:val="000009"/>
        </w:rPr>
        <w:t>do</w:t>
      </w:r>
      <w:r w:rsidRPr="00214903">
        <w:rPr>
          <w:rFonts w:ascii="Calibri" w:hAnsi="Calibri" w:cs="Calibri"/>
          <w:color w:val="000009"/>
          <w:spacing w:val="-1"/>
        </w:rPr>
        <w:t xml:space="preserve"> </w:t>
      </w:r>
      <w:r w:rsidRPr="00214903">
        <w:rPr>
          <w:rFonts w:ascii="Calibri" w:hAnsi="Calibri" w:cs="Calibri"/>
          <w:color w:val="000009"/>
        </w:rPr>
        <w:t>licitante</w:t>
      </w:r>
      <w:r w:rsidRPr="00214903">
        <w:rPr>
          <w:rFonts w:ascii="Calibri" w:hAnsi="Calibri" w:cs="Calibri"/>
          <w:color w:val="000009"/>
          <w:spacing w:val="-3"/>
        </w:rPr>
        <w:t xml:space="preserve"> </w:t>
      </w:r>
      <w:r w:rsidRPr="00214903">
        <w:rPr>
          <w:rFonts w:ascii="Calibri" w:hAnsi="Calibri" w:cs="Calibri"/>
          <w:color w:val="000009"/>
        </w:rPr>
        <w:t>ou</w:t>
      </w:r>
      <w:r w:rsidRPr="00214903">
        <w:rPr>
          <w:rFonts w:ascii="Calibri" w:hAnsi="Calibri" w:cs="Calibri"/>
          <w:color w:val="000009"/>
          <w:spacing w:val="-3"/>
        </w:rPr>
        <w:t xml:space="preserve"> </w:t>
      </w:r>
      <w:r w:rsidRPr="00214903">
        <w:rPr>
          <w:rFonts w:ascii="Calibri" w:hAnsi="Calibri" w:cs="Calibri"/>
          <w:color w:val="000009"/>
        </w:rPr>
        <w:t>do</w:t>
      </w:r>
      <w:r w:rsidRPr="00214903">
        <w:rPr>
          <w:rFonts w:ascii="Calibri" w:hAnsi="Calibri" w:cs="Calibri"/>
          <w:color w:val="000009"/>
          <w:spacing w:val="-1"/>
        </w:rPr>
        <w:t xml:space="preserve"> </w:t>
      </w:r>
      <w:r w:rsidRPr="00214903">
        <w:rPr>
          <w:rFonts w:ascii="Calibri" w:hAnsi="Calibri" w:cs="Calibri"/>
          <w:color w:val="000009"/>
        </w:rPr>
        <w:t>registro</w:t>
      </w:r>
      <w:r w:rsidRPr="00214903">
        <w:rPr>
          <w:rFonts w:ascii="Calibri" w:hAnsi="Calibri" w:cs="Calibri"/>
          <w:color w:val="000009"/>
          <w:spacing w:val="-3"/>
        </w:rPr>
        <w:t xml:space="preserve"> </w:t>
      </w:r>
      <w:r w:rsidRPr="00214903">
        <w:rPr>
          <w:rFonts w:ascii="Calibri" w:hAnsi="Calibri" w:cs="Calibri"/>
          <w:color w:val="000009"/>
        </w:rPr>
        <w:t>de</w:t>
      </w:r>
      <w:r w:rsidRPr="00214903">
        <w:rPr>
          <w:rFonts w:ascii="Calibri" w:hAnsi="Calibri" w:cs="Calibri"/>
          <w:color w:val="000009"/>
          <w:spacing w:val="-1"/>
        </w:rPr>
        <w:t xml:space="preserve"> </w:t>
      </w:r>
      <w:r w:rsidRPr="00214903">
        <w:rPr>
          <w:rFonts w:ascii="Calibri" w:hAnsi="Calibri" w:cs="Calibri"/>
          <w:color w:val="000009"/>
        </w:rPr>
        <w:t>preços</w:t>
      </w:r>
      <w:r w:rsidRPr="00214903">
        <w:rPr>
          <w:rFonts w:ascii="Calibri" w:hAnsi="Calibri" w:cs="Calibri"/>
          <w:color w:val="000009"/>
          <w:spacing w:val="-2"/>
        </w:rPr>
        <w:t xml:space="preserve"> </w:t>
      </w:r>
      <w:r w:rsidRPr="00214903">
        <w:rPr>
          <w:rFonts w:ascii="Calibri" w:hAnsi="Calibri" w:cs="Calibri"/>
          <w:color w:val="000009"/>
        </w:rPr>
        <w:t>nas</w:t>
      </w:r>
      <w:r w:rsidRPr="00214903">
        <w:rPr>
          <w:rFonts w:ascii="Calibri" w:hAnsi="Calibri" w:cs="Calibri"/>
          <w:color w:val="000009"/>
          <w:spacing w:val="-2"/>
        </w:rPr>
        <w:t xml:space="preserve"> </w:t>
      </w:r>
      <w:r w:rsidRPr="00214903">
        <w:rPr>
          <w:rFonts w:ascii="Calibri" w:hAnsi="Calibri" w:cs="Calibri"/>
          <w:color w:val="000009"/>
        </w:rPr>
        <w:t>hipóteses</w:t>
      </w:r>
      <w:r w:rsidRPr="00214903">
        <w:rPr>
          <w:rFonts w:ascii="Calibri" w:hAnsi="Calibri" w:cs="Calibri"/>
          <w:color w:val="000009"/>
          <w:spacing w:val="-2"/>
        </w:rPr>
        <w:t xml:space="preserve"> </w:t>
      </w:r>
      <w:r w:rsidRPr="00214903">
        <w:rPr>
          <w:rFonts w:ascii="Calibri" w:hAnsi="Calibri" w:cs="Calibri"/>
          <w:color w:val="000009"/>
        </w:rPr>
        <w:t>previstas nos art.s 24 e 25 do Decreto Estadual n. 3.371/2023.</w:t>
      </w:r>
    </w:p>
    <w:p w14:paraId="11431AD9" w14:textId="573B7430" w:rsidR="00510106" w:rsidRPr="00214903" w:rsidRDefault="000B6F62" w:rsidP="00CC09BA">
      <w:pPr>
        <w:pStyle w:val="PargrafodaLista"/>
        <w:numPr>
          <w:ilvl w:val="1"/>
          <w:numId w:val="36"/>
        </w:numPr>
        <w:tabs>
          <w:tab w:val="left" w:pos="426"/>
          <w:tab w:val="left" w:pos="1008"/>
        </w:tabs>
        <w:spacing w:line="276" w:lineRule="auto"/>
        <w:ind w:left="0" w:right="12" w:firstLine="0"/>
        <w:rPr>
          <w:rFonts w:ascii="Calibri" w:hAnsi="Calibri" w:cs="Calibri"/>
        </w:rPr>
      </w:pPr>
      <w:r w:rsidRPr="00214903">
        <w:rPr>
          <w:rFonts w:ascii="Calibri" w:hAnsi="Calibri" w:cs="Calibri"/>
          <w:color w:val="000009"/>
        </w:rPr>
        <w:t>-</w:t>
      </w:r>
      <w:r w:rsidRPr="00214903">
        <w:rPr>
          <w:rFonts w:ascii="Calibri" w:hAnsi="Calibri" w:cs="Calibri"/>
          <w:color w:val="000009"/>
          <w:spacing w:val="-2"/>
        </w:rPr>
        <w:t xml:space="preserve"> </w:t>
      </w:r>
      <w:r w:rsidRPr="00214903">
        <w:rPr>
          <w:rFonts w:ascii="Calibri" w:hAnsi="Calibri" w:cs="Calibri"/>
          <w:color w:val="000009"/>
        </w:rPr>
        <w:t>Na</w:t>
      </w:r>
      <w:r w:rsidRPr="00214903">
        <w:rPr>
          <w:rFonts w:ascii="Calibri" w:hAnsi="Calibri" w:cs="Calibri"/>
          <w:color w:val="000009"/>
          <w:spacing w:val="-3"/>
        </w:rPr>
        <w:t xml:space="preserve"> </w:t>
      </w:r>
      <w:r w:rsidRPr="00214903">
        <w:rPr>
          <w:rFonts w:ascii="Calibri" w:hAnsi="Calibri" w:cs="Calibri"/>
          <w:color w:val="000009"/>
        </w:rPr>
        <w:t>hipótese</w:t>
      </w:r>
      <w:r w:rsidRPr="00214903">
        <w:rPr>
          <w:rFonts w:ascii="Calibri" w:hAnsi="Calibri" w:cs="Calibri"/>
          <w:color w:val="000009"/>
          <w:spacing w:val="-1"/>
        </w:rPr>
        <w:t xml:space="preserve"> </w:t>
      </w:r>
      <w:r w:rsidRPr="00214903">
        <w:rPr>
          <w:rFonts w:ascii="Calibri" w:hAnsi="Calibri" w:cs="Calibri"/>
          <w:color w:val="000009"/>
        </w:rPr>
        <w:t>de</w:t>
      </w:r>
      <w:r w:rsidRPr="00214903">
        <w:rPr>
          <w:rFonts w:ascii="Calibri" w:hAnsi="Calibri" w:cs="Calibri"/>
          <w:color w:val="000009"/>
          <w:spacing w:val="-4"/>
        </w:rPr>
        <w:t xml:space="preserve"> </w:t>
      </w:r>
      <w:r w:rsidRPr="00214903">
        <w:rPr>
          <w:rFonts w:ascii="Calibri" w:hAnsi="Calibri" w:cs="Calibri"/>
          <w:color w:val="000009"/>
        </w:rPr>
        <w:t>nenhum</w:t>
      </w:r>
      <w:r w:rsidRPr="00214903">
        <w:rPr>
          <w:rFonts w:ascii="Calibri" w:hAnsi="Calibri" w:cs="Calibri"/>
          <w:color w:val="000009"/>
          <w:spacing w:val="-3"/>
        </w:rPr>
        <w:t xml:space="preserve"> </w:t>
      </w:r>
      <w:r w:rsidRPr="00214903">
        <w:rPr>
          <w:rFonts w:ascii="Calibri" w:hAnsi="Calibri" w:cs="Calibri"/>
          <w:color w:val="000009"/>
        </w:rPr>
        <w:t>dos</w:t>
      </w:r>
      <w:r w:rsidRPr="00214903">
        <w:rPr>
          <w:rFonts w:ascii="Calibri" w:hAnsi="Calibri" w:cs="Calibri"/>
          <w:color w:val="000009"/>
          <w:spacing w:val="-2"/>
        </w:rPr>
        <w:t xml:space="preserve"> </w:t>
      </w:r>
      <w:r w:rsidRPr="00214903">
        <w:rPr>
          <w:rFonts w:ascii="Calibri" w:hAnsi="Calibri" w:cs="Calibri"/>
          <w:color w:val="000009"/>
        </w:rPr>
        <w:t>licitantes</w:t>
      </w:r>
      <w:r w:rsidRPr="00214903">
        <w:rPr>
          <w:rFonts w:ascii="Calibri" w:hAnsi="Calibri" w:cs="Calibri"/>
          <w:color w:val="000009"/>
          <w:spacing w:val="-2"/>
        </w:rPr>
        <w:t xml:space="preserve"> </w:t>
      </w:r>
      <w:r w:rsidRPr="00214903">
        <w:rPr>
          <w:rFonts w:ascii="Calibri" w:hAnsi="Calibri" w:cs="Calibri"/>
          <w:color w:val="000009"/>
        </w:rPr>
        <w:t>aceitar</w:t>
      </w:r>
      <w:r w:rsidRPr="00214903">
        <w:rPr>
          <w:rFonts w:ascii="Calibri" w:hAnsi="Calibri" w:cs="Calibri"/>
          <w:color w:val="000009"/>
          <w:spacing w:val="-3"/>
        </w:rPr>
        <w:t xml:space="preserve"> </w:t>
      </w:r>
      <w:r w:rsidRPr="00214903">
        <w:rPr>
          <w:rFonts w:ascii="Calibri" w:hAnsi="Calibri" w:cs="Calibri"/>
          <w:color w:val="000009"/>
        </w:rPr>
        <w:t>cotar</w:t>
      </w:r>
      <w:r w:rsidRPr="00214903">
        <w:rPr>
          <w:rFonts w:ascii="Calibri" w:hAnsi="Calibri" w:cs="Calibri"/>
          <w:color w:val="000009"/>
          <w:spacing w:val="-3"/>
        </w:rPr>
        <w:t xml:space="preserve"> </w:t>
      </w:r>
      <w:r w:rsidRPr="00214903">
        <w:rPr>
          <w:rFonts w:ascii="Calibri" w:hAnsi="Calibri" w:cs="Calibri"/>
          <w:color w:val="000009"/>
        </w:rPr>
        <w:t>o</w:t>
      </w:r>
      <w:r w:rsidRPr="00214903">
        <w:rPr>
          <w:rFonts w:ascii="Calibri" w:hAnsi="Calibri" w:cs="Calibri"/>
          <w:color w:val="000009"/>
          <w:spacing w:val="-3"/>
        </w:rPr>
        <w:t xml:space="preserve"> </w:t>
      </w:r>
      <w:r w:rsidRPr="00214903">
        <w:rPr>
          <w:rFonts w:ascii="Calibri" w:hAnsi="Calibri" w:cs="Calibri"/>
          <w:color w:val="000009"/>
        </w:rPr>
        <w:t>objeto</w:t>
      </w:r>
      <w:r w:rsidRPr="00214903">
        <w:rPr>
          <w:rFonts w:ascii="Calibri" w:hAnsi="Calibri" w:cs="Calibri"/>
          <w:color w:val="000009"/>
          <w:spacing w:val="-4"/>
        </w:rPr>
        <w:t xml:space="preserve"> </w:t>
      </w:r>
      <w:r w:rsidRPr="00214903">
        <w:rPr>
          <w:rFonts w:ascii="Calibri" w:hAnsi="Calibri" w:cs="Calibri"/>
          <w:color w:val="000009"/>
        </w:rPr>
        <w:t>com</w:t>
      </w:r>
      <w:r w:rsidRPr="00214903">
        <w:rPr>
          <w:rFonts w:ascii="Calibri" w:hAnsi="Calibri" w:cs="Calibri"/>
          <w:color w:val="000009"/>
          <w:spacing w:val="-3"/>
        </w:rPr>
        <w:t xml:space="preserve"> </w:t>
      </w:r>
      <w:r w:rsidRPr="00214903">
        <w:rPr>
          <w:rFonts w:ascii="Calibri" w:hAnsi="Calibri" w:cs="Calibri"/>
          <w:color w:val="000009"/>
        </w:rPr>
        <w:t>preço</w:t>
      </w:r>
      <w:r w:rsidRPr="00214903">
        <w:rPr>
          <w:rFonts w:ascii="Calibri" w:hAnsi="Calibri" w:cs="Calibri"/>
          <w:color w:val="000009"/>
          <w:spacing w:val="-1"/>
        </w:rPr>
        <w:t xml:space="preserve"> </w:t>
      </w:r>
      <w:r w:rsidRPr="00214903">
        <w:rPr>
          <w:rFonts w:ascii="Calibri" w:hAnsi="Calibri" w:cs="Calibri"/>
          <w:color w:val="000009"/>
        </w:rPr>
        <w:t>igual</w:t>
      </w:r>
      <w:r w:rsidRPr="00214903">
        <w:rPr>
          <w:rFonts w:ascii="Calibri" w:hAnsi="Calibri" w:cs="Calibri"/>
          <w:color w:val="000009"/>
          <w:spacing w:val="-4"/>
        </w:rPr>
        <w:t xml:space="preserve"> </w:t>
      </w:r>
      <w:r w:rsidRPr="00214903">
        <w:rPr>
          <w:rFonts w:ascii="Calibri" w:hAnsi="Calibri" w:cs="Calibri"/>
          <w:color w:val="000009"/>
        </w:rPr>
        <w:t>ao</w:t>
      </w:r>
      <w:r w:rsidRPr="00214903">
        <w:rPr>
          <w:rFonts w:ascii="Calibri" w:hAnsi="Calibri" w:cs="Calibri"/>
          <w:color w:val="000009"/>
          <w:spacing w:val="-1"/>
        </w:rPr>
        <w:t xml:space="preserve"> </w:t>
      </w:r>
      <w:r w:rsidRPr="00214903">
        <w:rPr>
          <w:rFonts w:ascii="Calibri" w:hAnsi="Calibri" w:cs="Calibri"/>
          <w:color w:val="000009"/>
        </w:rPr>
        <w:t>do</w:t>
      </w:r>
      <w:r w:rsidRPr="00214903">
        <w:rPr>
          <w:rFonts w:ascii="Calibri" w:hAnsi="Calibri" w:cs="Calibri"/>
          <w:color w:val="000009"/>
          <w:spacing w:val="-2"/>
        </w:rPr>
        <w:t xml:space="preserve"> </w:t>
      </w:r>
      <w:r w:rsidRPr="00214903">
        <w:rPr>
          <w:rFonts w:ascii="Calibri" w:hAnsi="Calibri" w:cs="Calibri"/>
          <w:color w:val="000009"/>
        </w:rPr>
        <w:t>adjudicatário</w:t>
      </w:r>
      <w:r w:rsidRPr="00214903">
        <w:rPr>
          <w:rFonts w:ascii="Calibri" w:hAnsi="Calibri" w:cs="Calibri"/>
          <w:color w:val="000009"/>
          <w:spacing w:val="-3"/>
        </w:rPr>
        <w:t xml:space="preserve"> </w:t>
      </w:r>
      <w:r w:rsidRPr="00214903">
        <w:rPr>
          <w:rFonts w:ascii="Calibri" w:hAnsi="Calibri" w:cs="Calibri"/>
          <w:color w:val="000009"/>
        </w:rPr>
        <w:t>e</w:t>
      </w:r>
      <w:r w:rsidRPr="00214903">
        <w:rPr>
          <w:rFonts w:ascii="Calibri" w:hAnsi="Calibri" w:cs="Calibri"/>
          <w:color w:val="000009"/>
          <w:spacing w:val="-1"/>
        </w:rPr>
        <w:t xml:space="preserve"> </w:t>
      </w:r>
      <w:r w:rsidRPr="00214903">
        <w:rPr>
          <w:rFonts w:ascii="Calibri" w:hAnsi="Calibri" w:cs="Calibri"/>
          <w:color w:val="000009"/>
        </w:rPr>
        <w:t>con- cordar</w:t>
      </w:r>
      <w:r w:rsidRPr="00214903">
        <w:rPr>
          <w:rFonts w:ascii="Calibri" w:hAnsi="Calibri" w:cs="Calibri"/>
          <w:color w:val="000009"/>
          <w:spacing w:val="-2"/>
        </w:rPr>
        <w:t xml:space="preserve"> </w:t>
      </w:r>
      <w:r w:rsidRPr="00214903">
        <w:rPr>
          <w:rFonts w:ascii="Calibri" w:hAnsi="Calibri" w:cs="Calibri"/>
          <w:color w:val="000009"/>
        </w:rPr>
        <w:t>com</w:t>
      </w:r>
      <w:r w:rsidRPr="00214903">
        <w:rPr>
          <w:rFonts w:ascii="Calibri" w:hAnsi="Calibri" w:cs="Calibri"/>
          <w:color w:val="000009"/>
          <w:spacing w:val="-3"/>
        </w:rPr>
        <w:t xml:space="preserve"> </w:t>
      </w:r>
      <w:r w:rsidRPr="00214903">
        <w:rPr>
          <w:rFonts w:ascii="Calibri" w:hAnsi="Calibri" w:cs="Calibri"/>
          <w:color w:val="000009"/>
        </w:rPr>
        <w:t>a</w:t>
      </w:r>
      <w:r w:rsidRPr="00214903">
        <w:rPr>
          <w:rFonts w:ascii="Calibri" w:hAnsi="Calibri" w:cs="Calibri"/>
          <w:color w:val="000009"/>
          <w:spacing w:val="-4"/>
        </w:rPr>
        <w:t xml:space="preserve"> </w:t>
      </w:r>
      <w:r w:rsidRPr="00214903">
        <w:rPr>
          <w:rFonts w:ascii="Calibri" w:hAnsi="Calibri" w:cs="Calibri"/>
          <w:color w:val="000009"/>
        </w:rPr>
        <w:t>contratação</w:t>
      </w:r>
      <w:r w:rsidRPr="00214903">
        <w:rPr>
          <w:rFonts w:ascii="Calibri" w:hAnsi="Calibri" w:cs="Calibri"/>
          <w:color w:val="000009"/>
          <w:spacing w:val="-4"/>
        </w:rPr>
        <w:t xml:space="preserve"> </w:t>
      </w:r>
      <w:r w:rsidRPr="00214903">
        <w:rPr>
          <w:rFonts w:ascii="Calibri" w:hAnsi="Calibri" w:cs="Calibri"/>
          <w:color w:val="000009"/>
        </w:rPr>
        <w:t>nos</w:t>
      </w:r>
      <w:r w:rsidRPr="00214903">
        <w:rPr>
          <w:rFonts w:ascii="Calibri" w:hAnsi="Calibri" w:cs="Calibri"/>
          <w:color w:val="000009"/>
          <w:spacing w:val="-2"/>
        </w:rPr>
        <w:t xml:space="preserve"> </w:t>
      </w:r>
      <w:r w:rsidRPr="00214903">
        <w:rPr>
          <w:rFonts w:ascii="Calibri" w:hAnsi="Calibri" w:cs="Calibri"/>
          <w:color w:val="000009"/>
        </w:rPr>
        <w:t>termos</w:t>
      </w:r>
      <w:r w:rsidRPr="00214903">
        <w:rPr>
          <w:rFonts w:ascii="Calibri" w:hAnsi="Calibri" w:cs="Calibri"/>
          <w:color w:val="000009"/>
          <w:spacing w:val="-2"/>
        </w:rPr>
        <w:t xml:space="preserve"> </w:t>
      </w:r>
      <w:r w:rsidRPr="00214903">
        <w:rPr>
          <w:rFonts w:ascii="Calibri" w:hAnsi="Calibri" w:cs="Calibri"/>
          <w:color w:val="000009"/>
        </w:rPr>
        <w:t>em</w:t>
      </w:r>
      <w:r w:rsidRPr="00214903">
        <w:rPr>
          <w:rFonts w:ascii="Calibri" w:hAnsi="Calibri" w:cs="Calibri"/>
          <w:color w:val="000009"/>
          <w:spacing w:val="-3"/>
        </w:rPr>
        <w:t xml:space="preserve"> </w:t>
      </w:r>
      <w:r w:rsidRPr="00214903">
        <w:rPr>
          <w:rFonts w:ascii="Calibri" w:hAnsi="Calibri" w:cs="Calibri"/>
          <w:color w:val="000009"/>
        </w:rPr>
        <w:t>igual</w:t>
      </w:r>
      <w:r w:rsidRPr="00214903">
        <w:rPr>
          <w:rFonts w:ascii="Calibri" w:hAnsi="Calibri" w:cs="Calibri"/>
          <w:color w:val="000009"/>
          <w:spacing w:val="-2"/>
        </w:rPr>
        <w:t xml:space="preserve"> </w:t>
      </w:r>
      <w:r w:rsidRPr="00214903">
        <w:rPr>
          <w:rFonts w:ascii="Calibri" w:hAnsi="Calibri" w:cs="Calibri"/>
          <w:color w:val="000009"/>
        </w:rPr>
        <w:t>prazo</w:t>
      </w:r>
      <w:r w:rsidRPr="00214903">
        <w:rPr>
          <w:rFonts w:ascii="Calibri" w:hAnsi="Calibri" w:cs="Calibri"/>
          <w:color w:val="000009"/>
          <w:spacing w:val="-3"/>
        </w:rPr>
        <w:t xml:space="preserve"> </w:t>
      </w:r>
      <w:r w:rsidRPr="00214903">
        <w:rPr>
          <w:rFonts w:ascii="Calibri" w:hAnsi="Calibri" w:cs="Calibri"/>
          <w:color w:val="000009"/>
        </w:rPr>
        <w:t>e</w:t>
      </w:r>
      <w:r w:rsidRPr="00214903">
        <w:rPr>
          <w:rFonts w:ascii="Calibri" w:hAnsi="Calibri" w:cs="Calibri"/>
          <w:color w:val="000009"/>
          <w:spacing w:val="-1"/>
        </w:rPr>
        <w:t xml:space="preserve"> </w:t>
      </w:r>
      <w:r w:rsidRPr="00214903">
        <w:rPr>
          <w:rFonts w:ascii="Calibri" w:hAnsi="Calibri" w:cs="Calibri"/>
          <w:color w:val="000009"/>
        </w:rPr>
        <w:t>nas condições</w:t>
      </w:r>
      <w:r w:rsidRPr="00214903">
        <w:rPr>
          <w:rFonts w:ascii="Calibri" w:hAnsi="Calibri" w:cs="Calibri"/>
          <w:color w:val="000009"/>
          <w:spacing w:val="-2"/>
        </w:rPr>
        <w:t xml:space="preserve"> </w:t>
      </w:r>
      <w:r w:rsidRPr="00214903">
        <w:rPr>
          <w:rFonts w:ascii="Calibri" w:hAnsi="Calibri" w:cs="Calibri"/>
          <w:color w:val="000009"/>
        </w:rPr>
        <w:t>propostas pelo</w:t>
      </w:r>
      <w:r w:rsidRPr="00214903">
        <w:rPr>
          <w:rFonts w:ascii="Calibri" w:hAnsi="Calibri" w:cs="Calibri"/>
          <w:color w:val="000009"/>
          <w:spacing w:val="-1"/>
        </w:rPr>
        <w:t xml:space="preserve"> </w:t>
      </w:r>
      <w:r w:rsidRPr="00214903">
        <w:rPr>
          <w:rFonts w:ascii="Calibri" w:hAnsi="Calibri" w:cs="Calibri"/>
          <w:color w:val="000009"/>
        </w:rPr>
        <w:t>primeiro</w:t>
      </w:r>
      <w:r w:rsidRPr="00214903">
        <w:rPr>
          <w:rFonts w:ascii="Calibri" w:hAnsi="Calibri" w:cs="Calibri"/>
          <w:color w:val="000009"/>
          <w:spacing w:val="-1"/>
        </w:rPr>
        <w:t xml:space="preserve"> </w:t>
      </w:r>
      <w:r w:rsidRPr="00214903">
        <w:rPr>
          <w:rFonts w:ascii="Calibri" w:hAnsi="Calibri" w:cs="Calibri"/>
          <w:color w:val="000009"/>
        </w:rPr>
        <w:t>classificado,</w:t>
      </w:r>
      <w:r w:rsidRPr="00214903">
        <w:rPr>
          <w:rFonts w:ascii="Calibri" w:hAnsi="Calibri" w:cs="Calibri"/>
          <w:color w:val="000009"/>
          <w:spacing w:val="-1"/>
        </w:rPr>
        <w:t xml:space="preserve"> </w:t>
      </w:r>
      <w:r w:rsidRPr="00214903">
        <w:rPr>
          <w:rFonts w:ascii="Calibri" w:hAnsi="Calibri" w:cs="Calibri"/>
          <w:color w:val="000009"/>
        </w:rPr>
        <w:t>a Administração, observados o valor estimado e sua eventual atualização nos termos do edital, poderá:</w:t>
      </w:r>
    </w:p>
    <w:p w14:paraId="5669B77E" w14:textId="77777777" w:rsidR="00510106" w:rsidRPr="00214903" w:rsidRDefault="000B6F62" w:rsidP="00CC09BA">
      <w:pPr>
        <w:pStyle w:val="PargrafodaLista"/>
        <w:numPr>
          <w:ilvl w:val="2"/>
          <w:numId w:val="36"/>
        </w:numPr>
        <w:tabs>
          <w:tab w:val="left" w:pos="567"/>
          <w:tab w:val="left" w:pos="993"/>
          <w:tab w:val="left" w:pos="1134"/>
        </w:tabs>
        <w:ind w:left="0" w:right="12" w:firstLine="0"/>
        <w:rPr>
          <w:rFonts w:asciiTheme="minorHAnsi" w:hAnsiTheme="minorHAnsi" w:cstheme="minorHAnsi"/>
        </w:rPr>
      </w:pPr>
      <w:r w:rsidRPr="00214903">
        <w:rPr>
          <w:rFonts w:asciiTheme="minorHAnsi" w:hAnsiTheme="minorHAnsi" w:cstheme="minorHAnsi"/>
          <w:color w:val="000009"/>
        </w:rPr>
        <w:t>-</w:t>
      </w:r>
      <w:r w:rsidRPr="00214903">
        <w:rPr>
          <w:rFonts w:asciiTheme="minorHAnsi" w:hAnsiTheme="minorHAnsi" w:cstheme="minorHAnsi"/>
          <w:color w:val="000009"/>
          <w:spacing w:val="-2"/>
        </w:rPr>
        <w:t xml:space="preserve"> </w:t>
      </w:r>
      <w:r w:rsidRPr="00214903">
        <w:rPr>
          <w:rFonts w:asciiTheme="minorHAnsi" w:hAnsiTheme="minorHAnsi" w:cstheme="minorHAnsi"/>
          <w:color w:val="000009"/>
        </w:rPr>
        <w:t>Convocar</w:t>
      </w:r>
      <w:r w:rsidRPr="00214903">
        <w:rPr>
          <w:rFonts w:asciiTheme="minorHAnsi" w:hAnsiTheme="minorHAnsi" w:cstheme="minorHAnsi"/>
          <w:color w:val="000009"/>
          <w:spacing w:val="-3"/>
        </w:rPr>
        <w:t xml:space="preserve"> </w:t>
      </w:r>
      <w:r w:rsidRPr="00214903">
        <w:rPr>
          <w:rFonts w:asciiTheme="minorHAnsi" w:hAnsiTheme="minorHAnsi" w:cstheme="minorHAnsi"/>
          <w:color w:val="000009"/>
        </w:rPr>
        <w:t>os</w:t>
      </w:r>
      <w:r w:rsidRPr="00214903">
        <w:rPr>
          <w:rFonts w:asciiTheme="minorHAnsi" w:hAnsiTheme="minorHAnsi" w:cstheme="minorHAnsi"/>
          <w:color w:val="000009"/>
          <w:spacing w:val="-2"/>
        </w:rPr>
        <w:t xml:space="preserve"> </w:t>
      </w:r>
      <w:r w:rsidRPr="00214903">
        <w:rPr>
          <w:rFonts w:asciiTheme="minorHAnsi" w:hAnsiTheme="minorHAnsi" w:cstheme="minorHAnsi"/>
          <w:color w:val="000009"/>
        </w:rPr>
        <w:t>licitantes</w:t>
      </w:r>
      <w:r w:rsidRPr="00214903">
        <w:rPr>
          <w:rFonts w:asciiTheme="minorHAnsi" w:hAnsiTheme="minorHAnsi" w:cstheme="minorHAnsi"/>
          <w:color w:val="000009"/>
          <w:spacing w:val="-2"/>
        </w:rPr>
        <w:t xml:space="preserve"> </w:t>
      </w:r>
      <w:r w:rsidRPr="00214903">
        <w:rPr>
          <w:rFonts w:asciiTheme="minorHAnsi" w:hAnsiTheme="minorHAnsi" w:cstheme="minorHAnsi"/>
          <w:color w:val="000009"/>
        </w:rPr>
        <w:t>que</w:t>
      </w:r>
      <w:r w:rsidRPr="00214903">
        <w:rPr>
          <w:rFonts w:asciiTheme="minorHAnsi" w:hAnsiTheme="minorHAnsi" w:cstheme="minorHAnsi"/>
          <w:color w:val="000009"/>
          <w:spacing w:val="-1"/>
        </w:rPr>
        <w:t xml:space="preserve"> </w:t>
      </w:r>
      <w:r w:rsidRPr="00214903">
        <w:rPr>
          <w:rFonts w:asciiTheme="minorHAnsi" w:hAnsiTheme="minorHAnsi" w:cstheme="minorHAnsi"/>
          <w:color w:val="000009"/>
        </w:rPr>
        <w:t>mantiveram</w:t>
      </w:r>
      <w:r w:rsidRPr="00214903">
        <w:rPr>
          <w:rFonts w:asciiTheme="minorHAnsi" w:hAnsiTheme="minorHAnsi" w:cstheme="minorHAnsi"/>
          <w:color w:val="000009"/>
          <w:spacing w:val="-3"/>
        </w:rPr>
        <w:t xml:space="preserve"> </w:t>
      </w:r>
      <w:r w:rsidRPr="00214903">
        <w:rPr>
          <w:rFonts w:asciiTheme="minorHAnsi" w:hAnsiTheme="minorHAnsi" w:cstheme="minorHAnsi"/>
          <w:color w:val="000009"/>
        </w:rPr>
        <w:t>sua</w:t>
      </w:r>
      <w:r w:rsidRPr="00214903">
        <w:rPr>
          <w:rFonts w:asciiTheme="minorHAnsi" w:hAnsiTheme="minorHAnsi" w:cstheme="minorHAnsi"/>
          <w:color w:val="000009"/>
          <w:spacing w:val="-1"/>
        </w:rPr>
        <w:t xml:space="preserve"> </w:t>
      </w:r>
      <w:r w:rsidRPr="00214903">
        <w:rPr>
          <w:rFonts w:asciiTheme="minorHAnsi" w:hAnsiTheme="minorHAnsi" w:cstheme="minorHAnsi"/>
          <w:color w:val="000009"/>
        </w:rPr>
        <w:t>proposta</w:t>
      </w:r>
      <w:r w:rsidRPr="00214903">
        <w:rPr>
          <w:rFonts w:asciiTheme="minorHAnsi" w:hAnsiTheme="minorHAnsi" w:cstheme="minorHAnsi"/>
          <w:color w:val="000009"/>
          <w:spacing w:val="-1"/>
        </w:rPr>
        <w:t xml:space="preserve"> </w:t>
      </w:r>
      <w:r w:rsidRPr="00214903">
        <w:rPr>
          <w:rFonts w:asciiTheme="minorHAnsi" w:hAnsiTheme="minorHAnsi" w:cstheme="minorHAnsi"/>
          <w:color w:val="000009"/>
        </w:rPr>
        <w:t>original</w:t>
      </w:r>
      <w:r w:rsidRPr="00214903">
        <w:rPr>
          <w:rFonts w:asciiTheme="minorHAnsi" w:hAnsiTheme="minorHAnsi" w:cstheme="minorHAnsi"/>
          <w:color w:val="000009"/>
          <w:spacing w:val="-2"/>
        </w:rPr>
        <w:t xml:space="preserve"> </w:t>
      </w:r>
      <w:r w:rsidRPr="00214903">
        <w:rPr>
          <w:rFonts w:asciiTheme="minorHAnsi" w:hAnsiTheme="minorHAnsi" w:cstheme="minorHAnsi"/>
          <w:color w:val="000009"/>
        </w:rPr>
        <w:t>para</w:t>
      </w:r>
      <w:r w:rsidRPr="00214903">
        <w:rPr>
          <w:rFonts w:asciiTheme="minorHAnsi" w:hAnsiTheme="minorHAnsi" w:cstheme="minorHAnsi"/>
          <w:color w:val="000009"/>
          <w:spacing w:val="-1"/>
        </w:rPr>
        <w:t xml:space="preserve"> </w:t>
      </w:r>
      <w:r w:rsidRPr="00214903">
        <w:rPr>
          <w:rFonts w:asciiTheme="minorHAnsi" w:hAnsiTheme="minorHAnsi" w:cstheme="minorHAnsi"/>
          <w:color w:val="000009"/>
        </w:rPr>
        <w:t>negociação,</w:t>
      </w:r>
      <w:r w:rsidRPr="00214903">
        <w:rPr>
          <w:rFonts w:asciiTheme="minorHAnsi" w:hAnsiTheme="minorHAnsi" w:cstheme="minorHAnsi"/>
          <w:color w:val="000009"/>
          <w:spacing w:val="-3"/>
        </w:rPr>
        <w:t xml:space="preserve"> </w:t>
      </w:r>
      <w:r w:rsidRPr="00214903">
        <w:rPr>
          <w:rFonts w:asciiTheme="minorHAnsi" w:hAnsiTheme="minorHAnsi" w:cstheme="minorHAnsi"/>
          <w:color w:val="000009"/>
        </w:rPr>
        <w:t>na</w:t>
      </w:r>
      <w:r w:rsidRPr="00214903">
        <w:rPr>
          <w:rFonts w:asciiTheme="minorHAnsi" w:hAnsiTheme="minorHAnsi" w:cstheme="minorHAnsi"/>
          <w:color w:val="000009"/>
          <w:spacing w:val="-3"/>
        </w:rPr>
        <w:t xml:space="preserve"> </w:t>
      </w:r>
      <w:r w:rsidRPr="00214903">
        <w:rPr>
          <w:rFonts w:asciiTheme="minorHAnsi" w:hAnsiTheme="minorHAnsi" w:cstheme="minorHAnsi"/>
          <w:color w:val="000009"/>
        </w:rPr>
        <w:t>ordem</w:t>
      </w:r>
      <w:r w:rsidRPr="00214903">
        <w:rPr>
          <w:rFonts w:asciiTheme="minorHAnsi" w:hAnsiTheme="minorHAnsi" w:cstheme="minorHAnsi"/>
          <w:color w:val="000009"/>
          <w:spacing w:val="-1"/>
        </w:rPr>
        <w:t xml:space="preserve"> </w:t>
      </w:r>
      <w:r w:rsidRPr="00214903">
        <w:rPr>
          <w:rFonts w:asciiTheme="minorHAnsi" w:hAnsiTheme="minorHAnsi" w:cstheme="minorHAnsi"/>
          <w:color w:val="000009"/>
        </w:rPr>
        <w:t>de</w:t>
      </w:r>
      <w:r w:rsidRPr="00214903">
        <w:rPr>
          <w:rFonts w:asciiTheme="minorHAnsi" w:hAnsiTheme="minorHAnsi" w:cstheme="minorHAnsi"/>
          <w:color w:val="000009"/>
          <w:spacing w:val="-4"/>
        </w:rPr>
        <w:t xml:space="preserve"> </w:t>
      </w:r>
      <w:r w:rsidRPr="00214903">
        <w:rPr>
          <w:rFonts w:asciiTheme="minorHAnsi" w:hAnsiTheme="minorHAnsi" w:cstheme="minorHAnsi"/>
          <w:color w:val="000009"/>
        </w:rPr>
        <w:t>classifica- ção, com vistas à obtenção de preço melhor, mesmo que acima do preço do adjudicatário; ou</w:t>
      </w:r>
    </w:p>
    <w:p w14:paraId="1DE164A9" w14:textId="5E2C708F" w:rsidR="00510106" w:rsidRPr="00214903" w:rsidRDefault="001A0483" w:rsidP="00CC09BA">
      <w:pPr>
        <w:pStyle w:val="PargrafodaLista"/>
        <w:numPr>
          <w:ilvl w:val="2"/>
          <w:numId w:val="36"/>
        </w:numPr>
        <w:tabs>
          <w:tab w:val="left" w:pos="567"/>
          <w:tab w:val="left" w:pos="851"/>
          <w:tab w:val="left" w:pos="1165"/>
        </w:tabs>
        <w:spacing w:after="240"/>
        <w:ind w:left="0" w:right="12" w:firstLine="0"/>
        <w:rPr>
          <w:rFonts w:asciiTheme="minorHAnsi" w:hAnsiTheme="minorHAnsi" w:cstheme="minorHAnsi"/>
        </w:rPr>
      </w:pPr>
      <w:r>
        <w:rPr>
          <w:rFonts w:asciiTheme="minorHAnsi" w:hAnsiTheme="minorHAnsi" w:cstheme="minorHAnsi"/>
          <w:color w:val="000009"/>
        </w:rPr>
        <w:t xml:space="preserve"> </w:t>
      </w:r>
      <w:r w:rsidR="000B6F62" w:rsidRPr="00214903">
        <w:rPr>
          <w:rFonts w:asciiTheme="minorHAnsi" w:hAnsiTheme="minorHAnsi" w:cstheme="minorHAnsi"/>
          <w:color w:val="000009"/>
        </w:rPr>
        <w:t>-</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Adjudicar</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e</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firmar</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o</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contrato</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nas</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condições</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ofertadas</w:t>
      </w:r>
      <w:r w:rsidR="000B6F62" w:rsidRPr="00214903">
        <w:rPr>
          <w:rFonts w:asciiTheme="minorHAnsi" w:hAnsiTheme="minorHAnsi" w:cstheme="minorHAnsi"/>
          <w:color w:val="000009"/>
          <w:spacing w:val="-13"/>
        </w:rPr>
        <w:t xml:space="preserve"> </w:t>
      </w:r>
      <w:r w:rsidR="000B6F62" w:rsidRPr="00214903">
        <w:rPr>
          <w:rFonts w:asciiTheme="minorHAnsi" w:hAnsiTheme="minorHAnsi" w:cstheme="minorHAnsi"/>
          <w:color w:val="000009"/>
        </w:rPr>
        <w:t>pelos</w:t>
      </w:r>
      <w:r w:rsidR="000B6F62" w:rsidRPr="00214903">
        <w:rPr>
          <w:rFonts w:asciiTheme="minorHAnsi" w:hAnsiTheme="minorHAnsi" w:cstheme="minorHAnsi"/>
          <w:color w:val="000009"/>
          <w:spacing w:val="-13"/>
        </w:rPr>
        <w:t xml:space="preserve"> </w:t>
      </w:r>
      <w:r w:rsidR="000B6F62" w:rsidRPr="00214903">
        <w:rPr>
          <w:rFonts w:asciiTheme="minorHAnsi" w:hAnsiTheme="minorHAnsi" w:cstheme="minorHAnsi"/>
          <w:color w:val="000009"/>
        </w:rPr>
        <w:t>licitantes</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remanescentes,</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observada</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a</w:t>
      </w:r>
      <w:r w:rsidR="000B6F62" w:rsidRPr="00214903">
        <w:rPr>
          <w:rFonts w:asciiTheme="minorHAnsi" w:hAnsiTheme="minorHAnsi" w:cstheme="minorHAnsi"/>
          <w:color w:val="000009"/>
          <w:spacing w:val="-14"/>
        </w:rPr>
        <w:t xml:space="preserve"> </w:t>
      </w:r>
      <w:r w:rsidR="000B6F62" w:rsidRPr="00214903">
        <w:rPr>
          <w:rFonts w:asciiTheme="minorHAnsi" w:hAnsiTheme="minorHAnsi" w:cstheme="minorHAnsi"/>
          <w:color w:val="000009"/>
        </w:rPr>
        <w:t>ordem classificatória, quando frustrada a negociação de melhor condição.</w:t>
      </w:r>
    </w:p>
    <w:tbl>
      <w:tblPr>
        <w:tblStyle w:val="TableNormal"/>
        <w:tblW w:w="0" w:type="auto"/>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206"/>
      </w:tblGrid>
      <w:tr w:rsidR="00510106" w14:paraId="18123324" w14:textId="77777777" w:rsidTr="00DB4DE5">
        <w:trPr>
          <w:trHeight w:val="340"/>
        </w:trPr>
        <w:tc>
          <w:tcPr>
            <w:tcW w:w="10206" w:type="dxa"/>
            <w:shd w:val="clear" w:color="auto" w:fill="CCCCCC"/>
            <w:vAlign w:val="center"/>
          </w:tcPr>
          <w:p w14:paraId="6ADF6AD4" w14:textId="77777777" w:rsidR="00510106" w:rsidRPr="00214903" w:rsidRDefault="000B6F62" w:rsidP="00341515">
            <w:pPr>
              <w:pStyle w:val="TableParagraph"/>
              <w:ind w:left="67"/>
              <w:jc w:val="both"/>
              <w:rPr>
                <w:b/>
              </w:rPr>
            </w:pPr>
            <w:r w:rsidRPr="00214903">
              <w:rPr>
                <w:b/>
                <w:smallCaps/>
                <w:spacing w:val="9"/>
              </w:rPr>
              <w:t>Cláusula</w:t>
            </w:r>
            <w:r w:rsidRPr="00214903">
              <w:rPr>
                <w:b/>
                <w:smallCaps/>
                <w:spacing w:val="28"/>
              </w:rPr>
              <w:t xml:space="preserve"> </w:t>
            </w:r>
            <w:r w:rsidRPr="00214903">
              <w:rPr>
                <w:b/>
                <w:smallCaps/>
                <w:spacing w:val="6"/>
              </w:rPr>
              <w:t>14</w:t>
            </w:r>
          </w:p>
        </w:tc>
      </w:tr>
      <w:tr w:rsidR="00510106" w14:paraId="03D6D505" w14:textId="77777777" w:rsidTr="00DB4DE5">
        <w:trPr>
          <w:trHeight w:val="340"/>
        </w:trPr>
        <w:tc>
          <w:tcPr>
            <w:tcW w:w="10206" w:type="dxa"/>
            <w:vAlign w:val="center"/>
          </w:tcPr>
          <w:p w14:paraId="0D40A3C1" w14:textId="77777777" w:rsidR="00510106" w:rsidRPr="00214903" w:rsidRDefault="000B6F62" w:rsidP="00341515">
            <w:pPr>
              <w:pStyle w:val="TableParagraph"/>
              <w:ind w:left="67"/>
            </w:pPr>
            <w:r w:rsidRPr="00214903">
              <w:rPr>
                <w:spacing w:val="-2"/>
              </w:rPr>
              <w:t>Recursos</w:t>
            </w:r>
          </w:p>
        </w:tc>
      </w:tr>
    </w:tbl>
    <w:p w14:paraId="77D2D4BA" w14:textId="77777777" w:rsidR="00510106" w:rsidRPr="001A0483" w:rsidRDefault="000B6F62" w:rsidP="00CC09BA">
      <w:pPr>
        <w:pStyle w:val="PargrafodaLista"/>
        <w:numPr>
          <w:ilvl w:val="1"/>
          <w:numId w:val="35"/>
        </w:numPr>
        <w:tabs>
          <w:tab w:val="left" w:pos="426"/>
        </w:tabs>
        <w:spacing w:before="1"/>
        <w:ind w:left="0" w:right="12" w:firstLine="0"/>
        <w:rPr>
          <w:rFonts w:ascii="Calibri" w:hAnsi="Calibri" w:cs="Calibri"/>
        </w:rPr>
      </w:pPr>
      <w:r>
        <w:rPr>
          <w:sz w:val="20"/>
        </w:rPr>
        <w:t>-</w:t>
      </w:r>
      <w:r>
        <w:rPr>
          <w:spacing w:val="-3"/>
          <w:sz w:val="20"/>
        </w:rPr>
        <w:t xml:space="preserve"> </w:t>
      </w:r>
      <w:r w:rsidRPr="001A0483">
        <w:rPr>
          <w:rFonts w:ascii="Calibri" w:hAnsi="Calibri" w:cs="Calibri"/>
        </w:rPr>
        <w:t>A</w:t>
      </w:r>
      <w:r w:rsidRPr="001A0483">
        <w:rPr>
          <w:rFonts w:ascii="Calibri" w:hAnsi="Calibri" w:cs="Calibri"/>
          <w:spacing w:val="-3"/>
        </w:rPr>
        <w:t xml:space="preserve"> </w:t>
      </w:r>
      <w:r w:rsidRPr="001A0483">
        <w:rPr>
          <w:rFonts w:ascii="Calibri" w:hAnsi="Calibri" w:cs="Calibri"/>
        </w:rPr>
        <w:t>apresentação</w:t>
      </w:r>
      <w:r w:rsidRPr="001A0483">
        <w:rPr>
          <w:rFonts w:ascii="Calibri" w:hAnsi="Calibri" w:cs="Calibri"/>
          <w:spacing w:val="-5"/>
        </w:rPr>
        <w:t xml:space="preserve"> </w:t>
      </w:r>
      <w:r w:rsidRPr="001A0483">
        <w:rPr>
          <w:rFonts w:ascii="Calibri" w:hAnsi="Calibri" w:cs="Calibri"/>
        </w:rPr>
        <w:t>de</w:t>
      </w:r>
      <w:r w:rsidRPr="001A0483">
        <w:rPr>
          <w:rFonts w:ascii="Calibri" w:hAnsi="Calibri" w:cs="Calibri"/>
          <w:spacing w:val="-5"/>
        </w:rPr>
        <w:t xml:space="preserve"> </w:t>
      </w:r>
      <w:r w:rsidRPr="001A0483">
        <w:rPr>
          <w:rFonts w:ascii="Calibri" w:hAnsi="Calibri" w:cs="Calibri"/>
        </w:rPr>
        <w:t>recurso</w:t>
      </w:r>
      <w:r w:rsidRPr="001A0483">
        <w:rPr>
          <w:rFonts w:ascii="Calibri" w:hAnsi="Calibri" w:cs="Calibri"/>
          <w:spacing w:val="-5"/>
        </w:rPr>
        <w:t xml:space="preserve"> </w:t>
      </w:r>
      <w:r w:rsidRPr="001A0483">
        <w:rPr>
          <w:rFonts w:ascii="Calibri" w:hAnsi="Calibri" w:cs="Calibri"/>
        </w:rPr>
        <w:t>contra</w:t>
      </w:r>
      <w:r w:rsidRPr="001A0483">
        <w:rPr>
          <w:rFonts w:ascii="Calibri" w:hAnsi="Calibri" w:cs="Calibri"/>
          <w:spacing w:val="-2"/>
        </w:rPr>
        <w:t xml:space="preserve"> </w:t>
      </w:r>
      <w:r w:rsidRPr="001A0483">
        <w:rPr>
          <w:rFonts w:ascii="Calibri" w:hAnsi="Calibri" w:cs="Calibri"/>
        </w:rPr>
        <w:t>o</w:t>
      </w:r>
      <w:r w:rsidRPr="001A0483">
        <w:rPr>
          <w:rFonts w:ascii="Calibri" w:hAnsi="Calibri" w:cs="Calibri"/>
          <w:spacing w:val="-5"/>
        </w:rPr>
        <w:t xml:space="preserve"> </w:t>
      </w:r>
      <w:r w:rsidRPr="001A0483">
        <w:rPr>
          <w:rFonts w:ascii="Calibri" w:hAnsi="Calibri" w:cs="Calibri"/>
        </w:rPr>
        <w:t>julgamento</w:t>
      </w:r>
      <w:r w:rsidRPr="001A0483">
        <w:rPr>
          <w:rFonts w:ascii="Calibri" w:hAnsi="Calibri" w:cs="Calibri"/>
          <w:spacing w:val="-3"/>
        </w:rPr>
        <w:t xml:space="preserve"> </w:t>
      </w:r>
      <w:r w:rsidRPr="001A0483">
        <w:rPr>
          <w:rFonts w:ascii="Calibri" w:hAnsi="Calibri" w:cs="Calibri"/>
        </w:rPr>
        <w:t>das</w:t>
      </w:r>
      <w:r w:rsidRPr="001A0483">
        <w:rPr>
          <w:rFonts w:ascii="Calibri" w:hAnsi="Calibri" w:cs="Calibri"/>
          <w:spacing w:val="-3"/>
        </w:rPr>
        <w:t xml:space="preserve"> </w:t>
      </w:r>
      <w:r w:rsidRPr="001A0483">
        <w:rPr>
          <w:rFonts w:ascii="Calibri" w:hAnsi="Calibri" w:cs="Calibri"/>
        </w:rPr>
        <w:t>propostas,</w:t>
      </w:r>
      <w:r w:rsidRPr="001A0483">
        <w:rPr>
          <w:rFonts w:ascii="Calibri" w:hAnsi="Calibri" w:cs="Calibri"/>
          <w:spacing w:val="-2"/>
        </w:rPr>
        <w:t xml:space="preserve"> </w:t>
      </w:r>
      <w:r w:rsidRPr="001A0483">
        <w:rPr>
          <w:rFonts w:ascii="Calibri" w:hAnsi="Calibri" w:cs="Calibri"/>
        </w:rPr>
        <w:t>habilitação</w:t>
      </w:r>
      <w:r w:rsidRPr="001A0483">
        <w:rPr>
          <w:rFonts w:ascii="Calibri" w:hAnsi="Calibri" w:cs="Calibri"/>
          <w:spacing w:val="-3"/>
        </w:rPr>
        <w:t xml:space="preserve"> </w:t>
      </w:r>
      <w:r w:rsidRPr="001A0483">
        <w:rPr>
          <w:rFonts w:ascii="Calibri" w:hAnsi="Calibri" w:cs="Calibri"/>
        </w:rPr>
        <w:t>ou</w:t>
      </w:r>
      <w:r w:rsidRPr="001A0483">
        <w:rPr>
          <w:rFonts w:ascii="Calibri" w:hAnsi="Calibri" w:cs="Calibri"/>
          <w:spacing w:val="-3"/>
        </w:rPr>
        <w:t xml:space="preserve"> </w:t>
      </w:r>
      <w:r w:rsidRPr="001A0483">
        <w:rPr>
          <w:rFonts w:ascii="Calibri" w:hAnsi="Calibri" w:cs="Calibri"/>
        </w:rPr>
        <w:t>inabilitação</w:t>
      </w:r>
      <w:r w:rsidRPr="001A0483">
        <w:rPr>
          <w:rFonts w:ascii="Calibri" w:hAnsi="Calibri" w:cs="Calibri"/>
          <w:spacing w:val="-3"/>
        </w:rPr>
        <w:t xml:space="preserve"> </w:t>
      </w:r>
      <w:r w:rsidRPr="001A0483">
        <w:rPr>
          <w:rFonts w:ascii="Calibri" w:hAnsi="Calibri" w:cs="Calibri"/>
        </w:rPr>
        <w:t xml:space="preserve">de </w:t>
      </w:r>
      <w:r w:rsidRPr="001A0483">
        <w:rPr>
          <w:rFonts w:ascii="Calibri" w:hAnsi="Calibri" w:cs="Calibri"/>
          <w:spacing w:val="10"/>
        </w:rPr>
        <w:t>LICITANTES,</w:t>
      </w:r>
      <w:r w:rsidRPr="001A0483">
        <w:rPr>
          <w:rFonts w:ascii="Calibri" w:hAnsi="Calibri" w:cs="Calibri"/>
          <w:spacing w:val="-4"/>
        </w:rPr>
        <w:t xml:space="preserve"> </w:t>
      </w:r>
      <w:r w:rsidRPr="001A0483">
        <w:rPr>
          <w:rFonts w:ascii="Calibri" w:hAnsi="Calibri" w:cs="Calibri"/>
        </w:rPr>
        <w:t>a anulação ou a revogação da licitação observará o disposto no art. 165 da Lei Federal nº 14.133/21.</w:t>
      </w:r>
    </w:p>
    <w:p w14:paraId="6E37D04A" w14:textId="77777777" w:rsidR="00510106" w:rsidRPr="001A0483" w:rsidRDefault="000B6F62" w:rsidP="00CC09BA">
      <w:pPr>
        <w:pStyle w:val="PargrafodaLista"/>
        <w:numPr>
          <w:ilvl w:val="1"/>
          <w:numId w:val="35"/>
        </w:numPr>
        <w:tabs>
          <w:tab w:val="left" w:pos="426"/>
        </w:tabs>
        <w:spacing w:before="4"/>
        <w:ind w:left="0" w:right="12" w:firstLine="0"/>
        <w:rPr>
          <w:rFonts w:ascii="Calibri" w:hAnsi="Calibri" w:cs="Calibri"/>
        </w:rPr>
      </w:pPr>
      <w:r w:rsidRPr="001A0483">
        <w:rPr>
          <w:rFonts w:ascii="Calibri" w:hAnsi="Calibri" w:cs="Calibri"/>
        </w:rPr>
        <w:t>-</w:t>
      </w:r>
      <w:r w:rsidRPr="001A0483">
        <w:rPr>
          <w:rFonts w:ascii="Calibri" w:hAnsi="Calibri" w:cs="Calibri"/>
          <w:spacing w:val="-12"/>
        </w:rPr>
        <w:t xml:space="preserve"> </w:t>
      </w:r>
      <w:r w:rsidRPr="001A0483">
        <w:rPr>
          <w:rFonts w:ascii="Calibri" w:hAnsi="Calibri" w:cs="Calibri"/>
        </w:rPr>
        <w:t>O</w:t>
      </w:r>
      <w:r w:rsidRPr="001A0483">
        <w:rPr>
          <w:rFonts w:ascii="Calibri" w:hAnsi="Calibri" w:cs="Calibri"/>
          <w:spacing w:val="-9"/>
        </w:rPr>
        <w:t xml:space="preserve"> </w:t>
      </w:r>
      <w:r w:rsidRPr="001A0483">
        <w:rPr>
          <w:rFonts w:ascii="Calibri" w:hAnsi="Calibri" w:cs="Calibri"/>
        </w:rPr>
        <w:t>prazo</w:t>
      </w:r>
      <w:r w:rsidRPr="001A0483">
        <w:rPr>
          <w:rFonts w:ascii="Calibri" w:hAnsi="Calibri" w:cs="Calibri"/>
          <w:spacing w:val="-11"/>
        </w:rPr>
        <w:t xml:space="preserve"> </w:t>
      </w:r>
      <w:r w:rsidRPr="001A0483">
        <w:rPr>
          <w:rFonts w:ascii="Calibri" w:hAnsi="Calibri" w:cs="Calibri"/>
        </w:rPr>
        <w:t>recursal</w:t>
      </w:r>
      <w:r w:rsidRPr="001A0483">
        <w:rPr>
          <w:rFonts w:ascii="Calibri" w:hAnsi="Calibri" w:cs="Calibri"/>
          <w:spacing w:val="-12"/>
        </w:rPr>
        <w:t xml:space="preserve"> </w:t>
      </w:r>
      <w:r w:rsidRPr="001A0483">
        <w:rPr>
          <w:rFonts w:ascii="Calibri" w:hAnsi="Calibri" w:cs="Calibri"/>
        </w:rPr>
        <w:t>é</w:t>
      </w:r>
      <w:r w:rsidRPr="001A0483">
        <w:rPr>
          <w:rFonts w:ascii="Calibri" w:hAnsi="Calibri" w:cs="Calibri"/>
          <w:spacing w:val="-11"/>
        </w:rPr>
        <w:t xml:space="preserve"> </w:t>
      </w:r>
      <w:r w:rsidRPr="001A0483">
        <w:rPr>
          <w:rFonts w:ascii="Calibri" w:hAnsi="Calibri" w:cs="Calibri"/>
        </w:rPr>
        <w:t>de</w:t>
      </w:r>
      <w:r w:rsidRPr="001A0483">
        <w:rPr>
          <w:rFonts w:ascii="Calibri" w:hAnsi="Calibri" w:cs="Calibri"/>
          <w:spacing w:val="-11"/>
        </w:rPr>
        <w:t xml:space="preserve"> </w:t>
      </w:r>
      <w:r w:rsidRPr="001A0483">
        <w:rPr>
          <w:rFonts w:ascii="Calibri" w:hAnsi="Calibri" w:cs="Calibri"/>
        </w:rPr>
        <w:t>3</w:t>
      </w:r>
      <w:r w:rsidRPr="001A0483">
        <w:rPr>
          <w:rFonts w:ascii="Calibri" w:hAnsi="Calibri" w:cs="Calibri"/>
          <w:spacing w:val="-11"/>
        </w:rPr>
        <w:t xml:space="preserve"> </w:t>
      </w:r>
      <w:r w:rsidRPr="001A0483">
        <w:rPr>
          <w:rFonts w:ascii="Calibri" w:hAnsi="Calibri" w:cs="Calibri"/>
        </w:rPr>
        <w:t>dias</w:t>
      </w:r>
      <w:r w:rsidRPr="001A0483">
        <w:rPr>
          <w:rFonts w:ascii="Calibri" w:hAnsi="Calibri" w:cs="Calibri"/>
          <w:spacing w:val="-12"/>
        </w:rPr>
        <w:t xml:space="preserve"> </w:t>
      </w:r>
      <w:r w:rsidRPr="001A0483">
        <w:rPr>
          <w:rFonts w:ascii="Calibri" w:hAnsi="Calibri" w:cs="Calibri"/>
        </w:rPr>
        <w:t>úteis,</w:t>
      </w:r>
      <w:r w:rsidRPr="001A0483">
        <w:rPr>
          <w:rFonts w:ascii="Calibri" w:hAnsi="Calibri" w:cs="Calibri"/>
          <w:spacing w:val="-10"/>
        </w:rPr>
        <w:t xml:space="preserve"> </w:t>
      </w:r>
      <w:r w:rsidRPr="001A0483">
        <w:rPr>
          <w:rFonts w:ascii="Calibri" w:hAnsi="Calibri" w:cs="Calibri"/>
        </w:rPr>
        <w:t>contados</w:t>
      </w:r>
      <w:r w:rsidRPr="001A0483">
        <w:rPr>
          <w:rFonts w:ascii="Calibri" w:hAnsi="Calibri" w:cs="Calibri"/>
          <w:spacing w:val="-9"/>
        </w:rPr>
        <w:t xml:space="preserve"> </w:t>
      </w:r>
      <w:r w:rsidRPr="001A0483">
        <w:rPr>
          <w:rFonts w:ascii="Calibri" w:hAnsi="Calibri" w:cs="Calibri"/>
        </w:rPr>
        <w:t>da</w:t>
      </w:r>
      <w:r w:rsidRPr="001A0483">
        <w:rPr>
          <w:rFonts w:ascii="Calibri" w:hAnsi="Calibri" w:cs="Calibri"/>
          <w:spacing w:val="-11"/>
        </w:rPr>
        <w:t xml:space="preserve"> </w:t>
      </w:r>
      <w:r w:rsidRPr="001A0483">
        <w:rPr>
          <w:rFonts w:ascii="Calibri" w:hAnsi="Calibri" w:cs="Calibri"/>
        </w:rPr>
        <w:t>data</w:t>
      </w:r>
      <w:r w:rsidRPr="001A0483">
        <w:rPr>
          <w:rFonts w:ascii="Calibri" w:hAnsi="Calibri" w:cs="Calibri"/>
          <w:spacing w:val="-11"/>
        </w:rPr>
        <w:t xml:space="preserve"> </w:t>
      </w:r>
      <w:r w:rsidRPr="001A0483">
        <w:rPr>
          <w:rFonts w:ascii="Calibri" w:hAnsi="Calibri" w:cs="Calibri"/>
        </w:rPr>
        <w:t>da</w:t>
      </w:r>
      <w:r w:rsidRPr="001A0483">
        <w:rPr>
          <w:rFonts w:ascii="Calibri" w:hAnsi="Calibri" w:cs="Calibri"/>
          <w:spacing w:val="-11"/>
        </w:rPr>
        <w:t xml:space="preserve"> </w:t>
      </w:r>
      <w:r w:rsidRPr="001A0483">
        <w:rPr>
          <w:rFonts w:ascii="Calibri" w:hAnsi="Calibri" w:cs="Calibri"/>
        </w:rPr>
        <w:t>notificação</w:t>
      </w:r>
      <w:r w:rsidRPr="001A0483">
        <w:rPr>
          <w:rFonts w:ascii="Calibri" w:hAnsi="Calibri" w:cs="Calibri"/>
          <w:spacing w:val="-11"/>
        </w:rPr>
        <w:t xml:space="preserve"> </w:t>
      </w:r>
      <w:r w:rsidRPr="001A0483">
        <w:rPr>
          <w:rFonts w:ascii="Calibri" w:hAnsi="Calibri" w:cs="Calibri"/>
        </w:rPr>
        <w:t>da</w:t>
      </w:r>
      <w:r w:rsidRPr="001A0483">
        <w:rPr>
          <w:rFonts w:ascii="Calibri" w:hAnsi="Calibri" w:cs="Calibri"/>
          <w:spacing w:val="-10"/>
        </w:rPr>
        <w:t xml:space="preserve"> </w:t>
      </w:r>
      <w:r w:rsidRPr="001A0483">
        <w:rPr>
          <w:rFonts w:ascii="Calibri" w:hAnsi="Calibri" w:cs="Calibri"/>
        </w:rPr>
        <w:t>decisão</w:t>
      </w:r>
      <w:r w:rsidRPr="001A0483">
        <w:rPr>
          <w:rFonts w:ascii="Calibri" w:hAnsi="Calibri" w:cs="Calibri"/>
          <w:spacing w:val="-13"/>
        </w:rPr>
        <w:t xml:space="preserve"> </w:t>
      </w:r>
      <w:r w:rsidRPr="001A0483">
        <w:rPr>
          <w:rFonts w:ascii="Calibri" w:hAnsi="Calibri" w:cs="Calibri"/>
        </w:rPr>
        <w:t>a</w:t>
      </w:r>
      <w:r w:rsidRPr="001A0483">
        <w:rPr>
          <w:rFonts w:ascii="Calibri" w:hAnsi="Calibri" w:cs="Calibri"/>
          <w:spacing w:val="-11"/>
        </w:rPr>
        <w:t xml:space="preserve"> </w:t>
      </w:r>
      <w:r w:rsidRPr="001A0483">
        <w:rPr>
          <w:rFonts w:ascii="Calibri" w:hAnsi="Calibri" w:cs="Calibri"/>
        </w:rPr>
        <w:t>ser</w:t>
      </w:r>
      <w:r w:rsidRPr="001A0483">
        <w:rPr>
          <w:rFonts w:ascii="Calibri" w:hAnsi="Calibri" w:cs="Calibri"/>
          <w:spacing w:val="-12"/>
        </w:rPr>
        <w:t xml:space="preserve"> </w:t>
      </w:r>
      <w:r w:rsidRPr="001A0483">
        <w:rPr>
          <w:rFonts w:ascii="Calibri" w:hAnsi="Calibri" w:cs="Calibri"/>
        </w:rPr>
        <w:t>recorrida</w:t>
      </w:r>
      <w:r w:rsidRPr="001A0483">
        <w:rPr>
          <w:rFonts w:ascii="Calibri" w:hAnsi="Calibri" w:cs="Calibri"/>
          <w:spacing w:val="-11"/>
        </w:rPr>
        <w:t xml:space="preserve"> </w:t>
      </w:r>
      <w:r w:rsidRPr="001A0483">
        <w:rPr>
          <w:rFonts w:ascii="Calibri" w:hAnsi="Calibri" w:cs="Calibri"/>
        </w:rPr>
        <w:t>ou</w:t>
      </w:r>
      <w:r w:rsidRPr="001A0483">
        <w:rPr>
          <w:rFonts w:ascii="Calibri" w:hAnsi="Calibri" w:cs="Calibri"/>
          <w:spacing w:val="-13"/>
        </w:rPr>
        <w:t xml:space="preserve"> </w:t>
      </w:r>
      <w:r w:rsidRPr="001A0483">
        <w:rPr>
          <w:rFonts w:ascii="Calibri" w:hAnsi="Calibri" w:cs="Calibri"/>
        </w:rPr>
        <w:t>de</w:t>
      </w:r>
      <w:r w:rsidRPr="001A0483">
        <w:rPr>
          <w:rFonts w:ascii="Calibri" w:hAnsi="Calibri" w:cs="Calibri"/>
          <w:spacing w:val="-10"/>
        </w:rPr>
        <w:t xml:space="preserve"> </w:t>
      </w:r>
      <w:r w:rsidRPr="001A0483">
        <w:rPr>
          <w:rFonts w:ascii="Calibri" w:hAnsi="Calibri" w:cs="Calibri"/>
        </w:rPr>
        <w:t>lavratura da ata.</w:t>
      </w:r>
    </w:p>
    <w:p w14:paraId="6E3E964C" w14:textId="77777777" w:rsidR="00510106" w:rsidRPr="001A0483" w:rsidRDefault="000B6F62" w:rsidP="00CC09BA">
      <w:pPr>
        <w:pStyle w:val="PargrafodaLista"/>
        <w:numPr>
          <w:ilvl w:val="1"/>
          <w:numId w:val="35"/>
        </w:numPr>
        <w:tabs>
          <w:tab w:val="left" w:pos="284"/>
          <w:tab w:val="left" w:pos="426"/>
          <w:tab w:val="left" w:pos="709"/>
        </w:tabs>
        <w:ind w:left="0" w:right="12" w:firstLine="0"/>
        <w:rPr>
          <w:rFonts w:ascii="Calibri" w:hAnsi="Calibri" w:cs="Calibri"/>
        </w:rPr>
      </w:pPr>
      <w:r w:rsidRPr="001A0483">
        <w:rPr>
          <w:rFonts w:ascii="Calibri" w:hAnsi="Calibri" w:cs="Calibri"/>
        </w:rPr>
        <w:t>-</w:t>
      </w:r>
      <w:r w:rsidRPr="001A0483">
        <w:rPr>
          <w:rFonts w:ascii="Calibri" w:hAnsi="Calibri" w:cs="Calibri"/>
          <w:spacing w:val="-4"/>
        </w:rPr>
        <w:t xml:space="preserve"> </w:t>
      </w:r>
      <w:r w:rsidRPr="001A0483">
        <w:rPr>
          <w:rFonts w:ascii="Calibri" w:hAnsi="Calibri" w:cs="Calibri"/>
        </w:rPr>
        <w:t>Quando</w:t>
      </w:r>
      <w:r w:rsidRPr="001A0483">
        <w:rPr>
          <w:rFonts w:ascii="Calibri" w:hAnsi="Calibri" w:cs="Calibri"/>
          <w:spacing w:val="-6"/>
        </w:rPr>
        <w:t xml:space="preserve"> </w:t>
      </w:r>
      <w:r w:rsidRPr="001A0483">
        <w:rPr>
          <w:rFonts w:ascii="Calibri" w:hAnsi="Calibri" w:cs="Calibri"/>
        </w:rPr>
        <w:t>o</w:t>
      </w:r>
      <w:r w:rsidRPr="001A0483">
        <w:rPr>
          <w:rFonts w:ascii="Calibri" w:hAnsi="Calibri" w:cs="Calibri"/>
          <w:spacing w:val="-8"/>
        </w:rPr>
        <w:t xml:space="preserve"> </w:t>
      </w:r>
      <w:r w:rsidRPr="001A0483">
        <w:rPr>
          <w:rFonts w:ascii="Calibri" w:hAnsi="Calibri" w:cs="Calibri"/>
        </w:rPr>
        <w:t>recurso</w:t>
      </w:r>
      <w:r w:rsidRPr="001A0483">
        <w:rPr>
          <w:rFonts w:ascii="Calibri" w:hAnsi="Calibri" w:cs="Calibri"/>
          <w:spacing w:val="-6"/>
        </w:rPr>
        <w:t xml:space="preserve"> </w:t>
      </w:r>
      <w:r w:rsidRPr="001A0483">
        <w:rPr>
          <w:rFonts w:ascii="Calibri" w:hAnsi="Calibri" w:cs="Calibri"/>
        </w:rPr>
        <w:t>apresentado</w:t>
      </w:r>
      <w:r w:rsidRPr="001A0483">
        <w:rPr>
          <w:rFonts w:ascii="Calibri" w:hAnsi="Calibri" w:cs="Calibri"/>
          <w:spacing w:val="-8"/>
        </w:rPr>
        <w:t xml:space="preserve"> </w:t>
      </w:r>
      <w:r w:rsidRPr="001A0483">
        <w:rPr>
          <w:rFonts w:ascii="Calibri" w:hAnsi="Calibri" w:cs="Calibri"/>
        </w:rPr>
        <w:t>impugnar</w:t>
      </w:r>
      <w:r w:rsidRPr="001A0483">
        <w:rPr>
          <w:rFonts w:ascii="Calibri" w:hAnsi="Calibri" w:cs="Calibri"/>
          <w:spacing w:val="-7"/>
        </w:rPr>
        <w:t xml:space="preserve"> </w:t>
      </w:r>
      <w:r w:rsidRPr="001A0483">
        <w:rPr>
          <w:rFonts w:ascii="Calibri" w:hAnsi="Calibri" w:cs="Calibri"/>
        </w:rPr>
        <w:t>o</w:t>
      </w:r>
      <w:r w:rsidRPr="001A0483">
        <w:rPr>
          <w:rFonts w:ascii="Calibri" w:hAnsi="Calibri" w:cs="Calibri"/>
          <w:spacing w:val="-8"/>
        </w:rPr>
        <w:t xml:space="preserve"> </w:t>
      </w:r>
      <w:r w:rsidRPr="001A0483">
        <w:rPr>
          <w:rFonts w:ascii="Calibri" w:hAnsi="Calibri" w:cs="Calibri"/>
        </w:rPr>
        <w:t>julgamento</w:t>
      </w:r>
      <w:r w:rsidRPr="001A0483">
        <w:rPr>
          <w:rFonts w:ascii="Calibri" w:hAnsi="Calibri" w:cs="Calibri"/>
          <w:spacing w:val="-8"/>
        </w:rPr>
        <w:t xml:space="preserve"> </w:t>
      </w:r>
      <w:r w:rsidRPr="001A0483">
        <w:rPr>
          <w:rFonts w:ascii="Calibri" w:hAnsi="Calibri" w:cs="Calibri"/>
        </w:rPr>
        <w:t>das</w:t>
      </w:r>
      <w:r w:rsidRPr="001A0483">
        <w:rPr>
          <w:rFonts w:ascii="Calibri" w:hAnsi="Calibri" w:cs="Calibri"/>
          <w:spacing w:val="-7"/>
        </w:rPr>
        <w:t xml:space="preserve"> </w:t>
      </w:r>
      <w:r w:rsidRPr="001A0483">
        <w:rPr>
          <w:rFonts w:ascii="Calibri" w:hAnsi="Calibri" w:cs="Calibri"/>
        </w:rPr>
        <w:t>propostas</w:t>
      </w:r>
      <w:r w:rsidRPr="001A0483">
        <w:rPr>
          <w:rFonts w:ascii="Calibri" w:hAnsi="Calibri" w:cs="Calibri"/>
          <w:spacing w:val="-7"/>
        </w:rPr>
        <w:t xml:space="preserve"> </w:t>
      </w:r>
      <w:r w:rsidRPr="001A0483">
        <w:rPr>
          <w:rFonts w:ascii="Calibri" w:hAnsi="Calibri" w:cs="Calibri"/>
        </w:rPr>
        <w:t>ou</w:t>
      </w:r>
      <w:r w:rsidRPr="001A0483">
        <w:rPr>
          <w:rFonts w:ascii="Calibri" w:hAnsi="Calibri" w:cs="Calibri"/>
          <w:spacing w:val="-8"/>
        </w:rPr>
        <w:t xml:space="preserve"> </w:t>
      </w:r>
      <w:r w:rsidRPr="001A0483">
        <w:rPr>
          <w:rFonts w:ascii="Calibri" w:hAnsi="Calibri" w:cs="Calibri"/>
        </w:rPr>
        <w:t>o</w:t>
      </w:r>
      <w:r w:rsidRPr="001A0483">
        <w:rPr>
          <w:rFonts w:ascii="Calibri" w:hAnsi="Calibri" w:cs="Calibri"/>
          <w:spacing w:val="-6"/>
        </w:rPr>
        <w:t xml:space="preserve"> </w:t>
      </w:r>
      <w:r w:rsidRPr="001A0483">
        <w:rPr>
          <w:rFonts w:ascii="Calibri" w:hAnsi="Calibri" w:cs="Calibri"/>
        </w:rPr>
        <w:t>ato</w:t>
      </w:r>
      <w:r w:rsidRPr="001A0483">
        <w:rPr>
          <w:rFonts w:ascii="Calibri" w:hAnsi="Calibri" w:cs="Calibri"/>
          <w:spacing w:val="-8"/>
        </w:rPr>
        <w:t xml:space="preserve"> </w:t>
      </w:r>
      <w:r w:rsidRPr="001A0483">
        <w:rPr>
          <w:rFonts w:ascii="Calibri" w:hAnsi="Calibri" w:cs="Calibri"/>
        </w:rPr>
        <w:t>de</w:t>
      </w:r>
      <w:r w:rsidRPr="001A0483">
        <w:rPr>
          <w:rFonts w:ascii="Calibri" w:hAnsi="Calibri" w:cs="Calibri"/>
          <w:spacing w:val="-8"/>
        </w:rPr>
        <w:t xml:space="preserve"> </w:t>
      </w:r>
      <w:r w:rsidRPr="001A0483">
        <w:rPr>
          <w:rFonts w:ascii="Calibri" w:hAnsi="Calibri" w:cs="Calibri"/>
        </w:rPr>
        <w:t>habilitação</w:t>
      </w:r>
      <w:r w:rsidRPr="001A0483">
        <w:rPr>
          <w:rFonts w:ascii="Calibri" w:hAnsi="Calibri" w:cs="Calibri"/>
          <w:spacing w:val="-8"/>
        </w:rPr>
        <w:t xml:space="preserve"> </w:t>
      </w:r>
      <w:r w:rsidRPr="001A0483">
        <w:rPr>
          <w:rFonts w:ascii="Calibri" w:hAnsi="Calibri" w:cs="Calibri"/>
        </w:rPr>
        <w:t>ou</w:t>
      </w:r>
      <w:r w:rsidRPr="001A0483">
        <w:rPr>
          <w:rFonts w:ascii="Calibri" w:hAnsi="Calibri" w:cs="Calibri"/>
          <w:spacing w:val="-8"/>
        </w:rPr>
        <w:t xml:space="preserve"> </w:t>
      </w:r>
      <w:r w:rsidRPr="001A0483">
        <w:rPr>
          <w:rFonts w:ascii="Calibri" w:hAnsi="Calibri" w:cs="Calibri"/>
        </w:rPr>
        <w:t xml:space="preserve">inabilitação do </w:t>
      </w:r>
      <w:r w:rsidRPr="001A0483">
        <w:rPr>
          <w:rFonts w:ascii="Calibri" w:hAnsi="Calibri" w:cs="Calibri"/>
          <w:spacing w:val="10"/>
        </w:rPr>
        <w:t xml:space="preserve">LICITANTE, </w:t>
      </w:r>
      <w:r w:rsidRPr="001A0483">
        <w:rPr>
          <w:rFonts w:ascii="Calibri" w:hAnsi="Calibri" w:cs="Calibri"/>
        </w:rPr>
        <w:t>deve-se observar o seguinte:</w:t>
      </w:r>
    </w:p>
    <w:p w14:paraId="7218E5B5" w14:textId="7E21123C" w:rsidR="00510106" w:rsidRPr="001A0483" w:rsidRDefault="000B6F62" w:rsidP="00CC09BA">
      <w:pPr>
        <w:pStyle w:val="PargrafodaLista"/>
        <w:numPr>
          <w:ilvl w:val="0"/>
          <w:numId w:val="34"/>
        </w:numPr>
        <w:tabs>
          <w:tab w:val="left" w:pos="284"/>
        </w:tabs>
        <w:ind w:left="0" w:right="12" w:firstLine="0"/>
        <w:rPr>
          <w:rFonts w:ascii="Calibri" w:hAnsi="Calibri" w:cs="Calibri"/>
        </w:rPr>
      </w:pPr>
      <w:r w:rsidRPr="001A0483">
        <w:rPr>
          <w:rFonts w:ascii="Calibri" w:hAnsi="Calibri" w:cs="Calibri"/>
        </w:rPr>
        <w:t>A intenção de recorrer deverá ser manifestada imediatamente, sob pena de não ser possível apresentar o re curso; e</w:t>
      </w:r>
    </w:p>
    <w:p w14:paraId="40313396" w14:textId="77777777" w:rsidR="00510106" w:rsidRPr="001A0483" w:rsidRDefault="000B6F62" w:rsidP="00CC09BA">
      <w:pPr>
        <w:pStyle w:val="PargrafodaLista"/>
        <w:numPr>
          <w:ilvl w:val="0"/>
          <w:numId w:val="34"/>
        </w:numPr>
        <w:tabs>
          <w:tab w:val="left" w:pos="284"/>
        </w:tabs>
        <w:ind w:left="0" w:right="12" w:firstLine="0"/>
        <w:rPr>
          <w:rFonts w:ascii="Calibri" w:hAnsi="Calibri" w:cs="Calibri"/>
        </w:rPr>
      </w:pPr>
      <w:r w:rsidRPr="001A0483">
        <w:rPr>
          <w:rFonts w:ascii="Calibri" w:hAnsi="Calibri" w:cs="Calibri"/>
        </w:rPr>
        <w:t>O</w:t>
      </w:r>
      <w:r w:rsidRPr="001A0483">
        <w:rPr>
          <w:rFonts w:ascii="Calibri" w:hAnsi="Calibri" w:cs="Calibri"/>
          <w:spacing w:val="-14"/>
        </w:rPr>
        <w:t xml:space="preserve"> </w:t>
      </w:r>
      <w:r w:rsidRPr="001A0483">
        <w:rPr>
          <w:rFonts w:ascii="Calibri" w:hAnsi="Calibri" w:cs="Calibri"/>
        </w:rPr>
        <w:t>prazo</w:t>
      </w:r>
      <w:r w:rsidRPr="001A0483">
        <w:rPr>
          <w:rFonts w:ascii="Calibri" w:hAnsi="Calibri" w:cs="Calibri"/>
          <w:spacing w:val="-14"/>
        </w:rPr>
        <w:t xml:space="preserve"> </w:t>
      </w:r>
      <w:r w:rsidRPr="001A0483">
        <w:rPr>
          <w:rFonts w:ascii="Calibri" w:hAnsi="Calibri" w:cs="Calibri"/>
        </w:rPr>
        <w:t>para</w:t>
      </w:r>
      <w:r w:rsidRPr="001A0483">
        <w:rPr>
          <w:rFonts w:ascii="Calibri" w:hAnsi="Calibri" w:cs="Calibri"/>
          <w:spacing w:val="-14"/>
        </w:rPr>
        <w:t xml:space="preserve"> </w:t>
      </w:r>
      <w:r w:rsidRPr="001A0483">
        <w:rPr>
          <w:rFonts w:ascii="Calibri" w:hAnsi="Calibri" w:cs="Calibri"/>
        </w:rPr>
        <w:t>apresentação</w:t>
      </w:r>
      <w:r w:rsidRPr="001A0483">
        <w:rPr>
          <w:rFonts w:ascii="Calibri" w:hAnsi="Calibri" w:cs="Calibri"/>
          <w:spacing w:val="-14"/>
        </w:rPr>
        <w:t xml:space="preserve"> </w:t>
      </w:r>
      <w:r w:rsidRPr="001A0483">
        <w:rPr>
          <w:rFonts w:ascii="Calibri" w:hAnsi="Calibri" w:cs="Calibri"/>
        </w:rPr>
        <w:t>das</w:t>
      </w:r>
      <w:r w:rsidRPr="001A0483">
        <w:rPr>
          <w:rFonts w:ascii="Calibri" w:hAnsi="Calibri" w:cs="Calibri"/>
          <w:spacing w:val="-14"/>
        </w:rPr>
        <w:t xml:space="preserve"> </w:t>
      </w:r>
      <w:r w:rsidRPr="001A0483">
        <w:rPr>
          <w:rFonts w:ascii="Calibri" w:hAnsi="Calibri" w:cs="Calibri"/>
        </w:rPr>
        <w:t>razões</w:t>
      </w:r>
      <w:r w:rsidRPr="001A0483">
        <w:rPr>
          <w:rFonts w:ascii="Calibri" w:hAnsi="Calibri" w:cs="Calibri"/>
          <w:spacing w:val="-14"/>
        </w:rPr>
        <w:t xml:space="preserve"> </w:t>
      </w:r>
      <w:r w:rsidRPr="001A0483">
        <w:rPr>
          <w:rFonts w:ascii="Calibri" w:hAnsi="Calibri" w:cs="Calibri"/>
        </w:rPr>
        <w:t>do</w:t>
      </w:r>
      <w:r w:rsidRPr="001A0483">
        <w:rPr>
          <w:rFonts w:ascii="Calibri" w:hAnsi="Calibri" w:cs="Calibri"/>
          <w:spacing w:val="-14"/>
        </w:rPr>
        <w:t xml:space="preserve"> </w:t>
      </w:r>
      <w:r w:rsidRPr="001A0483">
        <w:rPr>
          <w:rFonts w:ascii="Calibri" w:hAnsi="Calibri" w:cs="Calibri"/>
        </w:rPr>
        <w:t>recurso</w:t>
      </w:r>
      <w:r w:rsidRPr="001A0483">
        <w:rPr>
          <w:rFonts w:ascii="Calibri" w:hAnsi="Calibri" w:cs="Calibri"/>
          <w:spacing w:val="-14"/>
        </w:rPr>
        <w:t xml:space="preserve"> </w:t>
      </w:r>
      <w:r w:rsidRPr="001A0483">
        <w:rPr>
          <w:rFonts w:ascii="Calibri" w:hAnsi="Calibri" w:cs="Calibri"/>
        </w:rPr>
        <w:t>será</w:t>
      </w:r>
      <w:r w:rsidRPr="001A0483">
        <w:rPr>
          <w:rFonts w:ascii="Calibri" w:hAnsi="Calibri" w:cs="Calibri"/>
          <w:spacing w:val="-14"/>
        </w:rPr>
        <w:t xml:space="preserve"> </w:t>
      </w:r>
      <w:r w:rsidRPr="001A0483">
        <w:rPr>
          <w:rFonts w:ascii="Calibri" w:hAnsi="Calibri" w:cs="Calibri"/>
        </w:rPr>
        <w:t>iniciado</w:t>
      </w:r>
      <w:r w:rsidRPr="001A0483">
        <w:rPr>
          <w:rFonts w:ascii="Calibri" w:hAnsi="Calibri" w:cs="Calibri"/>
          <w:spacing w:val="-14"/>
        </w:rPr>
        <w:t xml:space="preserve"> </w:t>
      </w:r>
      <w:r w:rsidRPr="001A0483">
        <w:rPr>
          <w:rFonts w:ascii="Calibri" w:hAnsi="Calibri" w:cs="Calibri"/>
        </w:rPr>
        <w:t>na</w:t>
      </w:r>
      <w:r w:rsidRPr="001A0483">
        <w:rPr>
          <w:rFonts w:ascii="Calibri" w:hAnsi="Calibri" w:cs="Calibri"/>
          <w:spacing w:val="-14"/>
        </w:rPr>
        <w:t xml:space="preserve"> </w:t>
      </w:r>
      <w:r w:rsidRPr="001A0483">
        <w:rPr>
          <w:rFonts w:ascii="Calibri" w:hAnsi="Calibri" w:cs="Calibri"/>
        </w:rPr>
        <w:t>data</w:t>
      </w:r>
      <w:r w:rsidRPr="001A0483">
        <w:rPr>
          <w:rFonts w:ascii="Calibri" w:hAnsi="Calibri" w:cs="Calibri"/>
          <w:spacing w:val="-14"/>
        </w:rPr>
        <w:t xml:space="preserve"> </w:t>
      </w:r>
      <w:r w:rsidRPr="001A0483">
        <w:rPr>
          <w:rFonts w:ascii="Calibri" w:hAnsi="Calibri" w:cs="Calibri"/>
        </w:rPr>
        <w:t>da</w:t>
      </w:r>
      <w:r w:rsidRPr="001A0483">
        <w:rPr>
          <w:rFonts w:ascii="Calibri" w:hAnsi="Calibri" w:cs="Calibri"/>
          <w:spacing w:val="-14"/>
        </w:rPr>
        <w:t xml:space="preserve"> </w:t>
      </w:r>
      <w:r w:rsidRPr="001A0483">
        <w:rPr>
          <w:rFonts w:ascii="Calibri" w:hAnsi="Calibri" w:cs="Calibri"/>
        </w:rPr>
        <w:t>notificação</w:t>
      </w:r>
      <w:r w:rsidRPr="001A0483">
        <w:rPr>
          <w:rFonts w:ascii="Calibri" w:hAnsi="Calibri" w:cs="Calibri"/>
          <w:spacing w:val="-14"/>
        </w:rPr>
        <w:t xml:space="preserve"> </w:t>
      </w:r>
      <w:r w:rsidRPr="001A0483">
        <w:rPr>
          <w:rFonts w:ascii="Calibri" w:hAnsi="Calibri" w:cs="Calibri"/>
        </w:rPr>
        <w:t>da</w:t>
      </w:r>
      <w:r w:rsidRPr="001A0483">
        <w:rPr>
          <w:rFonts w:ascii="Calibri" w:hAnsi="Calibri" w:cs="Calibri"/>
          <w:spacing w:val="-14"/>
        </w:rPr>
        <w:t xml:space="preserve"> </w:t>
      </w:r>
      <w:r w:rsidRPr="001A0483">
        <w:rPr>
          <w:rFonts w:ascii="Calibri" w:hAnsi="Calibri" w:cs="Calibri"/>
        </w:rPr>
        <w:t>decisão</w:t>
      </w:r>
      <w:r w:rsidRPr="001A0483">
        <w:rPr>
          <w:rFonts w:ascii="Calibri" w:hAnsi="Calibri" w:cs="Calibri"/>
          <w:spacing w:val="-14"/>
        </w:rPr>
        <w:t xml:space="preserve"> </w:t>
      </w:r>
      <w:r w:rsidRPr="001A0483">
        <w:rPr>
          <w:rFonts w:ascii="Calibri" w:hAnsi="Calibri" w:cs="Calibri"/>
        </w:rPr>
        <w:t>ou</w:t>
      </w:r>
      <w:r w:rsidRPr="001A0483">
        <w:rPr>
          <w:rFonts w:ascii="Calibri" w:hAnsi="Calibri" w:cs="Calibri"/>
          <w:spacing w:val="-13"/>
        </w:rPr>
        <w:t xml:space="preserve"> </w:t>
      </w:r>
      <w:r w:rsidRPr="001A0483">
        <w:rPr>
          <w:rFonts w:ascii="Calibri" w:hAnsi="Calibri" w:cs="Calibri"/>
        </w:rPr>
        <w:t>da</w:t>
      </w:r>
      <w:r w:rsidRPr="001A0483">
        <w:rPr>
          <w:rFonts w:ascii="Calibri" w:hAnsi="Calibri" w:cs="Calibri"/>
          <w:spacing w:val="-14"/>
        </w:rPr>
        <w:t xml:space="preserve"> </w:t>
      </w:r>
      <w:r w:rsidRPr="001A0483">
        <w:rPr>
          <w:rFonts w:ascii="Calibri" w:hAnsi="Calibri" w:cs="Calibri"/>
        </w:rPr>
        <w:t>lavratura da ata de habilitação ou inabilitação.</w:t>
      </w:r>
    </w:p>
    <w:p w14:paraId="3A94CB72" w14:textId="77777777" w:rsidR="00510106" w:rsidRPr="001A0483" w:rsidRDefault="000B6F62" w:rsidP="00CC09BA">
      <w:pPr>
        <w:pStyle w:val="PargrafodaLista"/>
        <w:numPr>
          <w:ilvl w:val="1"/>
          <w:numId w:val="35"/>
        </w:numPr>
        <w:tabs>
          <w:tab w:val="left" w:pos="426"/>
        </w:tabs>
        <w:ind w:left="0" w:right="12" w:firstLine="0"/>
        <w:rPr>
          <w:rFonts w:ascii="Calibri" w:hAnsi="Calibri" w:cs="Calibri"/>
        </w:rPr>
      </w:pPr>
      <w:r w:rsidRPr="001A0483">
        <w:rPr>
          <w:rFonts w:ascii="Calibri" w:hAnsi="Calibri" w:cs="Calibri"/>
        </w:rPr>
        <w:t>-</w:t>
      </w:r>
      <w:r w:rsidRPr="001A0483">
        <w:rPr>
          <w:rFonts w:ascii="Calibri" w:hAnsi="Calibri" w:cs="Calibri"/>
          <w:spacing w:val="-6"/>
        </w:rPr>
        <w:t xml:space="preserve"> </w:t>
      </w:r>
      <w:r w:rsidRPr="001A0483">
        <w:rPr>
          <w:rFonts w:ascii="Calibri" w:hAnsi="Calibri" w:cs="Calibri"/>
        </w:rPr>
        <w:t>Os</w:t>
      </w:r>
      <w:r w:rsidRPr="001A0483">
        <w:rPr>
          <w:rFonts w:ascii="Calibri" w:hAnsi="Calibri" w:cs="Calibri"/>
          <w:spacing w:val="-5"/>
        </w:rPr>
        <w:t xml:space="preserve"> </w:t>
      </w:r>
      <w:r w:rsidRPr="001A0483">
        <w:rPr>
          <w:rFonts w:ascii="Calibri" w:hAnsi="Calibri" w:cs="Calibri"/>
        </w:rPr>
        <w:t>recursos</w:t>
      </w:r>
      <w:r w:rsidRPr="001A0483">
        <w:rPr>
          <w:rFonts w:ascii="Calibri" w:hAnsi="Calibri" w:cs="Calibri"/>
          <w:spacing w:val="-5"/>
        </w:rPr>
        <w:t xml:space="preserve"> </w:t>
      </w:r>
      <w:r w:rsidRPr="001A0483">
        <w:rPr>
          <w:rFonts w:ascii="Calibri" w:hAnsi="Calibri" w:cs="Calibri"/>
        </w:rPr>
        <w:t>deverão</w:t>
      </w:r>
      <w:r w:rsidRPr="001A0483">
        <w:rPr>
          <w:rFonts w:ascii="Calibri" w:hAnsi="Calibri" w:cs="Calibri"/>
          <w:spacing w:val="-5"/>
        </w:rPr>
        <w:t xml:space="preserve"> </w:t>
      </w:r>
      <w:r w:rsidRPr="001A0483">
        <w:rPr>
          <w:rFonts w:ascii="Calibri" w:hAnsi="Calibri" w:cs="Calibri"/>
        </w:rPr>
        <w:t>ser</w:t>
      </w:r>
      <w:r w:rsidRPr="001A0483">
        <w:rPr>
          <w:rFonts w:ascii="Calibri" w:hAnsi="Calibri" w:cs="Calibri"/>
          <w:spacing w:val="-6"/>
        </w:rPr>
        <w:t xml:space="preserve"> </w:t>
      </w:r>
      <w:r w:rsidRPr="001A0483">
        <w:rPr>
          <w:rFonts w:ascii="Calibri" w:hAnsi="Calibri" w:cs="Calibri"/>
        </w:rPr>
        <w:t>encaminhados</w:t>
      </w:r>
      <w:r w:rsidRPr="001A0483">
        <w:rPr>
          <w:rFonts w:ascii="Calibri" w:hAnsi="Calibri" w:cs="Calibri"/>
          <w:spacing w:val="-4"/>
        </w:rPr>
        <w:t xml:space="preserve"> </w:t>
      </w:r>
      <w:r w:rsidRPr="001A0483">
        <w:rPr>
          <w:rFonts w:ascii="Calibri" w:hAnsi="Calibri" w:cs="Calibri"/>
        </w:rPr>
        <w:t>em</w:t>
      </w:r>
      <w:r w:rsidRPr="001A0483">
        <w:rPr>
          <w:rFonts w:ascii="Calibri" w:hAnsi="Calibri" w:cs="Calibri"/>
          <w:spacing w:val="-6"/>
        </w:rPr>
        <w:t xml:space="preserve"> </w:t>
      </w:r>
      <w:r w:rsidRPr="001A0483">
        <w:rPr>
          <w:rFonts w:ascii="Calibri" w:hAnsi="Calibri" w:cs="Calibri"/>
        </w:rPr>
        <w:t>campo</w:t>
      </w:r>
      <w:r w:rsidRPr="001A0483">
        <w:rPr>
          <w:rFonts w:ascii="Calibri" w:hAnsi="Calibri" w:cs="Calibri"/>
          <w:spacing w:val="-4"/>
        </w:rPr>
        <w:t xml:space="preserve"> </w:t>
      </w:r>
      <w:r w:rsidRPr="001A0483">
        <w:rPr>
          <w:rFonts w:ascii="Calibri" w:hAnsi="Calibri" w:cs="Calibri"/>
        </w:rPr>
        <w:t>próprio</w:t>
      </w:r>
      <w:r w:rsidRPr="001A0483">
        <w:rPr>
          <w:rFonts w:ascii="Calibri" w:hAnsi="Calibri" w:cs="Calibri"/>
          <w:spacing w:val="-6"/>
        </w:rPr>
        <w:t xml:space="preserve"> </w:t>
      </w:r>
      <w:r w:rsidRPr="001A0483">
        <w:rPr>
          <w:rFonts w:ascii="Calibri" w:hAnsi="Calibri" w:cs="Calibri"/>
        </w:rPr>
        <w:t>do</w:t>
      </w:r>
      <w:r w:rsidRPr="001A0483">
        <w:rPr>
          <w:rFonts w:ascii="Calibri" w:hAnsi="Calibri" w:cs="Calibri"/>
          <w:spacing w:val="-7"/>
        </w:rPr>
        <w:t xml:space="preserve"> </w:t>
      </w:r>
      <w:r w:rsidRPr="001A0483">
        <w:rPr>
          <w:rFonts w:ascii="Calibri" w:hAnsi="Calibri" w:cs="Calibri"/>
          <w:spacing w:val="-2"/>
        </w:rPr>
        <w:t>sistema.</w:t>
      </w:r>
    </w:p>
    <w:p w14:paraId="794DB8F7" w14:textId="77777777" w:rsidR="00510106" w:rsidRPr="001A0483" w:rsidRDefault="000B6F62" w:rsidP="00CC09BA">
      <w:pPr>
        <w:pStyle w:val="PargrafodaLista"/>
        <w:numPr>
          <w:ilvl w:val="1"/>
          <w:numId w:val="35"/>
        </w:numPr>
        <w:tabs>
          <w:tab w:val="left" w:pos="142"/>
          <w:tab w:val="left" w:pos="426"/>
        </w:tabs>
        <w:ind w:left="0" w:right="12" w:firstLine="0"/>
        <w:rPr>
          <w:rFonts w:ascii="Calibri" w:hAnsi="Calibri" w:cs="Calibri"/>
        </w:rPr>
      </w:pPr>
      <w:r w:rsidRPr="001A0483">
        <w:rPr>
          <w:rFonts w:ascii="Calibri" w:hAnsi="Calibri" w:cs="Calibri"/>
        </w:rPr>
        <w:t>-</w:t>
      </w:r>
      <w:r w:rsidRPr="001A0483">
        <w:rPr>
          <w:rFonts w:ascii="Calibri" w:hAnsi="Calibri" w:cs="Calibri"/>
          <w:spacing w:val="-6"/>
        </w:rPr>
        <w:t xml:space="preserve"> </w:t>
      </w:r>
      <w:r w:rsidRPr="001A0483">
        <w:rPr>
          <w:rFonts w:ascii="Calibri" w:hAnsi="Calibri" w:cs="Calibri"/>
        </w:rPr>
        <w:t>O</w:t>
      </w:r>
      <w:r w:rsidRPr="001A0483">
        <w:rPr>
          <w:rFonts w:ascii="Calibri" w:hAnsi="Calibri" w:cs="Calibri"/>
          <w:spacing w:val="-5"/>
        </w:rPr>
        <w:t xml:space="preserve"> </w:t>
      </w:r>
      <w:r w:rsidRPr="001A0483">
        <w:rPr>
          <w:rFonts w:ascii="Calibri" w:hAnsi="Calibri" w:cs="Calibri"/>
        </w:rPr>
        <w:t>recurso</w:t>
      </w:r>
      <w:r w:rsidRPr="001A0483">
        <w:rPr>
          <w:rFonts w:ascii="Calibri" w:hAnsi="Calibri" w:cs="Calibri"/>
          <w:spacing w:val="-6"/>
        </w:rPr>
        <w:t xml:space="preserve"> </w:t>
      </w:r>
      <w:r w:rsidRPr="001A0483">
        <w:rPr>
          <w:rFonts w:ascii="Calibri" w:hAnsi="Calibri" w:cs="Calibri"/>
        </w:rPr>
        <w:t>será</w:t>
      </w:r>
      <w:r w:rsidRPr="001A0483">
        <w:rPr>
          <w:rFonts w:ascii="Calibri" w:hAnsi="Calibri" w:cs="Calibri"/>
          <w:spacing w:val="-3"/>
        </w:rPr>
        <w:t xml:space="preserve"> </w:t>
      </w:r>
      <w:r w:rsidRPr="001A0483">
        <w:rPr>
          <w:rFonts w:ascii="Calibri" w:hAnsi="Calibri" w:cs="Calibri"/>
        </w:rPr>
        <w:t>dirigido</w:t>
      </w:r>
      <w:r w:rsidRPr="001A0483">
        <w:rPr>
          <w:rFonts w:ascii="Calibri" w:hAnsi="Calibri" w:cs="Calibri"/>
          <w:spacing w:val="-7"/>
        </w:rPr>
        <w:t xml:space="preserve"> </w:t>
      </w:r>
      <w:r w:rsidRPr="001A0483">
        <w:rPr>
          <w:rFonts w:ascii="Calibri" w:hAnsi="Calibri" w:cs="Calibri"/>
        </w:rPr>
        <w:t>à</w:t>
      </w:r>
      <w:r w:rsidRPr="001A0483">
        <w:rPr>
          <w:rFonts w:ascii="Calibri" w:hAnsi="Calibri" w:cs="Calibri"/>
          <w:spacing w:val="-4"/>
        </w:rPr>
        <w:t xml:space="preserve"> </w:t>
      </w:r>
      <w:r w:rsidRPr="001A0483">
        <w:rPr>
          <w:rFonts w:ascii="Calibri" w:hAnsi="Calibri" w:cs="Calibri"/>
        </w:rPr>
        <w:t>autoridade</w:t>
      </w:r>
      <w:r w:rsidRPr="001A0483">
        <w:rPr>
          <w:rFonts w:ascii="Calibri" w:hAnsi="Calibri" w:cs="Calibri"/>
          <w:spacing w:val="-4"/>
        </w:rPr>
        <w:t xml:space="preserve"> </w:t>
      </w:r>
      <w:r w:rsidRPr="001A0483">
        <w:rPr>
          <w:rFonts w:ascii="Calibri" w:hAnsi="Calibri" w:cs="Calibri"/>
        </w:rPr>
        <w:t>que</w:t>
      </w:r>
      <w:r w:rsidRPr="001A0483">
        <w:rPr>
          <w:rFonts w:ascii="Calibri" w:hAnsi="Calibri" w:cs="Calibri"/>
          <w:spacing w:val="-4"/>
        </w:rPr>
        <w:t xml:space="preserve"> </w:t>
      </w:r>
      <w:r w:rsidRPr="001A0483">
        <w:rPr>
          <w:rFonts w:ascii="Calibri" w:hAnsi="Calibri" w:cs="Calibri"/>
        </w:rPr>
        <w:t>tiver</w:t>
      </w:r>
      <w:r w:rsidRPr="001A0483">
        <w:rPr>
          <w:rFonts w:ascii="Calibri" w:hAnsi="Calibri" w:cs="Calibri"/>
          <w:spacing w:val="-3"/>
        </w:rPr>
        <w:t xml:space="preserve"> </w:t>
      </w:r>
      <w:r w:rsidRPr="001A0483">
        <w:rPr>
          <w:rFonts w:ascii="Calibri" w:hAnsi="Calibri" w:cs="Calibri"/>
        </w:rPr>
        <w:t>editado</w:t>
      </w:r>
      <w:r w:rsidRPr="001A0483">
        <w:rPr>
          <w:rFonts w:ascii="Calibri" w:hAnsi="Calibri" w:cs="Calibri"/>
          <w:spacing w:val="-5"/>
        </w:rPr>
        <w:t xml:space="preserve"> </w:t>
      </w:r>
      <w:r w:rsidRPr="001A0483">
        <w:rPr>
          <w:rFonts w:ascii="Calibri" w:hAnsi="Calibri" w:cs="Calibri"/>
        </w:rPr>
        <w:t>o</w:t>
      </w:r>
      <w:r w:rsidRPr="001A0483">
        <w:rPr>
          <w:rFonts w:ascii="Calibri" w:hAnsi="Calibri" w:cs="Calibri"/>
          <w:spacing w:val="-6"/>
        </w:rPr>
        <w:t xml:space="preserve"> </w:t>
      </w:r>
      <w:r w:rsidRPr="001A0483">
        <w:rPr>
          <w:rFonts w:ascii="Calibri" w:hAnsi="Calibri" w:cs="Calibri"/>
        </w:rPr>
        <w:t>ato</w:t>
      </w:r>
      <w:r w:rsidRPr="001A0483">
        <w:rPr>
          <w:rFonts w:ascii="Calibri" w:hAnsi="Calibri" w:cs="Calibri"/>
          <w:spacing w:val="-6"/>
        </w:rPr>
        <w:t xml:space="preserve"> </w:t>
      </w:r>
      <w:r w:rsidRPr="001A0483">
        <w:rPr>
          <w:rFonts w:ascii="Calibri" w:hAnsi="Calibri" w:cs="Calibri"/>
        </w:rPr>
        <w:t>ou</w:t>
      </w:r>
      <w:r w:rsidRPr="001A0483">
        <w:rPr>
          <w:rFonts w:ascii="Calibri" w:hAnsi="Calibri" w:cs="Calibri"/>
          <w:spacing w:val="-5"/>
        </w:rPr>
        <w:t xml:space="preserve"> </w:t>
      </w:r>
      <w:r w:rsidRPr="001A0483">
        <w:rPr>
          <w:rFonts w:ascii="Calibri" w:hAnsi="Calibri" w:cs="Calibri"/>
        </w:rPr>
        <w:t>proferido</w:t>
      </w:r>
      <w:r w:rsidRPr="001A0483">
        <w:rPr>
          <w:rFonts w:ascii="Calibri" w:hAnsi="Calibri" w:cs="Calibri"/>
          <w:spacing w:val="-5"/>
        </w:rPr>
        <w:t xml:space="preserve"> </w:t>
      </w:r>
      <w:r w:rsidRPr="001A0483">
        <w:rPr>
          <w:rFonts w:ascii="Calibri" w:hAnsi="Calibri" w:cs="Calibri"/>
        </w:rPr>
        <w:t>a</w:t>
      </w:r>
      <w:r w:rsidRPr="001A0483">
        <w:rPr>
          <w:rFonts w:ascii="Calibri" w:hAnsi="Calibri" w:cs="Calibri"/>
          <w:spacing w:val="-6"/>
        </w:rPr>
        <w:t xml:space="preserve"> </w:t>
      </w:r>
      <w:r w:rsidRPr="001A0483">
        <w:rPr>
          <w:rFonts w:ascii="Calibri" w:hAnsi="Calibri" w:cs="Calibri"/>
        </w:rPr>
        <w:t>decisão</w:t>
      </w:r>
      <w:r w:rsidRPr="001A0483">
        <w:rPr>
          <w:rFonts w:ascii="Calibri" w:hAnsi="Calibri" w:cs="Calibri"/>
          <w:spacing w:val="-6"/>
        </w:rPr>
        <w:t xml:space="preserve"> </w:t>
      </w:r>
      <w:r w:rsidRPr="001A0483">
        <w:rPr>
          <w:rFonts w:ascii="Calibri" w:hAnsi="Calibri" w:cs="Calibri"/>
        </w:rPr>
        <w:t>recorrida,</w:t>
      </w:r>
      <w:r w:rsidRPr="001A0483">
        <w:rPr>
          <w:rFonts w:ascii="Calibri" w:hAnsi="Calibri" w:cs="Calibri"/>
          <w:spacing w:val="-5"/>
        </w:rPr>
        <w:t xml:space="preserve"> </w:t>
      </w:r>
      <w:r w:rsidRPr="001A0483">
        <w:rPr>
          <w:rFonts w:ascii="Calibri" w:hAnsi="Calibri" w:cs="Calibri"/>
        </w:rPr>
        <w:t>a</w:t>
      </w:r>
      <w:r w:rsidRPr="001A0483">
        <w:rPr>
          <w:rFonts w:ascii="Calibri" w:hAnsi="Calibri" w:cs="Calibri"/>
          <w:spacing w:val="-6"/>
        </w:rPr>
        <w:t xml:space="preserve"> </w:t>
      </w:r>
      <w:r w:rsidRPr="001A0483">
        <w:rPr>
          <w:rFonts w:ascii="Calibri" w:hAnsi="Calibri" w:cs="Calibri"/>
        </w:rPr>
        <w:t>qual</w:t>
      </w:r>
      <w:r w:rsidRPr="001A0483">
        <w:rPr>
          <w:rFonts w:ascii="Calibri" w:hAnsi="Calibri" w:cs="Calibri"/>
          <w:spacing w:val="-7"/>
        </w:rPr>
        <w:t xml:space="preserve"> </w:t>
      </w:r>
      <w:r w:rsidRPr="001A0483">
        <w:rPr>
          <w:rFonts w:ascii="Calibri" w:hAnsi="Calibri" w:cs="Calibri"/>
          <w:spacing w:val="-2"/>
        </w:rPr>
        <w:t>poderá:</w:t>
      </w:r>
    </w:p>
    <w:p w14:paraId="35BDD2CB" w14:textId="77777777" w:rsidR="00510106" w:rsidRPr="001A0483" w:rsidRDefault="000B6F62" w:rsidP="00CC09BA">
      <w:pPr>
        <w:pStyle w:val="PargrafodaLista"/>
        <w:numPr>
          <w:ilvl w:val="0"/>
          <w:numId w:val="33"/>
        </w:numPr>
        <w:tabs>
          <w:tab w:val="left" w:pos="284"/>
        </w:tabs>
        <w:ind w:left="0" w:right="12" w:firstLine="0"/>
        <w:rPr>
          <w:rFonts w:ascii="Calibri" w:hAnsi="Calibri" w:cs="Calibri"/>
        </w:rPr>
      </w:pPr>
      <w:r w:rsidRPr="001A0483">
        <w:rPr>
          <w:rFonts w:ascii="Calibri" w:hAnsi="Calibri" w:cs="Calibri"/>
        </w:rPr>
        <w:t>Reconsiderar</w:t>
      </w:r>
      <w:r w:rsidRPr="001A0483">
        <w:rPr>
          <w:rFonts w:ascii="Calibri" w:hAnsi="Calibri" w:cs="Calibri"/>
          <w:spacing w:val="-6"/>
        </w:rPr>
        <w:t xml:space="preserve"> </w:t>
      </w:r>
      <w:r w:rsidRPr="001A0483">
        <w:rPr>
          <w:rFonts w:ascii="Calibri" w:hAnsi="Calibri" w:cs="Calibri"/>
        </w:rPr>
        <w:t>sua</w:t>
      </w:r>
      <w:r w:rsidRPr="001A0483">
        <w:rPr>
          <w:rFonts w:ascii="Calibri" w:hAnsi="Calibri" w:cs="Calibri"/>
          <w:spacing w:val="-3"/>
        </w:rPr>
        <w:t xml:space="preserve"> </w:t>
      </w:r>
      <w:r w:rsidRPr="001A0483">
        <w:rPr>
          <w:rFonts w:ascii="Calibri" w:hAnsi="Calibri" w:cs="Calibri"/>
        </w:rPr>
        <w:t>decisão</w:t>
      </w:r>
      <w:r w:rsidRPr="001A0483">
        <w:rPr>
          <w:rFonts w:ascii="Calibri" w:hAnsi="Calibri" w:cs="Calibri"/>
          <w:spacing w:val="-6"/>
        </w:rPr>
        <w:t xml:space="preserve"> </w:t>
      </w:r>
      <w:r w:rsidRPr="001A0483">
        <w:rPr>
          <w:rFonts w:ascii="Calibri" w:hAnsi="Calibri" w:cs="Calibri"/>
        </w:rPr>
        <w:t>no</w:t>
      </w:r>
      <w:r w:rsidRPr="001A0483">
        <w:rPr>
          <w:rFonts w:ascii="Calibri" w:hAnsi="Calibri" w:cs="Calibri"/>
          <w:spacing w:val="-3"/>
        </w:rPr>
        <w:t xml:space="preserve"> </w:t>
      </w:r>
      <w:r w:rsidRPr="001A0483">
        <w:rPr>
          <w:rFonts w:ascii="Calibri" w:hAnsi="Calibri" w:cs="Calibri"/>
        </w:rPr>
        <w:t>prazo</w:t>
      </w:r>
      <w:r w:rsidRPr="001A0483">
        <w:rPr>
          <w:rFonts w:ascii="Calibri" w:hAnsi="Calibri" w:cs="Calibri"/>
          <w:spacing w:val="-6"/>
        </w:rPr>
        <w:t xml:space="preserve"> </w:t>
      </w:r>
      <w:r w:rsidRPr="001A0483">
        <w:rPr>
          <w:rFonts w:ascii="Calibri" w:hAnsi="Calibri" w:cs="Calibri"/>
        </w:rPr>
        <w:t>de</w:t>
      </w:r>
      <w:r w:rsidRPr="001A0483">
        <w:rPr>
          <w:rFonts w:ascii="Calibri" w:hAnsi="Calibri" w:cs="Calibri"/>
          <w:spacing w:val="-5"/>
        </w:rPr>
        <w:t xml:space="preserve"> </w:t>
      </w:r>
      <w:r w:rsidRPr="001A0483">
        <w:rPr>
          <w:rFonts w:ascii="Calibri" w:hAnsi="Calibri" w:cs="Calibri"/>
        </w:rPr>
        <w:t>3</w:t>
      </w:r>
      <w:r w:rsidRPr="001A0483">
        <w:rPr>
          <w:rFonts w:ascii="Calibri" w:hAnsi="Calibri" w:cs="Calibri"/>
          <w:spacing w:val="-4"/>
        </w:rPr>
        <w:t xml:space="preserve"> </w:t>
      </w:r>
      <w:r w:rsidRPr="001A0483">
        <w:rPr>
          <w:rFonts w:ascii="Calibri" w:hAnsi="Calibri" w:cs="Calibri"/>
        </w:rPr>
        <w:t>dias</w:t>
      </w:r>
      <w:r w:rsidRPr="001A0483">
        <w:rPr>
          <w:rFonts w:ascii="Calibri" w:hAnsi="Calibri" w:cs="Calibri"/>
          <w:spacing w:val="-4"/>
        </w:rPr>
        <w:t xml:space="preserve"> </w:t>
      </w:r>
      <w:r w:rsidRPr="001A0483">
        <w:rPr>
          <w:rFonts w:ascii="Calibri" w:hAnsi="Calibri" w:cs="Calibri"/>
        </w:rPr>
        <w:t>úteis;</w:t>
      </w:r>
      <w:r w:rsidRPr="001A0483">
        <w:rPr>
          <w:rFonts w:ascii="Calibri" w:hAnsi="Calibri" w:cs="Calibri"/>
          <w:spacing w:val="-4"/>
        </w:rPr>
        <w:t xml:space="preserve"> </w:t>
      </w:r>
      <w:r w:rsidRPr="001A0483">
        <w:rPr>
          <w:rFonts w:ascii="Calibri" w:hAnsi="Calibri" w:cs="Calibri"/>
          <w:spacing w:val="-5"/>
        </w:rPr>
        <w:t>ou</w:t>
      </w:r>
    </w:p>
    <w:p w14:paraId="4E4C8159" w14:textId="77777777" w:rsidR="00510106" w:rsidRPr="001A0483" w:rsidRDefault="000B6F62" w:rsidP="00CC09BA">
      <w:pPr>
        <w:pStyle w:val="PargrafodaLista"/>
        <w:numPr>
          <w:ilvl w:val="0"/>
          <w:numId w:val="33"/>
        </w:numPr>
        <w:tabs>
          <w:tab w:val="left" w:pos="284"/>
        </w:tabs>
        <w:ind w:left="0" w:right="12" w:firstLine="0"/>
        <w:rPr>
          <w:rFonts w:ascii="Calibri" w:hAnsi="Calibri" w:cs="Calibri"/>
        </w:rPr>
      </w:pPr>
      <w:r w:rsidRPr="001A0483">
        <w:rPr>
          <w:rFonts w:ascii="Calibri" w:hAnsi="Calibri" w:cs="Calibri"/>
        </w:rPr>
        <w:t>Encaminhar o recurso, no prazo de 3 dias úteis, para a autoridade superior, que deverá decidi-lo no prazo de 10 dias úteis, contado do recebimento dos autos.</w:t>
      </w:r>
    </w:p>
    <w:p w14:paraId="680B17BC" w14:textId="77777777" w:rsidR="00510106" w:rsidRPr="001A0483" w:rsidRDefault="000B6F62" w:rsidP="00CC09BA">
      <w:pPr>
        <w:pStyle w:val="PargrafodaLista"/>
        <w:numPr>
          <w:ilvl w:val="1"/>
          <w:numId w:val="35"/>
        </w:numPr>
        <w:tabs>
          <w:tab w:val="left" w:pos="426"/>
          <w:tab w:val="left" w:pos="709"/>
          <w:tab w:val="left" w:pos="851"/>
        </w:tabs>
        <w:ind w:left="0" w:right="12" w:firstLine="0"/>
        <w:rPr>
          <w:rFonts w:ascii="Calibri" w:hAnsi="Calibri" w:cs="Calibri"/>
        </w:rPr>
      </w:pPr>
      <w:r w:rsidRPr="001A0483">
        <w:rPr>
          <w:rFonts w:ascii="Calibri" w:hAnsi="Calibri" w:cs="Calibri"/>
        </w:rPr>
        <w:t>-</w:t>
      </w:r>
      <w:r w:rsidRPr="001A0483">
        <w:rPr>
          <w:rFonts w:ascii="Calibri" w:hAnsi="Calibri" w:cs="Calibri"/>
          <w:spacing w:val="-6"/>
        </w:rPr>
        <w:t xml:space="preserve"> </w:t>
      </w:r>
      <w:r w:rsidRPr="001A0483">
        <w:rPr>
          <w:rFonts w:ascii="Calibri" w:hAnsi="Calibri" w:cs="Calibri"/>
        </w:rPr>
        <w:t>Os</w:t>
      </w:r>
      <w:r w:rsidRPr="001A0483">
        <w:rPr>
          <w:rFonts w:ascii="Calibri" w:hAnsi="Calibri" w:cs="Calibri"/>
          <w:spacing w:val="-5"/>
        </w:rPr>
        <w:t xml:space="preserve"> </w:t>
      </w:r>
      <w:r w:rsidRPr="001A0483">
        <w:rPr>
          <w:rFonts w:ascii="Calibri" w:hAnsi="Calibri" w:cs="Calibri"/>
        </w:rPr>
        <w:t>recursos</w:t>
      </w:r>
      <w:r w:rsidRPr="001A0483">
        <w:rPr>
          <w:rFonts w:ascii="Calibri" w:hAnsi="Calibri" w:cs="Calibri"/>
          <w:spacing w:val="-5"/>
        </w:rPr>
        <w:t xml:space="preserve"> </w:t>
      </w:r>
      <w:r w:rsidRPr="001A0483">
        <w:rPr>
          <w:rFonts w:ascii="Calibri" w:hAnsi="Calibri" w:cs="Calibri"/>
        </w:rPr>
        <w:t>apresentados</w:t>
      </w:r>
      <w:r w:rsidRPr="001A0483">
        <w:rPr>
          <w:rFonts w:ascii="Calibri" w:hAnsi="Calibri" w:cs="Calibri"/>
          <w:spacing w:val="-5"/>
        </w:rPr>
        <w:t xml:space="preserve"> </w:t>
      </w:r>
      <w:r w:rsidRPr="001A0483">
        <w:rPr>
          <w:rFonts w:ascii="Calibri" w:hAnsi="Calibri" w:cs="Calibri"/>
        </w:rPr>
        <w:t>fora</w:t>
      </w:r>
      <w:r w:rsidRPr="001A0483">
        <w:rPr>
          <w:rFonts w:ascii="Calibri" w:hAnsi="Calibri" w:cs="Calibri"/>
          <w:spacing w:val="-6"/>
        </w:rPr>
        <w:t xml:space="preserve"> </w:t>
      </w:r>
      <w:r w:rsidRPr="001A0483">
        <w:rPr>
          <w:rFonts w:ascii="Calibri" w:hAnsi="Calibri" w:cs="Calibri"/>
        </w:rPr>
        <w:t>do</w:t>
      </w:r>
      <w:r w:rsidRPr="001A0483">
        <w:rPr>
          <w:rFonts w:ascii="Calibri" w:hAnsi="Calibri" w:cs="Calibri"/>
          <w:spacing w:val="-4"/>
        </w:rPr>
        <w:t xml:space="preserve"> </w:t>
      </w:r>
      <w:r w:rsidRPr="001A0483">
        <w:rPr>
          <w:rFonts w:ascii="Calibri" w:hAnsi="Calibri" w:cs="Calibri"/>
        </w:rPr>
        <w:t>prazo</w:t>
      </w:r>
      <w:r w:rsidRPr="001A0483">
        <w:rPr>
          <w:rFonts w:ascii="Calibri" w:hAnsi="Calibri" w:cs="Calibri"/>
          <w:spacing w:val="-5"/>
        </w:rPr>
        <w:t xml:space="preserve"> </w:t>
      </w:r>
      <w:r w:rsidRPr="001A0483">
        <w:rPr>
          <w:rFonts w:ascii="Calibri" w:hAnsi="Calibri" w:cs="Calibri"/>
        </w:rPr>
        <w:t>não</w:t>
      </w:r>
      <w:r w:rsidRPr="001A0483">
        <w:rPr>
          <w:rFonts w:ascii="Calibri" w:hAnsi="Calibri" w:cs="Calibri"/>
          <w:spacing w:val="-6"/>
        </w:rPr>
        <w:t xml:space="preserve"> </w:t>
      </w:r>
      <w:r w:rsidRPr="001A0483">
        <w:rPr>
          <w:rFonts w:ascii="Calibri" w:hAnsi="Calibri" w:cs="Calibri"/>
        </w:rPr>
        <w:t>serão</w:t>
      </w:r>
      <w:r w:rsidRPr="001A0483">
        <w:rPr>
          <w:rFonts w:ascii="Calibri" w:hAnsi="Calibri" w:cs="Calibri"/>
          <w:spacing w:val="-7"/>
        </w:rPr>
        <w:t xml:space="preserve"> </w:t>
      </w:r>
      <w:r w:rsidRPr="001A0483">
        <w:rPr>
          <w:rFonts w:ascii="Calibri" w:hAnsi="Calibri" w:cs="Calibri"/>
          <w:spacing w:val="-2"/>
        </w:rPr>
        <w:t>conhecidos.</w:t>
      </w:r>
    </w:p>
    <w:p w14:paraId="0C9A706D" w14:textId="77777777" w:rsidR="00510106" w:rsidRPr="001A0483" w:rsidRDefault="000B6F62" w:rsidP="00CC09BA">
      <w:pPr>
        <w:pStyle w:val="PargrafodaLista"/>
        <w:numPr>
          <w:ilvl w:val="1"/>
          <w:numId w:val="35"/>
        </w:numPr>
        <w:tabs>
          <w:tab w:val="left" w:pos="426"/>
          <w:tab w:val="left" w:pos="709"/>
          <w:tab w:val="left" w:pos="851"/>
          <w:tab w:val="left" w:pos="886"/>
        </w:tabs>
        <w:ind w:left="0" w:right="12" w:firstLine="0"/>
        <w:rPr>
          <w:rFonts w:ascii="Calibri" w:hAnsi="Calibri" w:cs="Calibri"/>
        </w:rPr>
      </w:pPr>
      <w:r w:rsidRPr="001A0483">
        <w:rPr>
          <w:rFonts w:ascii="Calibri" w:hAnsi="Calibri" w:cs="Calibri"/>
        </w:rPr>
        <w:lastRenderedPageBreak/>
        <w:t xml:space="preserve">- O prazo para apresentação de contrarrazões ao recurso pelos demais </w:t>
      </w:r>
      <w:r w:rsidRPr="001A0483">
        <w:rPr>
          <w:rFonts w:ascii="Calibri" w:hAnsi="Calibri" w:cs="Calibri"/>
          <w:spacing w:val="10"/>
        </w:rPr>
        <w:t xml:space="preserve">LICITANTES </w:t>
      </w:r>
      <w:r w:rsidRPr="001A0483">
        <w:rPr>
          <w:rFonts w:ascii="Calibri" w:hAnsi="Calibri" w:cs="Calibri"/>
        </w:rPr>
        <w:t>será de 3 dias úteis, contados da</w:t>
      </w:r>
      <w:r w:rsidRPr="001A0483">
        <w:rPr>
          <w:rFonts w:ascii="Calibri" w:hAnsi="Calibri" w:cs="Calibri"/>
          <w:spacing w:val="-1"/>
        </w:rPr>
        <w:t xml:space="preserve"> </w:t>
      </w:r>
      <w:r w:rsidRPr="001A0483">
        <w:rPr>
          <w:rFonts w:ascii="Calibri" w:hAnsi="Calibri" w:cs="Calibri"/>
        </w:rPr>
        <w:t>data da intimação</w:t>
      </w:r>
      <w:r w:rsidRPr="001A0483">
        <w:rPr>
          <w:rFonts w:ascii="Calibri" w:hAnsi="Calibri" w:cs="Calibri"/>
          <w:spacing w:val="-2"/>
        </w:rPr>
        <w:t xml:space="preserve"> </w:t>
      </w:r>
      <w:r w:rsidRPr="001A0483">
        <w:rPr>
          <w:rFonts w:ascii="Calibri" w:hAnsi="Calibri" w:cs="Calibri"/>
        </w:rPr>
        <w:t>pessoal ou da divulgação da interposição do recurso,</w:t>
      </w:r>
      <w:r w:rsidRPr="001A0483">
        <w:rPr>
          <w:rFonts w:ascii="Calibri" w:hAnsi="Calibri" w:cs="Calibri"/>
          <w:spacing w:val="-1"/>
        </w:rPr>
        <w:t xml:space="preserve"> </w:t>
      </w:r>
      <w:r w:rsidRPr="001A0483">
        <w:rPr>
          <w:rFonts w:ascii="Calibri" w:hAnsi="Calibri" w:cs="Calibri"/>
        </w:rPr>
        <w:t>assegurada a vista dos ele- mentos indispensáveis à defesa de seus interesses.</w:t>
      </w:r>
    </w:p>
    <w:p w14:paraId="1BD7B302" w14:textId="77777777" w:rsidR="00510106" w:rsidRPr="001A0483" w:rsidRDefault="000B6F62" w:rsidP="00CC09BA">
      <w:pPr>
        <w:pStyle w:val="PargrafodaLista"/>
        <w:numPr>
          <w:ilvl w:val="1"/>
          <w:numId w:val="35"/>
        </w:numPr>
        <w:tabs>
          <w:tab w:val="left" w:pos="426"/>
          <w:tab w:val="left" w:pos="709"/>
          <w:tab w:val="left" w:pos="851"/>
        </w:tabs>
        <w:spacing w:before="31"/>
        <w:ind w:left="0" w:right="12" w:firstLine="0"/>
        <w:rPr>
          <w:rFonts w:ascii="Calibri" w:hAnsi="Calibri" w:cs="Calibri"/>
        </w:rPr>
      </w:pPr>
      <w:r w:rsidRPr="001A0483">
        <w:rPr>
          <w:rFonts w:ascii="Calibri" w:hAnsi="Calibri" w:cs="Calibri"/>
        </w:rPr>
        <w:t>- O recurso e o pedido de reconsideração terão efeito suspensivo do ato ou da decisão recorrida até que a autoridade competente emita a sua decisão final.</w:t>
      </w:r>
    </w:p>
    <w:p w14:paraId="3CFB0A0D" w14:textId="77777777" w:rsidR="00510106" w:rsidRPr="001A0483" w:rsidRDefault="000B6F62" w:rsidP="00CC09BA">
      <w:pPr>
        <w:pStyle w:val="PargrafodaLista"/>
        <w:numPr>
          <w:ilvl w:val="1"/>
          <w:numId w:val="35"/>
        </w:numPr>
        <w:tabs>
          <w:tab w:val="left" w:pos="426"/>
          <w:tab w:val="left" w:pos="709"/>
          <w:tab w:val="left" w:pos="851"/>
        </w:tabs>
        <w:ind w:left="0" w:right="12" w:firstLine="0"/>
        <w:rPr>
          <w:rFonts w:ascii="Calibri" w:hAnsi="Calibri" w:cs="Calibri"/>
        </w:rPr>
      </w:pPr>
      <w:r w:rsidRPr="001A0483">
        <w:rPr>
          <w:rFonts w:ascii="Calibri" w:hAnsi="Calibri" w:cs="Calibri"/>
        </w:rPr>
        <w:t>-</w:t>
      </w:r>
      <w:r w:rsidRPr="001A0483">
        <w:rPr>
          <w:rFonts w:ascii="Calibri" w:hAnsi="Calibri" w:cs="Calibri"/>
          <w:spacing w:val="-5"/>
        </w:rPr>
        <w:t xml:space="preserve"> </w:t>
      </w:r>
      <w:r w:rsidRPr="001A0483">
        <w:rPr>
          <w:rFonts w:ascii="Calibri" w:hAnsi="Calibri" w:cs="Calibri"/>
        </w:rPr>
        <w:t>O</w:t>
      </w:r>
      <w:r w:rsidRPr="001A0483">
        <w:rPr>
          <w:rFonts w:ascii="Calibri" w:hAnsi="Calibri" w:cs="Calibri"/>
          <w:spacing w:val="-3"/>
        </w:rPr>
        <w:t xml:space="preserve"> </w:t>
      </w:r>
      <w:r w:rsidRPr="001A0483">
        <w:rPr>
          <w:rFonts w:ascii="Calibri" w:hAnsi="Calibri" w:cs="Calibri"/>
        </w:rPr>
        <w:t>acolhimento</w:t>
      </w:r>
      <w:r w:rsidRPr="001A0483">
        <w:rPr>
          <w:rFonts w:ascii="Calibri" w:hAnsi="Calibri" w:cs="Calibri"/>
          <w:spacing w:val="-6"/>
        </w:rPr>
        <w:t xml:space="preserve"> </w:t>
      </w:r>
      <w:r w:rsidRPr="001A0483">
        <w:rPr>
          <w:rFonts w:ascii="Calibri" w:hAnsi="Calibri" w:cs="Calibri"/>
        </w:rPr>
        <w:t>do</w:t>
      </w:r>
      <w:r w:rsidRPr="001A0483">
        <w:rPr>
          <w:rFonts w:ascii="Calibri" w:hAnsi="Calibri" w:cs="Calibri"/>
          <w:spacing w:val="-4"/>
        </w:rPr>
        <w:t xml:space="preserve"> </w:t>
      </w:r>
      <w:r w:rsidRPr="001A0483">
        <w:rPr>
          <w:rFonts w:ascii="Calibri" w:hAnsi="Calibri" w:cs="Calibri"/>
        </w:rPr>
        <w:t>recurso</w:t>
      </w:r>
      <w:r w:rsidRPr="001A0483">
        <w:rPr>
          <w:rFonts w:ascii="Calibri" w:hAnsi="Calibri" w:cs="Calibri"/>
          <w:spacing w:val="-6"/>
        </w:rPr>
        <w:t xml:space="preserve"> </w:t>
      </w:r>
      <w:r w:rsidRPr="001A0483">
        <w:rPr>
          <w:rFonts w:ascii="Calibri" w:hAnsi="Calibri" w:cs="Calibri"/>
        </w:rPr>
        <w:t>invalida</w:t>
      </w:r>
      <w:r w:rsidRPr="001A0483">
        <w:rPr>
          <w:rFonts w:ascii="Calibri" w:hAnsi="Calibri" w:cs="Calibri"/>
          <w:spacing w:val="-6"/>
        </w:rPr>
        <w:t xml:space="preserve"> </w:t>
      </w:r>
      <w:r w:rsidRPr="001A0483">
        <w:rPr>
          <w:rFonts w:ascii="Calibri" w:hAnsi="Calibri" w:cs="Calibri"/>
        </w:rPr>
        <w:t>tão</w:t>
      </w:r>
      <w:r w:rsidRPr="001A0483">
        <w:rPr>
          <w:rFonts w:ascii="Calibri" w:hAnsi="Calibri" w:cs="Calibri"/>
          <w:spacing w:val="-6"/>
        </w:rPr>
        <w:t xml:space="preserve"> </w:t>
      </w:r>
      <w:r w:rsidRPr="001A0483">
        <w:rPr>
          <w:rFonts w:ascii="Calibri" w:hAnsi="Calibri" w:cs="Calibri"/>
        </w:rPr>
        <w:t>somente</w:t>
      </w:r>
      <w:r w:rsidRPr="001A0483">
        <w:rPr>
          <w:rFonts w:ascii="Calibri" w:hAnsi="Calibri" w:cs="Calibri"/>
          <w:spacing w:val="-2"/>
        </w:rPr>
        <w:t xml:space="preserve"> </w:t>
      </w:r>
      <w:r w:rsidRPr="001A0483">
        <w:rPr>
          <w:rFonts w:ascii="Calibri" w:hAnsi="Calibri" w:cs="Calibri"/>
        </w:rPr>
        <w:t>os</w:t>
      </w:r>
      <w:r w:rsidRPr="001A0483">
        <w:rPr>
          <w:rFonts w:ascii="Calibri" w:hAnsi="Calibri" w:cs="Calibri"/>
          <w:spacing w:val="-5"/>
        </w:rPr>
        <w:t xml:space="preserve"> </w:t>
      </w:r>
      <w:r w:rsidRPr="001A0483">
        <w:rPr>
          <w:rFonts w:ascii="Calibri" w:hAnsi="Calibri" w:cs="Calibri"/>
        </w:rPr>
        <w:t>atos</w:t>
      </w:r>
      <w:r w:rsidRPr="001A0483">
        <w:rPr>
          <w:rFonts w:ascii="Calibri" w:hAnsi="Calibri" w:cs="Calibri"/>
          <w:spacing w:val="-5"/>
        </w:rPr>
        <w:t xml:space="preserve"> </w:t>
      </w:r>
      <w:r w:rsidRPr="001A0483">
        <w:rPr>
          <w:rFonts w:ascii="Calibri" w:hAnsi="Calibri" w:cs="Calibri"/>
        </w:rPr>
        <w:t>que</w:t>
      </w:r>
      <w:r w:rsidRPr="001A0483">
        <w:rPr>
          <w:rFonts w:ascii="Calibri" w:hAnsi="Calibri" w:cs="Calibri"/>
          <w:spacing w:val="-6"/>
        </w:rPr>
        <w:t xml:space="preserve"> </w:t>
      </w:r>
      <w:r w:rsidRPr="001A0483">
        <w:rPr>
          <w:rFonts w:ascii="Calibri" w:hAnsi="Calibri" w:cs="Calibri"/>
        </w:rPr>
        <w:t>não</w:t>
      </w:r>
      <w:r w:rsidRPr="001A0483">
        <w:rPr>
          <w:rFonts w:ascii="Calibri" w:hAnsi="Calibri" w:cs="Calibri"/>
          <w:spacing w:val="-5"/>
        </w:rPr>
        <w:t xml:space="preserve"> </w:t>
      </w:r>
      <w:r w:rsidRPr="001A0483">
        <w:rPr>
          <w:rFonts w:ascii="Calibri" w:hAnsi="Calibri" w:cs="Calibri"/>
        </w:rPr>
        <w:t>possam</w:t>
      </w:r>
      <w:r w:rsidRPr="001A0483">
        <w:rPr>
          <w:rFonts w:ascii="Calibri" w:hAnsi="Calibri" w:cs="Calibri"/>
          <w:spacing w:val="-6"/>
        </w:rPr>
        <w:t xml:space="preserve"> </w:t>
      </w:r>
      <w:r w:rsidRPr="001A0483">
        <w:rPr>
          <w:rFonts w:ascii="Calibri" w:hAnsi="Calibri" w:cs="Calibri"/>
        </w:rPr>
        <w:t>ser</w:t>
      </w:r>
      <w:r w:rsidRPr="001A0483">
        <w:rPr>
          <w:rFonts w:ascii="Calibri" w:hAnsi="Calibri" w:cs="Calibri"/>
          <w:spacing w:val="-5"/>
        </w:rPr>
        <w:t xml:space="preserve"> </w:t>
      </w:r>
      <w:r w:rsidRPr="001A0483">
        <w:rPr>
          <w:rFonts w:ascii="Calibri" w:hAnsi="Calibri" w:cs="Calibri"/>
          <w:spacing w:val="-2"/>
        </w:rPr>
        <w:t>aproveitados.</w:t>
      </w:r>
    </w:p>
    <w:p w14:paraId="458B142C" w14:textId="285B1965" w:rsidR="00510106" w:rsidRPr="001A0483" w:rsidRDefault="000B6F62" w:rsidP="00CC09BA">
      <w:pPr>
        <w:pStyle w:val="PargrafodaLista"/>
        <w:numPr>
          <w:ilvl w:val="1"/>
          <w:numId w:val="35"/>
        </w:numPr>
        <w:tabs>
          <w:tab w:val="left" w:pos="426"/>
          <w:tab w:val="left" w:pos="567"/>
          <w:tab w:val="left" w:pos="980"/>
        </w:tabs>
        <w:spacing w:after="240"/>
        <w:ind w:left="0" w:right="12" w:firstLine="0"/>
        <w:rPr>
          <w:rFonts w:ascii="Calibri" w:hAnsi="Calibri" w:cs="Calibri"/>
        </w:rPr>
      </w:pPr>
      <w:r w:rsidRPr="001A0483">
        <w:rPr>
          <w:rFonts w:ascii="Calibri" w:hAnsi="Calibri" w:cs="Calibri"/>
        </w:rPr>
        <w:t>-</w:t>
      </w:r>
      <w:r w:rsidRPr="001A0483">
        <w:rPr>
          <w:rFonts w:ascii="Calibri" w:hAnsi="Calibri" w:cs="Calibri"/>
          <w:spacing w:val="-6"/>
        </w:rPr>
        <w:t xml:space="preserve"> </w:t>
      </w:r>
      <w:r w:rsidRPr="001A0483">
        <w:rPr>
          <w:rFonts w:ascii="Calibri" w:hAnsi="Calibri" w:cs="Calibri"/>
        </w:rPr>
        <w:t>Os</w:t>
      </w:r>
      <w:r w:rsidRPr="001A0483">
        <w:rPr>
          <w:rFonts w:ascii="Calibri" w:hAnsi="Calibri" w:cs="Calibri"/>
          <w:spacing w:val="-6"/>
        </w:rPr>
        <w:t xml:space="preserve"> </w:t>
      </w:r>
      <w:r w:rsidRPr="001A0483">
        <w:rPr>
          <w:rFonts w:ascii="Calibri" w:hAnsi="Calibri" w:cs="Calibri"/>
        </w:rPr>
        <w:t>autos</w:t>
      </w:r>
      <w:r w:rsidRPr="001A0483">
        <w:rPr>
          <w:rFonts w:ascii="Calibri" w:hAnsi="Calibri" w:cs="Calibri"/>
          <w:spacing w:val="-4"/>
        </w:rPr>
        <w:t xml:space="preserve"> </w:t>
      </w:r>
      <w:r w:rsidRPr="001A0483">
        <w:rPr>
          <w:rFonts w:ascii="Calibri" w:hAnsi="Calibri" w:cs="Calibri"/>
        </w:rPr>
        <w:t>do</w:t>
      </w:r>
      <w:r w:rsidRPr="001A0483">
        <w:rPr>
          <w:rFonts w:ascii="Calibri" w:hAnsi="Calibri" w:cs="Calibri"/>
          <w:spacing w:val="-7"/>
        </w:rPr>
        <w:t xml:space="preserve"> </w:t>
      </w:r>
      <w:r w:rsidRPr="001A0483">
        <w:rPr>
          <w:rFonts w:ascii="Calibri" w:hAnsi="Calibri" w:cs="Calibri"/>
        </w:rPr>
        <w:t>processo</w:t>
      </w:r>
      <w:r w:rsidRPr="001A0483">
        <w:rPr>
          <w:rFonts w:ascii="Calibri" w:hAnsi="Calibri" w:cs="Calibri"/>
          <w:spacing w:val="-7"/>
        </w:rPr>
        <w:t xml:space="preserve"> </w:t>
      </w:r>
      <w:r w:rsidRPr="001A0483">
        <w:rPr>
          <w:rFonts w:ascii="Calibri" w:hAnsi="Calibri" w:cs="Calibri"/>
        </w:rPr>
        <w:t>permanecerão</w:t>
      </w:r>
      <w:r w:rsidRPr="001A0483">
        <w:rPr>
          <w:rFonts w:ascii="Calibri" w:hAnsi="Calibri" w:cs="Calibri"/>
          <w:spacing w:val="-7"/>
        </w:rPr>
        <w:t xml:space="preserve"> </w:t>
      </w:r>
      <w:r w:rsidRPr="001A0483">
        <w:rPr>
          <w:rFonts w:ascii="Calibri" w:hAnsi="Calibri" w:cs="Calibri"/>
        </w:rPr>
        <w:t>acessíveis</w:t>
      </w:r>
      <w:r w:rsidRPr="001A0483">
        <w:rPr>
          <w:rFonts w:ascii="Calibri" w:hAnsi="Calibri" w:cs="Calibri"/>
          <w:spacing w:val="-6"/>
        </w:rPr>
        <w:t xml:space="preserve"> </w:t>
      </w:r>
      <w:r w:rsidRPr="001A0483">
        <w:rPr>
          <w:rFonts w:ascii="Calibri" w:hAnsi="Calibri" w:cs="Calibri"/>
        </w:rPr>
        <w:t>aos</w:t>
      </w:r>
      <w:r w:rsidRPr="001A0483">
        <w:rPr>
          <w:rFonts w:ascii="Calibri" w:hAnsi="Calibri" w:cs="Calibri"/>
          <w:spacing w:val="-5"/>
        </w:rPr>
        <w:t xml:space="preserve"> </w:t>
      </w:r>
      <w:r w:rsidRPr="001A0483">
        <w:rPr>
          <w:rFonts w:ascii="Calibri" w:hAnsi="Calibri" w:cs="Calibri"/>
        </w:rPr>
        <w:t>interessados</w:t>
      </w:r>
      <w:r w:rsidRPr="001A0483">
        <w:rPr>
          <w:rFonts w:ascii="Calibri" w:hAnsi="Calibri" w:cs="Calibri"/>
          <w:spacing w:val="-6"/>
        </w:rPr>
        <w:t xml:space="preserve"> </w:t>
      </w:r>
      <w:r w:rsidRPr="001A0483">
        <w:rPr>
          <w:rFonts w:ascii="Calibri" w:hAnsi="Calibri" w:cs="Calibri"/>
        </w:rPr>
        <w:t>por</w:t>
      </w:r>
      <w:r w:rsidRPr="001A0483">
        <w:rPr>
          <w:rFonts w:ascii="Calibri" w:hAnsi="Calibri" w:cs="Calibri"/>
          <w:spacing w:val="-7"/>
        </w:rPr>
        <w:t xml:space="preserve"> </w:t>
      </w:r>
      <w:r w:rsidRPr="001A0483">
        <w:rPr>
          <w:rFonts w:ascii="Calibri" w:hAnsi="Calibri" w:cs="Calibri"/>
        </w:rPr>
        <w:t>meio</w:t>
      </w:r>
      <w:r w:rsidRPr="001A0483">
        <w:rPr>
          <w:rFonts w:ascii="Calibri" w:hAnsi="Calibri" w:cs="Calibri"/>
          <w:spacing w:val="-6"/>
        </w:rPr>
        <w:t xml:space="preserve"> </w:t>
      </w:r>
      <w:r w:rsidRPr="001A0483">
        <w:rPr>
          <w:rFonts w:ascii="Calibri" w:hAnsi="Calibri" w:cs="Calibri"/>
        </w:rPr>
        <w:t>do</w:t>
      </w:r>
      <w:r w:rsidRPr="001A0483">
        <w:rPr>
          <w:rFonts w:ascii="Calibri" w:hAnsi="Calibri" w:cs="Calibri"/>
          <w:spacing w:val="1"/>
        </w:rPr>
        <w:t xml:space="preserve"> </w:t>
      </w:r>
      <w:r w:rsidRPr="001A0483">
        <w:rPr>
          <w:rFonts w:ascii="Calibri" w:hAnsi="Calibri" w:cs="Calibri"/>
        </w:rPr>
        <w:t>Portal</w:t>
      </w:r>
      <w:r w:rsidRPr="001A0483">
        <w:rPr>
          <w:rFonts w:ascii="Calibri" w:hAnsi="Calibri" w:cs="Calibri"/>
          <w:spacing w:val="-7"/>
        </w:rPr>
        <w:t xml:space="preserve"> </w:t>
      </w:r>
      <w:r w:rsidRPr="001A0483">
        <w:rPr>
          <w:rFonts w:ascii="Calibri" w:hAnsi="Calibri" w:cs="Calibri"/>
          <w:spacing w:val="-2"/>
        </w:rPr>
        <w:t>ComprasPará.</w:t>
      </w:r>
    </w:p>
    <w:tbl>
      <w:tblPr>
        <w:tblStyle w:val="TableNormal"/>
        <w:tblW w:w="0" w:type="auto"/>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206"/>
      </w:tblGrid>
      <w:tr w:rsidR="00510106" w14:paraId="09499933" w14:textId="77777777" w:rsidTr="00BA0D51">
        <w:trPr>
          <w:trHeight w:val="340"/>
        </w:trPr>
        <w:tc>
          <w:tcPr>
            <w:tcW w:w="10206" w:type="dxa"/>
            <w:shd w:val="clear" w:color="auto" w:fill="CCCCCC"/>
            <w:vAlign w:val="center"/>
          </w:tcPr>
          <w:p w14:paraId="0391BE99" w14:textId="77777777" w:rsidR="00510106" w:rsidRPr="001A0483" w:rsidRDefault="000B6F62" w:rsidP="00341515">
            <w:pPr>
              <w:pStyle w:val="TableParagraph"/>
              <w:ind w:left="67"/>
              <w:rPr>
                <w:b/>
              </w:rPr>
            </w:pPr>
            <w:r w:rsidRPr="001A0483">
              <w:rPr>
                <w:b/>
                <w:smallCaps/>
                <w:spacing w:val="9"/>
              </w:rPr>
              <w:t>Cláusula</w:t>
            </w:r>
            <w:r w:rsidRPr="001A0483">
              <w:rPr>
                <w:b/>
                <w:smallCaps/>
                <w:spacing w:val="29"/>
              </w:rPr>
              <w:t xml:space="preserve"> </w:t>
            </w:r>
            <w:r w:rsidRPr="001A0483">
              <w:rPr>
                <w:b/>
                <w:smallCaps/>
                <w:spacing w:val="4"/>
              </w:rPr>
              <w:t>15</w:t>
            </w:r>
          </w:p>
        </w:tc>
      </w:tr>
      <w:tr w:rsidR="00510106" w14:paraId="3F4D44E1" w14:textId="77777777" w:rsidTr="00BA0D51">
        <w:trPr>
          <w:trHeight w:val="340"/>
        </w:trPr>
        <w:tc>
          <w:tcPr>
            <w:tcW w:w="10206" w:type="dxa"/>
            <w:vAlign w:val="center"/>
          </w:tcPr>
          <w:p w14:paraId="6786F40B" w14:textId="77777777" w:rsidR="00510106" w:rsidRPr="001A0483" w:rsidRDefault="000B6F62" w:rsidP="00341515">
            <w:pPr>
              <w:pStyle w:val="TableParagraph"/>
              <w:ind w:left="67"/>
            </w:pPr>
            <w:r w:rsidRPr="001A0483">
              <w:t>Infrações</w:t>
            </w:r>
            <w:r w:rsidRPr="001A0483">
              <w:rPr>
                <w:spacing w:val="-7"/>
              </w:rPr>
              <w:t xml:space="preserve"> </w:t>
            </w:r>
            <w:r w:rsidRPr="001A0483">
              <w:t>e</w:t>
            </w:r>
            <w:r w:rsidRPr="001A0483">
              <w:rPr>
                <w:spacing w:val="-9"/>
              </w:rPr>
              <w:t xml:space="preserve"> </w:t>
            </w:r>
            <w:r w:rsidRPr="001A0483">
              <w:t>sanções</w:t>
            </w:r>
            <w:r w:rsidRPr="001A0483">
              <w:rPr>
                <w:spacing w:val="-6"/>
              </w:rPr>
              <w:t xml:space="preserve"> </w:t>
            </w:r>
            <w:r w:rsidRPr="001A0483">
              <w:rPr>
                <w:spacing w:val="-2"/>
              </w:rPr>
              <w:t>administrativas</w:t>
            </w:r>
          </w:p>
        </w:tc>
      </w:tr>
    </w:tbl>
    <w:p w14:paraId="6AA83412" w14:textId="0FF3FBDF" w:rsidR="00510106" w:rsidRPr="001A0483" w:rsidRDefault="000B6F62" w:rsidP="00CC09BA">
      <w:pPr>
        <w:pStyle w:val="PargrafodaLista"/>
        <w:numPr>
          <w:ilvl w:val="1"/>
          <w:numId w:val="32"/>
        </w:numPr>
        <w:tabs>
          <w:tab w:val="left" w:pos="426"/>
        </w:tabs>
        <w:spacing w:before="69" w:after="240" w:line="276" w:lineRule="auto"/>
        <w:ind w:left="0" w:firstLine="0"/>
        <w:rPr>
          <w:rFonts w:ascii="Calibri" w:hAnsi="Calibri" w:cs="Calibri"/>
        </w:rPr>
      </w:pPr>
      <w:bookmarkStart w:id="11" w:name="_bookmark11"/>
      <w:bookmarkEnd w:id="11"/>
      <w:r w:rsidRPr="001A0483">
        <w:rPr>
          <w:rFonts w:ascii="Calibri" w:hAnsi="Calibri" w:cs="Calibri"/>
        </w:rPr>
        <w:t>-</w:t>
      </w:r>
      <w:r w:rsidR="002A4B2B">
        <w:rPr>
          <w:rFonts w:ascii="Calibri" w:hAnsi="Calibri" w:cs="Calibri"/>
        </w:rPr>
        <w:t xml:space="preserve"> </w:t>
      </w:r>
      <w:r w:rsidRPr="001A0483">
        <w:rPr>
          <w:rFonts w:ascii="Calibri" w:hAnsi="Calibri" w:cs="Calibri"/>
          <w:spacing w:val="-6"/>
        </w:rPr>
        <w:t xml:space="preserve"> </w:t>
      </w:r>
      <w:r w:rsidRPr="001A0483">
        <w:rPr>
          <w:rFonts w:ascii="Calibri" w:hAnsi="Calibri" w:cs="Calibri"/>
        </w:rPr>
        <w:t>Constituem</w:t>
      </w:r>
      <w:r w:rsidRPr="001A0483">
        <w:rPr>
          <w:rFonts w:ascii="Calibri" w:hAnsi="Calibri" w:cs="Calibri"/>
          <w:spacing w:val="-7"/>
        </w:rPr>
        <w:t xml:space="preserve"> </w:t>
      </w:r>
      <w:r w:rsidRPr="001A0483">
        <w:rPr>
          <w:rFonts w:ascii="Calibri" w:hAnsi="Calibri" w:cs="Calibri"/>
        </w:rPr>
        <w:t>infrações</w:t>
      </w:r>
      <w:r w:rsidRPr="001A0483">
        <w:rPr>
          <w:rFonts w:ascii="Calibri" w:hAnsi="Calibri" w:cs="Calibri"/>
          <w:spacing w:val="-4"/>
        </w:rPr>
        <w:t xml:space="preserve"> </w:t>
      </w:r>
      <w:r w:rsidRPr="001A0483">
        <w:rPr>
          <w:rFonts w:ascii="Calibri" w:hAnsi="Calibri" w:cs="Calibri"/>
        </w:rPr>
        <w:t>administrativas</w:t>
      </w:r>
      <w:r w:rsidRPr="001A0483">
        <w:rPr>
          <w:rFonts w:ascii="Calibri" w:hAnsi="Calibri" w:cs="Calibri"/>
          <w:spacing w:val="-6"/>
        </w:rPr>
        <w:t xml:space="preserve"> </w:t>
      </w:r>
      <w:r w:rsidRPr="001A0483">
        <w:rPr>
          <w:rFonts w:ascii="Calibri" w:hAnsi="Calibri" w:cs="Calibri"/>
        </w:rPr>
        <w:t>do</w:t>
      </w:r>
      <w:r w:rsidRPr="001A0483">
        <w:rPr>
          <w:rFonts w:ascii="Calibri" w:hAnsi="Calibri" w:cs="Calibri"/>
          <w:spacing w:val="-3"/>
        </w:rPr>
        <w:t xml:space="preserve"> </w:t>
      </w:r>
      <w:r w:rsidRPr="001A0483">
        <w:rPr>
          <w:rFonts w:ascii="Calibri" w:hAnsi="Calibri" w:cs="Calibri"/>
          <w:spacing w:val="10"/>
        </w:rPr>
        <w:t>LICITANTE</w:t>
      </w:r>
      <w:r w:rsidRPr="001A0483">
        <w:rPr>
          <w:rFonts w:ascii="Calibri" w:hAnsi="Calibri" w:cs="Calibri"/>
          <w:spacing w:val="17"/>
        </w:rPr>
        <w:t xml:space="preserve"> </w:t>
      </w:r>
      <w:r w:rsidRPr="001A0483">
        <w:rPr>
          <w:rFonts w:ascii="Calibri" w:hAnsi="Calibri" w:cs="Calibri"/>
        </w:rPr>
        <w:t>a</w:t>
      </w:r>
      <w:r w:rsidRPr="001A0483">
        <w:rPr>
          <w:rFonts w:ascii="Calibri" w:hAnsi="Calibri" w:cs="Calibri"/>
          <w:spacing w:val="-7"/>
        </w:rPr>
        <w:t xml:space="preserve"> </w:t>
      </w:r>
      <w:r w:rsidRPr="001A0483">
        <w:rPr>
          <w:rFonts w:ascii="Calibri" w:hAnsi="Calibri" w:cs="Calibri"/>
        </w:rPr>
        <w:t>serem</w:t>
      </w:r>
      <w:r w:rsidRPr="001A0483">
        <w:rPr>
          <w:rFonts w:ascii="Calibri" w:hAnsi="Calibri" w:cs="Calibri"/>
          <w:spacing w:val="-7"/>
        </w:rPr>
        <w:t xml:space="preserve"> </w:t>
      </w:r>
      <w:r w:rsidRPr="001A0483">
        <w:rPr>
          <w:rFonts w:ascii="Calibri" w:hAnsi="Calibri" w:cs="Calibri"/>
        </w:rPr>
        <w:t>punidas</w:t>
      </w:r>
      <w:r w:rsidRPr="001A0483">
        <w:rPr>
          <w:rFonts w:ascii="Calibri" w:hAnsi="Calibri" w:cs="Calibri"/>
          <w:spacing w:val="-6"/>
        </w:rPr>
        <w:t xml:space="preserve"> </w:t>
      </w:r>
      <w:r w:rsidRPr="001A0483">
        <w:rPr>
          <w:rFonts w:ascii="Calibri" w:hAnsi="Calibri" w:cs="Calibri"/>
        </w:rPr>
        <w:t>com</w:t>
      </w:r>
      <w:r w:rsidRPr="001A0483">
        <w:rPr>
          <w:rFonts w:ascii="Calibri" w:hAnsi="Calibri" w:cs="Calibri"/>
          <w:spacing w:val="-5"/>
        </w:rPr>
        <w:t xml:space="preserve"> </w:t>
      </w:r>
      <w:r w:rsidRPr="001A0483">
        <w:rPr>
          <w:rFonts w:ascii="Calibri" w:hAnsi="Calibri" w:cs="Calibri"/>
        </w:rPr>
        <w:t>as</w:t>
      </w:r>
      <w:r w:rsidRPr="001A0483">
        <w:rPr>
          <w:rFonts w:ascii="Calibri" w:hAnsi="Calibri" w:cs="Calibri"/>
          <w:spacing w:val="-6"/>
        </w:rPr>
        <w:t xml:space="preserve"> </w:t>
      </w:r>
      <w:r w:rsidRPr="001A0483">
        <w:rPr>
          <w:rFonts w:ascii="Calibri" w:hAnsi="Calibri" w:cs="Calibri"/>
        </w:rPr>
        <w:t>seguintes</w:t>
      </w:r>
      <w:r w:rsidRPr="001A0483">
        <w:rPr>
          <w:rFonts w:ascii="Calibri" w:hAnsi="Calibri" w:cs="Calibri"/>
          <w:spacing w:val="-6"/>
        </w:rPr>
        <w:t xml:space="preserve"> </w:t>
      </w:r>
      <w:r w:rsidRPr="001A0483">
        <w:rPr>
          <w:rFonts w:ascii="Calibri" w:hAnsi="Calibri" w:cs="Calibri"/>
          <w:spacing w:val="-2"/>
        </w:rPr>
        <w:t>sanções:</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45"/>
        <w:gridCol w:w="4961"/>
      </w:tblGrid>
      <w:tr w:rsidR="00510106" w14:paraId="34666C43" w14:textId="77777777" w:rsidTr="00153211">
        <w:trPr>
          <w:trHeight w:val="263"/>
        </w:trPr>
        <w:tc>
          <w:tcPr>
            <w:tcW w:w="5245" w:type="dxa"/>
            <w:shd w:val="clear" w:color="auto" w:fill="0E4B81"/>
          </w:tcPr>
          <w:p w14:paraId="388CAC23" w14:textId="77777777" w:rsidR="00510106" w:rsidRDefault="000B6F62">
            <w:pPr>
              <w:pStyle w:val="TableParagraph"/>
              <w:spacing w:line="229" w:lineRule="exact"/>
              <w:ind w:right="87"/>
              <w:jc w:val="center"/>
              <w:rPr>
                <w:rFonts w:ascii="Arial" w:hAnsi="Arial"/>
                <w:b/>
                <w:sz w:val="20"/>
              </w:rPr>
            </w:pPr>
            <w:r>
              <w:rPr>
                <w:rFonts w:ascii="Arial" w:hAnsi="Arial"/>
                <w:b/>
                <w:color w:val="FFFFFF"/>
                <w:spacing w:val="-2"/>
                <w:sz w:val="20"/>
              </w:rPr>
              <w:t>Infração</w:t>
            </w:r>
          </w:p>
        </w:tc>
        <w:tc>
          <w:tcPr>
            <w:tcW w:w="4961" w:type="dxa"/>
            <w:shd w:val="clear" w:color="auto" w:fill="EB2939"/>
          </w:tcPr>
          <w:p w14:paraId="07B48BDE" w14:textId="77777777" w:rsidR="00510106" w:rsidRDefault="000B6F62">
            <w:pPr>
              <w:pStyle w:val="TableParagraph"/>
              <w:spacing w:line="229" w:lineRule="exact"/>
              <w:ind w:right="88"/>
              <w:jc w:val="center"/>
              <w:rPr>
                <w:rFonts w:ascii="Arial"/>
                <w:b/>
                <w:sz w:val="20"/>
              </w:rPr>
            </w:pPr>
            <w:r>
              <w:rPr>
                <w:rFonts w:ascii="Arial"/>
                <w:b/>
                <w:color w:val="FFFFFF"/>
                <w:spacing w:val="-2"/>
                <w:sz w:val="20"/>
              </w:rPr>
              <w:t>Penalidade</w:t>
            </w:r>
          </w:p>
        </w:tc>
      </w:tr>
      <w:tr w:rsidR="00510106" w14:paraId="0EEE8808" w14:textId="77777777" w:rsidTr="00153211">
        <w:trPr>
          <w:trHeight w:val="4383"/>
        </w:trPr>
        <w:tc>
          <w:tcPr>
            <w:tcW w:w="5245" w:type="dxa"/>
          </w:tcPr>
          <w:p w14:paraId="58540B0C" w14:textId="7C5D28E0" w:rsidR="00510106" w:rsidRPr="00341515" w:rsidRDefault="000B6F62" w:rsidP="00CC09BA">
            <w:pPr>
              <w:pStyle w:val="TableParagraph"/>
              <w:numPr>
                <w:ilvl w:val="2"/>
                <w:numId w:val="56"/>
              </w:numPr>
              <w:tabs>
                <w:tab w:val="left" w:pos="431"/>
              </w:tabs>
              <w:spacing w:before="2"/>
              <w:ind w:left="141" w:right="89" w:firstLine="0"/>
              <w:jc w:val="both"/>
              <w:rPr>
                <w:rFonts w:asciiTheme="minorHAnsi" w:hAnsiTheme="minorHAnsi" w:cstheme="minorHAnsi"/>
                <w:sz w:val="20"/>
                <w:szCs w:val="20"/>
              </w:rPr>
            </w:pPr>
            <w:r w:rsidRPr="00341515">
              <w:rPr>
                <w:rFonts w:asciiTheme="minorHAnsi" w:hAnsiTheme="minorHAnsi" w:cstheme="minorHAnsi"/>
                <w:sz w:val="20"/>
                <w:szCs w:val="20"/>
              </w:rPr>
              <w:t xml:space="preserve">Deixar de entregar a documentação exigida para a licitação ou não entregar qualquer documento que tenha sido solicitado pelo </w:t>
            </w:r>
            <w:r w:rsidRPr="00341515">
              <w:rPr>
                <w:rFonts w:asciiTheme="minorHAnsi" w:hAnsiTheme="minorHAnsi" w:cstheme="minorHAnsi"/>
                <w:spacing w:val="9"/>
                <w:sz w:val="20"/>
                <w:szCs w:val="20"/>
              </w:rPr>
              <w:t xml:space="preserve">PREGOEIRO </w:t>
            </w:r>
            <w:r w:rsidRPr="00341515">
              <w:rPr>
                <w:rFonts w:asciiTheme="minorHAnsi" w:hAnsiTheme="minorHAnsi" w:cstheme="minorHAnsi"/>
                <w:sz w:val="20"/>
                <w:szCs w:val="20"/>
              </w:rPr>
              <w:t xml:space="preserve">durante o </w:t>
            </w:r>
            <w:r w:rsidRPr="00341515">
              <w:rPr>
                <w:rFonts w:asciiTheme="minorHAnsi" w:hAnsiTheme="minorHAnsi" w:cstheme="minorHAnsi"/>
                <w:spacing w:val="-2"/>
                <w:sz w:val="20"/>
                <w:szCs w:val="20"/>
              </w:rPr>
              <w:t>certame;</w:t>
            </w:r>
          </w:p>
          <w:p w14:paraId="2B38BADB" w14:textId="360054FA" w:rsidR="00510106" w:rsidRPr="00341515" w:rsidRDefault="000B6F62" w:rsidP="00CC09BA">
            <w:pPr>
              <w:pStyle w:val="TableParagraph"/>
              <w:numPr>
                <w:ilvl w:val="2"/>
                <w:numId w:val="56"/>
              </w:numPr>
              <w:tabs>
                <w:tab w:val="left" w:pos="141"/>
                <w:tab w:val="left" w:pos="431"/>
              </w:tabs>
              <w:spacing w:before="3"/>
              <w:ind w:left="141" w:right="90" w:firstLine="0"/>
              <w:jc w:val="both"/>
              <w:rPr>
                <w:rFonts w:asciiTheme="minorHAnsi" w:hAnsiTheme="minorHAnsi" w:cstheme="minorHAnsi"/>
                <w:sz w:val="20"/>
                <w:szCs w:val="20"/>
              </w:rPr>
            </w:pPr>
            <w:r w:rsidRPr="00341515">
              <w:rPr>
                <w:rFonts w:asciiTheme="minorHAnsi" w:hAnsiTheme="minorHAnsi" w:cstheme="minorHAnsi"/>
                <w:sz w:val="20"/>
                <w:szCs w:val="20"/>
              </w:rPr>
              <w:t>Salvo</w:t>
            </w:r>
            <w:r w:rsidRPr="00341515">
              <w:rPr>
                <w:rFonts w:asciiTheme="minorHAnsi" w:hAnsiTheme="minorHAnsi" w:cstheme="minorHAnsi"/>
                <w:spacing w:val="-14"/>
                <w:sz w:val="20"/>
                <w:szCs w:val="20"/>
              </w:rPr>
              <w:t xml:space="preserve"> </w:t>
            </w:r>
            <w:r w:rsidRPr="00341515">
              <w:rPr>
                <w:rFonts w:asciiTheme="minorHAnsi" w:hAnsiTheme="minorHAnsi" w:cstheme="minorHAnsi"/>
                <w:sz w:val="20"/>
                <w:szCs w:val="20"/>
              </w:rPr>
              <w:t>em</w:t>
            </w:r>
            <w:r w:rsidRPr="00341515">
              <w:rPr>
                <w:rFonts w:asciiTheme="minorHAnsi" w:hAnsiTheme="minorHAnsi" w:cstheme="minorHAnsi"/>
                <w:spacing w:val="-14"/>
                <w:sz w:val="20"/>
                <w:szCs w:val="20"/>
              </w:rPr>
              <w:t xml:space="preserve"> </w:t>
            </w:r>
            <w:r w:rsidRPr="00341515">
              <w:rPr>
                <w:rFonts w:asciiTheme="minorHAnsi" w:hAnsiTheme="minorHAnsi" w:cstheme="minorHAnsi"/>
                <w:sz w:val="20"/>
                <w:szCs w:val="20"/>
              </w:rPr>
              <w:t>decorrência</w:t>
            </w:r>
            <w:r w:rsidRPr="00341515">
              <w:rPr>
                <w:rFonts w:asciiTheme="minorHAnsi" w:hAnsiTheme="minorHAnsi" w:cstheme="minorHAnsi"/>
                <w:spacing w:val="-14"/>
                <w:sz w:val="20"/>
                <w:szCs w:val="20"/>
              </w:rPr>
              <w:t xml:space="preserve"> </w:t>
            </w:r>
            <w:r w:rsidRPr="00341515">
              <w:rPr>
                <w:rFonts w:asciiTheme="minorHAnsi" w:hAnsiTheme="minorHAnsi" w:cstheme="minorHAnsi"/>
                <w:sz w:val="20"/>
                <w:szCs w:val="20"/>
              </w:rPr>
              <w:t>de</w:t>
            </w:r>
            <w:r w:rsidRPr="00341515">
              <w:rPr>
                <w:rFonts w:asciiTheme="minorHAnsi" w:hAnsiTheme="minorHAnsi" w:cstheme="minorHAnsi"/>
                <w:spacing w:val="-14"/>
                <w:sz w:val="20"/>
                <w:szCs w:val="20"/>
              </w:rPr>
              <w:t xml:space="preserve"> </w:t>
            </w:r>
            <w:r w:rsidRPr="00341515">
              <w:rPr>
                <w:rFonts w:asciiTheme="minorHAnsi" w:hAnsiTheme="minorHAnsi" w:cstheme="minorHAnsi"/>
                <w:sz w:val="20"/>
                <w:szCs w:val="20"/>
              </w:rPr>
              <w:t>fato</w:t>
            </w:r>
            <w:r w:rsidRPr="00341515">
              <w:rPr>
                <w:rFonts w:asciiTheme="minorHAnsi" w:hAnsiTheme="minorHAnsi" w:cstheme="minorHAnsi"/>
                <w:spacing w:val="-14"/>
                <w:sz w:val="20"/>
                <w:szCs w:val="20"/>
              </w:rPr>
              <w:t xml:space="preserve"> </w:t>
            </w:r>
            <w:r w:rsidRPr="00341515">
              <w:rPr>
                <w:rFonts w:asciiTheme="minorHAnsi" w:hAnsiTheme="minorHAnsi" w:cstheme="minorHAnsi"/>
                <w:sz w:val="20"/>
                <w:szCs w:val="20"/>
              </w:rPr>
              <w:t>superveniente</w:t>
            </w:r>
            <w:r w:rsidRPr="00341515">
              <w:rPr>
                <w:rFonts w:asciiTheme="minorHAnsi" w:hAnsiTheme="minorHAnsi" w:cstheme="minorHAnsi"/>
                <w:spacing w:val="-14"/>
                <w:sz w:val="20"/>
                <w:szCs w:val="20"/>
              </w:rPr>
              <w:t xml:space="preserve"> </w:t>
            </w:r>
            <w:r w:rsidRPr="00341515">
              <w:rPr>
                <w:rFonts w:asciiTheme="minorHAnsi" w:hAnsiTheme="minorHAnsi" w:cstheme="minorHAnsi"/>
                <w:sz w:val="20"/>
                <w:szCs w:val="20"/>
              </w:rPr>
              <w:t>devida- mente justificado, não mantiver a proposta, em es- pecial quando:</w:t>
            </w:r>
          </w:p>
          <w:p w14:paraId="3A6521D3" w14:textId="77777777" w:rsidR="00510106" w:rsidRPr="00341515" w:rsidRDefault="000B6F62" w:rsidP="00CC09BA">
            <w:pPr>
              <w:pStyle w:val="TableParagraph"/>
              <w:numPr>
                <w:ilvl w:val="1"/>
                <w:numId w:val="31"/>
              </w:numPr>
              <w:tabs>
                <w:tab w:val="left" w:pos="216"/>
                <w:tab w:val="left" w:pos="431"/>
              </w:tabs>
              <w:ind w:left="141" w:right="91" w:firstLine="0"/>
              <w:rPr>
                <w:rFonts w:asciiTheme="minorHAnsi" w:hAnsiTheme="minorHAnsi" w:cstheme="minorHAnsi"/>
                <w:sz w:val="20"/>
                <w:szCs w:val="20"/>
              </w:rPr>
            </w:pPr>
            <w:r w:rsidRPr="00341515">
              <w:rPr>
                <w:rFonts w:asciiTheme="minorHAnsi" w:hAnsiTheme="minorHAnsi" w:cstheme="minorHAnsi"/>
                <w:color w:val="000009"/>
                <w:sz w:val="20"/>
                <w:szCs w:val="20"/>
              </w:rPr>
              <w:t>Não</w:t>
            </w:r>
            <w:r w:rsidRPr="00341515">
              <w:rPr>
                <w:rFonts w:asciiTheme="minorHAnsi" w:hAnsiTheme="minorHAnsi" w:cstheme="minorHAnsi"/>
                <w:color w:val="000009"/>
                <w:spacing w:val="-12"/>
                <w:sz w:val="20"/>
                <w:szCs w:val="20"/>
              </w:rPr>
              <w:t xml:space="preserve"> </w:t>
            </w:r>
            <w:r w:rsidRPr="00341515">
              <w:rPr>
                <w:rFonts w:asciiTheme="minorHAnsi" w:hAnsiTheme="minorHAnsi" w:cstheme="minorHAnsi"/>
                <w:color w:val="000009"/>
                <w:sz w:val="20"/>
                <w:szCs w:val="20"/>
              </w:rPr>
              <w:t>enviar</w:t>
            </w:r>
            <w:r w:rsidRPr="00341515">
              <w:rPr>
                <w:rFonts w:asciiTheme="minorHAnsi" w:hAnsiTheme="minorHAnsi" w:cstheme="minorHAnsi"/>
                <w:color w:val="000009"/>
                <w:spacing w:val="-13"/>
                <w:sz w:val="20"/>
                <w:szCs w:val="20"/>
              </w:rPr>
              <w:t xml:space="preserve"> </w:t>
            </w:r>
            <w:r w:rsidRPr="00341515">
              <w:rPr>
                <w:rFonts w:asciiTheme="minorHAnsi" w:hAnsiTheme="minorHAnsi" w:cstheme="minorHAnsi"/>
                <w:color w:val="000009"/>
                <w:sz w:val="20"/>
                <w:szCs w:val="20"/>
              </w:rPr>
              <w:t>a</w:t>
            </w:r>
            <w:r w:rsidRPr="00341515">
              <w:rPr>
                <w:rFonts w:asciiTheme="minorHAnsi" w:hAnsiTheme="minorHAnsi" w:cstheme="minorHAnsi"/>
                <w:color w:val="000009"/>
                <w:spacing w:val="-14"/>
                <w:sz w:val="20"/>
                <w:szCs w:val="20"/>
              </w:rPr>
              <w:t xml:space="preserve"> </w:t>
            </w:r>
            <w:r w:rsidRPr="00341515">
              <w:rPr>
                <w:rFonts w:asciiTheme="minorHAnsi" w:hAnsiTheme="minorHAnsi" w:cstheme="minorHAnsi"/>
                <w:color w:val="000009"/>
                <w:sz w:val="20"/>
                <w:szCs w:val="20"/>
              </w:rPr>
              <w:t>proposta</w:t>
            </w:r>
            <w:r w:rsidRPr="00341515">
              <w:rPr>
                <w:rFonts w:asciiTheme="minorHAnsi" w:hAnsiTheme="minorHAnsi" w:cstheme="minorHAnsi"/>
                <w:color w:val="000009"/>
                <w:spacing w:val="-12"/>
                <w:sz w:val="20"/>
                <w:szCs w:val="20"/>
              </w:rPr>
              <w:t xml:space="preserve"> </w:t>
            </w:r>
            <w:r w:rsidRPr="00341515">
              <w:rPr>
                <w:rFonts w:asciiTheme="minorHAnsi" w:hAnsiTheme="minorHAnsi" w:cstheme="minorHAnsi"/>
                <w:color w:val="000009"/>
                <w:sz w:val="20"/>
                <w:szCs w:val="20"/>
              </w:rPr>
              <w:t>adequada</w:t>
            </w:r>
            <w:r w:rsidRPr="00341515">
              <w:rPr>
                <w:rFonts w:asciiTheme="minorHAnsi" w:hAnsiTheme="minorHAnsi" w:cstheme="minorHAnsi"/>
                <w:color w:val="000009"/>
                <w:spacing w:val="-14"/>
                <w:sz w:val="20"/>
                <w:szCs w:val="20"/>
              </w:rPr>
              <w:t xml:space="preserve"> </w:t>
            </w:r>
            <w:r w:rsidRPr="00341515">
              <w:rPr>
                <w:rFonts w:asciiTheme="minorHAnsi" w:hAnsiTheme="minorHAnsi" w:cstheme="minorHAnsi"/>
                <w:color w:val="000009"/>
                <w:sz w:val="20"/>
                <w:szCs w:val="20"/>
              </w:rPr>
              <w:t>ao</w:t>
            </w:r>
            <w:r w:rsidRPr="00341515">
              <w:rPr>
                <w:rFonts w:asciiTheme="minorHAnsi" w:hAnsiTheme="minorHAnsi" w:cstheme="minorHAnsi"/>
                <w:color w:val="000009"/>
                <w:spacing w:val="-13"/>
                <w:sz w:val="20"/>
                <w:szCs w:val="20"/>
              </w:rPr>
              <w:t xml:space="preserve"> </w:t>
            </w:r>
            <w:r w:rsidRPr="00341515">
              <w:rPr>
                <w:rFonts w:asciiTheme="minorHAnsi" w:hAnsiTheme="minorHAnsi" w:cstheme="minorHAnsi"/>
                <w:color w:val="000009"/>
                <w:sz w:val="20"/>
                <w:szCs w:val="20"/>
              </w:rPr>
              <w:t>último</w:t>
            </w:r>
            <w:r w:rsidRPr="00341515">
              <w:rPr>
                <w:rFonts w:asciiTheme="minorHAnsi" w:hAnsiTheme="minorHAnsi" w:cstheme="minorHAnsi"/>
                <w:color w:val="000009"/>
                <w:spacing w:val="-12"/>
                <w:sz w:val="20"/>
                <w:szCs w:val="20"/>
              </w:rPr>
              <w:t xml:space="preserve"> </w:t>
            </w:r>
            <w:r w:rsidRPr="00341515">
              <w:rPr>
                <w:rFonts w:asciiTheme="minorHAnsi" w:hAnsiTheme="minorHAnsi" w:cstheme="minorHAnsi"/>
                <w:color w:val="000009"/>
                <w:sz w:val="20"/>
                <w:szCs w:val="20"/>
              </w:rPr>
              <w:t>lance</w:t>
            </w:r>
            <w:r w:rsidRPr="00341515">
              <w:rPr>
                <w:rFonts w:asciiTheme="minorHAnsi" w:hAnsiTheme="minorHAnsi" w:cstheme="minorHAnsi"/>
                <w:color w:val="000009"/>
                <w:spacing w:val="-12"/>
                <w:sz w:val="20"/>
                <w:szCs w:val="20"/>
              </w:rPr>
              <w:t xml:space="preserve"> </w:t>
            </w:r>
            <w:r w:rsidRPr="00341515">
              <w:rPr>
                <w:rFonts w:asciiTheme="minorHAnsi" w:hAnsiTheme="minorHAnsi" w:cstheme="minorHAnsi"/>
                <w:color w:val="000009"/>
                <w:sz w:val="20"/>
                <w:szCs w:val="20"/>
              </w:rPr>
              <w:t>ofer- tado ou após a negociação;</w:t>
            </w:r>
          </w:p>
          <w:p w14:paraId="54CF7351" w14:textId="77777777" w:rsidR="00510106" w:rsidRPr="00341515" w:rsidRDefault="000B6F62" w:rsidP="00CC09BA">
            <w:pPr>
              <w:pStyle w:val="TableParagraph"/>
              <w:numPr>
                <w:ilvl w:val="1"/>
                <w:numId w:val="31"/>
              </w:numPr>
              <w:tabs>
                <w:tab w:val="left" w:pos="277"/>
                <w:tab w:val="left" w:pos="431"/>
              </w:tabs>
              <w:ind w:left="141" w:right="91" w:firstLine="0"/>
              <w:rPr>
                <w:rFonts w:asciiTheme="minorHAnsi" w:hAnsiTheme="minorHAnsi" w:cstheme="minorHAnsi"/>
                <w:sz w:val="20"/>
                <w:szCs w:val="20"/>
              </w:rPr>
            </w:pPr>
            <w:r w:rsidRPr="00341515">
              <w:rPr>
                <w:rFonts w:asciiTheme="minorHAnsi" w:hAnsiTheme="minorHAnsi" w:cstheme="minorHAnsi"/>
                <w:color w:val="000009"/>
                <w:sz w:val="20"/>
                <w:szCs w:val="20"/>
              </w:rPr>
              <w:t>Recusar-se</w:t>
            </w:r>
            <w:r w:rsidRPr="00341515">
              <w:rPr>
                <w:rFonts w:asciiTheme="minorHAnsi" w:hAnsiTheme="minorHAnsi" w:cstheme="minorHAnsi"/>
                <w:color w:val="000009"/>
                <w:spacing w:val="40"/>
                <w:sz w:val="20"/>
                <w:szCs w:val="20"/>
              </w:rPr>
              <w:t xml:space="preserve"> </w:t>
            </w:r>
            <w:r w:rsidRPr="00341515">
              <w:rPr>
                <w:rFonts w:asciiTheme="minorHAnsi" w:hAnsiTheme="minorHAnsi" w:cstheme="minorHAnsi"/>
                <w:color w:val="000009"/>
                <w:sz w:val="20"/>
                <w:szCs w:val="20"/>
              </w:rPr>
              <w:t>a</w:t>
            </w:r>
            <w:r w:rsidRPr="00341515">
              <w:rPr>
                <w:rFonts w:asciiTheme="minorHAnsi" w:hAnsiTheme="minorHAnsi" w:cstheme="minorHAnsi"/>
                <w:color w:val="000009"/>
                <w:spacing w:val="40"/>
                <w:sz w:val="20"/>
                <w:szCs w:val="20"/>
              </w:rPr>
              <w:t xml:space="preserve"> </w:t>
            </w:r>
            <w:r w:rsidRPr="00341515">
              <w:rPr>
                <w:rFonts w:asciiTheme="minorHAnsi" w:hAnsiTheme="minorHAnsi" w:cstheme="minorHAnsi"/>
                <w:color w:val="000009"/>
                <w:sz w:val="20"/>
                <w:szCs w:val="20"/>
              </w:rPr>
              <w:t>enviar</w:t>
            </w:r>
            <w:r w:rsidRPr="00341515">
              <w:rPr>
                <w:rFonts w:asciiTheme="minorHAnsi" w:hAnsiTheme="minorHAnsi" w:cstheme="minorHAnsi"/>
                <w:color w:val="000009"/>
                <w:spacing w:val="40"/>
                <w:sz w:val="20"/>
                <w:szCs w:val="20"/>
              </w:rPr>
              <w:t xml:space="preserve"> </w:t>
            </w:r>
            <w:r w:rsidRPr="00341515">
              <w:rPr>
                <w:rFonts w:asciiTheme="minorHAnsi" w:hAnsiTheme="minorHAnsi" w:cstheme="minorHAnsi"/>
                <w:color w:val="000009"/>
                <w:sz w:val="20"/>
                <w:szCs w:val="20"/>
              </w:rPr>
              <w:t>o</w:t>
            </w:r>
            <w:r w:rsidRPr="00341515">
              <w:rPr>
                <w:rFonts w:asciiTheme="minorHAnsi" w:hAnsiTheme="minorHAnsi" w:cstheme="minorHAnsi"/>
                <w:color w:val="000009"/>
                <w:spacing w:val="40"/>
                <w:sz w:val="20"/>
                <w:szCs w:val="20"/>
              </w:rPr>
              <w:t xml:space="preserve"> </w:t>
            </w:r>
            <w:r w:rsidRPr="00341515">
              <w:rPr>
                <w:rFonts w:asciiTheme="minorHAnsi" w:hAnsiTheme="minorHAnsi" w:cstheme="minorHAnsi"/>
                <w:color w:val="000009"/>
                <w:sz w:val="20"/>
                <w:szCs w:val="20"/>
              </w:rPr>
              <w:t>detalhamento</w:t>
            </w:r>
            <w:r w:rsidRPr="00341515">
              <w:rPr>
                <w:rFonts w:asciiTheme="minorHAnsi" w:hAnsiTheme="minorHAnsi" w:cstheme="minorHAnsi"/>
                <w:color w:val="000009"/>
                <w:spacing w:val="40"/>
                <w:sz w:val="20"/>
                <w:szCs w:val="20"/>
              </w:rPr>
              <w:t xml:space="preserve"> </w:t>
            </w:r>
            <w:r w:rsidRPr="00341515">
              <w:rPr>
                <w:rFonts w:asciiTheme="minorHAnsi" w:hAnsiTheme="minorHAnsi" w:cstheme="minorHAnsi"/>
                <w:color w:val="000009"/>
                <w:sz w:val="20"/>
                <w:szCs w:val="20"/>
              </w:rPr>
              <w:t>da</w:t>
            </w:r>
            <w:r w:rsidRPr="00341515">
              <w:rPr>
                <w:rFonts w:asciiTheme="minorHAnsi" w:hAnsiTheme="minorHAnsi" w:cstheme="minorHAnsi"/>
                <w:color w:val="000009"/>
                <w:spacing w:val="40"/>
                <w:sz w:val="20"/>
                <w:szCs w:val="20"/>
              </w:rPr>
              <w:t xml:space="preserve"> </w:t>
            </w:r>
            <w:r w:rsidRPr="00341515">
              <w:rPr>
                <w:rFonts w:asciiTheme="minorHAnsi" w:hAnsiTheme="minorHAnsi" w:cstheme="minorHAnsi"/>
                <w:color w:val="000009"/>
                <w:sz w:val="20"/>
                <w:szCs w:val="20"/>
              </w:rPr>
              <w:t>proposta quando exigível;</w:t>
            </w:r>
          </w:p>
          <w:p w14:paraId="3587D832" w14:textId="77777777" w:rsidR="00510106" w:rsidRPr="00341515" w:rsidRDefault="000B6F62" w:rsidP="00CC09BA">
            <w:pPr>
              <w:pStyle w:val="TableParagraph"/>
              <w:numPr>
                <w:ilvl w:val="1"/>
                <w:numId w:val="31"/>
              </w:numPr>
              <w:tabs>
                <w:tab w:val="left" w:pos="252"/>
                <w:tab w:val="left" w:pos="431"/>
              </w:tabs>
              <w:ind w:left="141" w:right="94" w:firstLine="0"/>
              <w:rPr>
                <w:rFonts w:asciiTheme="minorHAnsi" w:hAnsiTheme="minorHAnsi" w:cstheme="minorHAnsi"/>
                <w:sz w:val="20"/>
                <w:szCs w:val="20"/>
              </w:rPr>
            </w:pPr>
            <w:r w:rsidRPr="00341515">
              <w:rPr>
                <w:rFonts w:asciiTheme="minorHAnsi" w:hAnsiTheme="minorHAnsi" w:cstheme="minorHAnsi"/>
                <w:color w:val="000009"/>
                <w:sz w:val="20"/>
                <w:szCs w:val="20"/>
              </w:rPr>
              <w:t>Pedir</w:t>
            </w:r>
            <w:r w:rsidRPr="00341515">
              <w:rPr>
                <w:rFonts w:asciiTheme="minorHAnsi" w:hAnsiTheme="minorHAnsi" w:cstheme="minorHAnsi"/>
                <w:color w:val="000009"/>
                <w:spacing w:val="23"/>
                <w:sz w:val="20"/>
                <w:szCs w:val="20"/>
              </w:rPr>
              <w:t xml:space="preserve"> </w:t>
            </w:r>
            <w:r w:rsidRPr="00341515">
              <w:rPr>
                <w:rFonts w:asciiTheme="minorHAnsi" w:hAnsiTheme="minorHAnsi" w:cstheme="minorHAnsi"/>
                <w:color w:val="000009"/>
                <w:sz w:val="20"/>
                <w:szCs w:val="20"/>
              </w:rPr>
              <w:t>para ser desclassificado quando encerrada a etapa competitiva;</w:t>
            </w:r>
          </w:p>
          <w:p w14:paraId="377DD3FA" w14:textId="77777777" w:rsidR="00510106" w:rsidRPr="00341515" w:rsidRDefault="000B6F62" w:rsidP="00CC09BA">
            <w:pPr>
              <w:pStyle w:val="TableParagraph"/>
              <w:numPr>
                <w:ilvl w:val="1"/>
                <w:numId w:val="31"/>
              </w:numPr>
              <w:tabs>
                <w:tab w:val="left" w:pos="224"/>
                <w:tab w:val="left" w:pos="431"/>
              </w:tabs>
              <w:ind w:left="141" w:firstLine="0"/>
              <w:rPr>
                <w:rFonts w:asciiTheme="minorHAnsi" w:hAnsiTheme="minorHAnsi" w:cstheme="minorHAnsi"/>
                <w:sz w:val="20"/>
                <w:szCs w:val="20"/>
              </w:rPr>
            </w:pPr>
            <w:r w:rsidRPr="00341515">
              <w:rPr>
                <w:rFonts w:asciiTheme="minorHAnsi" w:hAnsiTheme="minorHAnsi" w:cstheme="minorHAnsi"/>
                <w:color w:val="000009"/>
                <w:sz w:val="20"/>
                <w:szCs w:val="20"/>
              </w:rPr>
              <w:t>Deixar</w:t>
            </w:r>
            <w:r w:rsidRPr="00341515">
              <w:rPr>
                <w:rFonts w:asciiTheme="minorHAnsi" w:hAnsiTheme="minorHAnsi" w:cstheme="minorHAnsi"/>
                <w:color w:val="000009"/>
                <w:spacing w:val="-9"/>
                <w:sz w:val="20"/>
                <w:szCs w:val="20"/>
              </w:rPr>
              <w:t xml:space="preserve"> </w:t>
            </w:r>
            <w:r w:rsidRPr="00341515">
              <w:rPr>
                <w:rFonts w:asciiTheme="minorHAnsi" w:hAnsiTheme="minorHAnsi" w:cstheme="minorHAnsi"/>
                <w:color w:val="000009"/>
                <w:sz w:val="20"/>
                <w:szCs w:val="20"/>
              </w:rPr>
              <w:t>de</w:t>
            </w:r>
            <w:r w:rsidRPr="00341515">
              <w:rPr>
                <w:rFonts w:asciiTheme="minorHAnsi" w:hAnsiTheme="minorHAnsi" w:cstheme="minorHAnsi"/>
                <w:color w:val="000009"/>
                <w:spacing w:val="-6"/>
                <w:sz w:val="20"/>
                <w:szCs w:val="20"/>
              </w:rPr>
              <w:t xml:space="preserve"> </w:t>
            </w:r>
            <w:r w:rsidRPr="00341515">
              <w:rPr>
                <w:rFonts w:asciiTheme="minorHAnsi" w:hAnsiTheme="minorHAnsi" w:cstheme="minorHAnsi"/>
                <w:color w:val="000009"/>
                <w:sz w:val="20"/>
                <w:szCs w:val="20"/>
              </w:rPr>
              <w:t>apresentar</w:t>
            </w:r>
            <w:r w:rsidRPr="00341515">
              <w:rPr>
                <w:rFonts w:asciiTheme="minorHAnsi" w:hAnsiTheme="minorHAnsi" w:cstheme="minorHAnsi"/>
                <w:color w:val="000009"/>
                <w:spacing w:val="-7"/>
                <w:sz w:val="20"/>
                <w:szCs w:val="20"/>
              </w:rPr>
              <w:t xml:space="preserve"> </w:t>
            </w:r>
            <w:r w:rsidRPr="00341515">
              <w:rPr>
                <w:rFonts w:asciiTheme="minorHAnsi" w:hAnsiTheme="minorHAnsi" w:cstheme="minorHAnsi"/>
                <w:color w:val="000009"/>
                <w:spacing w:val="-2"/>
                <w:sz w:val="20"/>
                <w:szCs w:val="20"/>
              </w:rPr>
              <w:t>amostra;</w:t>
            </w:r>
          </w:p>
          <w:p w14:paraId="7139E12E" w14:textId="77777777" w:rsidR="00510106" w:rsidRPr="00341515" w:rsidRDefault="000B6F62" w:rsidP="00CC09BA">
            <w:pPr>
              <w:pStyle w:val="TableParagraph"/>
              <w:numPr>
                <w:ilvl w:val="1"/>
                <w:numId w:val="31"/>
              </w:numPr>
              <w:tabs>
                <w:tab w:val="left" w:pos="238"/>
                <w:tab w:val="left" w:pos="431"/>
              </w:tabs>
              <w:ind w:left="141" w:right="94" w:firstLine="0"/>
              <w:jc w:val="both"/>
              <w:rPr>
                <w:rFonts w:asciiTheme="minorHAnsi" w:hAnsiTheme="minorHAnsi" w:cstheme="minorHAnsi"/>
                <w:sz w:val="20"/>
                <w:szCs w:val="20"/>
              </w:rPr>
            </w:pPr>
            <w:r w:rsidRPr="00341515">
              <w:rPr>
                <w:rFonts w:asciiTheme="minorHAnsi" w:hAnsiTheme="minorHAnsi" w:cstheme="minorHAnsi"/>
                <w:color w:val="000009"/>
                <w:sz w:val="20"/>
                <w:szCs w:val="20"/>
              </w:rPr>
              <w:t>Apresentar proposta ou amostra em desacordo com as especificações do edital;</w:t>
            </w:r>
          </w:p>
          <w:p w14:paraId="548086DD" w14:textId="5BE96572" w:rsidR="00510106" w:rsidRPr="00350760" w:rsidRDefault="000B6F62" w:rsidP="00CC09BA">
            <w:pPr>
              <w:pStyle w:val="TableParagraph"/>
              <w:numPr>
                <w:ilvl w:val="2"/>
                <w:numId w:val="56"/>
              </w:numPr>
              <w:tabs>
                <w:tab w:val="left" w:pos="420"/>
                <w:tab w:val="left" w:pos="615"/>
              </w:tabs>
              <w:ind w:left="141" w:right="92" w:firstLine="0"/>
              <w:jc w:val="both"/>
              <w:rPr>
                <w:rFonts w:asciiTheme="minorHAnsi" w:hAnsiTheme="minorHAnsi" w:cstheme="minorHAnsi"/>
                <w:sz w:val="20"/>
                <w:szCs w:val="20"/>
              </w:rPr>
            </w:pPr>
            <w:bookmarkStart w:id="12" w:name="_bookmark12"/>
            <w:bookmarkEnd w:id="12"/>
            <w:r w:rsidRPr="00350760">
              <w:rPr>
                <w:rFonts w:asciiTheme="minorHAnsi" w:hAnsiTheme="minorHAnsi" w:cstheme="minorHAnsi"/>
                <w:sz w:val="20"/>
                <w:szCs w:val="20"/>
              </w:rPr>
              <w:t>Não</w:t>
            </w:r>
            <w:r w:rsidRPr="00350760">
              <w:rPr>
                <w:rFonts w:asciiTheme="minorHAnsi" w:hAnsiTheme="minorHAnsi" w:cstheme="minorHAnsi"/>
                <w:spacing w:val="-14"/>
                <w:sz w:val="20"/>
                <w:szCs w:val="20"/>
              </w:rPr>
              <w:t xml:space="preserve"> </w:t>
            </w:r>
            <w:r w:rsidRPr="00350760">
              <w:rPr>
                <w:rFonts w:asciiTheme="minorHAnsi" w:hAnsiTheme="minorHAnsi" w:cstheme="minorHAnsi"/>
                <w:sz w:val="20"/>
                <w:szCs w:val="20"/>
              </w:rPr>
              <w:t>celebrar</w:t>
            </w:r>
            <w:r w:rsidRPr="00350760">
              <w:rPr>
                <w:rFonts w:asciiTheme="minorHAnsi" w:hAnsiTheme="minorHAnsi" w:cstheme="minorHAnsi"/>
                <w:spacing w:val="-14"/>
                <w:sz w:val="20"/>
                <w:szCs w:val="20"/>
              </w:rPr>
              <w:t xml:space="preserve"> </w:t>
            </w:r>
            <w:r w:rsidRPr="00350760">
              <w:rPr>
                <w:rFonts w:asciiTheme="minorHAnsi" w:hAnsiTheme="minorHAnsi" w:cstheme="minorHAnsi"/>
                <w:sz w:val="20"/>
                <w:szCs w:val="20"/>
              </w:rPr>
              <w:t>o</w:t>
            </w:r>
            <w:r w:rsidRPr="00350760">
              <w:rPr>
                <w:rFonts w:asciiTheme="minorHAnsi" w:hAnsiTheme="minorHAnsi" w:cstheme="minorHAnsi"/>
                <w:spacing w:val="-14"/>
                <w:sz w:val="20"/>
                <w:szCs w:val="20"/>
              </w:rPr>
              <w:t xml:space="preserve"> </w:t>
            </w:r>
            <w:r w:rsidRPr="00350760">
              <w:rPr>
                <w:rFonts w:asciiTheme="minorHAnsi" w:hAnsiTheme="minorHAnsi" w:cstheme="minorHAnsi"/>
                <w:sz w:val="20"/>
                <w:szCs w:val="20"/>
              </w:rPr>
              <w:t>contrato</w:t>
            </w:r>
            <w:r w:rsidRPr="00350760">
              <w:rPr>
                <w:rFonts w:asciiTheme="minorHAnsi" w:hAnsiTheme="minorHAnsi" w:cstheme="minorHAnsi"/>
                <w:spacing w:val="-14"/>
                <w:sz w:val="20"/>
                <w:szCs w:val="20"/>
              </w:rPr>
              <w:t xml:space="preserve"> </w:t>
            </w:r>
            <w:r w:rsidRPr="00350760">
              <w:rPr>
                <w:rFonts w:asciiTheme="minorHAnsi" w:hAnsiTheme="minorHAnsi" w:cstheme="minorHAnsi"/>
                <w:sz w:val="20"/>
                <w:szCs w:val="20"/>
              </w:rPr>
              <w:t>ou</w:t>
            </w:r>
            <w:r w:rsidRPr="00350760">
              <w:rPr>
                <w:rFonts w:asciiTheme="minorHAnsi" w:hAnsiTheme="minorHAnsi" w:cstheme="minorHAnsi"/>
                <w:spacing w:val="-14"/>
                <w:sz w:val="20"/>
                <w:szCs w:val="20"/>
              </w:rPr>
              <w:t xml:space="preserve"> </w:t>
            </w:r>
            <w:r w:rsidRPr="00350760">
              <w:rPr>
                <w:rFonts w:asciiTheme="minorHAnsi" w:hAnsiTheme="minorHAnsi" w:cstheme="minorHAnsi"/>
                <w:sz w:val="20"/>
                <w:szCs w:val="20"/>
              </w:rPr>
              <w:t>não</w:t>
            </w:r>
            <w:r w:rsidRPr="00350760">
              <w:rPr>
                <w:rFonts w:asciiTheme="minorHAnsi" w:hAnsiTheme="minorHAnsi" w:cstheme="minorHAnsi"/>
                <w:spacing w:val="-14"/>
                <w:sz w:val="20"/>
                <w:szCs w:val="20"/>
              </w:rPr>
              <w:t xml:space="preserve"> </w:t>
            </w:r>
            <w:r w:rsidRPr="00350760">
              <w:rPr>
                <w:rFonts w:asciiTheme="minorHAnsi" w:hAnsiTheme="minorHAnsi" w:cstheme="minorHAnsi"/>
                <w:sz w:val="20"/>
                <w:szCs w:val="20"/>
              </w:rPr>
              <w:t>entregar</w:t>
            </w:r>
            <w:r w:rsidRPr="00350760">
              <w:rPr>
                <w:rFonts w:asciiTheme="minorHAnsi" w:hAnsiTheme="minorHAnsi" w:cstheme="minorHAnsi"/>
                <w:spacing w:val="-13"/>
                <w:sz w:val="20"/>
                <w:szCs w:val="20"/>
              </w:rPr>
              <w:t xml:space="preserve"> </w:t>
            </w:r>
            <w:r w:rsidRPr="00350760">
              <w:rPr>
                <w:rFonts w:asciiTheme="minorHAnsi" w:hAnsiTheme="minorHAnsi" w:cstheme="minorHAnsi"/>
                <w:sz w:val="20"/>
                <w:szCs w:val="20"/>
              </w:rPr>
              <w:t>a</w:t>
            </w:r>
            <w:r w:rsidRPr="00350760">
              <w:rPr>
                <w:rFonts w:asciiTheme="minorHAnsi" w:hAnsiTheme="minorHAnsi" w:cstheme="minorHAnsi"/>
                <w:spacing w:val="-14"/>
                <w:sz w:val="20"/>
                <w:szCs w:val="20"/>
              </w:rPr>
              <w:t xml:space="preserve"> </w:t>
            </w:r>
            <w:r w:rsidRPr="00350760">
              <w:rPr>
                <w:rFonts w:asciiTheme="minorHAnsi" w:hAnsiTheme="minorHAnsi" w:cstheme="minorHAnsi"/>
                <w:sz w:val="20"/>
                <w:szCs w:val="20"/>
              </w:rPr>
              <w:t>documentação exigida para a contratação, quando convo- cado dentro do prazo de validade de sua proposta;</w:t>
            </w:r>
          </w:p>
        </w:tc>
        <w:tc>
          <w:tcPr>
            <w:tcW w:w="4961" w:type="dxa"/>
          </w:tcPr>
          <w:p w14:paraId="61C2AE84" w14:textId="77777777" w:rsidR="00510106" w:rsidRPr="00341515" w:rsidRDefault="00510106" w:rsidP="00341515">
            <w:pPr>
              <w:pStyle w:val="TableParagraph"/>
              <w:spacing w:before="11"/>
              <w:rPr>
                <w:rFonts w:ascii="Arial" w:hAnsi="Arial" w:cs="Arial"/>
                <w:sz w:val="20"/>
                <w:szCs w:val="20"/>
              </w:rPr>
            </w:pPr>
          </w:p>
          <w:p w14:paraId="04ADDCD1" w14:textId="77777777" w:rsidR="00510106" w:rsidRPr="00350760" w:rsidRDefault="000B6F62" w:rsidP="00341515">
            <w:pPr>
              <w:pStyle w:val="TableParagraph"/>
              <w:spacing w:before="1"/>
              <w:ind w:left="1" w:right="88"/>
              <w:jc w:val="center"/>
              <w:rPr>
                <w:rFonts w:asciiTheme="minorHAnsi" w:hAnsiTheme="minorHAnsi" w:cstheme="minorHAnsi"/>
                <w:b/>
                <w:sz w:val="20"/>
                <w:szCs w:val="20"/>
              </w:rPr>
            </w:pPr>
            <w:r w:rsidRPr="00350760">
              <w:rPr>
                <w:rFonts w:asciiTheme="minorHAnsi" w:hAnsiTheme="minorHAnsi" w:cstheme="minorHAnsi"/>
                <w:b/>
                <w:spacing w:val="-2"/>
                <w:sz w:val="20"/>
                <w:szCs w:val="20"/>
              </w:rPr>
              <w:t>Multa</w:t>
            </w:r>
          </w:p>
          <w:p w14:paraId="1CFCEFC1" w14:textId="77777777" w:rsidR="00510106" w:rsidRPr="00350760" w:rsidRDefault="00510106" w:rsidP="00341515">
            <w:pPr>
              <w:pStyle w:val="TableParagraph"/>
              <w:spacing w:before="43"/>
              <w:rPr>
                <w:rFonts w:asciiTheme="minorHAnsi" w:hAnsiTheme="minorHAnsi" w:cstheme="minorHAnsi"/>
                <w:sz w:val="20"/>
                <w:szCs w:val="20"/>
              </w:rPr>
            </w:pPr>
          </w:p>
          <w:p w14:paraId="2E8690F0" w14:textId="77777777" w:rsidR="00510106" w:rsidRPr="00350760" w:rsidRDefault="000B6F62" w:rsidP="00341515">
            <w:pPr>
              <w:pStyle w:val="TableParagraph"/>
              <w:spacing w:before="1"/>
              <w:ind w:left="1" w:right="88"/>
              <w:jc w:val="center"/>
              <w:rPr>
                <w:rFonts w:asciiTheme="minorHAnsi" w:hAnsiTheme="minorHAnsi" w:cstheme="minorHAnsi"/>
                <w:sz w:val="20"/>
                <w:szCs w:val="20"/>
              </w:rPr>
            </w:pPr>
            <w:r w:rsidRPr="00350760">
              <w:rPr>
                <w:rFonts w:asciiTheme="minorHAnsi" w:hAnsiTheme="minorHAnsi" w:cstheme="minorHAnsi"/>
                <w:sz w:val="20"/>
                <w:szCs w:val="20"/>
              </w:rPr>
              <w:t>0,5%</w:t>
            </w:r>
            <w:r w:rsidRPr="00350760">
              <w:rPr>
                <w:rFonts w:asciiTheme="minorHAnsi" w:hAnsiTheme="minorHAnsi" w:cstheme="minorHAnsi"/>
                <w:spacing w:val="-6"/>
                <w:sz w:val="20"/>
                <w:szCs w:val="20"/>
              </w:rPr>
              <w:t xml:space="preserve"> </w:t>
            </w:r>
            <w:r w:rsidRPr="00350760">
              <w:rPr>
                <w:rFonts w:asciiTheme="minorHAnsi" w:hAnsiTheme="minorHAnsi" w:cstheme="minorHAnsi"/>
                <w:sz w:val="20"/>
                <w:szCs w:val="20"/>
              </w:rPr>
              <w:t>a</w:t>
            </w:r>
            <w:r w:rsidRPr="00350760">
              <w:rPr>
                <w:rFonts w:asciiTheme="minorHAnsi" w:hAnsiTheme="minorHAnsi" w:cstheme="minorHAnsi"/>
                <w:spacing w:val="-4"/>
                <w:sz w:val="20"/>
                <w:szCs w:val="20"/>
              </w:rPr>
              <w:t xml:space="preserve"> </w:t>
            </w:r>
            <w:r w:rsidRPr="00350760">
              <w:rPr>
                <w:rFonts w:asciiTheme="minorHAnsi" w:hAnsiTheme="minorHAnsi" w:cstheme="minorHAnsi"/>
                <w:sz w:val="20"/>
                <w:szCs w:val="20"/>
              </w:rPr>
              <w:t>15%</w:t>
            </w:r>
            <w:r w:rsidRPr="00350760">
              <w:rPr>
                <w:rFonts w:asciiTheme="minorHAnsi" w:hAnsiTheme="minorHAnsi" w:cstheme="minorHAnsi"/>
                <w:spacing w:val="-3"/>
                <w:sz w:val="20"/>
                <w:szCs w:val="20"/>
              </w:rPr>
              <w:t xml:space="preserve"> </w:t>
            </w:r>
            <w:r w:rsidRPr="00350760">
              <w:rPr>
                <w:rFonts w:asciiTheme="minorHAnsi" w:hAnsiTheme="minorHAnsi" w:cstheme="minorHAnsi"/>
                <w:sz w:val="20"/>
                <w:szCs w:val="20"/>
              </w:rPr>
              <w:t>do</w:t>
            </w:r>
            <w:r w:rsidRPr="00350760">
              <w:rPr>
                <w:rFonts w:asciiTheme="minorHAnsi" w:hAnsiTheme="minorHAnsi" w:cstheme="minorHAnsi"/>
                <w:spacing w:val="-6"/>
                <w:sz w:val="20"/>
                <w:szCs w:val="20"/>
              </w:rPr>
              <w:t xml:space="preserve"> </w:t>
            </w:r>
            <w:r w:rsidRPr="00350760">
              <w:rPr>
                <w:rFonts w:asciiTheme="minorHAnsi" w:hAnsiTheme="minorHAnsi" w:cstheme="minorHAnsi"/>
                <w:sz w:val="20"/>
                <w:szCs w:val="20"/>
              </w:rPr>
              <w:t>valor</w:t>
            </w:r>
            <w:r w:rsidRPr="00350760">
              <w:rPr>
                <w:rFonts w:asciiTheme="minorHAnsi" w:hAnsiTheme="minorHAnsi" w:cstheme="minorHAnsi"/>
                <w:spacing w:val="-3"/>
                <w:sz w:val="20"/>
                <w:szCs w:val="20"/>
              </w:rPr>
              <w:t xml:space="preserve"> </w:t>
            </w:r>
            <w:r w:rsidRPr="00350760">
              <w:rPr>
                <w:rFonts w:asciiTheme="minorHAnsi" w:hAnsiTheme="minorHAnsi" w:cstheme="minorHAnsi"/>
                <w:sz w:val="20"/>
                <w:szCs w:val="20"/>
              </w:rPr>
              <w:t>do</w:t>
            </w:r>
            <w:r w:rsidRPr="00350760">
              <w:rPr>
                <w:rFonts w:asciiTheme="minorHAnsi" w:hAnsiTheme="minorHAnsi" w:cstheme="minorHAnsi"/>
                <w:spacing w:val="-6"/>
                <w:sz w:val="20"/>
                <w:szCs w:val="20"/>
              </w:rPr>
              <w:t xml:space="preserve"> </w:t>
            </w:r>
            <w:r w:rsidRPr="00350760">
              <w:rPr>
                <w:rFonts w:asciiTheme="minorHAnsi" w:hAnsiTheme="minorHAnsi" w:cstheme="minorHAnsi"/>
                <w:sz w:val="20"/>
                <w:szCs w:val="20"/>
              </w:rPr>
              <w:t>contrato</w:t>
            </w:r>
            <w:r w:rsidRPr="00350760">
              <w:rPr>
                <w:rFonts w:asciiTheme="minorHAnsi" w:hAnsiTheme="minorHAnsi" w:cstheme="minorHAnsi"/>
                <w:spacing w:val="-4"/>
                <w:sz w:val="20"/>
                <w:szCs w:val="20"/>
              </w:rPr>
              <w:t xml:space="preserve"> </w:t>
            </w:r>
            <w:r w:rsidRPr="00350760">
              <w:rPr>
                <w:rFonts w:asciiTheme="minorHAnsi" w:hAnsiTheme="minorHAnsi" w:cstheme="minorHAnsi"/>
                <w:spacing w:val="-2"/>
                <w:sz w:val="20"/>
                <w:szCs w:val="20"/>
              </w:rPr>
              <w:t>licitado.</w:t>
            </w:r>
          </w:p>
          <w:p w14:paraId="7B730826" w14:textId="77777777" w:rsidR="00510106" w:rsidRPr="00350760" w:rsidRDefault="00510106" w:rsidP="00341515">
            <w:pPr>
              <w:pStyle w:val="TableParagraph"/>
              <w:spacing w:before="43"/>
              <w:rPr>
                <w:rFonts w:asciiTheme="minorHAnsi" w:hAnsiTheme="minorHAnsi" w:cstheme="minorHAnsi"/>
                <w:sz w:val="20"/>
                <w:szCs w:val="20"/>
              </w:rPr>
            </w:pPr>
          </w:p>
          <w:p w14:paraId="070C8628" w14:textId="77777777" w:rsidR="00510106" w:rsidRPr="00350760" w:rsidRDefault="000B6F62" w:rsidP="00341515">
            <w:pPr>
              <w:pStyle w:val="TableParagraph"/>
              <w:spacing w:before="1"/>
              <w:ind w:left="3" w:right="88"/>
              <w:jc w:val="center"/>
              <w:rPr>
                <w:rFonts w:asciiTheme="minorHAnsi" w:hAnsiTheme="minorHAnsi" w:cstheme="minorHAnsi"/>
                <w:i/>
                <w:sz w:val="20"/>
                <w:szCs w:val="20"/>
              </w:rPr>
            </w:pPr>
            <w:r w:rsidRPr="00350760">
              <w:rPr>
                <w:rFonts w:asciiTheme="minorHAnsi" w:hAnsiTheme="minorHAnsi" w:cstheme="minorHAnsi"/>
                <w:i/>
                <w:spacing w:val="-10"/>
                <w:sz w:val="20"/>
                <w:szCs w:val="20"/>
              </w:rPr>
              <w:t>e</w:t>
            </w:r>
          </w:p>
          <w:p w14:paraId="068352D3" w14:textId="77777777" w:rsidR="00510106" w:rsidRPr="00350760" w:rsidRDefault="00510106" w:rsidP="00341515">
            <w:pPr>
              <w:pStyle w:val="TableParagraph"/>
              <w:spacing w:before="43"/>
              <w:rPr>
                <w:rFonts w:asciiTheme="minorHAnsi" w:hAnsiTheme="minorHAnsi" w:cstheme="minorHAnsi"/>
                <w:sz w:val="20"/>
                <w:szCs w:val="20"/>
              </w:rPr>
            </w:pPr>
          </w:p>
          <w:p w14:paraId="770D1528" w14:textId="7D25A03B" w:rsidR="00510106" w:rsidRPr="00350760" w:rsidRDefault="000B6F62" w:rsidP="00341515">
            <w:pPr>
              <w:pStyle w:val="TableParagraph"/>
              <w:spacing w:before="1"/>
              <w:ind w:left="1426" w:right="1513"/>
              <w:jc w:val="center"/>
              <w:rPr>
                <w:rFonts w:asciiTheme="minorHAnsi" w:hAnsiTheme="minorHAnsi" w:cstheme="minorHAnsi"/>
                <w:sz w:val="20"/>
                <w:szCs w:val="20"/>
              </w:rPr>
            </w:pPr>
            <w:r w:rsidRPr="00350760">
              <w:rPr>
                <w:rFonts w:asciiTheme="minorHAnsi" w:hAnsiTheme="minorHAnsi" w:cstheme="minorHAnsi"/>
                <w:b/>
                <w:sz w:val="20"/>
                <w:szCs w:val="20"/>
              </w:rPr>
              <w:t>Impedimento</w:t>
            </w:r>
            <w:r w:rsidRPr="00350760">
              <w:rPr>
                <w:rFonts w:asciiTheme="minorHAnsi" w:hAnsiTheme="minorHAnsi" w:cstheme="minorHAnsi"/>
                <w:b/>
                <w:spacing w:val="-14"/>
                <w:sz w:val="20"/>
                <w:szCs w:val="20"/>
              </w:rPr>
              <w:t xml:space="preserve"> </w:t>
            </w:r>
            <w:r w:rsidRPr="00350760">
              <w:rPr>
                <w:rFonts w:asciiTheme="minorHAnsi" w:hAnsiTheme="minorHAnsi" w:cstheme="minorHAnsi"/>
                <w:b/>
                <w:sz w:val="20"/>
                <w:szCs w:val="20"/>
              </w:rPr>
              <w:t>de</w:t>
            </w:r>
            <w:r w:rsidRPr="00350760">
              <w:rPr>
                <w:rFonts w:asciiTheme="minorHAnsi" w:hAnsiTheme="minorHAnsi" w:cstheme="minorHAnsi"/>
                <w:b/>
                <w:spacing w:val="-14"/>
                <w:sz w:val="20"/>
                <w:szCs w:val="20"/>
              </w:rPr>
              <w:t xml:space="preserve"> </w:t>
            </w:r>
            <w:r w:rsidRPr="00350760">
              <w:rPr>
                <w:rFonts w:asciiTheme="minorHAnsi" w:hAnsiTheme="minorHAnsi" w:cstheme="minorHAnsi"/>
                <w:b/>
                <w:sz w:val="20"/>
                <w:szCs w:val="20"/>
              </w:rPr>
              <w:t>licitar e contratar</w:t>
            </w:r>
            <w:r w:rsidRPr="00350760">
              <w:rPr>
                <w:rFonts w:asciiTheme="minorHAnsi" w:hAnsiTheme="minorHAnsi" w:cstheme="minorHAnsi"/>
                <w:sz w:val="20"/>
                <w:szCs w:val="20"/>
              </w:rPr>
              <w:t>*</w:t>
            </w:r>
          </w:p>
          <w:p w14:paraId="2780EC06" w14:textId="77777777" w:rsidR="00350760" w:rsidRPr="00350760" w:rsidRDefault="00350760" w:rsidP="00341515">
            <w:pPr>
              <w:pStyle w:val="TableParagraph"/>
              <w:spacing w:before="1"/>
              <w:ind w:left="1426" w:right="1513"/>
              <w:jc w:val="center"/>
              <w:rPr>
                <w:rFonts w:asciiTheme="minorHAnsi" w:hAnsiTheme="minorHAnsi" w:cstheme="minorHAnsi"/>
                <w:sz w:val="20"/>
                <w:szCs w:val="20"/>
              </w:rPr>
            </w:pPr>
          </w:p>
          <w:p w14:paraId="4BF19BB0" w14:textId="43BDF503" w:rsidR="00510106" w:rsidRPr="00341515" w:rsidRDefault="000B6F62" w:rsidP="00350760">
            <w:pPr>
              <w:pStyle w:val="TableParagraph"/>
              <w:spacing w:before="3"/>
              <w:ind w:left="140" w:right="275"/>
              <w:jc w:val="both"/>
              <w:rPr>
                <w:rFonts w:ascii="Arial" w:hAnsi="Arial" w:cs="Arial"/>
                <w:sz w:val="20"/>
                <w:szCs w:val="20"/>
              </w:rPr>
            </w:pPr>
            <w:r w:rsidRPr="00350760">
              <w:rPr>
                <w:rFonts w:asciiTheme="minorHAnsi" w:hAnsiTheme="minorHAnsi" w:cstheme="minorHAnsi"/>
                <w:sz w:val="20"/>
                <w:szCs w:val="20"/>
              </w:rPr>
              <w:t>* Exceto quando se justificar a imposição de penalidade mais grave, ocasião em que poderá ser aplicada a sanção</w:t>
            </w:r>
            <w:r w:rsidRPr="00350760">
              <w:rPr>
                <w:rFonts w:asciiTheme="minorHAnsi" w:hAnsiTheme="minorHAnsi" w:cstheme="minorHAnsi"/>
                <w:spacing w:val="-9"/>
                <w:sz w:val="20"/>
                <w:szCs w:val="20"/>
              </w:rPr>
              <w:t xml:space="preserve"> </w:t>
            </w:r>
            <w:r w:rsidRPr="00350760">
              <w:rPr>
                <w:rFonts w:asciiTheme="minorHAnsi" w:hAnsiTheme="minorHAnsi" w:cstheme="minorHAnsi"/>
                <w:sz w:val="20"/>
                <w:szCs w:val="20"/>
              </w:rPr>
              <w:t>de</w:t>
            </w:r>
            <w:r w:rsidRPr="00350760">
              <w:rPr>
                <w:rFonts w:asciiTheme="minorHAnsi" w:hAnsiTheme="minorHAnsi" w:cstheme="minorHAnsi"/>
                <w:spacing w:val="-9"/>
                <w:sz w:val="20"/>
                <w:szCs w:val="20"/>
              </w:rPr>
              <w:t xml:space="preserve"> </w:t>
            </w:r>
            <w:r w:rsidRPr="00350760">
              <w:rPr>
                <w:rFonts w:asciiTheme="minorHAnsi" w:hAnsiTheme="minorHAnsi" w:cstheme="minorHAnsi"/>
                <w:sz w:val="20"/>
                <w:szCs w:val="20"/>
              </w:rPr>
              <w:t>“</w:t>
            </w:r>
            <w:r w:rsidRPr="00350760">
              <w:rPr>
                <w:rFonts w:asciiTheme="minorHAnsi" w:hAnsiTheme="minorHAnsi" w:cstheme="minorHAnsi"/>
                <w:i/>
                <w:sz w:val="20"/>
                <w:szCs w:val="20"/>
              </w:rPr>
              <w:t>Declaração</w:t>
            </w:r>
            <w:r w:rsidRPr="00350760">
              <w:rPr>
                <w:rFonts w:asciiTheme="minorHAnsi" w:hAnsiTheme="minorHAnsi" w:cstheme="minorHAnsi"/>
                <w:i/>
                <w:spacing w:val="-7"/>
                <w:sz w:val="20"/>
                <w:szCs w:val="20"/>
              </w:rPr>
              <w:t xml:space="preserve"> </w:t>
            </w:r>
            <w:r w:rsidRPr="00350760">
              <w:rPr>
                <w:rFonts w:asciiTheme="minorHAnsi" w:hAnsiTheme="minorHAnsi" w:cstheme="minorHAnsi"/>
                <w:i/>
                <w:sz w:val="20"/>
                <w:szCs w:val="20"/>
              </w:rPr>
              <w:t>de</w:t>
            </w:r>
            <w:r w:rsidRPr="00350760">
              <w:rPr>
                <w:rFonts w:asciiTheme="minorHAnsi" w:hAnsiTheme="minorHAnsi" w:cstheme="minorHAnsi"/>
                <w:i/>
                <w:spacing w:val="-6"/>
                <w:sz w:val="20"/>
                <w:szCs w:val="20"/>
              </w:rPr>
              <w:t xml:space="preserve"> </w:t>
            </w:r>
            <w:r w:rsidRPr="00350760">
              <w:rPr>
                <w:rFonts w:asciiTheme="minorHAnsi" w:hAnsiTheme="minorHAnsi" w:cstheme="minorHAnsi"/>
                <w:i/>
                <w:sz w:val="20"/>
                <w:szCs w:val="20"/>
              </w:rPr>
              <w:t>inidoneidade</w:t>
            </w:r>
            <w:r w:rsidRPr="00350760">
              <w:rPr>
                <w:rFonts w:asciiTheme="minorHAnsi" w:hAnsiTheme="minorHAnsi" w:cstheme="minorHAnsi"/>
                <w:i/>
                <w:spacing w:val="-7"/>
                <w:sz w:val="20"/>
                <w:szCs w:val="20"/>
              </w:rPr>
              <w:t xml:space="preserve"> </w:t>
            </w:r>
            <w:r w:rsidRPr="00350760">
              <w:rPr>
                <w:rFonts w:asciiTheme="minorHAnsi" w:hAnsiTheme="minorHAnsi" w:cstheme="minorHAnsi"/>
                <w:i/>
                <w:sz w:val="20"/>
                <w:szCs w:val="20"/>
              </w:rPr>
              <w:t>para</w:t>
            </w:r>
            <w:r w:rsidRPr="00350760">
              <w:rPr>
                <w:rFonts w:asciiTheme="minorHAnsi" w:hAnsiTheme="minorHAnsi" w:cstheme="minorHAnsi"/>
                <w:i/>
                <w:spacing w:val="-7"/>
                <w:sz w:val="20"/>
                <w:szCs w:val="20"/>
              </w:rPr>
              <w:t xml:space="preserve"> </w:t>
            </w:r>
            <w:r w:rsidRPr="00350760">
              <w:rPr>
                <w:rFonts w:asciiTheme="minorHAnsi" w:hAnsiTheme="minorHAnsi" w:cstheme="minorHAnsi"/>
                <w:i/>
                <w:sz w:val="20"/>
                <w:szCs w:val="20"/>
              </w:rPr>
              <w:t>licitar</w:t>
            </w:r>
            <w:r w:rsidRPr="00350760">
              <w:rPr>
                <w:rFonts w:asciiTheme="minorHAnsi" w:hAnsiTheme="minorHAnsi" w:cstheme="minorHAnsi"/>
                <w:i/>
                <w:spacing w:val="-8"/>
                <w:sz w:val="20"/>
                <w:szCs w:val="20"/>
              </w:rPr>
              <w:t xml:space="preserve"> </w:t>
            </w:r>
            <w:r w:rsidRPr="00350760">
              <w:rPr>
                <w:rFonts w:asciiTheme="minorHAnsi" w:hAnsiTheme="minorHAnsi" w:cstheme="minorHAnsi"/>
                <w:i/>
                <w:sz w:val="20"/>
                <w:szCs w:val="20"/>
              </w:rPr>
              <w:t>e</w:t>
            </w:r>
            <w:r w:rsidRPr="00350760">
              <w:rPr>
                <w:rFonts w:asciiTheme="minorHAnsi" w:hAnsiTheme="minorHAnsi" w:cstheme="minorHAnsi"/>
                <w:i/>
                <w:spacing w:val="-7"/>
                <w:sz w:val="20"/>
                <w:szCs w:val="20"/>
              </w:rPr>
              <w:t xml:space="preserve"> </w:t>
            </w:r>
            <w:r w:rsidRPr="00350760">
              <w:rPr>
                <w:rFonts w:asciiTheme="minorHAnsi" w:hAnsiTheme="minorHAnsi" w:cstheme="minorHAnsi"/>
                <w:i/>
                <w:sz w:val="20"/>
                <w:szCs w:val="20"/>
              </w:rPr>
              <w:t>contra</w:t>
            </w:r>
            <w:r w:rsidRPr="00350760">
              <w:rPr>
                <w:rFonts w:asciiTheme="minorHAnsi" w:hAnsiTheme="minorHAnsi" w:cstheme="minorHAnsi"/>
                <w:i/>
                <w:spacing w:val="-2"/>
                <w:sz w:val="20"/>
                <w:szCs w:val="20"/>
              </w:rPr>
              <w:t>tar</w:t>
            </w:r>
            <w:r w:rsidRPr="00350760">
              <w:rPr>
                <w:rFonts w:asciiTheme="minorHAnsi" w:hAnsiTheme="minorHAnsi" w:cstheme="minorHAnsi"/>
                <w:spacing w:val="-2"/>
                <w:sz w:val="20"/>
                <w:szCs w:val="20"/>
              </w:rPr>
              <w:t>”.</w:t>
            </w:r>
          </w:p>
        </w:tc>
      </w:tr>
      <w:tr w:rsidR="00510106" w14:paraId="4A2DAAD1" w14:textId="77777777" w:rsidTr="00153211">
        <w:trPr>
          <w:trHeight w:val="3581"/>
        </w:trPr>
        <w:tc>
          <w:tcPr>
            <w:tcW w:w="5245" w:type="dxa"/>
            <w:shd w:val="clear" w:color="auto" w:fill="DEEAF6"/>
          </w:tcPr>
          <w:p w14:paraId="135EE068" w14:textId="77777777" w:rsidR="00350760" w:rsidRDefault="000B6F62" w:rsidP="00CC09BA">
            <w:pPr>
              <w:pStyle w:val="TableParagraph"/>
              <w:numPr>
                <w:ilvl w:val="2"/>
                <w:numId w:val="56"/>
              </w:numPr>
              <w:tabs>
                <w:tab w:val="left" w:pos="362"/>
              </w:tabs>
              <w:ind w:left="141" w:right="93" w:firstLine="0"/>
              <w:jc w:val="both"/>
              <w:rPr>
                <w:rFonts w:asciiTheme="minorHAnsi" w:hAnsiTheme="minorHAnsi" w:cstheme="minorHAnsi"/>
                <w:b/>
                <w:color w:val="000009"/>
                <w:sz w:val="24"/>
              </w:rPr>
            </w:pPr>
            <w:r w:rsidRPr="00350760">
              <w:rPr>
                <w:rFonts w:asciiTheme="minorHAnsi" w:hAnsiTheme="minorHAnsi" w:cstheme="minorHAnsi"/>
                <w:color w:val="000009"/>
                <w:sz w:val="20"/>
              </w:rPr>
              <w:t>Recusar-se, sem justificativa, a assinar o contrato, ou a aceitar ou retirar o instrumento equivalente no prazo estabelecido pela Administração;</w:t>
            </w:r>
          </w:p>
          <w:p w14:paraId="1E2A2DD2" w14:textId="77777777" w:rsidR="00350760" w:rsidRDefault="000B6F62" w:rsidP="00CC09BA">
            <w:pPr>
              <w:pStyle w:val="TableParagraph"/>
              <w:numPr>
                <w:ilvl w:val="2"/>
                <w:numId w:val="56"/>
              </w:numPr>
              <w:tabs>
                <w:tab w:val="left" w:pos="362"/>
              </w:tabs>
              <w:ind w:left="141" w:right="93" w:firstLine="0"/>
              <w:jc w:val="both"/>
              <w:rPr>
                <w:rFonts w:asciiTheme="minorHAnsi" w:hAnsiTheme="minorHAnsi" w:cstheme="minorHAnsi"/>
                <w:b/>
                <w:color w:val="000009"/>
                <w:sz w:val="24"/>
              </w:rPr>
            </w:pPr>
            <w:r w:rsidRPr="00350760">
              <w:rPr>
                <w:rFonts w:asciiTheme="minorHAnsi" w:hAnsiTheme="minorHAnsi" w:cstheme="minorHAnsi"/>
                <w:sz w:val="20"/>
              </w:rPr>
              <w:t>Apresentar declaração ou documentação falsa ou prestar declaração falsa durante a licitação;</w:t>
            </w:r>
          </w:p>
          <w:p w14:paraId="7D0F8808" w14:textId="77777777" w:rsidR="00350760" w:rsidRDefault="000B6F62" w:rsidP="00CC09BA">
            <w:pPr>
              <w:pStyle w:val="TableParagraph"/>
              <w:numPr>
                <w:ilvl w:val="2"/>
                <w:numId w:val="56"/>
              </w:numPr>
              <w:tabs>
                <w:tab w:val="left" w:pos="362"/>
              </w:tabs>
              <w:ind w:left="141" w:right="93" w:firstLine="0"/>
              <w:jc w:val="both"/>
              <w:rPr>
                <w:rFonts w:asciiTheme="minorHAnsi" w:hAnsiTheme="minorHAnsi" w:cstheme="minorHAnsi"/>
                <w:b/>
                <w:color w:val="000009"/>
                <w:sz w:val="24"/>
              </w:rPr>
            </w:pPr>
            <w:r w:rsidRPr="00350760">
              <w:rPr>
                <w:rFonts w:asciiTheme="minorHAnsi" w:hAnsiTheme="minorHAnsi" w:cstheme="minorHAnsi"/>
                <w:sz w:val="20"/>
              </w:rPr>
              <w:t>Fraudar</w:t>
            </w:r>
            <w:r w:rsidRPr="00350760">
              <w:rPr>
                <w:rFonts w:asciiTheme="minorHAnsi" w:hAnsiTheme="minorHAnsi" w:cstheme="minorHAnsi"/>
                <w:spacing w:val="-6"/>
                <w:sz w:val="20"/>
              </w:rPr>
              <w:t xml:space="preserve"> </w:t>
            </w:r>
            <w:r w:rsidRPr="00350760">
              <w:rPr>
                <w:rFonts w:asciiTheme="minorHAnsi" w:hAnsiTheme="minorHAnsi" w:cstheme="minorHAnsi"/>
                <w:sz w:val="20"/>
              </w:rPr>
              <w:t>a</w:t>
            </w:r>
            <w:r w:rsidRPr="00350760">
              <w:rPr>
                <w:rFonts w:asciiTheme="minorHAnsi" w:hAnsiTheme="minorHAnsi" w:cstheme="minorHAnsi"/>
                <w:spacing w:val="-6"/>
                <w:sz w:val="20"/>
              </w:rPr>
              <w:t xml:space="preserve"> </w:t>
            </w:r>
            <w:r w:rsidRPr="00350760">
              <w:rPr>
                <w:rFonts w:asciiTheme="minorHAnsi" w:hAnsiTheme="minorHAnsi" w:cstheme="minorHAnsi"/>
                <w:spacing w:val="-2"/>
                <w:sz w:val="20"/>
              </w:rPr>
              <w:t>licitação;</w:t>
            </w:r>
          </w:p>
          <w:p w14:paraId="2C348058" w14:textId="2C2AB286" w:rsidR="00510106" w:rsidRPr="00350760" w:rsidRDefault="000B6F62" w:rsidP="00CC09BA">
            <w:pPr>
              <w:pStyle w:val="TableParagraph"/>
              <w:numPr>
                <w:ilvl w:val="2"/>
                <w:numId w:val="56"/>
              </w:numPr>
              <w:tabs>
                <w:tab w:val="left" w:pos="362"/>
              </w:tabs>
              <w:ind w:left="141" w:right="93" w:firstLine="0"/>
              <w:jc w:val="both"/>
              <w:rPr>
                <w:rFonts w:asciiTheme="minorHAnsi" w:hAnsiTheme="minorHAnsi" w:cstheme="minorHAnsi"/>
                <w:b/>
                <w:color w:val="000009"/>
                <w:sz w:val="24"/>
              </w:rPr>
            </w:pPr>
            <w:r w:rsidRPr="00350760">
              <w:rPr>
                <w:rFonts w:asciiTheme="minorHAnsi" w:hAnsiTheme="minorHAnsi" w:cstheme="minorHAnsi"/>
                <w:sz w:val="20"/>
              </w:rPr>
              <w:t>Comportar-se</w:t>
            </w:r>
            <w:r w:rsidRPr="00350760">
              <w:rPr>
                <w:rFonts w:asciiTheme="minorHAnsi" w:hAnsiTheme="minorHAnsi" w:cstheme="minorHAnsi"/>
                <w:spacing w:val="-3"/>
                <w:sz w:val="20"/>
              </w:rPr>
              <w:t xml:space="preserve"> </w:t>
            </w:r>
            <w:r w:rsidRPr="00350760">
              <w:rPr>
                <w:rFonts w:asciiTheme="minorHAnsi" w:hAnsiTheme="minorHAnsi" w:cstheme="minorHAnsi"/>
                <w:sz w:val="20"/>
              </w:rPr>
              <w:t>de</w:t>
            </w:r>
            <w:r w:rsidRPr="00350760">
              <w:rPr>
                <w:rFonts w:asciiTheme="minorHAnsi" w:hAnsiTheme="minorHAnsi" w:cstheme="minorHAnsi"/>
                <w:spacing w:val="-3"/>
                <w:sz w:val="20"/>
              </w:rPr>
              <w:t xml:space="preserve"> </w:t>
            </w:r>
            <w:r w:rsidRPr="00350760">
              <w:rPr>
                <w:rFonts w:asciiTheme="minorHAnsi" w:hAnsiTheme="minorHAnsi" w:cstheme="minorHAnsi"/>
                <w:sz w:val="20"/>
              </w:rPr>
              <w:t>modo</w:t>
            </w:r>
            <w:r w:rsidRPr="00350760">
              <w:rPr>
                <w:rFonts w:asciiTheme="minorHAnsi" w:hAnsiTheme="minorHAnsi" w:cstheme="minorHAnsi"/>
                <w:spacing w:val="-1"/>
                <w:sz w:val="20"/>
              </w:rPr>
              <w:t xml:space="preserve"> </w:t>
            </w:r>
            <w:r w:rsidRPr="00350760">
              <w:rPr>
                <w:rFonts w:asciiTheme="minorHAnsi" w:hAnsiTheme="minorHAnsi" w:cstheme="minorHAnsi"/>
                <w:sz w:val="20"/>
              </w:rPr>
              <w:t>inidôneo</w:t>
            </w:r>
            <w:r w:rsidRPr="00350760">
              <w:rPr>
                <w:rFonts w:asciiTheme="minorHAnsi" w:hAnsiTheme="minorHAnsi" w:cstheme="minorHAnsi"/>
                <w:spacing w:val="-1"/>
                <w:sz w:val="20"/>
              </w:rPr>
              <w:t xml:space="preserve"> </w:t>
            </w:r>
            <w:r w:rsidRPr="00350760">
              <w:rPr>
                <w:rFonts w:asciiTheme="minorHAnsi" w:hAnsiTheme="minorHAnsi" w:cstheme="minorHAnsi"/>
                <w:sz w:val="20"/>
              </w:rPr>
              <w:t>ou</w:t>
            </w:r>
            <w:r w:rsidRPr="00350760">
              <w:rPr>
                <w:rFonts w:asciiTheme="minorHAnsi" w:hAnsiTheme="minorHAnsi" w:cstheme="minorHAnsi"/>
                <w:spacing w:val="-1"/>
                <w:sz w:val="20"/>
              </w:rPr>
              <w:t xml:space="preserve"> </w:t>
            </w:r>
            <w:r w:rsidRPr="00350760">
              <w:rPr>
                <w:rFonts w:asciiTheme="minorHAnsi" w:hAnsiTheme="minorHAnsi" w:cstheme="minorHAnsi"/>
                <w:sz w:val="20"/>
              </w:rPr>
              <w:t>cometer</w:t>
            </w:r>
            <w:r w:rsidRPr="00350760">
              <w:rPr>
                <w:rFonts w:asciiTheme="minorHAnsi" w:hAnsiTheme="minorHAnsi" w:cstheme="minorHAnsi"/>
                <w:spacing w:val="-2"/>
                <w:sz w:val="20"/>
              </w:rPr>
              <w:t xml:space="preserve"> </w:t>
            </w:r>
            <w:r w:rsidRPr="00350760">
              <w:rPr>
                <w:rFonts w:asciiTheme="minorHAnsi" w:hAnsiTheme="minorHAnsi" w:cstheme="minorHAnsi"/>
                <w:sz w:val="20"/>
              </w:rPr>
              <w:t>fraude de qualquer natureza, em especial quando:</w:t>
            </w:r>
          </w:p>
          <w:p w14:paraId="752C860F" w14:textId="77777777" w:rsidR="00510106" w:rsidRPr="00350760" w:rsidRDefault="000B6F62" w:rsidP="00CC09BA">
            <w:pPr>
              <w:pStyle w:val="TableParagraph"/>
              <w:numPr>
                <w:ilvl w:val="1"/>
                <w:numId w:val="30"/>
              </w:numPr>
              <w:tabs>
                <w:tab w:val="left" w:pos="224"/>
                <w:tab w:val="left" w:pos="573"/>
              </w:tabs>
              <w:ind w:left="224" w:firstLine="65"/>
              <w:jc w:val="both"/>
              <w:rPr>
                <w:rFonts w:asciiTheme="minorHAnsi" w:hAnsiTheme="minorHAnsi" w:cstheme="minorHAnsi"/>
                <w:sz w:val="20"/>
              </w:rPr>
            </w:pPr>
            <w:r w:rsidRPr="00350760">
              <w:rPr>
                <w:rFonts w:asciiTheme="minorHAnsi" w:hAnsiTheme="minorHAnsi" w:cstheme="minorHAnsi"/>
                <w:color w:val="000009"/>
                <w:sz w:val="20"/>
              </w:rPr>
              <w:t>Agir</w:t>
            </w:r>
            <w:r w:rsidRPr="00350760">
              <w:rPr>
                <w:rFonts w:asciiTheme="minorHAnsi" w:hAnsiTheme="minorHAnsi" w:cstheme="minorHAnsi"/>
                <w:color w:val="000009"/>
                <w:spacing w:val="-5"/>
                <w:sz w:val="20"/>
              </w:rPr>
              <w:t xml:space="preserve"> </w:t>
            </w:r>
            <w:r w:rsidRPr="00350760">
              <w:rPr>
                <w:rFonts w:asciiTheme="minorHAnsi" w:hAnsiTheme="minorHAnsi" w:cstheme="minorHAnsi"/>
                <w:color w:val="000009"/>
                <w:sz w:val="20"/>
              </w:rPr>
              <w:t>em</w:t>
            </w:r>
            <w:r w:rsidRPr="00350760">
              <w:rPr>
                <w:rFonts w:asciiTheme="minorHAnsi" w:hAnsiTheme="minorHAnsi" w:cstheme="minorHAnsi"/>
                <w:color w:val="000009"/>
                <w:spacing w:val="-5"/>
                <w:sz w:val="20"/>
              </w:rPr>
              <w:t xml:space="preserve"> </w:t>
            </w:r>
            <w:r w:rsidRPr="00350760">
              <w:rPr>
                <w:rFonts w:asciiTheme="minorHAnsi" w:hAnsiTheme="minorHAnsi" w:cstheme="minorHAnsi"/>
                <w:color w:val="000009"/>
                <w:sz w:val="20"/>
              </w:rPr>
              <w:t>conluio</w:t>
            </w:r>
            <w:r w:rsidRPr="00350760">
              <w:rPr>
                <w:rFonts w:asciiTheme="minorHAnsi" w:hAnsiTheme="minorHAnsi" w:cstheme="minorHAnsi"/>
                <w:color w:val="000009"/>
                <w:spacing w:val="-4"/>
                <w:sz w:val="20"/>
              </w:rPr>
              <w:t xml:space="preserve"> </w:t>
            </w:r>
            <w:r w:rsidRPr="00350760">
              <w:rPr>
                <w:rFonts w:asciiTheme="minorHAnsi" w:hAnsiTheme="minorHAnsi" w:cstheme="minorHAnsi"/>
                <w:color w:val="000009"/>
                <w:sz w:val="20"/>
              </w:rPr>
              <w:t>ou</w:t>
            </w:r>
            <w:r w:rsidRPr="00350760">
              <w:rPr>
                <w:rFonts w:asciiTheme="minorHAnsi" w:hAnsiTheme="minorHAnsi" w:cstheme="minorHAnsi"/>
                <w:color w:val="000009"/>
                <w:spacing w:val="-6"/>
                <w:sz w:val="20"/>
              </w:rPr>
              <w:t xml:space="preserve"> </w:t>
            </w:r>
            <w:r w:rsidRPr="00350760">
              <w:rPr>
                <w:rFonts w:asciiTheme="minorHAnsi" w:hAnsiTheme="minorHAnsi" w:cstheme="minorHAnsi"/>
                <w:color w:val="000009"/>
                <w:sz w:val="20"/>
              </w:rPr>
              <w:t>contra</w:t>
            </w:r>
            <w:r w:rsidRPr="00350760">
              <w:rPr>
                <w:rFonts w:asciiTheme="minorHAnsi" w:hAnsiTheme="minorHAnsi" w:cstheme="minorHAnsi"/>
                <w:color w:val="000009"/>
                <w:spacing w:val="-6"/>
                <w:sz w:val="20"/>
              </w:rPr>
              <w:t xml:space="preserve"> </w:t>
            </w:r>
            <w:r w:rsidRPr="00350760">
              <w:rPr>
                <w:rFonts w:asciiTheme="minorHAnsi" w:hAnsiTheme="minorHAnsi" w:cstheme="minorHAnsi"/>
                <w:color w:val="000009"/>
                <w:sz w:val="20"/>
              </w:rPr>
              <w:t>a</w:t>
            </w:r>
            <w:r w:rsidRPr="00350760">
              <w:rPr>
                <w:rFonts w:asciiTheme="minorHAnsi" w:hAnsiTheme="minorHAnsi" w:cstheme="minorHAnsi"/>
                <w:color w:val="000009"/>
                <w:spacing w:val="-4"/>
                <w:sz w:val="20"/>
              </w:rPr>
              <w:t xml:space="preserve"> lei;</w:t>
            </w:r>
          </w:p>
          <w:p w14:paraId="481FE256" w14:textId="77777777" w:rsidR="00510106" w:rsidRPr="00350760" w:rsidRDefault="000B6F62" w:rsidP="00CC09BA">
            <w:pPr>
              <w:pStyle w:val="TableParagraph"/>
              <w:numPr>
                <w:ilvl w:val="1"/>
                <w:numId w:val="30"/>
              </w:numPr>
              <w:tabs>
                <w:tab w:val="left" w:pos="224"/>
                <w:tab w:val="left" w:pos="573"/>
              </w:tabs>
              <w:ind w:left="224" w:firstLine="65"/>
              <w:rPr>
                <w:rFonts w:asciiTheme="minorHAnsi" w:hAnsiTheme="minorHAnsi" w:cstheme="minorHAnsi"/>
                <w:sz w:val="20"/>
              </w:rPr>
            </w:pPr>
            <w:r w:rsidRPr="00350760">
              <w:rPr>
                <w:rFonts w:asciiTheme="minorHAnsi" w:hAnsiTheme="minorHAnsi" w:cstheme="minorHAnsi"/>
                <w:color w:val="000009"/>
                <w:sz w:val="20"/>
              </w:rPr>
              <w:t>Induzir</w:t>
            </w:r>
            <w:r w:rsidRPr="00350760">
              <w:rPr>
                <w:rFonts w:asciiTheme="minorHAnsi" w:hAnsiTheme="minorHAnsi" w:cstheme="minorHAnsi"/>
                <w:color w:val="000009"/>
                <w:spacing w:val="-7"/>
                <w:sz w:val="20"/>
              </w:rPr>
              <w:t xml:space="preserve"> </w:t>
            </w:r>
            <w:r w:rsidRPr="00350760">
              <w:rPr>
                <w:rFonts w:asciiTheme="minorHAnsi" w:hAnsiTheme="minorHAnsi" w:cstheme="minorHAnsi"/>
                <w:color w:val="000009"/>
                <w:sz w:val="20"/>
              </w:rPr>
              <w:t>deliberadamente</w:t>
            </w:r>
            <w:r w:rsidRPr="00350760">
              <w:rPr>
                <w:rFonts w:asciiTheme="minorHAnsi" w:hAnsiTheme="minorHAnsi" w:cstheme="minorHAnsi"/>
                <w:color w:val="000009"/>
                <w:spacing w:val="-7"/>
                <w:sz w:val="20"/>
              </w:rPr>
              <w:t xml:space="preserve"> </w:t>
            </w:r>
            <w:r w:rsidRPr="00350760">
              <w:rPr>
                <w:rFonts w:asciiTheme="minorHAnsi" w:hAnsiTheme="minorHAnsi" w:cstheme="minorHAnsi"/>
                <w:color w:val="000009"/>
                <w:sz w:val="20"/>
              </w:rPr>
              <w:t>a</w:t>
            </w:r>
            <w:r w:rsidRPr="00350760">
              <w:rPr>
                <w:rFonts w:asciiTheme="minorHAnsi" w:hAnsiTheme="minorHAnsi" w:cstheme="minorHAnsi"/>
                <w:color w:val="000009"/>
                <w:spacing w:val="-8"/>
                <w:sz w:val="20"/>
              </w:rPr>
              <w:t xml:space="preserve"> </w:t>
            </w:r>
            <w:r w:rsidRPr="00350760">
              <w:rPr>
                <w:rFonts w:asciiTheme="minorHAnsi" w:hAnsiTheme="minorHAnsi" w:cstheme="minorHAnsi"/>
                <w:color w:val="000009"/>
                <w:sz w:val="20"/>
              </w:rPr>
              <w:t>erro</w:t>
            </w:r>
            <w:r w:rsidRPr="00350760">
              <w:rPr>
                <w:rFonts w:asciiTheme="minorHAnsi" w:hAnsiTheme="minorHAnsi" w:cstheme="minorHAnsi"/>
                <w:color w:val="000009"/>
                <w:spacing w:val="-7"/>
                <w:sz w:val="20"/>
              </w:rPr>
              <w:t xml:space="preserve"> </w:t>
            </w:r>
            <w:r w:rsidRPr="00350760">
              <w:rPr>
                <w:rFonts w:asciiTheme="minorHAnsi" w:hAnsiTheme="minorHAnsi" w:cstheme="minorHAnsi"/>
                <w:color w:val="000009"/>
                <w:sz w:val="20"/>
              </w:rPr>
              <w:t>no</w:t>
            </w:r>
            <w:r w:rsidRPr="00350760">
              <w:rPr>
                <w:rFonts w:asciiTheme="minorHAnsi" w:hAnsiTheme="minorHAnsi" w:cstheme="minorHAnsi"/>
                <w:color w:val="000009"/>
                <w:spacing w:val="-8"/>
                <w:sz w:val="20"/>
              </w:rPr>
              <w:t xml:space="preserve"> </w:t>
            </w:r>
            <w:r w:rsidRPr="00350760">
              <w:rPr>
                <w:rFonts w:asciiTheme="minorHAnsi" w:hAnsiTheme="minorHAnsi" w:cstheme="minorHAnsi"/>
                <w:color w:val="000009"/>
                <w:spacing w:val="-2"/>
                <w:sz w:val="20"/>
              </w:rPr>
              <w:t>julgamento;</w:t>
            </w:r>
          </w:p>
          <w:p w14:paraId="3A259F4C" w14:textId="77777777" w:rsidR="00350760" w:rsidRDefault="000B6F62" w:rsidP="00CC09BA">
            <w:pPr>
              <w:pStyle w:val="TableParagraph"/>
              <w:numPr>
                <w:ilvl w:val="1"/>
                <w:numId w:val="30"/>
              </w:numPr>
              <w:tabs>
                <w:tab w:val="left" w:pos="224"/>
                <w:tab w:val="left" w:pos="573"/>
              </w:tabs>
              <w:ind w:left="224" w:firstLine="65"/>
              <w:rPr>
                <w:rFonts w:asciiTheme="minorHAnsi" w:hAnsiTheme="minorHAnsi" w:cstheme="minorHAnsi"/>
                <w:sz w:val="20"/>
              </w:rPr>
            </w:pPr>
            <w:r w:rsidRPr="00350760">
              <w:rPr>
                <w:rFonts w:asciiTheme="minorHAnsi" w:hAnsiTheme="minorHAnsi" w:cstheme="minorHAnsi"/>
                <w:color w:val="000009"/>
                <w:sz w:val="20"/>
              </w:rPr>
              <w:t>Apresentar</w:t>
            </w:r>
            <w:r w:rsidRPr="00350760">
              <w:rPr>
                <w:rFonts w:asciiTheme="minorHAnsi" w:hAnsiTheme="minorHAnsi" w:cstheme="minorHAnsi"/>
                <w:color w:val="000009"/>
                <w:spacing w:val="-9"/>
                <w:sz w:val="20"/>
              </w:rPr>
              <w:t xml:space="preserve"> </w:t>
            </w:r>
            <w:r w:rsidRPr="00350760">
              <w:rPr>
                <w:rFonts w:asciiTheme="minorHAnsi" w:hAnsiTheme="minorHAnsi" w:cstheme="minorHAnsi"/>
                <w:color w:val="000009"/>
                <w:sz w:val="20"/>
              </w:rPr>
              <w:t>amostra</w:t>
            </w:r>
            <w:r w:rsidRPr="00350760">
              <w:rPr>
                <w:rFonts w:asciiTheme="minorHAnsi" w:hAnsiTheme="minorHAnsi" w:cstheme="minorHAnsi"/>
                <w:color w:val="000009"/>
                <w:spacing w:val="-8"/>
                <w:sz w:val="20"/>
              </w:rPr>
              <w:t xml:space="preserve"> </w:t>
            </w:r>
            <w:r w:rsidRPr="00350760">
              <w:rPr>
                <w:rFonts w:asciiTheme="minorHAnsi" w:hAnsiTheme="minorHAnsi" w:cstheme="minorHAnsi"/>
                <w:color w:val="000009"/>
                <w:sz w:val="20"/>
              </w:rPr>
              <w:t>falsificada</w:t>
            </w:r>
            <w:r w:rsidRPr="00350760">
              <w:rPr>
                <w:rFonts w:asciiTheme="minorHAnsi" w:hAnsiTheme="minorHAnsi" w:cstheme="minorHAnsi"/>
                <w:color w:val="000009"/>
                <w:spacing w:val="-7"/>
                <w:sz w:val="20"/>
              </w:rPr>
              <w:t xml:space="preserve"> </w:t>
            </w:r>
            <w:r w:rsidRPr="00350760">
              <w:rPr>
                <w:rFonts w:asciiTheme="minorHAnsi" w:hAnsiTheme="minorHAnsi" w:cstheme="minorHAnsi"/>
                <w:color w:val="000009"/>
                <w:sz w:val="20"/>
              </w:rPr>
              <w:t>ou</w:t>
            </w:r>
            <w:r w:rsidRPr="00350760">
              <w:rPr>
                <w:rFonts w:asciiTheme="minorHAnsi" w:hAnsiTheme="minorHAnsi" w:cstheme="minorHAnsi"/>
                <w:color w:val="000009"/>
                <w:spacing w:val="-8"/>
                <w:sz w:val="20"/>
              </w:rPr>
              <w:t xml:space="preserve"> </w:t>
            </w:r>
            <w:r w:rsidRPr="00350760">
              <w:rPr>
                <w:rFonts w:asciiTheme="minorHAnsi" w:hAnsiTheme="minorHAnsi" w:cstheme="minorHAnsi"/>
                <w:color w:val="000009"/>
                <w:spacing w:val="-2"/>
                <w:sz w:val="20"/>
              </w:rPr>
              <w:t>deteriorada;</w:t>
            </w:r>
          </w:p>
          <w:p w14:paraId="28D5C840" w14:textId="77777777" w:rsidR="00350760" w:rsidRDefault="000B6F62" w:rsidP="00CC09BA">
            <w:pPr>
              <w:pStyle w:val="TableParagraph"/>
              <w:numPr>
                <w:ilvl w:val="0"/>
                <w:numId w:val="29"/>
              </w:numPr>
              <w:tabs>
                <w:tab w:val="left" w:pos="224"/>
              </w:tabs>
              <w:ind w:hanging="221"/>
              <w:rPr>
                <w:rFonts w:asciiTheme="minorHAnsi" w:hAnsiTheme="minorHAnsi" w:cstheme="minorHAnsi"/>
                <w:sz w:val="20"/>
              </w:rPr>
            </w:pPr>
            <w:r w:rsidRPr="00350760">
              <w:rPr>
                <w:rFonts w:asciiTheme="minorHAnsi" w:hAnsiTheme="minorHAnsi" w:cstheme="minorHAnsi"/>
                <w:sz w:val="20"/>
              </w:rPr>
              <w:t>Praticar atos ilícitos com vistas a frustrar os objeti- vos da licitação;</w:t>
            </w:r>
          </w:p>
          <w:p w14:paraId="7319093E" w14:textId="77844847" w:rsidR="00510106" w:rsidRPr="00350760" w:rsidRDefault="000B6F62" w:rsidP="00CC09BA">
            <w:pPr>
              <w:pStyle w:val="TableParagraph"/>
              <w:numPr>
                <w:ilvl w:val="0"/>
                <w:numId w:val="29"/>
              </w:numPr>
              <w:tabs>
                <w:tab w:val="left" w:pos="224"/>
              </w:tabs>
              <w:ind w:right="140" w:hanging="221"/>
              <w:rPr>
                <w:rFonts w:asciiTheme="minorHAnsi" w:hAnsiTheme="minorHAnsi" w:cstheme="minorHAnsi"/>
                <w:sz w:val="20"/>
              </w:rPr>
            </w:pPr>
            <w:r w:rsidRPr="00350760">
              <w:rPr>
                <w:rFonts w:asciiTheme="minorHAnsi" w:hAnsiTheme="minorHAnsi" w:cstheme="minorHAnsi"/>
                <w:sz w:val="20"/>
              </w:rPr>
              <w:t>Praticar</w:t>
            </w:r>
            <w:r w:rsidRPr="00350760">
              <w:rPr>
                <w:rFonts w:asciiTheme="minorHAnsi" w:hAnsiTheme="minorHAnsi" w:cstheme="minorHAnsi"/>
                <w:spacing w:val="-1"/>
                <w:sz w:val="20"/>
              </w:rPr>
              <w:t xml:space="preserve"> </w:t>
            </w:r>
            <w:r w:rsidRPr="00350760">
              <w:rPr>
                <w:rFonts w:asciiTheme="minorHAnsi" w:hAnsiTheme="minorHAnsi" w:cstheme="minorHAnsi"/>
                <w:sz w:val="20"/>
              </w:rPr>
              <w:t>ato</w:t>
            </w:r>
            <w:r w:rsidRPr="00350760">
              <w:rPr>
                <w:rFonts w:asciiTheme="minorHAnsi" w:hAnsiTheme="minorHAnsi" w:cstheme="minorHAnsi"/>
                <w:spacing w:val="-2"/>
                <w:sz w:val="20"/>
              </w:rPr>
              <w:t xml:space="preserve"> </w:t>
            </w:r>
            <w:r w:rsidRPr="00350760">
              <w:rPr>
                <w:rFonts w:asciiTheme="minorHAnsi" w:hAnsiTheme="minorHAnsi" w:cstheme="minorHAnsi"/>
                <w:sz w:val="20"/>
              </w:rPr>
              <w:t>lesivo</w:t>
            </w:r>
            <w:r w:rsidRPr="00350760">
              <w:rPr>
                <w:rFonts w:asciiTheme="minorHAnsi" w:hAnsiTheme="minorHAnsi" w:cstheme="minorHAnsi"/>
                <w:spacing w:val="-2"/>
                <w:sz w:val="20"/>
              </w:rPr>
              <w:t xml:space="preserve"> </w:t>
            </w:r>
            <w:r w:rsidRPr="00350760">
              <w:rPr>
                <w:rFonts w:asciiTheme="minorHAnsi" w:hAnsiTheme="minorHAnsi" w:cstheme="minorHAnsi"/>
                <w:sz w:val="20"/>
              </w:rPr>
              <w:t>previsto no</w:t>
            </w:r>
            <w:r w:rsidRPr="00350760">
              <w:rPr>
                <w:rFonts w:asciiTheme="minorHAnsi" w:hAnsiTheme="minorHAnsi" w:cstheme="minorHAnsi"/>
                <w:spacing w:val="-2"/>
                <w:sz w:val="20"/>
              </w:rPr>
              <w:t xml:space="preserve"> </w:t>
            </w:r>
            <w:r w:rsidRPr="00350760">
              <w:rPr>
                <w:rFonts w:asciiTheme="minorHAnsi" w:hAnsiTheme="minorHAnsi" w:cstheme="minorHAnsi"/>
                <w:sz w:val="20"/>
              </w:rPr>
              <w:t>art.</w:t>
            </w:r>
            <w:r w:rsidRPr="00350760">
              <w:rPr>
                <w:rFonts w:asciiTheme="minorHAnsi" w:hAnsiTheme="minorHAnsi" w:cstheme="minorHAnsi"/>
                <w:spacing w:val="-1"/>
                <w:sz w:val="20"/>
              </w:rPr>
              <w:t xml:space="preserve"> </w:t>
            </w:r>
            <w:r w:rsidRPr="00350760">
              <w:rPr>
                <w:rFonts w:asciiTheme="minorHAnsi" w:hAnsiTheme="minorHAnsi" w:cstheme="minorHAnsi"/>
                <w:sz w:val="20"/>
              </w:rPr>
              <w:t>5º</w:t>
            </w:r>
            <w:r w:rsidRPr="00350760">
              <w:rPr>
                <w:rFonts w:asciiTheme="minorHAnsi" w:hAnsiTheme="minorHAnsi" w:cstheme="minorHAnsi"/>
                <w:spacing w:val="-2"/>
                <w:sz w:val="20"/>
              </w:rPr>
              <w:t xml:space="preserve"> </w:t>
            </w:r>
            <w:r w:rsidRPr="00350760">
              <w:rPr>
                <w:rFonts w:asciiTheme="minorHAnsi" w:hAnsiTheme="minorHAnsi" w:cstheme="minorHAnsi"/>
                <w:sz w:val="20"/>
              </w:rPr>
              <w:t>da</w:t>
            </w:r>
            <w:r w:rsidRPr="00350760">
              <w:rPr>
                <w:rFonts w:asciiTheme="minorHAnsi" w:hAnsiTheme="minorHAnsi" w:cstheme="minorHAnsi"/>
                <w:spacing w:val="-2"/>
                <w:sz w:val="20"/>
              </w:rPr>
              <w:t xml:space="preserve"> </w:t>
            </w:r>
            <w:r w:rsidRPr="00350760">
              <w:rPr>
                <w:rFonts w:asciiTheme="minorHAnsi" w:hAnsiTheme="minorHAnsi" w:cstheme="minorHAnsi"/>
                <w:sz w:val="20"/>
              </w:rPr>
              <w:t>Lei</w:t>
            </w:r>
            <w:r w:rsidRPr="00350760">
              <w:rPr>
                <w:rFonts w:asciiTheme="minorHAnsi" w:hAnsiTheme="minorHAnsi" w:cstheme="minorHAnsi"/>
                <w:spacing w:val="-3"/>
                <w:sz w:val="20"/>
              </w:rPr>
              <w:t xml:space="preserve"> </w:t>
            </w:r>
            <w:r w:rsidRPr="00350760">
              <w:rPr>
                <w:rFonts w:asciiTheme="minorHAnsi" w:hAnsiTheme="minorHAnsi" w:cstheme="minorHAnsi"/>
                <w:sz w:val="20"/>
              </w:rPr>
              <w:t>Federal nº 12.846/13.</w:t>
            </w:r>
          </w:p>
        </w:tc>
        <w:tc>
          <w:tcPr>
            <w:tcW w:w="4961" w:type="dxa"/>
            <w:shd w:val="clear" w:color="auto" w:fill="F9C5CA"/>
          </w:tcPr>
          <w:p w14:paraId="22847C52" w14:textId="77777777" w:rsidR="00510106" w:rsidRDefault="00510106">
            <w:pPr>
              <w:pStyle w:val="TableParagraph"/>
              <w:rPr>
                <w:rFonts w:ascii="Arial MT"/>
                <w:sz w:val="20"/>
              </w:rPr>
            </w:pPr>
          </w:p>
          <w:p w14:paraId="4FA225BD" w14:textId="77777777" w:rsidR="00510106" w:rsidRDefault="00510106">
            <w:pPr>
              <w:pStyle w:val="TableParagraph"/>
              <w:rPr>
                <w:rFonts w:ascii="Arial MT"/>
                <w:sz w:val="20"/>
              </w:rPr>
            </w:pPr>
          </w:p>
          <w:p w14:paraId="1A8E963C" w14:textId="77777777" w:rsidR="00510106" w:rsidRDefault="00510106">
            <w:pPr>
              <w:pStyle w:val="TableParagraph"/>
              <w:rPr>
                <w:rFonts w:ascii="Arial MT"/>
                <w:sz w:val="20"/>
              </w:rPr>
            </w:pPr>
          </w:p>
          <w:p w14:paraId="6B2635B7" w14:textId="77777777" w:rsidR="00510106" w:rsidRDefault="00510106">
            <w:pPr>
              <w:pStyle w:val="TableParagraph"/>
              <w:rPr>
                <w:rFonts w:ascii="Arial MT"/>
                <w:sz w:val="20"/>
              </w:rPr>
            </w:pPr>
          </w:p>
          <w:p w14:paraId="1D2FC968" w14:textId="77777777" w:rsidR="00510106" w:rsidRDefault="00510106">
            <w:pPr>
              <w:pStyle w:val="TableParagraph"/>
              <w:rPr>
                <w:rFonts w:ascii="Arial MT"/>
                <w:sz w:val="20"/>
              </w:rPr>
            </w:pPr>
          </w:p>
          <w:p w14:paraId="4D4E6A94" w14:textId="77777777" w:rsidR="00510106" w:rsidRDefault="00510106">
            <w:pPr>
              <w:pStyle w:val="TableParagraph"/>
              <w:spacing w:before="118"/>
              <w:rPr>
                <w:rFonts w:ascii="Arial MT"/>
                <w:sz w:val="20"/>
              </w:rPr>
            </w:pPr>
          </w:p>
          <w:p w14:paraId="545B9AC3" w14:textId="77777777" w:rsidR="00510106" w:rsidRPr="00350760" w:rsidRDefault="000B6F62">
            <w:pPr>
              <w:pStyle w:val="TableParagraph"/>
              <w:ind w:left="1" w:right="88"/>
              <w:jc w:val="center"/>
              <w:rPr>
                <w:rFonts w:asciiTheme="minorHAnsi" w:hAnsiTheme="minorHAnsi" w:cstheme="minorHAnsi"/>
                <w:b/>
                <w:sz w:val="20"/>
              </w:rPr>
            </w:pPr>
            <w:r w:rsidRPr="00350760">
              <w:rPr>
                <w:rFonts w:asciiTheme="minorHAnsi" w:hAnsiTheme="minorHAnsi" w:cstheme="minorHAnsi"/>
                <w:b/>
                <w:spacing w:val="-2"/>
                <w:sz w:val="20"/>
              </w:rPr>
              <w:t>Multa</w:t>
            </w:r>
          </w:p>
          <w:p w14:paraId="594D135D" w14:textId="77777777" w:rsidR="00510106" w:rsidRPr="00350760" w:rsidRDefault="000B6F62">
            <w:pPr>
              <w:pStyle w:val="TableParagraph"/>
              <w:spacing w:before="34"/>
              <w:ind w:right="88"/>
              <w:jc w:val="center"/>
              <w:rPr>
                <w:rFonts w:asciiTheme="minorHAnsi" w:hAnsiTheme="minorHAnsi" w:cstheme="minorHAnsi"/>
                <w:sz w:val="20"/>
              </w:rPr>
            </w:pPr>
            <w:r w:rsidRPr="00350760">
              <w:rPr>
                <w:rFonts w:asciiTheme="minorHAnsi" w:hAnsiTheme="minorHAnsi" w:cstheme="minorHAnsi"/>
                <w:sz w:val="20"/>
              </w:rPr>
              <w:t>15%</w:t>
            </w:r>
            <w:r w:rsidRPr="00350760">
              <w:rPr>
                <w:rFonts w:asciiTheme="minorHAnsi" w:hAnsiTheme="minorHAnsi" w:cstheme="minorHAnsi"/>
                <w:spacing w:val="-6"/>
                <w:sz w:val="20"/>
              </w:rPr>
              <w:t xml:space="preserve"> </w:t>
            </w:r>
            <w:r w:rsidRPr="00350760">
              <w:rPr>
                <w:rFonts w:asciiTheme="minorHAnsi" w:hAnsiTheme="minorHAnsi" w:cstheme="minorHAnsi"/>
                <w:sz w:val="20"/>
              </w:rPr>
              <w:t>a</w:t>
            </w:r>
            <w:r w:rsidRPr="00350760">
              <w:rPr>
                <w:rFonts w:asciiTheme="minorHAnsi" w:hAnsiTheme="minorHAnsi" w:cstheme="minorHAnsi"/>
                <w:spacing w:val="-3"/>
                <w:sz w:val="20"/>
              </w:rPr>
              <w:t xml:space="preserve"> </w:t>
            </w:r>
            <w:r w:rsidRPr="00350760">
              <w:rPr>
                <w:rFonts w:asciiTheme="minorHAnsi" w:hAnsiTheme="minorHAnsi" w:cstheme="minorHAnsi"/>
                <w:sz w:val="20"/>
              </w:rPr>
              <w:t>30%</w:t>
            </w:r>
            <w:r w:rsidRPr="00350760">
              <w:rPr>
                <w:rFonts w:asciiTheme="minorHAnsi" w:hAnsiTheme="minorHAnsi" w:cstheme="minorHAnsi"/>
                <w:spacing w:val="-2"/>
                <w:sz w:val="20"/>
              </w:rPr>
              <w:t xml:space="preserve"> </w:t>
            </w:r>
            <w:r w:rsidRPr="00350760">
              <w:rPr>
                <w:rFonts w:asciiTheme="minorHAnsi" w:hAnsiTheme="minorHAnsi" w:cstheme="minorHAnsi"/>
                <w:sz w:val="20"/>
              </w:rPr>
              <w:t>do</w:t>
            </w:r>
            <w:r w:rsidRPr="00350760">
              <w:rPr>
                <w:rFonts w:asciiTheme="minorHAnsi" w:hAnsiTheme="minorHAnsi" w:cstheme="minorHAnsi"/>
                <w:spacing w:val="-6"/>
                <w:sz w:val="20"/>
              </w:rPr>
              <w:t xml:space="preserve"> </w:t>
            </w:r>
            <w:r w:rsidRPr="00350760">
              <w:rPr>
                <w:rFonts w:asciiTheme="minorHAnsi" w:hAnsiTheme="minorHAnsi" w:cstheme="minorHAnsi"/>
                <w:sz w:val="20"/>
              </w:rPr>
              <w:t>valor</w:t>
            </w:r>
            <w:r w:rsidRPr="00350760">
              <w:rPr>
                <w:rFonts w:asciiTheme="minorHAnsi" w:hAnsiTheme="minorHAnsi" w:cstheme="minorHAnsi"/>
                <w:spacing w:val="-5"/>
                <w:sz w:val="20"/>
              </w:rPr>
              <w:t xml:space="preserve"> </w:t>
            </w:r>
            <w:r w:rsidRPr="00350760">
              <w:rPr>
                <w:rFonts w:asciiTheme="minorHAnsi" w:hAnsiTheme="minorHAnsi" w:cstheme="minorHAnsi"/>
                <w:sz w:val="20"/>
              </w:rPr>
              <w:t>do</w:t>
            </w:r>
            <w:r w:rsidRPr="00350760">
              <w:rPr>
                <w:rFonts w:asciiTheme="minorHAnsi" w:hAnsiTheme="minorHAnsi" w:cstheme="minorHAnsi"/>
                <w:spacing w:val="-6"/>
                <w:sz w:val="20"/>
              </w:rPr>
              <w:t xml:space="preserve"> </w:t>
            </w:r>
            <w:r w:rsidRPr="00350760">
              <w:rPr>
                <w:rFonts w:asciiTheme="minorHAnsi" w:hAnsiTheme="minorHAnsi" w:cstheme="minorHAnsi"/>
                <w:sz w:val="20"/>
              </w:rPr>
              <w:t>contrato</w:t>
            </w:r>
            <w:r w:rsidRPr="00350760">
              <w:rPr>
                <w:rFonts w:asciiTheme="minorHAnsi" w:hAnsiTheme="minorHAnsi" w:cstheme="minorHAnsi"/>
                <w:spacing w:val="-6"/>
                <w:sz w:val="20"/>
              </w:rPr>
              <w:t xml:space="preserve"> </w:t>
            </w:r>
            <w:r w:rsidRPr="00350760">
              <w:rPr>
                <w:rFonts w:asciiTheme="minorHAnsi" w:hAnsiTheme="minorHAnsi" w:cstheme="minorHAnsi"/>
                <w:spacing w:val="-2"/>
                <w:sz w:val="20"/>
              </w:rPr>
              <w:t>licitado.</w:t>
            </w:r>
          </w:p>
          <w:p w14:paraId="7CECBF88" w14:textId="77777777" w:rsidR="00510106" w:rsidRPr="00350760" w:rsidRDefault="000B6F62">
            <w:pPr>
              <w:pStyle w:val="TableParagraph"/>
              <w:spacing w:before="36"/>
              <w:ind w:left="3" w:right="88"/>
              <w:jc w:val="center"/>
              <w:rPr>
                <w:rFonts w:asciiTheme="minorHAnsi" w:hAnsiTheme="minorHAnsi" w:cstheme="minorHAnsi"/>
                <w:i/>
                <w:sz w:val="20"/>
              </w:rPr>
            </w:pPr>
            <w:r w:rsidRPr="00350760">
              <w:rPr>
                <w:rFonts w:asciiTheme="minorHAnsi" w:hAnsiTheme="minorHAnsi" w:cstheme="minorHAnsi"/>
                <w:i/>
                <w:spacing w:val="-10"/>
                <w:sz w:val="20"/>
              </w:rPr>
              <w:t>e</w:t>
            </w:r>
          </w:p>
          <w:p w14:paraId="217CC210" w14:textId="77777777" w:rsidR="00510106" w:rsidRDefault="000B6F62">
            <w:pPr>
              <w:pStyle w:val="TableParagraph"/>
              <w:spacing w:before="35" w:line="276" w:lineRule="auto"/>
              <w:ind w:left="1008" w:right="1097"/>
              <w:jc w:val="center"/>
              <w:rPr>
                <w:rFonts w:ascii="Arial" w:hAnsi="Arial"/>
                <w:b/>
                <w:sz w:val="20"/>
              </w:rPr>
            </w:pPr>
            <w:r w:rsidRPr="00350760">
              <w:rPr>
                <w:rFonts w:asciiTheme="minorHAnsi" w:hAnsiTheme="minorHAnsi" w:cstheme="minorHAnsi"/>
                <w:b/>
                <w:sz w:val="20"/>
              </w:rPr>
              <w:t>Declaração</w:t>
            </w:r>
            <w:r w:rsidRPr="00350760">
              <w:rPr>
                <w:rFonts w:asciiTheme="minorHAnsi" w:hAnsiTheme="minorHAnsi" w:cstheme="minorHAnsi"/>
                <w:b/>
                <w:spacing w:val="-14"/>
                <w:sz w:val="20"/>
              </w:rPr>
              <w:t xml:space="preserve"> </w:t>
            </w:r>
            <w:r w:rsidRPr="00350760">
              <w:rPr>
                <w:rFonts w:asciiTheme="minorHAnsi" w:hAnsiTheme="minorHAnsi" w:cstheme="minorHAnsi"/>
                <w:b/>
                <w:sz w:val="20"/>
              </w:rPr>
              <w:t>de</w:t>
            </w:r>
            <w:r w:rsidRPr="00350760">
              <w:rPr>
                <w:rFonts w:asciiTheme="minorHAnsi" w:hAnsiTheme="minorHAnsi" w:cstheme="minorHAnsi"/>
                <w:b/>
                <w:spacing w:val="-14"/>
                <w:sz w:val="20"/>
              </w:rPr>
              <w:t xml:space="preserve"> </w:t>
            </w:r>
            <w:r w:rsidRPr="00350760">
              <w:rPr>
                <w:rFonts w:asciiTheme="minorHAnsi" w:hAnsiTheme="minorHAnsi" w:cstheme="minorHAnsi"/>
                <w:b/>
                <w:sz w:val="20"/>
              </w:rPr>
              <w:t>inidoneidade para licitar e contratar</w:t>
            </w:r>
          </w:p>
        </w:tc>
      </w:tr>
    </w:tbl>
    <w:p w14:paraId="54FEE6F2" w14:textId="148FDDFD" w:rsidR="00510106" w:rsidRPr="004F5B7D" w:rsidRDefault="000B6F62" w:rsidP="00CC09BA">
      <w:pPr>
        <w:pStyle w:val="PargrafodaLista"/>
        <w:numPr>
          <w:ilvl w:val="1"/>
          <w:numId w:val="32"/>
        </w:numPr>
        <w:tabs>
          <w:tab w:val="left" w:pos="284"/>
          <w:tab w:val="left" w:pos="426"/>
          <w:tab w:val="left" w:pos="709"/>
          <w:tab w:val="left" w:pos="9639"/>
        </w:tabs>
        <w:spacing w:before="133"/>
        <w:ind w:left="0" w:right="12" w:firstLine="0"/>
        <w:rPr>
          <w:rFonts w:ascii="Calibri" w:hAnsi="Calibri" w:cs="Calibri"/>
        </w:rPr>
      </w:pPr>
      <w:r w:rsidRPr="004F5B7D">
        <w:rPr>
          <w:rFonts w:ascii="Calibri" w:hAnsi="Calibri" w:cs="Calibri"/>
        </w:rPr>
        <w:t>-</w:t>
      </w:r>
      <w:r w:rsidRPr="004F5B7D">
        <w:rPr>
          <w:rFonts w:ascii="Calibri" w:hAnsi="Calibri" w:cs="Calibri"/>
          <w:spacing w:val="-2"/>
        </w:rPr>
        <w:t xml:space="preserve"> </w:t>
      </w:r>
      <w:r w:rsidRPr="004F5B7D">
        <w:rPr>
          <w:rFonts w:ascii="Calibri" w:hAnsi="Calibri" w:cs="Calibri"/>
        </w:rPr>
        <w:t>As</w:t>
      </w:r>
      <w:r w:rsidRPr="004F5B7D">
        <w:rPr>
          <w:rFonts w:ascii="Calibri" w:hAnsi="Calibri" w:cs="Calibri"/>
          <w:spacing w:val="-4"/>
        </w:rPr>
        <w:t xml:space="preserve"> </w:t>
      </w:r>
      <w:r w:rsidRPr="004F5B7D">
        <w:rPr>
          <w:rFonts w:ascii="Calibri" w:hAnsi="Calibri" w:cs="Calibri"/>
        </w:rPr>
        <w:t>sanções</w:t>
      </w:r>
      <w:r w:rsidRPr="004F5B7D">
        <w:rPr>
          <w:rFonts w:ascii="Calibri" w:hAnsi="Calibri" w:cs="Calibri"/>
          <w:spacing w:val="-5"/>
        </w:rPr>
        <w:t xml:space="preserve"> </w:t>
      </w:r>
      <w:r w:rsidRPr="004F5B7D">
        <w:rPr>
          <w:rFonts w:ascii="Calibri" w:hAnsi="Calibri" w:cs="Calibri"/>
        </w:rPr>
        <w:t>somente</w:t>
      </w:r>
      <w:r w:rsidRPr="004F5B7D">
        <w:rPr>
          <w:rFonts w:ascii="Calibri" w:hAnsi="Calibri" w:cs="Calibri"/>
          <w:spacing w:val="-4"/>
        </w:rPr>
        <w:t xml:space="preserve"> </w:t>
      </w:r>
      <w:r w:rsidRPr="004F5B7D">
        <w:rPr>
          <w:rFonts w:ascii="Calibri" w:hAnsi="Calibri" w:cs="Calibri"/>
        </w:rPr>
        <w:t>poderão</w:t>
      </w:r>
      <w:r w:rsidRPr="004F5B7D">
        <w:rPr>
          <w:rFonts w:ascii="Calibri" w:hAnsi="Calibri" w:cs="Calibri"/>
          <w:spacing w:val="-4"/>
        </w:rPr>
        <w:t xml:space="preserve"> </w:t>
      </w:r>
      <w:r w:rsidRPr="004F5B7D">
        <w:rPr>
          <w:rFonts w:ascii="Calibri" w:hAnsi="Calibri" w:cs="Calibri"/>
        </w:rPr>
        <w:t>ser</w:t>
      </w:r>
      <w:r w:rsidRPr="004F5B7D">
        <w:rPr>
          <w:rFonts w:ascii="Calibri" w:hAnsi="Calibri" w:cs="Calibri"/>
          <w:spacing w:val="-3"/>
        </w:rPr>
        <w:t xml:space="preserve"> </w:t>
      </w:r>
      <w:r w:rsidRPr="004F5B7D">
        <w:rPr>
          <w:rFonts w:ascii="Calibri" w:hAnsi="Calibri" w:cs="Calibri"/>
        </w:rPr>
        <w:t>aplicadas</w:t>
      </w:r>
      <w:r w:rsidRPr="004F5B7D">
        <w:rPr>
          <w:rFonts w:ascii="Calibri" w:hAnsi="Calibri" w:cs="Calibri"/>
          <w:spacing w:val="-5"/>
        </w:rPr>
        <w:t xml:space="preserve"> </w:t>
      </w:r>
      <w:r w:rsidRPr="004F5B7D">
        <w:rPr>
          <w:rFonts w:ascii="Calibri" w:hAnsi="Calibri" w:cs="Calibri"/>
        </w:rPr>
        <w:t>após</w:t>
      </w:r>
      <w:r w:rsidRPr="004F5B7D">
        <w:rPr>
          <w:rFonts w:ascii="Calibri" w:hAnsi="Calibri" w:cs="Calibri"/>
          <w:spacing w:val="-4"/>
        </w:rPr>
        <w:t xml:space="preserve"> </w:t>
      </w:r>
      <w:r w:rsidRPr="004F5B7D">
        <w:rPr>
          <w:rFonts w:ascii="Calibri" w:hAnsi="Calibri" w:cs="Calibri"/>
        </w:rPr>
        <w:t>o</w:t>
      </w:r>
      <w:r w:rsidRPr="004F5B7D">
        <w:rPr>
          <w:rFonts w:ascii="Calibri" w:hAnsi="Calibri" w:cs="Calibri"/>
          <w:spacing w:val="-6"/>
        </w:rPr>
        <w:t xml:space="preserve"> </w:t>
      </w:r>
      <w:r w:rsidRPr="004F5B7D">
        <w:rPr>
          <w:rFonts w:ascii="Calibri" w:hAnsi="Calibri" w:cs="Calibri"/>
        </w:rPr>
        <w:t>contraditório</w:t>
      </w:r>
      <w:r w:rsidRPr="004F5B7D">
        <w:rPr>
          <w:rFonts w:ascii="Calibri" w:hAnsi="Calibri" w:cs="Calibri"/>
          <w:spacing w:val="-3"/>
        </w:rPr>
        <w:t xml:space="preserve"> </w:t>
      </w:r>
      <w:r w:rsidRPr="004F5B7D">
        <w:rPr>
          <w:rFonts w:ascii="Calibri" w:hAnsi="Calibri" w:cs="Calibri"/>
        </w:rPr>
        <w:t>e</w:t>
      </w:r>
      <w:r w:rsidRPr="004F5B7D">
        <w:rPr>
          <w:rFonts w:ascii="Calibri" w:hAnsi="Calibri" w:cs="Calibri"/>
          <w:spacing w:val="-4"/>
        </w:rPr>
        <w:t xml:space="preserve"> </w:t>
      </w:r>
      <w:r w:rsidRPr="004F5B7D">
        <w:rPr>
          <w:rFonts w:ascii="Calibri" w:hAnsi="Calibri" w:cs="Calibri"/>
        </w:rPr>
        <w:t>ampla</w:t>
      </w:r>
      <w:r w:rsidRPr="004F5B7D">
        <w:rPr>
          <w:rFonts w:ascii="Calibri" w:hAnsi="Calibri" w:cs="Calibri"/>
          <w:spacing w:val="-4"/>
        </w:rPr>
        <w:t xml:space="preserve"> </w:t>
      </w:r>
      <w:r w:rsidRPr="004F5B7D">
        <w:rPr>
          <w:rFonts w:ascii="Calibri" w:hAnsi="Calibri" w:cs="Calibri"/>
        </w:rPr>
        <w:t>defesa</w:t>
      </w:r>
      <w:r w:rsidRPr="004F5B7D">
        <w:rPr>
          <w:rFonts w:ascii="Calibri" w:hAnsi="Calibri" w:cs="Calibri"/>
          <w:spacing w:val="-3"/>
        </w:rPr>
        <w:t xml:space="preserve"> </w:t>
      </w:r>
      <w:r w:rsidRPr="004F5B7D">
        <w:rPr>
          <w:rFonts w:ascii="Calibri" w:hAnsi="Calibri" w:cs="Calibri"/>
        </w:rPr>
        <w:t xml:space="preserve">do </w:t>
      </w:r>
      <w:r w:rsidRPr="004F5B7D">
        <w:rPr>
          <w:rFonts w:ascii="Calibri" w:hAnsi="Calibri" w:cs="Calibri"/>
          <w:spacing w:val="10"/>
        </w:rPr>
        <w:t xml:space="preserve">LICITANTE </w:t>
      </w:r>
      <w:r w:rsidRPr="004F5B7D">
        <w:rPr>
          <w:rFonts w:ascii="Calibri" w:hAnsi="Calibri" w:cs="Calibri"/>
        </w:rPr>
        <w:t>ou</w:t>
      </w:r>
      <w:r w:rsidRPr="004F5B7D">
        <w:rPr>
          <w:rFonts w:ascii="Calibri" w:hAnsi="Calibri" w:cs="Calibri"/>
          <w:spacing w:val="-6"/>
        </w:rPr>
        <w:t xml:space="preserve"> </w:t>
      </w:r>
      <w:r w:rsidRPr="004F5B7D">
        <w:rPr>
          <w:rFonts w:ascii="Calibri" w:hAnsi="Calibri" w:cs="Calibri"/>
        </w:rPr>
        <w:t>adjudica</w:t>
      </w:r>
      <w:r w:rsidRPr="004F5B7D">
        <w:rPr>
          <w:rFonts w:ascii="Calibri" w:hAnsi="Calibri" w:cs="Calibri"/>
          <w:spacing w:val="-2"/>
        </w:rPr>
        <w:t>tário.</w:t>
      </w:r>
    </w:p>
    <w:p w14:paraId="51EEB5A5" w14:textId="77777777" w:rsidR="00510106" w:rsidRPr="004F5B7D" w:rsidRDefault="000B6F62" w:rsidP="00CC09BA">
      <w:pPr>
        <w:pStyle w:val="PargrafodaLista"/>
        <w:numPr>
          <w:ilvl w:val="1"/>
          <w:numId w:val="32"/>
        </w:numPr>
        <w:tabs>
          <w:tab w:val="left" w:pos="426"/>
          <w:tab w:val="left" w:pos="851"/>
          <w:tab w:val="left" w:pos="9639"/>
        </w:tabs>
        <w:spacing w:before="1"/>
        <w:ind w:left="0" w:right="12" w:firstLine="0"/>
        <w:rPr>
          <w:rFonts w:ascii="Calibri" w:hAnsi="Calibri" w:cs="Calibri"/>
        </w:rPr>
      </w:pPr>
      <w:r w:rsidRPr="004F5B7D">
        <w:rPr>
          <w:rFonts w:ascii="Calibri" w:hAnsi="Calibri" w:cs="Calibri"/>
        </w:rPr>
        <w:t>-</w:t>
      </w:r>
      <w:r w:rsidRPr="004F5B7D">
        <w:rPr>
          <w:rFonts w:ascii="Calibri" w:hAnsi="Calibri" w:cs="Calibri"/>
          <w:spacing w:val="-5"/>
        </w:rPr>
        <w:t xml:space="preserve"> </w:t>
      </w:r>
      <w:r w:rsidRPr="004F5B7D">
        <w:rPr>
          <w:rFonts w:ascii="Calibri" w:hAnsi="Calibri" w:cs="Calibri"/>
        </w:rPr>
        <w:t>As</w:t>
      </w:r>
      <w:r w:rsidRPr="004F5B7D">
        <w:rPr>
          <w:rFonts w:ascii="Calibri" w:hAnsi="Calibri" w:cs="Calibri"/>
          <w:spacing w:val="-6"/>
        </w:rPr>
        <w:t xml:space="preserve"> </w:t>
      </w:r>
      <w:r w:rsidRPr="004F5B7D">
        <w:rPr>
          <w:rFonts w:ascii="Calibri" w:hAnsi="Calibri" w:cs="Calibri"/>
        </w:rPr>
        <w:t>sanções</w:t>
      </w:r>
      <w:r w:rsidRPr="004F5B7D">
        <w:rPr>
          <w:rFonts w:ascii="Calibri" w:hAnsi="Calibri" w:cs="Calibri"/>
          <w:spacing w:val="-4"/>
        </w:rPr>
        <w:t xml:space="preserve"> </w:t>
      </w:r>
      <w:r w:rsidRPr="004F5B7D">
        <w:rPr>
          <w:rFonts w:ascii="Calibri" w:hAnsi="Calibri" w:cs="Calibri"/>
        </w:rPr>
        <w:t>previstas</w:t>
      </w:r>
      <w:r w:rsidRPr="004F5B7D">
        <w:rPr>
          <w:rFonts w:ascii="Calibri" w:hAnsi="Calibri" w:cs="Calibri"/>
          <w:spacing w:val="-6"/>
        </w:rPr>
        <w:t xml:space="preserve"> </w:t>
      </w:r>
      <w:r w:rsidRPr="004F5B7D">
        <w:rPr>
          <w:rFonts w:ascii="Calibri" w:hAnsi="Calibri" w:cs="Calibri"/>
        </w:rPr>
        <w:t>no</w:t>
      </w:r>
      <w:r w:rsidRPr="004F5B7D">
        <w:rPr>
          <w:rFonts w:ascii="Calibri" w:hAnsi="Calibri" w:cs="Calibri"/>
          <w:spacing w:val="-5"/>
        </w:rPr>
        <w:t xml:space="preserve"> </w:t>
      </w:r>
      <w:hyperlink w:anchor="_bookmark11" w:history="1">
        <w:r w:rsidRPr="004F5B7D">
          <w:rPr>
            <w:rFonts w:ascii="Calibri" w:hAnsi="Calibri" w:cs="Calibri"/>
            <w:color w:val="0462C1"/>
            <w:u w:val="single" w:color="0462C1"/>
          </w:rPr>
          <w:t>item</w:t>
        </w:r>
        <w:r w:rsidRPr="004F5B7D">
          <w:rPr>
            <w:rFonts w:ascii="Calibri" w:hAnsi="Calibri" w:cs="Calibri"/>
            <w:color w:val="0462C1"/>
            <w:spacing w:val="-5"/>
            <w:u w:val="single" w:color="0462C1"/>
          </w:rPr>
          <w:t xml:space="preserve"> </w:t>
        </w:r>
        <w:r w:rsidRPr="004F5B7D">
          <w:rPr>
            <w:rFonts w:ascii="Calibri" w:hAnsi="Calibri" w:cs="Calibri"/>
            <w:color w:val="0462C1"/>
            <w:u w:val="single" w:color="0462C1"/>
          </w:rPr>
          <w:t>15.1</w:t>
        </w:r>
      </w:hyperlink>
      <w:r w:rsidRPr="004F5B7D">
        <w:rPr>
          <w:rFonts w:ascii="Calibri" w:hAnsi="Calibri" w:cs="Calibri"/>
          <w:color w:val="0462C1"/>
          <w:spacing w:val="-5"/>
        </w:rPr>
        <w:t xml:space="preserve"> </w:t>
      </w:r>
      <w:r w:rsidRPr="004F5B7D">
        <w:rPr>
          <w:rFonts w:ascii="Calibri" w:hAnsi="Calibri" w:cs="Calibri"/>
        </w:rPr>
        <w:t>não</w:t>
      </w:r>
      <w:r w:rsidRPr="004F5B7D">
        <w:rPr>
          <w:rFonts w:ascii="Calibri" w:hAnsi="Calibri" w:cs="Calibri"/>
          <w:spacing w:val="-7"/>
        </w:rPr>
        <w:t xml:space="preserve"> </w:t>
      </w:r>
      <w:r w:rsidRPr="004F5B7D">
        <w:rPr>
          <w:rFonts w:ascii="Calibri" w:hAnsi="Calibri" w:cs="Calibri"/>
        </w:rPr>
        <w:t>excluem</w:t>
      </w:r>
      <w:r w:rsidRPr="004F5B7D">
        <w:rPr>
          <w:rFonts w:ascii="Calibri" w:hAnsi="Calibri" w:cs="Calibri"/>
          <w:spacing w:val="-5"/>
        </w:rPr>
        <w:t xml:space="preserve"> </w:t>
      </w:r>
      <w:r w:rsidRPr="004F5B7D">
        <w:rPr>
          <w:rFonts w:ascii="Calibri" w:hAnsi="Calibri" w:cs="Calibri"/>
        </w:rPr>
        <w:t>as</w:t>
      </w:r>
      <w:r w:rsidRPr="004F5B7D">
        <w:rPr>
          <w:rFonts w:ascii="Calibri" w:hAnsi="Calibri" w:cs="Calibri"/>
          <w:spacing w:val="-6"/>
        </w:rPr>
        <w:t xml:space="preserve"> </w:t>
      </w:r>
      <w:r w:rsidRPr="004F5B7D">
        <w:rPr>
          <w:rFonts w:ascii="Calibri" w:hAnsi="Calibri" w:cs="Calibri"/>
        </w:rPr>
        <w:t>responsabilidades</w:t>
      </w:r>
      <w:r w:rsidRPr="004F5B7D">
        <w:rPr>
          <w:rFonts w:ascii="Calibri" w:hAnsi="Calibri" w:cs="Calibri"/>
          <w:spacing w:val="-6"/>
        </w:rPr>
        <w:t xml:space="preserve"> </w:t>
      </w:r>
      <w:r w:rsidRPr="004F5B7D">
        <w:rPr>
          <w:rFonts w:ascii="Calibri" w:hAnsi="Calibri" w:cs="Calibri"/>
        </w:rPr>
        <w:t>civil</w:t>
      </w:r>
      <w:r w:rsidRPr="004F5B7D">
        <w:rPr>
          <w:rFonts w:ascii="Calibri" w:hAnsi="Calibri" w:cs="Calibri"/>
          <w:spacing w:val="-6"/>
        </w:rPr>
        <w:t xml:space="preserve"> </w:t>
      </w:r>
      <w:r w:rsidRPr="004F5B7D">
        <w:rPr>
          <w:rFonts w:ascii="Calibri" w:hAnsi="Calibri" w:cs="Calibri"/>
        </w:rPr>
        <w:t>e</w:t>
      </w:r>
      <w:r w:rsidRPr="004F5B7D">
        <w:rPr>
          <w:rFonts w:ascii="Calibri" w:hAnsi="Calibri" w:cs="Calibri"/>
          <w:spacing w:val="-7"/>
        </w:rPr>
        <w:t xml:space="preserve"> </w:t>
      </w:r>
      <w:r w:rsidRPr="004F5B7D">
        <w:rPr>
          <w:rFonts w:ascii="Calibri" w:hAnsi="Calibri" w:cs="Calibri"/>
        </w:rPr>
        <w:t>criminal</w:t>
      </w:r>
      <w:r w:rsidRPr="004F5B7D">
        <w:rPr>
          <w:rFonts w:ascii="Calibri" w:hAnsi="Calibri" w:cs="Calibri"/>
          <w:spacing w:val="-8"/>
        </w:rPr>
        <w:t xml:space="preserve"> </w:t>
      </w:r>
      <w:r w:rsidRPr="004F5B7D">
        <w:rPr>
          <w:rFonts w:ascii="Calibri" w:hAnsi="Calibri" w:cs="Calibri"/>
        </w:rPr>
        <w:t>dos</w:t>
      </w:r>
      <w:r w:rsidRPr="004F5B7D">
        <w:rPr>
          <w:rFonts w:ascii="Calibri" w:hAnsi="Calibri" w:cs="Calibri"/>
          <w:spacing w:val="-4"/>
        </w:rPr>
        <w:t xml:space="preserve"> </w:t>
      </w:r>
      <w:r w:rsidRPr="004F5B7D">
        <w:rPr>
          <w:rFonts w:ascii="Calibri" w:hAnsi="Calibri" w:cs="Calibri"/>
          <w:spacing w:val="-2"/>
        </w:rPr>
        <w:t>envolvidos.</w:t>
      </w:r>
    </w:p>
    <w:p w14:paraId="3571B923" w14:textId="2F82C53A" w:rsidR="00510106" w:rsidRPr="004F5B7D" w:rsidRDefault="000B6F62" w:rsidP="00CC09BA">
      <w:pPr>
        <w:pStyle w:val="PargrafodaLista"/>
        <w:numPr>
          <w:ilvl w:val="1"/>
          <w:numId w:val="32"/>
        </w:numPr>
        <w:tabs>
          <w:tab w:val="left" w:pos="426"/>
          <w:tab w:val="left" w:pos="9639"/>
        </w:tabs>
        <w:spacing w:before="116"/>
        <w:ind w:left="0" w:right="12" w:firstLine="0"/>
        <w:rPr>
          <w:rFonts w:ascii="Calibri" w:hAnsi="Calibri" w:cs="Calibri"/>
        </w:rPr>
      </w:pPr>
      <w:r w:rsidRPr="004F5B7D">
        <w:rPr>
          <w:rFonts w:ascii="Calibri" w:hAnsi="Calibri" w:cs="Calibri"/>
        </w:rPr>
        <w:t>-</w:t>
      </w:r>
      <w:r w:rsidRPr="004F5B7D">
        <w:rPr>
          <w:rFonts w:ascii="Calibri" w:hAnsi="Calibri" w:cs="Calibri"/>
          <w:spacing w:val="-6"/>
        </w:rPr>
        <w:t xml:space="preserve"> </w:t>
      </w:r>
      <w:r w:rsidRPr="004F5B7D">
        <w:rPr>
          <w:rFonts w:ascii="Calibri" w:hAnsi="Calibri" w:cs="Calibri"/>
        </w:rPr>
        <w:t>Na</w:t>
      </w:r>
      <w:r w:rsidRPr="004F5B7D">
        <w:rPr>
          <w:rFonts w:ascii="Calibri" w:hAnsi="Calibri" w:cs="Calibri"/>
          <w:spacing w:val="-7"/>
        </w:rPr>
        <w:t xml:space="preserve"> </w:t>
      </w:r>
      <w:r w:rsidRPr="004F5B7D">
        <w:rPr>
          <w:rFonts w:ascii="Calibri" w:hAnsi="Calibri" w:cs="Calibri"/>
        </w:rPr>
        <w:t>aplicação</w:t>
      </w:r>
      <w:r w:rsidRPr="004F5B7D">
        <w:rPr>
          <w:rFonts w:ascii="Calibri" w:hAnsi="Calibri" w:cs="Calibri"/>
          <w:spacing w:val="-5"/>
        </w:rPr>
        <w:t xml:space="preserve"> </w:t>
      </w:r>
      <w:r w:rsidRPr="004F5B7D">
        <w:rPr>
          <w:rFonts w:ascii="Calibri" w:hAnsi="Calibri" w:cs="Calibri"/>
        </w:rPr>
        <w:t>das</w:t>
      </w:r>
      <w:r w:rsidRPr="004F5B7D">
        <w:rPr>
          <w:rFonts w:ascii="Calibri" w:hAnsi="Calibri" w:cs="Calibri"/>
          <w:spacing w:val="-6"/>
        </w:rPr>
        <w:t xml:space="preserve"> </w:t>
      </w:r>
      <w:r w:rsidRPr="004F5B7D">
        <w:rPr>
          <w:rFonts w:ascii="Calibri" w:hAnsi="Calibri" w:cs="Calibri"/>
        </w:rPr>
        <w:t>sanções</w:t>
      </w:r>
      <w:r w:rsidRPr="004F5B7D">
        <w:rPr>
          <w:rFonts w:ascii="Calibri" w:hAnsi="Calibri" w:cs="Calibri"/>
          <w:spacing w:val="-5"/>
        </w:rPr>
        <w:t xml:space="preserve"> </w:t>
      </w:r>
      <w:r w:rsidRPr="004F5B7D">
        <w:rPr>
          <w:rFonts w:ascii="Calibri" w:hAnsi="Calibri" w:cs="Calibri"/>
        </w:rPr>
        <w:t>serão</w:t>
      </w:r>
      <w:r w:rsidRPr="004F5B7D">
        <w:rPr>
          <w:rFonts w:ascii="Calibri" w:hAnsi="Calibri" w:cs="Calibri"/>
          <w:spacing w:val="-7"/>
        </w:rPr>
        <w:t xml:space="preserve"> </w:t>
      </w:r>
      <w:r w:rsidRPr="004F5B7D">
        <w:rPr>
          <w:rFonts w:ascii="Calibri" w:hAnsi="Calibri" w:cs="Calibri"/>
          <w:spacing w:val="-2"/>
        </w:rPr>
        <w:t>considerados:</w:t>
      </w:r>
    </w:p>
    <w:p w14:paraId="66D83AF8" w14:textId="77777777" w:rsidR="00510106" w:rsidRPr="004F5B7D" w:rsidRDefault="000B6F62" w:rsidP="00CC09BA">
      <w:pPr>
        <w:pStyle w:val="PargrafodaLista"/>
        <w:numPr>
          <w:ilvl w:val="2"/>
          <w:numId w:val="32"/>
        </w:numPr>
        <w:tabs>
          <w:tab w:val="left" w:pos="284"/>
          <w:tab w:val="left" w:pos="9639"/>
        </w:tabs>
        <w:spacing w:line="276" w:lineRule="auto"/>
        <w:ind w:left="0" w:right="12" w:firstLine="0"/>
        <w:rPr>
          <w:rFonts w:ascii="Calibri" w:hAnsi="Calibri" w:cs="Calibri"/>
        </w:rPr>
      </w:pPr>
      <w:r w:rsidRPr="004F5B7D">
        <w:rPr>
          <w:rFonts w:ascii="Calibri" w:hAnsi="Calibri" w:cs="Calibri"/>
        </w:rPr>
        <w:t>A</w:t>
      </w:r>
      <w:r w:rsidRPr="004F5B7D">
        <w:rPr>
          <w:rFonts w:ascii="Calibri" w:hAnsi="Calibri" w:cs="Calibri"/>
          <w:spacing w:val="-6"/>
        </w:rPr>
        <w:t xml:space="preserve"> </w:t>
      </w:r>
      <w:r w:rsidRPr="004F5B7D">
        <w:rPr>
          <w:rFonts w:ascii="Calibri" w:hAnsi="Calibri" w:cs="Calibri"/>
        </w:rPr>
        <w:t>natureza</w:t>
      </w:r>
      <w:r w:rsidRPr="004F5B7D">
        <w:rPr>
          <w:rFonts w:ascii="Calibri" w:hAnsi="Calibri" w:cs="Calibri"/>
          <w:spacing w:val="-4"/>
        </w:rPr>
        <w:t xml:space="preserve"> </w:t>
      </w:r>
      <w:r w:rsidRPr="004F5B7D">
        <w:rPr>
          <w:rFonts w:ascii="Calibri" w:hAnsi="Calibri" w:cs="Calibri"/>
        </w:rPr>
        <w:t>e</w:t>
      </w:r>
      <w:r w:rsidRPr="004F5B7D">
        <w:rPr>
          <w:rFonts w:ascii="Calibri" w:hAnsi="Calibri" w:cs="Calibri"/>
          <w:spacing w:val="-5"/>
        </w:rPr>
        <w:t xml:space="preserve"> </w:t>
      </w:r>
      <w:r w:rsidRPr="004F5B7D">
        <w:rPr>
          <w:rFonts w:ascii="Calibri" w:hAnsi="Calibri" w:cs="Calibri"/>
        </w:rPr>
        <w:t>a</w:t>
      </w:r>
      <w:r w:rsidRPr="004F5B7D">
        <w:rPr>
          <w:rFonts w:ascii="Calibri" w:hAnsi="Calibri" w:cs="Calibri"/>
          <w:spacing w:val="-5"/>
        </w:rPr>
        <w:t xml:space="preserve"> </w:t>
      </w:r>
      <w:r w:rsidRPr="004F5B7D">
        <w:rPr>
          <w:rFonts w:ascii="Calibri" w:hAnsi="Calibri" w:cs="Calibri"/>
        </w:rPr>
        <w:t>gravidade</w:t>
      </w:r>
      <w:r w:rsidRPr="004F5B7D">
        <w:rPr>
          <w:rFonts w:ascii="Calibri" w:hAnsi="Calibri" w:cs="Calibri"/>
          <w:spacing w:val="-3"/>
        </w:rPr>
        <w:t xml:space="preserve"> </w:t>
      </w:r>
      <w:r w:rsidRPr="004F5B7D">
        <w:rPr>
          <w:rFonts w:ascii="Calibri" w:hAnsi="Calibri" w:cs="Calibri"/>
        </w:rPr>
        <w:t>da</w:t>
      </w:r>
      <w:r w:rsidRPr="004F5B7D">
        <w:rPr>
          <w:rFonts w:ascii="Calibri" w:hAnsi="Calibri" w:cs="Calibri"/>
          <w:spacing w:val="-6"/>
        </w:rPr>
        <w:t xml:space="preserve"> </w:t>
      </w:r>
      <w:r w:rsidRPr="004F5B7D">
        <w:rPr>
          <w:rFonts w:ascii="Calibri" w:hAnsi="Calibri" w:cs="Calibri"/>
        </w:rPr>
        <w:t>infração</w:t>
      </w:r>
      <w:r w:rsidRPr="004F5B7D">
        <w:rPr>
          <w:rFonts w:ascii="Calibri" w:hAnsi="Calibri" w:cs="Calibri"/>
          <w:spacing w:val="-6"/>
        </w:rPr>
        <w:t xml:space="preserve"> </w:t>
      </w:r>
      <w:r w:rsidRPr="004F5B7D">
        <w:rPr>
          <w:rFonts w:ascii="Calibri" w:hAnsi="Calibri" w:cs="Calibri"/>
          <w:spacing w:val="-2"/>
        </w:rPr>
        <w:t>cometida.</w:t>
      </w:r>
    </w:p>
    <w:p w14:paraId="105B3255" w14:textId="77777777" w:rsidR="00510106" w:rsidRPr="004F5B7D" w:rsidRDefault="000B6F62" w:rsidP="00CC09BA">
      <w:pPr>
        <w:pStyle w:val="PargrafodaLista"/>
        <w:numPr>
          <w:ilvl w:val="2"/>
          <w:numId w:val="32"/>
        </w:numPr>
        <w:tabs>
          <w:tab w:val="left" w:pos="284"/>
          <w:tab w:val="left" w:pos="9639"/>
        </w:tabs>
        <w:spacing w:line="276" w:lineRule="auto"/>
        <w:ind w:left="0" w:right="12" w:firstLine="0"/>
        <w:rPr>
          <w:rFonts w:ascii="Calibri" w:hAnsi="Calibri" w:cs="Calibri"/>
        </w:rPr>
      </w:pPr>
      <w:r w:rsidRPr="004F5B7D">
        <w:rPr>
          <w:rFonts w:ascii="Calibri" w:hAnsi="Calibri" w:cs="Calibri"/>
        </w:rPr>
        <w:lastRenderedPageBreak/>
        <w:t>As</w:t>
      </w:r>
      <w:r w:rsidRPr="004F5B7D">
        <w:rPr>
          <w:rFonts w:ascii="Calibri" w:hAnsi="Calibri" w:cs="Calibri"/>
          <w:spacing w:val="-7"/>
        </w:rPr>
        <w:t xml:space="preserve"> </w:t>
      </w:r>
      <w:r w:rsidRPr="004F5B7D">
        <w:rPr>
          <w:rFonts w:ascii="Calibri" w:hAnsi="Calibri" w:cs="Calibri"/>
        </w:rPr>
        <w:t>peculiaridades</w:t>
      </w:r>
      <w:r w:rsidRPr="004F5B7D">
        <w:rPr>
          <w:rFonts w:ascii="Calibri" w:hAnsi="Calibri" w:cs="Calibri"/>
          <w:spacing w:val="-7"/>
        </w:rPr>
        <w:t xml:space="preserve"> </w:t>
      </w:r>
      <w:r w:rsidRPr="004F5B7D">
        <w:rPr>
          <w:rFonts w:ascii="Calibri" w:hAnsi="Calibri" w:cs="Calibri"/>
        </w:rPr>
        <w:t>do</w:t>
      </w:r>
      <w:r w:rsidRPr="004F5B7D">
        <w:rPr>
          <w:rFonts w:ascii="Calibri" w:hAnsi="Calibri" w:cs="Calibri"/>
          <w:spacing w:val="-8"/>
        </w:rPr>
        <w:t xml:space="preserve"> </w:t>
      </w:r>
      <w:r w:rsidRPr="004F5B7D">
        <w:rPr>
          <w:rFonts w:ascii="Calibri" w:hAnsi="Calibri" w:cs="Calibri"/>
        </w:rPr>
        <w:t>caso</w:t>
      </w:r>
      <w:r w:rsidRPr="004F5B7D">
        <w:rPr>
          <w:rFonts w:ascii="Calibri" w:hAnsi="Calibri" w:cs="Calibri"/>
          <w:spacing w:val="-6"/>
        </w:rPr>
        <w:t xml:space="preserve"> </w:t>
      </w:r>
      <w:r w:rsidRPr="004F5B7D">
        <w:rPr>
          <w:rFonts w:ascii="Calibri" w:hAnsi="Calibri" w:cs="Calibri"/>
          <w:spacing w:val="-2"/>
        </w:rPr>
        <w:t>concreto.</w:t>
      </w:r>
    </w:p>
    <w:p w14:paraId="15A6B27C" w14:textId="77777777" w:rsidR="00510106" w:rsidRPr="004F5B7D" w:rsidRDefault="000B6F62" w:rsidP="00CC09BA">
      <w:pPr>
        <w:pStyle w:val="PargrafodaLista"/>
        <w:numPr>
          <w:ilvl w:val="2"/>
          <w:numId w:val="32"/>
        </w:numPr>
        <w:tabs>
          <w:tab w:val="left" w:pos="284"/>
          <w:tab w:val="left" w:pos="9639"/>
        </w:tabs>
        <w:spacing w:line="276" w:lineRule="auto"/>
        <w:ind w:left="0" w:right="12" w:firstLine="0"/>
        <w:rPr>
          <w:rFonts w:ascii="Calibri" w:hAnsi="Calibri" w:cs="Calibri"/>
        </w:rPr>
      </w:pPr>
      <w:r w:rsidRPr="004F5B7D">
        <w:rPr>
          <w:rFonts w:ascii="Calibri" w:hAnsi="Calibri" w:cs="Calibri"/>
        </w:rPr>
        <w:t>As</w:t>
      </w:r>
      <w:r w:rsidRPr="004F5B7D">
        <w:rPr>
          <w:rFonts w:ascii="Calibri" w:hAnsi="Calibri" w:cs="Calibri"/>
          <w:spacing w:val="-9"/>
        </w:rPr>
        <w:t xml:space="preserve"> </w:t>
      </w:r>
      <w:r w:rsidRPr="004F5B7D">
        <w:rPr>
          <w:rFonts w:ascii="Calibri" w:hAnsi="Calibri" w:cs="Calibri"/>
        </w:rPr>
        <w:t>circunstâncias</w:t>
      </w:r>
      <w:r w:rsidRPr="004F5B7D">
        <w:rPr>
          <w:rFonts w:ascii="Calibri" w:hAnsi="Calibri" w:cs="Calibri"/>
          <w:spacing w:val="-8"/>
        </w:rPr>
        <w:t xml:space="preserve"> </w:t>
      </w:r>
      <w:r w:rsidRPr="004F5B7D">
        <w:rPr>
          <w:rFonts w:ascii="Calibri" w:hAnsi="Calibri" w:cs="Calibri"/>
        </w:rPr>
        <w:t>agravantes</w:t>
      </w:r>
      <w:r w:rsidRPr="004F5B7D">
        <w:rPr>
          <w:rFonts w:ascii="Calibri" w:hAnsi="Calibri" w:cs="Calibri"/>
          <w:spacing w:val="-8"/>
        </w:rPr>
        <w:t xml:space="preserve"> </w:t>
      </w:r>
      <w:r w:rsidRPr="004F5B7D">
        <w:rPr>
          <w:rFonts w:ascii="Calibri" w:hAnsi="Calibri" w:cs="Calibri"/>
        </w:rPr>
        <w:t>ou</w:t>
      </w:r>
      <w:r w:rsidRPr="004F5B7D">
        <w:rPr>
          <w:rFonts w:ascii="Calibri" w:hAnsi="Calibri" w:cs="Calibri"/>
          <w:spacing w:val="-10"/>
        </w:rPr>
        <w:t xml:space="preserve"> </w:t>
      </w:r>
      <w:r w:rsidRPr="004F5B7D">
        <w:rPr>
          <w:rFonts w:ascii="Calibri" w:hAnsi="Calibri" w:cs="Calibri"/>
          <w:spacing w:val="-2"/>
        </w:rPr>
        <w:t>atenuantes.</w:t>
      </w:r>
    </w:p>
    <w:p w14:paraId="3719FD17" w14:textId="77777777" w:rsidR="00510106" w:rsidRPr="004F5B7D" w:rsidRDefault="000B6F62" w:rsidP="00CC09BA">
      <w:pPr>
        <w:pStyle w:val="PargrafodaLista"/>
        <w:numPr>
          <w:ilvl w:val="2"/>
          <w:numId w:val="32"/>
        </w:numPr>
        <w:tabs>
          <w:tab w:val="left" w:pos="284"/>
          <w:tab w:val="left" w:pos="9639"/>
        </w:tabs>
        <w:spacing w:line="276" w:lineRule="auto"/>
        <w:ind w:left="0" w:right="12" w:firstLine="0"/>
        <w:rPr>
          <w:rFonts w:ascii="Calibri" w:hAnsi="Calibri" w:cs="Calibri"/>
        </w:rPr>
      </w:pPr>
      <w:r w:rsidRPr="004F5B7D">
        <w:rPr>
          <w:rFonts w:ascii="Calibri" w:hAnsi="Calibri" w:cs="Calibri"/>
        </w:rPr>
        <w:t>Os</w:t>
      </w:r>
      <w:r w:rsidRPr="004F5B7D">
        <w:rPr>
          <w:rFonts w:ascii="Calibri" w:hAnsi="Calibri" w:cs="Calibri"/>
          <w:spacing w:val="-7"/>
        </w:rPr>
        <w:t xml:space="preserve"> </w:t>
      </w:r>
      <w:r w:rsidRPr="004F5B7D">
        <w:rPr>
          <w:rFonts w:ascii="Calibri" w:hAnsi="Calibri" w:cs="Calibri"/>
        </w:rPr>
        <w:t>danos</w:t>
      </w:r>
      <w:r w:rsidRPr="004F5B7D">
        <w:rPr>
          <w:rFonts w:ascii="Calibri" w:hAnsi="Calibri" w:cs="Calibri"/>
          <w:spacing w:val="-6"/>
        </w:rPr>
        <w:t xml:space="preserve"> </w:t>
      </w:r>
      <w:r w:rsidRPr="004F5B7D">
        <w:rPr>
          <w:rFonts w:ascii="Calibri" w:hAnsi="Calibri" w:cs="Calibri"/>
        </w:rPr>
        <w:t>que</w:t>
      </w:r>
      <w:r w:rsidRPr="004F5B7D">
        <w:rPr>
          <w:rFonts w:ascii="Calibri" w:hAnsi="Calibri" w:cs="Calibri"/>
          <w:spacing w:val="-8"/>
        </w:rPr>
        <w:t xml:space="preserve"> </w:t>
      </w:r>
      <w:r w:rsidRPr="004F5B7D">
        <w:rPr>
          <w:rFonts w:ascii="Calibri" w:hAnsi="Calibri" w:cs="Calibri"/>
        </w:rPr>
        <w:t>dela</w:t>
      </w:r>
      <w:r w:rsidRPr="004F5B7D">
        <w:rPr>
          <w:rFonts w:ascii="Calibri" w:hAnsi="Calibri" w:cs="Calibri"/>
          <w:spacing w:val="-7"/>
        </w:rPr>
        <w:t xml:space="preserve"> </w:t>
      </w:r>
      <w:r w:rsidRPr="004F5B7D">
        <w:rPr>
          <w:rFonts w:ascii="Calibri" w:hAnsi="Calibri" w:cs="Calibri"/>
        </w:rPr>
        <w:t>provierem</w:t>
      </w:r>
      <w:r w:rsidRPr="004F5B7D">
        <w:rPr>
          <w:rFonts w:ascii="Calibri" w:hAnsi="Calibri" w:cs="Calibri"/>
          <w:spacing w:val="-7"/>
        </w:rPr>
        <w:t xml:space="preserve"> </w:t>
      </w:r>
      <w:r w:rsidRPr="004F5B7D">
        <w:rPr>
          <w:rFonts w:ascii="Calibri" w:hAnsi="Calibri" w:cs="Calibri"/>
        </w:rPr>
        <w:t>para</w:t>
      </w:r>
      <w:r w:rsidRPr="004F5B7D">
        <w:rPr>
          <w:rFonts w:ascii="Calibri" w:hAnsi="Calibri" w:cs="Calibri"/>
          <w:spacing w:val="-7"/>
        </w:rPr>
        <w:t xml:space="preserve"> </w:t>
      </w:r>
      <w:r w:rsidRPr="004F5B7D">
        <w:rPr>
          <w:rFonts w:ascii="Calibri" w:hAnsi="Calibri" w:cs="Calibri"/>
        </w:rPr>
        <w:t>a</w:t>
      </w:r>
      <w:r w:rsidRPr="004F5B7D">
        <w:rPr>
          <w:rFonts w:ascii="Calibri" w:hAnsi="Calibri" w:cs="Calibri"/>
          <w:spacing w:val="-5"/>
        </w:rPr>
        <w:t xml:space="preserve"> </w:t>
      </w:r>
      <w:r w:rsidRPr="004F5B7D">
        <w:rPr>
          <w:rFonts w:ascii="Calibri" w:hAnsi="Calibri" w:cs="Calibri"/>
        </w:rPr>
        <w:t>Administração</w:t>
      </w:r>
      <w:r w:rsidRPr="004F5B7D">
        <w:rPr>
          <w:rFonts w:ascii="Calibri" w:hAnsi="Calibri" w:cs="Calibri"/>
          <w:spacing w:val="-5"/>
        </w:rPr>
        <w:t xml:space="preserve"> </w:t>
      </w:r>
      <w:r w:rsidRPr="004F5B7D">
        <w:rPr>
          <w:rFonts w:ascii="Calibri" w:hAnsi="Calibri" w:cs="Calibri"/>
          <w:spacing w:val="-2"/>
        </w:rPr>
        <w:t>Pública.</w:t>
      </w:r>
    </w:p>
    <w:p w14:paraId="7B0F1E1D" w14:textId="77777777" w:rsidR="00510106" w:rsidRPr="004F5B7D" w:rsidRDefault="000B6F62" w:rsidP="00CC09BA">
      <w:pPr>
        <w:pStyle w:val="PargrafodaLista"/>
        <w:numPr>
          <w:ilvl w:val="2"/>
          <w:numId w:val="32"/>
        </w:numPr>
        <w:tabs>
          <w:tab w:val="left" w:pos="284"/>
          <w:tab w:val="left" w:pos="9639"/>
        </w:tabs>
        <w:spacing w:line="276" w:lineRule="auto"/>
        <w:ind w:left="0" w:right="12" w:firstLine="0"/>
        <w:rPr>
          <w:rFonts w:ascii="Calibri" w:hAnsi="Calibri" w:cs="Calibri"/>
        </w:rPr>
      </w:pPr>
      <w:r w:rsidRPr="004F5B7D">
        <w:rPr>
          <w:rFonts w:ascii="Calibri" w:hAnsi="Calibri" w:cs="Calibri"/>
        </w:rPr>
        <w:t>A implantação ou o aperfeiçoamento de programa de integridade, conforme normas e orientações dos órgãos de controle.</w:t>
      </w:r>
    </w:p>
    <w:p w14:paraId="0E0338AC" w14:textId="77777777" w:rsidR="00510106" w:rsidRPr="004F5B7D" w:rsidRDefault="000B6F62" w:rsidP="00CC09BA">
      <w:pPr>
        <w:pStyle w:val="PargrafodaLista"/>
        <w:numPr>
          <w:ilvl w:val="1"/>
          <w:numId w:val="32"/>
        </w:numPr>
        <w:tabs>
          <w:tab w:val="left" w:pos="284"/>
          <w:tab w:val="left" w:pos="426"/>
          <w:tab w:val="left" w:pos="871"/>
          <w:tab w:val="left" w:pos="9639"/>
        </w:tabs>
        <w:ind w:left="0" w:right="12" w:firstLine="0"/>
        <w:rPr>
          <w:rFonts w:ascii="Calibri" w:hAnsi="Calibri" w:cs="Calibri"/>
        </w:rPr>
      </w:pPr>
      <w:r w:rsidRPr="004F5B7D">
        <w:rPr>
          <w:rFonts w:ascii="Calibri" w:hAnsi="Calibri" w:cs="Calibri"/>
        </w:rPr>
        <w:t xml:space="preserve">- A multa será de 0,5% a 30% incidente sobre o valor do contrato licitado, recolhida no prazo máximo </w:t>
      </w:r>
      <w:r w:rsidRPr="004F5B7D">
        <w:rPr>
          <w:rFonts w:ascii="Calibri" w:hAnsi="Calibri" w:cs="Calibri"/>
          <w:color w:val="000009"/>
        </w:rPr>
        <w:t>de 15 dias úteis</w:t>
      </w:r>
      <w:r w:rsidRPr="004F5B7D">
        <w:rPr>
          <w:rFonts w:ascii="Calibri" w:hAnsi="Calibri" w:cs="Calibri"/>
        </w:rPr>
        <w:t>, a contar da comunicação oficial.</w:t>
      </w:r>
    </w:p>
    <w:p w14:paraId="2CA1D4F5" w14:textId="77777777" w:rsidR="00510106" w:rsidRPr="004F5B7D" w:rsidRDefault="000B6F62" w:rsidP="00CC09BA">
      <w:pPr>
        <w:pStyle w:val="PargrafodaLista"/>
        <w:numPr>
          <w:ilvl w:val="1"/>
          <w:numId w:val="32"/>
        </w:numPr>
        <w:tabs>
          <w:tab w:val="left" w:pos="284"/>
          <w:tab w:val="left" w:pos="567"/>
        </w:tabs>
        <w:ind w:left="0" w:firstLine="0"/>
        <w:rPr>
          <w:rFonts w:ascii="Calibri" w:hAnsi="Calibri" w:cs="Calibri"/>
        </w:rPr>
      </w:pPr>
      <w:r w:rsidRPr="004F5B7D">
        <w:rPr>
          <w:rFonts w:ascii="Calibri" w:hAnsi="Calibri" w:cs="Calibri"/>
        </w:rPr>
        <w:t>-</w:t>
      </w:r>
      <w:r w:rsidRPr="004F5B7D">
        <w:rPr>
          <w:rFonts w:ascii="Calibri" w:hAnsi="Calibri" w:cs="Calibri"/>
          <w:spacing w:val="-6"/>
        </w:rPr>
        <w:t xml:space="preserve"> </w:t>
      </w:r>
      <w:r w:rsidRPr="004F5B7D">
        <w:rPr>
          <w:rFonts w:ascii="Calibri" w:hAnsi="Calibri" w:cs="Calibri"/>
        </w:rPr>
        <w:t>As</w:t>
      </w:r>
      <w:r w:rsidRPr="004F5B7D">
        <w:rPr>
          <w:rFonts w:ascii="Calibri" w:hAnsi="Calibri" w:cs="Calibri"/>
          <w:spacing w:val="-6"/>
        </w:rPr>
        <w:t xml:space="preserve"> </w:t>
      </w:r>
      <w:r w:rsidRPr="004F5B7D">
        <w:rPr>
          <w:rFonts w:ascii="Calibri" w:hAnsi="Calibri" w:cs="Calibri"/>
        </w:rPr>
        <w:t>sanções</w:t>
      </w:r>
      <w:r w:rsidRPr="004F5B7D">
        <w:rPr>
          <w:rFonts w:ascii="Calibri" w:hAnsi="Calibri" w:cs="Calibri"/>
          <w:spacing w:val="-5"/>
        </w:rPr>
        <w:t xml:space="preserve"> </w:t>
      </w:r>
      <w:r w:rsidRPr="004F5B7D">
        <w:rPr>
          <w:rFonts w:ascii="Calibri" w:hAnsi="Calibri" w:cs="Calibri"/>
        </w:rPr>
        <w:t>poderão</w:t>
      </w:r>
      <w:r w:rsidRPr="004F5B7D">
        <w:rPr>
          <w:rFonts w:ascii="Calibri" w:hAnsi="Calibri" w:cs="Calibri"/>
          <w:spacing w:val="-6"/>
        </w:rPr>
        <w:t xml:space="preserve"> </w:t>
      </w:r>
      <w:r w:rsidRPr="004F5B7D">
        <w:rPr>
          <w:rFonts w:ascii="Calibri" w:hAnsi="Calibri" w:cs="Calibri"/>
        </w:rPr>
        <w:t>ser</w:t>
      </w:r>
      <w:r w:rsidRPr="004F5B7D">
        <w:rPr>
          <w:rFonts w:ascii="Calibri" w:hAnsi="Calibri" w:cs="Calibri"/>
          <w:spacing w:val="-8"/>
        </w:rPr>
        <w:t xml:space="preserve"> </w:t>
      </w:r>
      <w:r w:rsidRPr="004F5B7D">
        <w:rPr>
          <w:rFonts w:ascii="Calibri" w:hAnsi="Calibri" w:cs="Calibri"/>
        </w:rPr>
        <w:t>aplicadas</w:t>
      </w:r>
      <w:r w:rsidRPr="004F5B7D">
        <w:rPr>
          <w:rFonts w:ascii="Calibri" w:hAnsi="Calibri" w:cs="Calibri"/>
          <w:spacing w:val="-7"/>
        </w:rPr>
        <w:t xml:space="preserve"> </w:t>
      </w:r>
      <w:r w:rsidRPr="004F5B7D">
        <w:rPr>
          <w:rFonts w:ascii="Calibri" w:hAnsi="Calibri" w:cs="Calibri"/>
        </w:rPr>
        <w:t>cumulativamente</w:t>
      </w:r>
      <w:r w:rsidRPr="004F5B7D">
        <w:rPr>
          <w:rFonts w:ascii="Calibri" w:hAnsi="Calibri" w:cs="Calibri"/>
          <w:spacing w:val="-6"/>
        </w:rPr>
        <w:t xml:space="preserve"> </w:t>
      </w:r>
      <w:r w:rsidRPr="004F5B7D">
        <w:rPr>
          <w:rFonts w:ascii="Calibri" w:hAnsi="Calibri" w:cs="Calibri"/>
        </w:rPr>
        <w:t>ou</w:t>
      </w:r>
      <w:r w:rsidRPr="004F5B7D">
        <w:rPr>
          <w:rFonts w:ascii="Calibri" w:hAnsi="Calibri" w:cs="Calibri"/>
          <w:spacing w:val="-6"/>
        </w:rPr>
        <w:t xml:space="preserve"> </w:t>
      </w:r>
      <w:r w:rsidRPr="004F5B7D">
        <w:rPr>
          <w:rFonts w:ascii="Calibri" w:hAnsi="Calibri" w:cs="Calibri"/>
        </w:rPr>
        <w:t>não</w:t>
      </w:r>
      <w:r w:rsidRPr="004F5B7D">
        <w:rPr>
          <w:rFonts w:ascii="Calibri" w:hAnsi="Calibri" w:cs="Calibri"/>
          <w:spacing w:val="-8"/>
        </w:rPr>
        <w:t xml:space="preserve"> </w:t>
      </w:r>
      <w:r w:rsidRPr="004F5B7D">
        <w:rPr>
          <w:rFonts w:ascii="Calibri" w:hAnsi="Calibri" w:cs="Calibri"/>
        </w:rPr>
        <w:t>com</w:t>
      </w:r>
      <w:r w:rsidRPr="004F5B7D">
        <w:rPr>
          <w:rFonts w:ascii="Calibri" w:hAnsi="Calibri" w:cs="Calibri"/>
          <w:spacing w:val="-8"/>
        </w:rPr>
        <w:t xml:space="preserve"> </w:t>
      </w:r>
      <w:r w:rsidRPr="004F5B7D">
        <w:rPr>
          <w:rFonts w:ascii="Calibri" w:hAnsi="Calibri" w:cs="Calibri"/>
        </w:rPr>
        <w:t>a</w:t>
      </w:r>
      <w:r w:rsidRPr="004F5B7D">
        <w:rPr>
          <w:rFonts w:ascii="Calibri" w:hAnsi="Calibri" w:cs="Calibri"/>
          <w:spacing w:val="-6"/>
        </w:rPr>
        <w:t xml:space="preserve"> </w:t>
      </w:r>
      <w:r w:rsidRPr="004F5B7D">
        <w:rPr>
          <w:rFonts w:ascii="Calibri" w:hAnsi="Calibri" w:cs="Calibri"/>
        </w:rPr>
        <w:t>penalidade</w:t>
      </w:r>
      <w:r w:rsidRPr="004F5B7D">
        <w:rPr>
          <w:rFonts w:ascii="Calibri" w:hAnsi="Calibri" w:cs="Calibri"/>
          <w:spacing w:val="-6"/>
        </w:rPr>
        <w:t xml:space="preserve"> </w:t>
      </w:r>
      <w:r w:rsidRPr="004F5B7D">
        <w:rPr>
          <w:rFonts w:ascii="Calibri" w:hAnsi="Calibri" w:cs="Calibri"/>
        </w:rPr>
        <w:t>de</w:t>
      </w:r>
      <w:r w:rsidRPr="004F5B7D">
        <w:rPr>
          <w:rFonts w:ascii="Calibri" w:hAnsi="Calibri" w:cs="Calibri"/>
          <w:spacing w:val="-8"/>
        </w:rPr>
        <w:t xml:space="preserve"> </w:t>
      </w:r>
      <w:r w:rsidRPr="004F5B7D">
        <w:rPr>
          <w:rFonts w:ascii="Calibri" w:hAnsi="Calibri" w:cs="Calibri"/>
          <w:spacing w:val="-2"/>
        </w:rPr>
        <w:t>multa.</w:t>
      </w:r>
    </w:p>
    <w:p w14:paraId="577396DD" w14:textId="77777777" w:rsidR="00510106" w:rsidRPr="004F5B7D" w:rsidRDefault="000B6F62" w:rsidP="00CC09BA">
      <w:pPr>
        <w:pStyle w:val="PargrafodaLista"/>
        <w:numPr>
          <w:ilvl w:val="1"/>
          <w:numId w:val="32"/>
        </w:numPr>
        <w:tabs>
          <w:tab w:val="left" w:pos="426"/>
        </w:tabs>
        <w:ind w:left="0" w:right="12" w:firstLine="0"/>
        <w:rPr>
          <w:rFonts w:ascii="Calibri" w:hAnsi="Calibri" w:cs="Calibri"/>
        </w:rPr>
      </w:pPr>
      <w:r w:rsidRPr="004F5B7D">
        <w:rPr>
          <w:rFonts w:ascii="Calibri" w:hAnsi="Calibri" w:cs="Calibri"/>
        </w:rPr>
        <w:t>-</w:t>
      </w:r>
      <w:r w:rsidRPr="004F5B7D">
        <w:rPr>
          <w:rFonts w:ascii="Calibri" w:hAnsi="Calibri" w:cs="Calibri"/>
          <w:spacing w:val="-7"/>
        </w:rPr>
        <w:t xml:space="preserve"> </w:t>
      </w:r>
      <w:r w:rsidRPr="004F5B7D">
        <w:rPr>
          <w:rFonts w:ascii="Calibri" w:hAnsi="Calibri" w:cs="Calibri"/>
        </w:rPr>
        <w:t>Na</w:t>
      </w:r>
      <w:r w:rsidRPr="004F5B7D">
        <w:rPr>
          <w:rFonts w:ascii="Calibri" w:hAnsi="Calibri" w:cs="Calibri"/>
          <w:spacing w:val="-6"/>
        </w:rPr>
        <w:t xml:space="preserve"> </w:t>
      </w:r>
      <w:r w:rsidRPr="004F5B7D">
        <w:rPr>
          <w:rFonts w:ascii="Calibri" w:hAnsi="Calibri" w:cs="Calibri"/>
        </w:rPr>
        <w:t>aplicação</w:t>
      </w:r>
      <w:r w:rsidRPr="004F5B7D">
        <w:rPr>
          <w:rFonts w:ascii="Calibri" w:hAnsi="Calibri" w:cs="Calibri"/>
          <w:spacing w:val="-6"/>
        </w:rPr>
        <w:t xml:space="preserve"> </w:t>
      </w:r>
      <w:r w:rsidRPr="004F5B7D">
        <w:rPr>
          <w:rFonts w:ascii="Calibri" w:hAnsi="Calibri" w:cs="Calibri"/>
        </w:rPr>
        <w:t>da</w:t>
      </w:r>
      <w:r w:rsidRPr="004F5B7D">
        <w:rPr>
          <w:rFonts w:ascii="Calibri" w:hAnsi="Calibri" w:cs="Calibri"/>
          <w:spacing w:val="-8"/>
        </w:rPr>
        <w:t xml:space="preserve"> </w:t>
      </w:r>
      <w:r w:rsidRPr="004F5B7D">
        <w:rPr>
          <w:rFonts w:ascii="Calibri" w:hAnsi="Calibri" w:cs="Calibri"/>
        </w:rPr>
        <w:t>sanção</w:t>
      </w:r>
      <w:r w:rsidRPr="004F5B7D">
        <w:rPr>
          <w:rFonts w:ascii="Calibri" w:hAnsi="Calibri" w:cs="Calibri"/>
          <w:spacing w:val="-8"/>
        </w:rPr>
        <w:t xml:space="preserve"> </w:t>
      </w:r>
      <w:r w:rsidRPr="004F5B7D">
        <w:rPr>
          <w:rFonts w:ascii="Calibri" w:hAnsi="Calibri" w:cs="Calibri"/>
        </w:rPr>
        <w:t>de</w:t>
      </w:r>
      <w:r w:rsidRPr="004F5B7D">
        <w:rPr>
          <w:rFonts w:ascii="Calibri" w:hAnsi="Calibri" w:cs="Calibri"/>
          <w:spacing w:val="-6"/>
        </w:rPr>
        <w:t xml:space="preserve"> </w:t>
      </w:r>
      <w:r w:rsidRPr="004F5B7D">
        <w:rPr>
          <w:rFonts w:ascii="Calibri" w:hAnsi="Calibri" w:cs="Calibri"/>
        </w:rPr>
        <w:t>multa</w:t>
      </w:r>
      <w:r w:rsidRPr="004F5B7D">
        <w:rPr>
          <w:rFonts w:ascii="Calibri" w:hAnsi="Calibri" w:cs="Calibri"/>
          <w:spacing w:val="-6"/>
        </w:rPr>
        <w:t xml:space="preserve"> </w:t>
      </w:r>
      <w:r w:rsidRPr="004F5B7D">
        <w:rPr>
          <w:rFonts w:ascii="Calibri" w:hAnsi="Calibri" w:cs="Calibri"/>
        </w:rPr>
        <w:t>será</w:t>
      </w:r>
      <w:r w:rsidRPr="004F5B7D">
        <w:rPr>
          <w:rFonts w:ascii="Calibri" w:hAnsi="Calibri" w:cs="Calibri"/>
          <w:spacing w:val="-7"/>
        </w:rPr>
        <w:t xml:space="preserve"> </w:t>
      </w:r>
      <w:r w:rsidRPr="004F5B7D">
        <w:rPr>
          <w:rFonts w:ascii="Calibri" w:hAnsi="Calibri" w:cs="Calibri"/>
        </w:rPr>
        <w:t>facultada</w:t>
      </w:r>
      <w:r w:rsidRPr="004F5B7D">
        <w:rPr>
          <w:rFonts w:ascii="Calibri" w:hAnsi="Calibri" w:cs="Calibri"/>
          <w:spacing w:val="-6"/>
        </w:rPr>
        <w:t xml:space="preserve"> </w:t>
      </w:r>
      <w:r w:rsidRPr="004F5B7D">
        <w:rPr>
          <w:rFonts w:ascii="Calibri" w:hAnsi="Calibri" w:cs="Calibri"/>
        </w:rPr>
        <w:t>a</w:t>
      </w:r>
      <w:r w:rsidRPr="004F5B7D">
        <w:rPr>
          <w:rFonts w:ascii="Calibri" w:hAnsi="Calibri" w:cs="Calibri"/>
          <w:spacing w:val="-6"/>
        </w:rPr>
        <w:t xml:space="preserve"> </w:t>
      </w:r>
      <w:r w:rsidRPr="004F5B7D">
        <w:rPr>
          <w:rFonts w:ascii="Calibri" w:hAnsi="Calibri" w:cs="Calibri"/>
        </w:rPr>
        <w:t>defesa</w:t>
      </w:r>
      <w:r w:rsidRPr="004F5B7D">
        <w:rPr>
          <w:rFonts w:ascii="Calibri" w:hAnsi="Calibri" w:cs="Calibri"/>
          <w:spacing w:val="-6"/>
        </w:rPr>
        <w:t xml:space="preserve"> </w:t>
      </w:r>
      <w:r w:rsidRPr="004F5B7D">
        <w:rPr>
          <w:rFonts w:ascii="Calibri" w:hAnsi="Calibri" w:cs="Calibri"/>
        </w:rPr>
        <w:t>do</w:t>
      </w:r>
      <w:r w:rsidRPr="004F5B7D">
        <w:rPr>
          <w:rFonts w:ascii="Calibri" w:hAnsi="Calibri" w:cs="Calibri"/>
          <w:spacing w:val="-6"/>
        </w:rPr>
        <w:t xml:space="preserve"> </w:t>
      </w:r>
      <w:r w:rsidRPr="004F5B7D">
        <w:rPr>
          <w:rFonts w:ascii="Calibri" w:hAnsi="Calibri" w:cs="Calibri"/>
        </w:rPr>
        <w:t>interessado</w:t>
      </w:r>
      <w:r w:rsidRPr="004F5B7D">
        <w:rPr>
          <w:rFonts w:ascii="Calibri" w:hAnsi="Calibri" w:cs="Calibri"/>
          <w:spacing w:val="-6"/>
        </w:rPr>
        <w:t xml:space="preserve"> </w:t>
      </w:r>
      <w:r w:rsidRPr="004F5B7D">
        <w:rPr>
          <w:rFonts w:ascii="Calibri" w:hAnsi="Calibri" w:cs="Calibri"/>
        </w:rPr>
        <w:t>no</w:t>
      </w:r>
      <w:r w:rsidRPr="004F5B7D">
        <w:rPr>
          <w:rFonts w:ascii="Calibri" w:hAnsi="Calibri" w:cs="Calibri"/>
          <w:spacing w:val="-6"/>
        </w:rPr>
        <w:t xml:space="preserve"> </w:t>
      </w:r>
      <w:r w:rsidRPr="004F5B7D">
        <w:rPr>
          <w:rFonts w:ascii="Calibri" w:hAnsi="Calibri" w:cs="Calibri"/>
        </w:rPr>
        <w:t>prazo</w:t>
      </w:r>
      <w:r w:rsidRPr="004F5B7D">
        <w:rPr>
          <w:rFonts w:ascii="Calibri" w:hAnsi="Calibri" w:cs="Calibri"/>
          <w:spacing w:val="-6"/>
        </w:rPr>
        <w:t xml:space="preserve"> </w:t>
      </w:r>
      <w:r w:rsidRPr="004F5B7D">
        <w:rPr>
          <w:rFonts w:ascii="Calibri" w:hAnsi="Calibri" w:cs="Calibri"/>
        </w:rPr>
        <w:t>de</w:t>
      </w:r>
      <w:r w:rsidRPr="004F5B7D">
        <w:rPr>
          <w:rFonts w:ascii="Calibri" w:hAnsi="Calibri" w:cs="Calibri"/>
          <w:spacing w:val="-6"/>
        </w:rPr>
        <w:t xml:space="preserve"> </w:t>
      </w:r>
      <w:r w:rsidRPr="004F5B7D">
        <w:rPr>
          <w:rFonts w:ascii="Calibri" w:hAnsi="Calibri" w:cs="Calibri"/>
        </w:rPr>
        <w:t>15</w:t>
      </w:r>
      <w:r w:rsidRPr="004F5B7D">
        <w:rPr>
          <w:rFonts w:ascii="Calibri" w:hAnsi="Calibri" w:cs="Calibri"/>
          <w:spacing w:val="-6"/>
        </w:rPr>
        <w:t xml:space="preserve"> </w:t>
      </w:r>
      <w:r w:rsidRPr="004F5B7D">
        <w:rPr>
          <w:rFonts w:ascii="Calibri" w:hAnsi="Calibri" w:cs="Calibri"/>
        </w:rPr>
        <w:t>dias</w:t>
      </w:r>
      <w:r w:rsidRPr="004F5B7D">
        <w:rPr>
          <w:rFonts w:ascii="Calibri" w:hAnsi="Calibri" w:cs="Calibri"/>
          <w:spacing w:val="-5"/>
        </w:rPr>
        <w:t xml:space="preserve"> </w:t>
      </w:r>
      <w:r w:rsidRPr="004F5B7D">
        <w:rPr>
          <w:rFonts w:ascii="Calibri" w:hAnsi="Calibri" w:cs="Calibri"/>
        </w:rPr>
        <w:t>úteis,</w:t>
      </w:r>
      <w:r w:rsidRPr="004F5B7D">
        <w:rPr>
          <w:rFonts w:ascii="Calibri" w:hAnsi="Calibri" w:cs="Calibri"/>
          <w:spacing w:val="-8"/>
        </w:rPr>
        <w:t xml:space="preserve"> </w:t>
      </w:r>
      <w:r w:rsidRPr="004F5B7D">
        <w:rPr>
          <w:rFonts w:ascii="Calibri" w:hAnsi="Calibri" w:cs="Calibri"/>
        </w:rPr>
        <w:t>contado da data de sua intimação.</w:t>
      </w:r>
    </w:p>
    <w:p w14:paraId="086F90A7" w14:textId="77777777" w:rsidR="00510106" w:rsidRPr="004F5B7D" w:rsidRDefault="000B6F62" w:rsidP="00CC09BA">
      <w:pPr>
        <w:pStyle w:val="PargrafodaLista"/>
        <w:numPr>
          <w:ilvl w:val="1"/>
          <w:numId w:val="28"/>
        </w:numPr>
        <w:tabs>
          <w:tab w:val="left" w:pos="284"/>
          <w:tab w:val="left" w:pos="567"/>
        </w:tabs>
        <w:spacing w:before="4"/>
        <w:ind w:left="0" w:right="12" w:firstLine="0"/>
        <w:rPr>
          <w:rFonts w:ascii="Calibri" w:hAnsi="Calibri" w:cs="Calibri"/>
        </w:rPr>
      </w:pPr>
      <w:r w:rsidRPr="004F5B7D">
        <w:rPr>
          <w:rFonts w:ascii="Calibri" w:hAnsi="Calibri" w:cs="Calibri"/>
        </w:rPr>
        <w:t>- A sanção de impedimento de licitar e contratar impedirá o responsável de licitar e contratar no âmbito da Administração Pública direta e indireta do Estado do Pará.</w:t>
      </w:r>
    </w:p>
    <w:p w14:paraId="3B0D0D84" w14:textId="77777777" w:rsidR="00510106" w:rsidRPr="004F5B7D" w:rsidRDefault="000B6F62" w:rsidP="00CC09BA">
      <w:pPr>
        <w:pStyle w:val="PargrafodaLista"/>
        <w:numPr>
          <w:ilvl w:val="1"/>
          <w:numId w:val="28"/>
        </w:numPr>
        <w:tabs>
          <w:tab w:val="left" w:pos="567"/>
          <w:tab w:val="left" w:pos="851"/>
          <w:tab w:val="left" w:pos="1276"/>
        </w:tabs>
        <w:spacing w:before="1"/>
        <w:ind w:left="0" w:right="12" w:firstLine="0"/>
        <w:rPr>
          <w:rFonts w:ascii="Calibri" w:hAnsi="Calibri" w:cs="Calibri"/>
        </w:rPr>
      </w:pPr>
      <w:r w:rsidRPr="004F5B7D">
        <w:rPr>
          <w:rFonts w:ascii="Calibri" w:hAnsi="Calibri" w:cs="Calibri"/>
        </w:rPr>
        <w:t>-</w:t>
      </w:r>
      <w:r w:rsidRPr="004F5B7D">
        <w:rPr>
          <w:rFonts w:ascii="Calibri" w:hAnsi="Calibri" w:cs="Calibri"/>
          <w:spacing w:val="-7"/>
        </w:rPr>
        <w:t xml:space="preserve"> </w:t>
      </w:r>
      <w:r w:rsidRPr="004F5B7D">
        <w:rPr>
          <w:rFonts w:ascii="Calibri" w:hAnsi="Calibri" w:cs="Calibri"/>
        </w:rPr>
        <w:t>A</w:t>
      </w:r>
      <w:r w:rsidRPr="004F5B7D">
        <w:rPr>
          <w:rFonts w:ascii="Calibri" w:hAnsi="Calibri" w:cs="Calibri"/>
          <w:spacing w:val="-7"/>
        </w:rPr>
        <w:t xml:space="preserve"> </w:t>
      </w:r>
      <w:r w:rsidRPr="004F5B7D">
        <w:rPr>
          <w:rFonts w:ascii="Calibri" w:hAnsi="Calibri" w:cs="Calibri"/>
        </w:rPr>
        <w:t>duração</w:t>
      </w:r>
      <w:r w:rsidRPr="004F5B7D">
        <w:rPr>
          <w:rFonts w:ascii="Calibri" w:hAnsi="Calibri" w:cs="Calibri"/>
          <w:spacing w:val="-7"/>
        </w:rPr>
        <w:t xml:space="preserve"> </w:t>
      </w:r>
      <w:r w:rsidRPr="004F5B7D">
        <w:rPr>
          <w:rFonts w:ascii="Calibri" w:hAnsi="Calibri" w:cs="Calibri"/>
        </w:rPr>
        <w:t>da</w:t>
      </w:r>
      <w:r w:rsidRPr="004F5B7D">
        <w:rPr>
          <w:rFonts w:ascii="Calibri" w:hAnsi="Calibri" w:cs="Calibri"/>
          <w:spacing w:val="-8"/>
        </w:rPr>
        <w:t xml:space="preserve"> </w:t>
      </w:r>
      <w:r w:rsidRPr="004F5B7D">
        <w:rPr>
          <w:rFonts w:ascii="Calibri" w:hAnsi="Calibri" w:cs="Calibri"/>
        </w:rPr>
        <w:t>sanção</w:t>
      </w:r>
      <w:r w:rsidRPr="004F5B7D">
        <w:rPr>
          <w:rFonts w:ascii="Calibri" w:hAnsi="Calibri" w:cs="Calibri"/>
          <w:spacing w:val="-8"/>
        </w:rPr>
        <w:t xml:space="preserve"> </w:t>
      </w:r>
      <w:r w:rsidRPr="004F5B7D">
        <w:rPr>
          <w:rFonts w:ascii="Calibri" w:hAnsi="Calibri" w:cs="Calibri"/>
        </w:rPr>
        <w:t>de</w:t>
      </w:r>
      <w:r w:rsidRPr="004F5B7D">
        <w:rPr>
          <w:rFonts w:ascii="Calibri" w:hAnsi="Calibri" w:cs="Calibri"/>
          <w:spacing w:val="-7"/>
        </w:rPr>
        <w:t xml:space="preserve"> </w:t>
      </w:r>
      <w:r w:rsidRPr="004F5B7D">
        <w:rPr>
          <w:rFonts w:ascii="Calibri" w:hAnsi="Calibri" w:cs="Calibri"/>
        </w:rPr>
        <w:t>declaração</w:t>
      </w:r>
      <w:r w:rsidRPr="004F5B7D">
        <w:rPr>
          <w:rFonts w:ascii="Calibri" w:hAnsi="Calibri" w:cs="Calibri"/>
          <w:spacing w:val="-7"/>
        </w:rPr>
        <w:t xml:space="preserve"> </w:t>
      </w:r>
      <w:r w:rsidRPr="004F5B7D">
        <w:rPr>
          <w:rFonts w:ascii="Calibri" w:hAnsi="Calibri" w:cs="Calibri"/>
        </w:rPr>
        <w:t>de</w:t>
      </w:r>
      <w:r w:rsidRPr="004F5B7D">
        <w:rPr>
          <w:rFonts w:ascii="Calibri" w:hAnsi="Calibri" w:cs="Calibri"/>
          <w:spacing w:val="-7"/>
        </w:rPr>
        <w:t xml:space="preserve"> </w:t>
      </w:r>
      <w:r w:rsidRPr="004F5B7D">
        <w:rPr>
          <w:rFonts w:ascii="Calibri" w:hAnsi="Calibri" w:cs="Calibri"/>
        </w:rPr>
        <w:t>inidoneidade</w:t>
      </w:r>
      <w:r w:rsidRPr="004F5B7D">
        <w:rPr>
          <w:rFonts w:ascii="Calibri" w:hAnsi="Calibri" w:cs="Calibri"/>
          <w:spacing w:val="-7"/>
        </w:rPr>
        <w:t xml:space="preserve"> </w:t>
      </w:r>
      <w:r w:rsidRPr="004F5B7D">
        <w:rPr>
          <w:rFonts w:ascii="Calibri" w:hAnsi="Calibri" w:cs="Calibri"/>
        </w:rPr>
        <w:t>para</w:t>
      </w:r>
      <w:r w:rsidRPr="004F5B7D">
        <w:rPr>
          <w:rFonts w:ascii="Calibri" w:hAnsi="Calibri" w:cs="Calibri"/>
          <w:spacing w:val="-7"/>
        </w:rPr>
        <w:t xml:space="preserve"> </w:t>
      </w:r>
      <w:r w:rsidRPr="004F5B7D">
        <w:rPr>
          <w:rFonts w:ascii="Calibri" w:hAnsi="Calibri" w:cs="Calibri"/>
        </w:rPr>
        <w:t>licitar</w:t>
      </w:r>
      <w:r w:rsidRPr="004F5B7D">
        <w:rPr>
          <w:rFonts w:ascii="Calibri" w:hAnsi="Calibri" w:cs="Calibri"/>
          <w:spacing w:val="-7"/>
        </w:rPr>
        <w:t xml:space="preserve"> </w:t>
      </w:r>
      <w:r w:rsidRPr="004F5B7D">
        <w:rPr>
          <w:rFonts w:ascii="Calibri" w:hAnsi="Calibri" w:cs="Calibri"/>
        </w:rPr>
        <w:t>ou</w:t>
      </w:r>
      <w:r w:rsidRPr="004F5B7D">
        <w:rPr>
          <w:rFonts w:ascii="Calibri" w:hAnsi="Calibri" w:cs="Calibri"/>
          <w:spacing w:val="-8"/>
        </w:rPr>
        <w:t xml:space="preserve"> </w:t>
      </w:r>
      <w:r w:rsidRPr="004F5B7D">
        <w:rPr>
          <w:rFonts w:ascii="Calibri" w:hAnsi="Calibri" w:cs="Calibri"/>
        </w:rPr>
        <w:t>contratar</w:t>
      </w:r>
      <w:r w:rsidRPr="004F5B7D">
        <w:rPr>
          <w:rFonts w:ascii="Calibri" w:hAnsi="Calibri" w:cs="Calibri"/>
          <w:spacing w:val="-7"/>
        </w:rPr>
        <w:t xml:space="preserve"> </w:t>
      </w:r>
      <w:r w:rsidRPr="004F5B7D">
        <w:rPr>
          <w:rFonts w:ascii="Calibri" w:hAnsi="Calibri" w:cs="Calibri"/>
        </w:rPr>
        <w:t>observará</w:t>
      </w:r>
      <w:r w:rsidRPr="004F5B7D">
        <w:rPr>
          <w:rFonts w:ascii="Calibri" w:hAnsi="Calibri" w:cs="Calibri"/>
          <w:spacing w:val="-7"/>
        </w:rPr>
        <w:t xml:space="preserve"> </w:t>
      </w:r>
      <w:r w:rsidRPr="004F5B7D">
        <w:rPr>
          <w:rFonts w:ascii="Calibri" w:hAnsi="Calibri" w:cs="Calibri"/>
        </w:rPr>
        <w:t>o prazo</w:t>
      </w:r>
      <w:r w:rsidRPr="004F5B7D">
        <w:rPr>
          <w:rFonts w:ascii="Calibri" w:hAnsi="Calibri" w:cs="Calibri"/>
          <w:spacing w:val="-8"/>
        </w:rPr>
        <w:t xml:space="preserve"> </w:t>
      </w:r>
      <w:r w:rsidRPr="004F5B7D">
        <w:rPr>
          <w:rFonts w:ascii="Calibri" w:hAnsi="Calibri" w:cs="Calibri"/>
        </w:rPr>
        <w:t>previsto</w:t>
      </w:r>
      <w:r w:rsidRPr="004F5B7D">
        <w:rPr>
          <w:rFonts w:ascii="Calibri" w:hAnsi="Calibri" w:cs="Calibri"/>
          <w:spacing w:val="-8"/>
        </w:rPr>
        <w:t xml:space="preserve"> </w:t>
      </w:r>
      <w:r w:rsidRPr="004F5B7D">
        <w:rPr>
          <w:rFonts w:ascii="Calibri" w:hAnsi="Calibri" w:cs="Calibri"/>
        </w:rPr>
        <w:t>no art. 156, § 5º, da Lei Federal nº 14.133/21.</w:t>
      </w:r>
    </w:p>
    <w:p w14:paraId="7ECC594A" w14:textId="2C923CE1" w:rsidR="00510106" w:rsidRPr="004F5B7D" w:rsidRDefault="000B6F62" w:rsidP="00CC09BA">
      <w:pPr>
        <w:pStyle w:val="PargrafodaLista"/>
        <w:numPr>
          <w:ilvl w:val="1"/>
          <w:numId w:val="28"/>
        </w:numPr>
        <w:tabs>
          <w:tab w:val="left" w:pos="567"/>
          <w:tab w:val="left" w:pos="851"/>
        </w:tabs>
        <w:spacing w:before="4"/>
        <w:ind w:left="0" w:right="12" w:firstLine="0"/>
        <w:rPr>
          <w:rFonts w:ascii="Calibri" w:hAnsi="Calibri" w:cs="Calibri"/>
        </w:rPr>
      </w:pPr>
      <w:r w:rsidRPr="004F5B7D">
        <w:rPr>
          <w:rFonts w:ascii="Calibri" w:hAnsi="Calibri" w:cs="Calibri"/>
        </w:rPr>
        <w:t xml:space="preserve">- </w:t>
      </w:r>
      <w:r w:rsidR="004F5B7D" w:rsidRPr="004F5B7D">
        <w:rPr>
          <w:rFonts w:ascii="Calibri" w:hAnsi="Calibri" w:cs="Calibri"/>
        </w:rPr>
        <w:t xml:space="preserve"> </w:t>
      </w:r>
      <w:r w:rsidRPr="004F5B7D">
        <w:rPr>
          <w:rFonts w:ascii="Calibri" w:hAnsi="Calibri" w:cs="Calibri"/>
        </w:rPr>
        <w:t xml:space="preserve">A recusa injustificada do adjudicatário em assinar o contrato ou a ata de registro de preço, ou em aceitar ou retirar o instrumento equivalente no prazo estabelecido pela Administração descrita na </w:t>
      </w:r>
      <w:hyperlink w:anchor="_bookmark12" w:history="1">
        <w:r w:rsidRPr="004F5B7D">
          <w:rPr>
            <w:rFonts w:ascii="Calibri" w:hAnsi="Calibri" w:cs="Calibri"/>
            <w:color w:val="0462C1"/>
            <w:u w:val="single" w:color="0462C1"/>
          </w:rPr>
          <w:t xml:space="preserve">alínea </w:t>
        </w:r>
        <w:r w:rsidRPr="004F5B7D">
          <w:rPr>
            <w:rFonts w:ascii="Calibri" w:hAnsi="Calibri" w:cs="Calibri"/>
            <w:i/>
            <w:color w:val="0462C1"/>
            <w:u w:val="single" w:color="0462C1"/>
          </w:rPr>
          <w:t xml:space="preserve">c </w:t>
        </w:r>
        <w:r w:rsidRPr="004F5B7D">
          <w:rPr>
            <w:rFonts w:ascii="Calibri" w:hAnsi="Calibri" w:cs="Calibri"/>
            <w:color w:val="0462C1"/>
            <w:u w:val="single" w:color="0462C1"/>
          </w:rPr>
          <w:t>do item 15.1</w:t>
        </w:r>
        <w:r w:rsidRPr="004F5B7D">
          <w:rPr>
            <w:rFonts w:ascii="Calibri" w:hAnsi="Calibri" w:cs="Calibri"/>
          </w:rPr>
          <w:t>,</w:t>
        </w:r>
      </w:hyperlink>
      <w:r w:rsidRPr="004F5B7D">
        <w:rPr>
          <w:rFonts w:ascii="Calibri" w:hAnsi="Calibri" w:cs="Calibri"/>
        </w:rPr>
        <w:t xml:space="preserve"> caracterizará o descumprimento total da obrigação assumida e o sujeitará às penalidades e à imediata perda da garantia de proposta em favor do </w:t>
      </w:r>
      <w:r w:rsidRPr="004F5B7D">
        <w:rPr>
          <w:rFonts w:ascii="Calibri" w:hAnsi="Calibri" w:cs="Calibri"/>
          <w:spacing w:val="10"/>
        </w:rPr>
        <w:t>PROMOTOR.</w:t>
      </w:r>
    </w:p>
    <w:p w14:paraId="008A7202" w14:textId="7720C11A" w:rsidR="00510106" w:rsidRPr="004F5B7D" w:rsidRDefault="000B6F62" w:rsidP="00CC09BA">
      <w:pPr>
        <w:pStyle w:val="PargrafodaLista"/>
        <w:numPr>
          <w:ilvl w:val="1"/>
          <w:numId w:val="28"/>
        </w:numPr>
        <w:tabs>
          <w:tab w:val="left" w:pos="567"/>
          <w:tab w:val="left" w:pos="709"/>
          <w:tab w:val="left" w:pos="993"/>
        </w:tabs>
        <w:ind w:left="0" w:right="12" w:firstLine="0"/>
        <w:rPr>
          <w:rFonts w:ascii="Calibri" w:hAnsi="Calibri" w:cs="Calibri"/>
        </w:rPr>
      </w:pPr>
      <w:r w:rsidRPr="004F5B7D">
        <w:rPr>
          <w:rFonts w:ascii="Calibri" w:hAnsi="Calibri" w:cs="Calibri"/>
        </w:rPr>
        <w:t>-</w:t>
      </w:r>
      <w:r w:rsidRPr="004F5B7D">
        <w:rPr>
          <w:rFonts w:ascii="Calibri" w:hAnsi="Calibri" w:cs="Calibri"/>
          <w:spacing w:val="-8"/>
        </w:rPr>
        <w:t xml:space="preserve"> </w:t>
      </w:r>
      <w:r w:rsidRPr="004F5B7D">
        <w:rPr>
          <w:rFonts w:ascii="Calibri" w:hAnsi="Calibri" w:cs="Calibri"/>
        </w:rPr>
        <w:t>A</w:t>
      </w:r>
      <w:r w:rsidRPr="004F5B7D">
        <w:rPr>
          <w:rFonts w:ascii="Calibri" w:hAnsi="Calibri" w:cs="Calibri"/>
          <w:spacing w:val="-7"/>
        </w:rPr>
        <w:t xml:space="preserve"> </w:t>
      </w:r>
      <w:r w:rsidRPr="004F5B7D">
        <w:rPr>
          <w:rFonts w:ascii="Calibri" w:hAnsi="Calibri" w:cs="Calibri"/>
        </w:rPr>
        <w:t>apuração</w:t>
      </w:r>
      <w:r w:rsidRPr="004F5B7D">
        <w:rPr>
          <w:rFonts w:ascii="Calibri" w:hAnsi="Calibri" w:cs="Calibri"/>
          <w:spacing w:val="-7"/>
        </w:rPr>
        <w:t xml:space="preserve"> </w:t>
      </w:r>
      <w:r w:rsidRPr="004F5B7D">
        <w:rPr>
          <w:rFonts w:ascii="Calibri" w:hAnsi="Calibri" w:cs="Calibri"/>
        </w:rPr>
        <w:t>de</w:t>
      </w:r>
      <w:r w:rsidRPr="004F5B7D">
        <w:rPr>
          <w:rFonts w:ascii="Calibri" w:hAnsi="Calibri" w:cs="Calibri"/>
          <w:spacing w:val="-7"/>
        </w:rPr>
        <w:t xml:space="preserve"> </w:t>
      </w:r>
      <w:r w:rsidRPr="004F5B7D">
        <w:rPr>
          <w:rFonts w:ascii="Calibri" w:hAnsi="Calibri" w:cs="Calibri"/>
        </w:rPr>
        <w:t>responsabilidade</w:t>
      </w:r>
      <w:r w:rsidRPr="004F5B7D">
        <w:rPr>
          <w:rFonts w:ascii="Calibri" w:hAnsi="Calibri" w:cs="Calibri"/>
          <w:spacing w:val="-9"/>
        </w:rPr>
        <w:t xml:space="preserve"> </w:t>
      </w:r>
      <w:r w:rsidRPr="004F5B7D">
        <w:rPr>
          <w:rFonts w:ascii="Calibri" w:hAnsi="Calibri" w:cs="Calibri"/>
        </w:rPr>
        <w:t>relacionadas</w:t>
      </w:r>
      <w:r w:rsidRPr="004F5B7D">
        <w:rPr>
          <w:rFonts w:ascii="Calibri" w:hAnsi="Calibri" w:cs="Calibri"/>
          <w:spacing w:val="-6"/>
        </w:rPr>
        <w:t xml:space="preserve"> </w:t>
      </w:r>
      <w:r w:rsidRPr="004F5B7D">
        <w:rPr>
          <w:rFonts w:ascii="Calibri" w:hAnsi="Calibri" w:cs="Calibri"/>
        </w:rPr>
        <w:t>às</w:t>
      </w:r>
      <w:r w:rsidRPr="004F5B7D">
        <w:rPr>
          <w:rFonts w:ascii="Calibri" w:hAnsi="Calibri" w:cs="Calibri"/>
          <w:spacing w:val="-8"/>
        </w:rPr>
        <w:t xml:space="preserve"> </w:t>
      </w:r>
      <w:r w:rsidRPr="004F5B7D">
        <w:rPr>
          <w:rFonts w:ascii="Calibri" w:hAnsi="Calibri" w:cs="Calibri"/>
        </w:rPr>
        <w:t>sanções</w:t>
      </w:r>
      <w:r w:rsidRPr="004F5B7D">
        <w:rPr>
          <w:rFonts w:ascii="Calibri" w:hAnsi="Calibri" w:cs="Calibri"/>
          <w:spacing w:val="-8"/>
        </w:rPr>
        <w:t xml:space="preserve"> </w:t>
      </w:r>
      <w:r w:rsidRPr="004F5B7D">
        <w:rPr>
          <w:rFonts w:ascii="Calibri" w:hAnsi="Calibri" w:cs="Calibri"/>
        </w:rPr>
        <w:t>de</w:t>
      </w:r>
      <w:r w:rsidRPr="004F5B7D">
        <w:rPr>
          <w:rFonts w:ascii="Calibri" w:hAnsi="Calibri" w:cs="Calibri"/>
          <w:spacing w:val="-7"/>
        </w:rPr>
        <w:t xml:space="preserve"> </w:t>
      </w:r>
      <w:r w:rsidRPr="004F5B7D">
        <w:rPr>
          <w:rFonts w:ascii="Calibri" w:hAnsi="Calibri" w:cs="Calibri"/>
        </w:rPr>
        <w:t>impedimento</w:t>
      </w:r>
      <w:r w:rsidRPr="004F5B7D">
        <w:rPr>
          <w:rFonts w:ascii="Calibri" w:hAnsi="Calibri" w:cs="Calibri"/>
          <w:spacing w:val="-9"/>
        </w:rPr>
        <w:t xml:space="preserve"> </w:t>
      </w:r>
      <w:r w:rsidRPr="004F5B7D">
        <w:rPr>
          <w:rFonts w:ascii="Calibri" w:hAnsi="Calibri" w:cs="Calibri"/>
        </w:rPr>
        <w:t>de</w:t>
      </w:r>
      <w:r w:rsidRPr="004F5B7D">
        <w:rPr>
          <w:rFonts w:ascii="Calibri" w:hAnsi="Calibri" w:cs="Calibri"/>
          <w:spacing w:val="-7"/>
        </w:rPr>
        <w:t xml:space="preserve"> </w:t>
      </w:r>
      <w:r w:rsidRPr="004F5B7D">
        <w:rPr>
          <w:rFonts w:ascii="Calibri" w:hAnsi="Calibri" w:cs="Calibri"/>
        </w:rPr>
        <w:t>licitar</w:t>
      </w:r>
      <w:r w:rsidRPr="004F5B7D">
        <w:rPr>
          <w:rFonts w:ascii="Calibri" w:hAnsi="Calibri" w:cs="Calibri"/>
          <w:spacing w:val="-6"/>
        </w:rPr>
        <w:t xml:space="preserve"> </w:t>
      </w:r>
      <w:r w:rsidRPr="004F5B7D">
        <w:rPr>
          <w:rFonts w:ascii="Calibri" w:hAnsi="Calibri" w:cs="Calibri"/>
        </w:rPr>
        <w:t>e</w:t>
      </w:r>
      <w:r w:rsidRPr="004F5B7D">
        <w:rPr>
          <w:rFonts w:ascii="Calibri" w:hAnsi="Calibri" w:cs="Calibri"/>
          <w:spacing w:val="-9"/>
        </w:rPr>
        <w:t xml:space="preserve"> </w:t>
      </w:r>
      <w:r w:rsidRPr="004F5B7D">
        <w:rPr>
          <w:rFonts w:ascii="Calibri" w:hAnsi="Calibri" w:cs="Calibri"/>
        </w:rPr>
        <w:t>contratar e</w:t>
      </w:r>
      <w:r w:rsidRPr="004F5B7D">
        <w:rPr>
          <w:rFonts w:ascii="Calibri" w:hAnsi="Calibri" w:cs="Calibri"/>
          <w:spacing w:val="-9"/>
        </w:rPr>
        <w:t xml:space="preserve"> </w:t>
      </w:r>
      <w:r w:rsidRPr="004F5B7D">
        <w:rPr>
          <w:rFonts w:ascii="Calibri" w:hAnsi="Calibri" w:cs="Calibri"/>
        </w:rPr>
        <w:t>de</w:t>
      </w:r>
      <w:r w:rsidRPr="004F5B7D">
        <w:rPr>
          <w:rFonts w:ascii="Calibri" w:hAnsi="Calibri" w:cs="Calibri"/>
          <w:spacing w:val="-7"/>
        </w:rPr>
        <w:t xml:space="preserve"> </w:t>
      </w:r>
      <w:r w:rsidRPr="004F5B7D">
        <w:rPr>
          <w:rFonts w:ascii="Calibri" w:hAnsi="Calibri" w:cs="Calibri"/>
        </w:rPr>
        <w:t>declaração de inidoneidade para licitar ou contratar demandará a instauração de processo de responsabilização a ser conduzido</w:t>
      </w:r>
      <w:r w:rsidRPr="004F5B7D">
        <w:rPr>
          <w:rFonts w:ascii="Calibri" w:hAnsi="Calibri" w:cs="Calibri"/>
          <w:spacing w:val="-6"/>
        </w:rPr>
        <w:t xml:space="preserve"> </w:t>
      </w:r>
      <w:r w:rsidRPr="004F5B7D">
        <w:rPr>
          <w:rFonts w:ascii="Calibri" w:hAnsi="Calibri" w:cs="Calibri"/>
        </w:rPr>
        <w:t>por</w:t>
      </w:r>
      <w:r w:rsidRPr="004F5B7D">
        <w:rPr>
          <w:rFonts w:ascii="Calibri" w:hAnsi="Calibri" w:cs="Calibri"/>
          <w:spacing w:val="-5"/>
        </w:rPr>
        <w:t xml:space="preserve"> </w:t>
      </w:r>
      <w:r w:rsidRPr="004F5B7D">
        <w:rPr>
          <w:rFonts w:ascii="Calibri" w:hAnsi="Calibri" w:cs="Calibri"/>
        </w:rPr>
        <w:t>comissão</w:t>
      </w:r>
      <w:r w:rsidRPr="004F5B7D">
        <w:rPr>
          <w:rFonts w:ascii="Calibri" w:hAnsi="Calibri" w:cs="Calibri"/>
          <w:spacing w:val="-6"/>
        </w:rPr>
        <w:t xml:space="preserve"> </w:t>
      </w:r>
      <w:r w:rsidRPr="004F5B7D">
        <w:rPr>
          <w:rFonts w:ascii="Calibri" w:hAnsi="Calibri" w:cs="Calibri"/>
        </w:rPr>
        <w:t>composta</w:t>
      </w:r>
      <w:r w:rsidRPr="004F5B7D">
        <w:rPr>
          <w:rFonts w:ascii="Calibri" w:hAnsi="Calibri" w:cs="Calibri"/>
          <w:spacing w:val="-4"/>
        </w:rPr>
        <w:t xml:space="preserve"> </w:t>
      </w:r>
      <w:r w:rsidRPr="004F5B7D">
        <w:rPr>
          <w:rFonts w:ascii="Calibri" w:hAnsi="Calibri" w:cs="Calibri"/>
        </w:rPr>
        <w:t>por</w:t>
      </w:r>
      <w:r w:rsidRPr="004F5B7D">
        <w:rPr>
          <w:rFonts w:ascii="Calibri" w:hAnsi="Calibri" w:cs="Calibri"/>
          <w:spacing w:val="-5"/>
        </w:rPr>
        <w:t xml:space="preserve"> </w:t>
      </w:r>
      <w:r w:rsidRPr="004F5B7D">
        <w:rPr>
          <w:rFonts w:ascii="Calibri" w:hAnsi="Calibri" w:cs="Calibri"/>
        </w:rPr>
        <w:t>2</w:t>
      </w:r>
      <w:r w:rsidRPr="004F5B7D">
        <w:rPr>
          <w:rFonts w:ascii="Calibri" w:hAnsi="Calibri" w:cs="Calibri"/>
          <w:spacing w:val="-6"/>
        </w:rPr>
        <w:t xml:space="preserve"> </w:t>
      </w:r>
      <w:r w:rsidRPr="004F5B7D">
        <w:rPr>
          <w:rFonts w:ascii="Calibri" w:hAnsi="Calibri" w:cs="Calibri"/>
        </w:rPr>
        <w:t>ou</w:t>
      </w:r>
      <w:r w:rsidRPr="004F5B7D">
        <w:rPr>
          <w:rFonts w:ascii="Calibri" w:hAnsi="Calibri" w:cs="Calibri"/>
          <w:spacing w:val="-6"/>
        </w:rPr>
        <w:t xml:space="preserve"> </w:t>
      </w:r>
      <w:r w:rsidRPr="004F5B7D">
        <w:rPr>
          <w:rFonts w:ascii="Calibri" w:hAnsi="Calibri" w:cs="Calibri"/>
        </w:rPr>
        <w:t>mais</w:t>
      </w:r>
      <w:r w:rsidRPr="004F5B7D">
        <w:rPr>
          <w:rFonts w:ascii="Calibri" w:hAnsi="Calibri" w:cs="Calibri"/>
          <w:spacing w:val="-4"/>
        </w:rPr>
        <w:t xml:space="preserve"> </w:t>
      </w:r>
      <w:r w:rsidRPr="004F5B7D">
        <w:rPr>
          <w:rFonts w:ascii="Calibri" w:hAnsi="Calibri" w:cs="Calibri"/>
        </w:rPr>
        <w:t>servidores</w:t>
      </w:r>
      <w:r w:rsidRPr="004F5B7D">
        <w:rPr>
          <w:rFonts w:ascii="Calibri" w:hAnsi="Calibri" w:cs="Calibri"/>
          <w:spacing w:val="-5"/>
        </w:rPr>
        <w:t xml:space="preserve"> </w:t>
      </w:r>
      <w:r w:rsidRPr="004F5B7D">
        <w:rPr>
          <w:rFonts w:ascii="Calibri" w:hAnsi="Calibri" w:cs="Calibri"/>
        </w:rPr>
        <w:t>estáveis,</w:t>
      </w:r>
      <w:r w:rsidRPr="004F5B7D">
        <w:rPr>
          <w:rFonts w:ascii="Calibri" w:hAnsi="Calibri" w:cs="Calibri"/>
          <w:spacing w:val="-5"/>
        </w:rPr>
        <w:t xml:space="preserve"> </w:t>
      </w:r>
      <w:r w:rsidRPr="004F5B7D">
        <w:rPr>
          <w:rFonts w:ascii="Calibri" w:hAnsi="Calibri" w:cs="Calibri"/>
        </w:rPr>
        <w:t>que</w:t>
      </w:r>
      <w:r w:rsidRPr="004F5B7D">
        <w:rPr>
          <w:rFonts w:ascii="Calibri" w:hAnsi="Calibri" w:cs="Calibri"/>
          <w:spacing w:val="-3"/>
        </w:rPr>
        <w:t xml:space="preserve"> </w:t>
      </w:r>
      <w:r w:rsidRPr="004F5B7D">
        <w:rPr>
          <w:rFonts w:ascii="Calibri" w:hAnsi="Calibri" w:cs="Calibri"/>
        </w:rPr>
        <w:t>avaliará</w:t>
      </w:r>
      <w:r w:rsidRPr="004F5B7D">
        <w:rPr>
          <w:rFonts w:ascii="Calibri" w:hAnsi="Calibri" w:cs="Calibri"/>
          <w:spacing w:val="-6"/>
        </w:rPr>
        <w:t xml:space="preserve"> </w:t>
      </w:r>
      <w:r w:rsidRPr="004F5B7D">
        <w:rPr>
          <w:rFonts w:ascii="Calibri" w:hAnsi="Calibri" w:cs="Calibri"/>
        </w:rPr>
        <w:t>fatos</w:t>
      </w:r>
      <w:r w:rsidRPr="004F5B7D">
        <w:rPr>
          <w:rFonts w:ascii="Calibri" w:hAnsi="Calibri" w:cs="Calibri"/>
          <w:spacing w:val="-5"/>
        </w:rPr>
        <w:t xml:space="preserve"> </w:t>
      </w:r>
      <w:r w:rsidRPr="004F5B7D">
        <w:rPr>
          <w:rFonts w:ascii="Calibri" w:hAnsi="Calibri" w:cs="Calibri"/>
        </w:rPr>
        <w:t>e</w:t>
      </w:r>
      <w:r w:rsidRPr="004F5B7D">
        <w:rPr>
          <w:rFonts w:ascii="Calibri" w:hAnsi="Calibri" w:cs="Calibri"/>
          <w:spacing w:val="-6"/>
        </w:rPr>
        <w:t xml:space="preserve"> </w:t>
      </w:r>
      <w:r w:rsidRPr="004F5B7D">
        <w:rPr>
          <w:rFonts w:ascii="Calibri" w:hAnsi="Calibri" w:cs="Calibri"/>
        </w:rPr>
        <w:t>circunstâncias</w:t>
      </w:r>
      <w:r w:rsidRPr="004F5B7D">
        <w:rPr>
          <w:rFonts w:ascii="Calibri" w:hAnsi="Calibri" w:cs="Calibri"/>
          <w:spacing w:val="-5"/>
        </w:rPr>
        <w:t xml:space="preserve"> </w:t>
      </w:r>
      <w:r w:rsidRPr="004F5B7D">
        <w:rPr>
          <w:rFonts w:ascii="Calibri" w:hAnsi="Calibri" w:cs="Calibri"/>
        </w:rPr>
        <w:t xml:space="preserve">conheci- dos e intimará o </w:t>
      </w:r>
      <w:r w:rsidRPr="004F5B7D">
        <w:rPr>
          <w:rFonts w:ascii="Calibri" w:hAnsi="Calibri" w:cs="Calibri"/>
          <w:spacing w:val="9"/>
        </w:rPr>
        <w:t xml:space="preserve">LICITANTE </w:t>
      </w:r>
      <w:r w:rsidRPr="004F5B7D">
        <w:rPr>
          <w:rFonts w:ascii="Calibri" w:hAnsi="Calibri" w:cs="Calibri"/>
        </w:rPr>
        <w:t>ou o adjudicatário para, no prazo de 15 dias úteis, contado da data de sua intimação, apresentar defesa escrita e especificar as provas que pretenda produzir.</w:t>
      </w:r>
    </w:p>
    <w:p w14:paraId="5A446F99" w14:textId="77777777" w:rsidR="00510106" w:rsidRPr="004F5B7D" w:rsidRDefault="000B6F62" w:rsidP="00CC09BA">
      <w:pPr>
        <w:pStyle w:val="PargrafodaLista"/>
        <w:numPr>
          <w:ilvl w:val="1"/>
          <w:numId w:val="28"/>
        </w:numPr>
        <w:tabs>
          <w:tab w:val="left" w:pos="709"/>
          <w:tab w:val="left" w:pos="851"/>
        </w:tabs>
        <w:spacing w:before="1"/>
        <w:ind w:left="0" w:right="12" w:firstLine="0"/>
        <w:rPr>
          <w:rFonts w:ascii="Calibri" w:hAnsi="Calibri" w:cs="Calibri"/>
        </w:rPr>
      </w:pPr>
      <w:bookmarkStart w:id="13" w:name="_bookmark13"/>
      <w:bookmarkEnd w:id="13"/>
      <w:r w:rsidRPr="004F5B7D">
        <w:rPr>
          <w:rFonts w:ascii="Calibri" w:hAnsi="Calibri" w:cs="Calibri"/>
        </w:rPr>
        <w:t>- Da aplicação das sanções multa e impedimento de licitar e contratar, caberá recurso no prazo de 15 dias úteis observado o seguinte:</w:t>
      </w:r>
    </w:p>
    <w:p w14:paraId="0E7A1541" w14:textId="77777777" w:rsidR="00510106" w:rsidRPr="004F5B7D" w:rsidRDefault="000B6F62" w:rsidP="00CC09BA">
      <w:pPr>
        <w:pStyle w:val="PargrafodaLista"/>
        <w:numPr>
          <w:ilvl w:val="2"/>
          <w:numId w:val="28"/>
        </w:numPr>
        <w:tabs>
          <w:tab w:val="left" w:pos="284"/>
          <w:tab w:val="left" w:pos="851"/>
        </w:tabs>
        <w:ind w:left="0" w:right="12" w:firstLine="0"/>
        <w:rPr>
          <w:rFonts w:ascii="Calibri" w:hAnsi="Calibri" w:cs="Calibri"/>
        </w:rPr>
      </w:pPr>
      <w:r w:rsidRPr="004F5B7D">
        <w:rPr>
          <w:rFonts w:ascii="Calibri" w:hAnsi="Calibri" w:cs="Calibri"/>
        </w:rPr>
        <w:t>O</w:t>
      </w:r>
      <w:r w:rsidRPr="004F5B7D">
        <w:rPr>
          <w:rFonts w:ascii="Calibri" w:hAnsi="Calibri" w:cs="Calibri"/>
          <w:spacing w:val="-4"/>
        </w:rPr>
        <w:t xml:space="preserve"> </w:t>
      </w:r>
      <w:r w:rsidRPr="004F5B7D">
        <w:rPr>
          <w:rFonts w:ascii="Calibri" w:hAnsi="Calibri" w:cs="Calibri"/>
        </w:rPr>
        <w:t>prazo</w:t>
      </w:r>
      <w:r w:rsidRPr="004F5B7D">
        <w:rPr>
          <w:rFonts w:ascii="Calibri" w:hAnsi="Calibri" w:cs="Calibri"/>
          <w:spacing w:val="-5"/>
        </w:rPr>
        <w:t xml:space="preserve"> </w:t>
      </w:r>
      <w:r w:rsidRPr="004F5B7D">
        <w:rPr>
          <w:rFonts w:ascii="Calibri" w:hAnsi="Calibri" w:cs="Calibri"/>
        </w:rPr>
        <w:t>para</w:t>
      </w:r>
      <w:r w:rsidRPr="004F5B7D">
        <w:rPr>
          <w:rFonts w:ascii="Calibri" w:hAnsi="Calibri" w:cs="Calibri"/>
          <w:spacing w:val="-2"/>
        </w:rPr>
        <w:t xml:space="preserve"> </w:t>
      </w:r>
      <w:r w:rsidRPr="004F5B7D">
        <w:rPr>
          <w:rFonts w:ascii="Calibri" w:hAnsi="Calibri" w:cs="Calibri"/>
        </w:rPr>
        <w:t>recorrer</w:t>
      </w:r>
      <w:r w:rsidRPr="004F5B7D">
        <w:rPr>
          <w:rFonts w:ascii="Calibri" w:hAnsi="Calibri" w:cs="Calibri"/>
          <w:spacing w:val="-5"/>
        </w:rPr>
        <w:t xml:space="preserve"> </w:t>
      </w:r>
      <w:r w:rsidRPr="004F5B7D">
        <w:rPr>
          <w:rFonts w:ascii="Calibri" w:hAnsi="Calibri" w:cs="Calibri"/>
        </w:rPr>
        <w:t>se</w:t>
      </w:r>
      <w:r w:rsidRPr="004F5B7D">
        <w:rPr>
          <w:rFonts w:ascii="Calibri" w:hAnsi="Calibri" w:cs="Calibri"/>
          <w:spacing w:val="-4"/>
        </w:rPr>
        <w:t xml:space="preserve"> </w:t>
      </w:r>
      <w:r w:rsidRPr="004F5B7D">
        <w:rPr>
          <w:rFonts w:ascii="Calibri" w:hAnsi="Calibri" w:cs="Calibri"/>
        </w:rPr>
        <w:t>inicia</w:t>
      </w:r>
      <w:r w:rsidRPr="004F5B7D">
        <w:rPr>
          <w:rFonts w:ascii="Calibri" w:hAnsi="Calibri" w:cs="Calibri"/>
          <w:spacing w:val="-5"/>
        </w:rPr>
        <w:t xml:space="preserve"> </w:t>
      </w:r>
      <w:r w:rsidRPr="004F5B7D">
        <w:rPr>
          <w:rFonts w:ascii="Calibri" w:hAnsi="Calibri" w:cs="Calibri"/>
        </w:rPr>
        <w:t>na</w:t>
      </w:r>
      <w:r w:rsidRPr="004F5B7D">
        <w:rPr>
          <w:rFonts w:ascii="Calibri" w:hAnsi="Calibri" w:cs="Calibri"/>
          <w:spacing w:val="-3"/>
        </w:rPr>
        <w:t xml:space="preserve"> </w:t>
      </w:r>
      <w:r w:rsidRPr="004F5B7D">
        <w:rPr>
          <w:rFonts w:ascii="Calibri" w:hAnsi="Calibri" w:cs="Calibri"/>
        </w:rPr>
        <w:t>data</w:t>
      </w:r>
      <w:r w:rsidRPr="004F5B7D">
        <w:rPr>
          <w:rFonts w:ascii="Calibri" w:hAnsi="Calibri" w:cs="Calibri"/>
          <w:spacing w:val="-4"/>
        </w:rPr>
        <w:t xml:space="preserve"> </w:t>
      </w:r>
      <w:r w:rsidRPr="004F5B7D">
        <w:rPr>
          <w:rFonts w:ascii="Calibri" w:hAnsi="Calibri" w:cs="Calibri"/>
        </w:rPr>
        <w:t>da</w:t>
      </w:r>
      <w:r w:rsidRPr="004F5B7D">
        <w:rPr>
          <w:rFonts w:ascii="Calibri" w:hAnsi="Calibri" w:cs="Calibri"/>
          <w:spacing w:val="-5"/>
        </w:rPr>
        <w:t xml:space="preserve"> </w:t>
      </w:r>
      <w:r w:rsidRPr="004F5B7D">
        <w:rPr>
          <w:rFonts w:ascii="Calibri" w:hAnsi="Calibri" w:cs="Calibri"/>
          <w:spacing w:val="-2"/>
        </w:rPr>
        <w:t>intimação;</w:t>
      </w:r>
    </w:p>
    <w:p w14:paraId="7C8E274A" w14:textId="0DBDF9A6" w:rsidR="00510106" w:rsidRPr="004F5B7D" w:rsidRDefault="000B6F62" w:rsidP="008E7BB5">
      <w:pPr>
        <w:tabs>
          <w:tab w:val="left" w:pos="633"/>
        </w:tabs>
        <w:ind w:right="12"/>
        <w:jc w:val="both"/>
        <w:rPr>
          <w:rFonts w:ascii="Calibri" w:hAnsi="Calibri" w:cs="Calibri"/>
        </w:rPr>
      </w:pPr>
      <w:r w:rsidRPr="004F5B7D">
        <w:rPr>
          <w:rFonts w:ascii="Calibri" w:hAnsi="Calibri" w:cs="Calibri"/>
        </w:rPr>
        <w:t>O</w:t>
      </w:r>
      <w:r w:rsidRPr="004F5B7D">
        <w:rPr>
          <w:rFonts w:ascii="Calibri" w:hAnsi="Calibri" w:cs="Calibri"/>
          <w:spacing w:val="-4"/>
        </w:rPr>
        <w:t xml:space="preserve"> </w:t>
      </w:r>
      <w:r w:rsidRPr="004F5B7D">
        <w:rPr>
          <w:rFonts w:ascii="Calibri" w:hAnsi="Calibri" w:cs="Calibri"/>
        </w:rPr>
        <w:t>recurso</w:t>
      </w:r>
      <w:r w:rsidRPr="004F5B7D">
        <w:rPr>
          <w:rFonts w:ascii="Calibri" w:hAnsi="Calibri" w:cs="Calibri"/>
          <w:spacing w:val="-6"/>
        </w:rPr>
        <w:t xml:space="preserve"> </w:t>
      </w:r>
      <w:r w:rsidRPr="004F5B7D">
        <w:rPr>
          <w:rFonts w:ascii="Calibri" w:hAnsi="Calibri" w:cs="Calibri"/>
        </w:rPr>
        <w:t>será</w:t>
      </w:r>
      <w:r w:rsidRPr="004F5B7D">
        <w:rPr>
          <w:rFonts w:ascii="Calibri" w:hAnsi="Calibri" w:cs="Calibri"/>
          <w:spacing w:val="-5"/>
        </w:rPr>
        <w:t xml:space="preserve"> </w:t>
      </w:r>
      <w:r w:rsidRPr="004F5B7D">
        <w:rPr>
          <w:rFonts w:ascii="Calibri" w:hAnsi="Calibri" w:cs="Calibri"/>
        </w:rPr>
        <w:t>dirigido</w:t>
      </w:r>
      <w:r w:rsidRPr="004F5B7D">
        <w:rPr>
          <w:rFonts w:ascii="Calibri" w:hAnsi="Calibri" w:cs="Calibri"/>
          <w:spacing w:val="-4"/>
        </w:rPr>
        <w:t xml:space="preserve"> </w:t>
      </w:r>
      <w:r w:rsidRPr="004F5B7D">
        <w:rPr>
          <w:rFonts w:ascii="Calibri" w:hAnsi="Calibri" w:cs="Calibri"/>
        </w:rPr>
        <w:t>à</w:t>
      </w:r>
      <w:r w:rsidRPr="004F5B7D">
        <w:rPr>
          <w:rFonts w:ascii="Calibri" w:hAnsi="Calibri" w:cs="Calibri"/>
          <w:spacing w:val="-6"/>
        </w:rPr>
        <w:t xml:space="preserve"> </w:t>
      </w:r>
      <w:r w:rsidRPr="004F5B7D">
        <w:rPr>
          <w:rFonts w:ascii="Calibri" w:hAnsi="Calibri" w:cs="Calibri"/>
        </w:rPr>
        <w:t>autoridade</w:t>
      </w:r>
      <w:r w:rsidRPr="004F5B7D">
        <w:rPr>
          <w:rFonts w:ascii="Calibri" w:hAnsi="Calibri" w:cs="Calibri"/>
          <w:spacing w:val="-6"/>
        </w:rPr>
        <w:t xml:space="preserve"> </w:t>
      </w:r>
      <w:r w:rsidRPr="004F5B7D">
        <w:rPr>
          <w:rFonts w:ascii="Calibri" w:hAnsi="Calibri" w:cs="Calibri"/>
        </w:rPr>
        <w:t>que</w:t>
      </w:r>
      <w:r w:rsidRPr="004F5B7D">
        <w:rPr>
          <w:rFonts w:ascii="Calibri" w:hAnsi="Calibri" w:cs="Calibri"/>
          <w:spacing w:val="-6"/>
        </w:rPr>
        <w:t xml:space="preserve"> </w:t>
      </w:r>
      <w:r w:rsidRPr="004F5B7D">
        <w:rPr>
          <w:rFonts w:ascii="Calibri" w:hAnsi="Calibri" w:cs="Calibri"/>
        </w:rPr>
        <w:t>tiver</w:t>
      </w:r>
      <w:r w:rsidRPr="004F5B7D">
        <w:rPr>
          <w:rFonts w:ascii="Calibri" w:hAnsi="Calibri" w:cs="Calibri"/>
          <w:spacing w:val="-5"/>
        </w:rPr>
        <w:t xml:space="preserve"> </w:t>
      </w:r>
      <w:r w:rsidRPr="004F5B7D">
        <w:rPr>
          <w:rFonts w:ascii="Calibri" w:hAnsi="Calibri" w:cs="Calibri"/>
        </w:rPr>
        <w:t>proferido</w:t>
      </w:r>
      <w:r w:rsidRPr="004F5B7D">
        <w:rPr>
          <w:rFonts w:ascii="Calibri" w:hAnsi="Calibri" w:cs="Calibri"/>
          <w:spacing w:val="-6"/>
        </w:rPr>
        <w:t xml:space="preserve"> </w:t>
      </w:r>
      <w:r w:rsidRPr="004F5B7D">
        <w:rPr>
          <w:rFonts w:ascii="Calibri" w:hAnsi="Calibri" w:cs="Calibri"/>
        </w:rPr>
        <w:t>a</w:t>
      </w:r>
      <w:r w:rsidRPr="004F5B7D">
        <w:rPr>
          <w:rFonts w:ascii="Calibri" w:hAnsi="Calibri" w:cs="Calibri"/>
          <w:spacing w:val="-6"/>
        </w:rPr>
        <w:t xml:space="preserve"> </w:t>
      </w:r>
      <w:r w:rsidRPr="004F5B7D">
        <w:rPr>
          <w:rFonts w:ascii="Calibri" w:hAnsi="Calibri" w:cs="Calibri"/>
        </w:rPr>
        <w:t>decisão</w:t>
      </w:r>
      <w:r w:rsidRPr="004F5B7D">
        <w:rPr>
          <w:rFonts w:ascii="Calibri" w:hAnsi="Calibri" w:cs="Calibri"/>
          <w:spacing w:val="-4"/>
        </w:rPr>
        <w:t xml:space="preserve"> </w:t>
      </w:r>
      <w:r w:rsidRPr="004F5B7D">
        <w:rPr>
          <w:rFonts w:ascii="Calibri" w:hAnsi="Calibri" w:cs="Calibri"/>
        </w:rPr>
        <w:t>recorrida,</w:t>
      </w:r>
      <w:r w:rsidRPr="004F5B7D">
        <w:rPr>
          <w:rFonts w:ascii="Calibri" w:hAnsi="Calibri" w:cs="Calibri"/>
          <w:spacing w:val="-5"/>
        </w:rPr>
        <w:t xml:space="preserve"> </w:t>
      </w:r>
      <w:r w:rsidRPr="004F5B7D">
        <w:rPr>
          <w:rFonts w:ascii="Calibri" w:hAnsi="Calibri" w:cs="Calibri"/>
        </w:rPr>
        <w:t>que,</w:t>
      </w:r>
      <w:r w:rsidRPr="004F5B7D">
        <w:rPr>
          <w:rFonts w:ascii="Calibri" w:hAnsi="Calibri" w:cs="Calibri"/>
          <w:spacing w:val="-3"/>
        </w:rPr>
        <w:t xml:space="preserve"> </w:t>
      </w:r>
      <w:r w:rsidRPr="004F5B7D">
        <w:rPr>
          <w:rFonts w:ascii="Calibri" w:hAnsi="Calibri" w:cs="Calibri"/>
        </w:rPr>
        <w:t>se</w:t>
      </w:r>
      <w:r w:rsidRPr="004F5B7D">
        <w:rPr>
          <w:rFonts w:ascii="Calibri" w:hAnsi="Calibri" w:cs="Calibri"/>
          <w:spacing w:val="-6"/>
        </w:rPr>
        <w:t xml:space="preserve"> </w:t>
      </w:r>
      <w:r w:rsidRPr="004F5B7D">
        <w:rPr>
          <w:rFonts w:ascii="Calibri" w:hAnsi="Calibri" w:cs="Calibri"/>
        </w:rPr>
        <w:t>não</w:t>
      </w:r>
      <w:r w:rsidRPr="004F5B7D">
        <w:rPr>
          <w:rFonts w:ascii="Calibri" w:hAnsi="Calibri" w:cs="Calibri"/>
          <w:spacing w:val="-3"/>
        </w:rPr>
        <w:t xml:space="preserve"> </w:t>
      </w:r>
      <w:r w:rsidRPr="004F5B7D">
        <w:rPr>
          <w:rFonts w:ascii="Calibri" w:hAnsi="Calibri" w:cs="Calibri"/>
        </w:rPr>
        <w:t>a</w:t>
      </w:r>
      <w:r w:rsidRPr="004F5B7D">
        <w:rPr>
          <w:rFonts w:ascii="Calibri" w:hAnsi="Calibri" w:cs="Calibri"/>
          <w:spacing w:val="-6"/>
        </w:rPr>
        <w:t xml:space="preserve"> </w:t>
      </w:r>
      <w:r w:rsidRPr="004F5B7D">
        <w:rPr>
          <w:rFonts w:ascii="Calibri" w:hAnsi="Calibri" w:cs="Calibri"/>
        </w:rPr>
        <w:t>reconsiderar</w:t>
      </w:r>
      <w:r w:rsidRPr="004F5B7D">
        <w:rPr>
          <w:rFonts w:ascii="Calibri" w:hAnsi="Calibri" w:cs="Calibri"/>
          <w:spacing w:val="-3"/>
        </w:rPr>
        <w:t xml:space="preserve"> </w:t>
      </w:r>
      <w:r w:rsidRPr="004F5B7D">
        <w:rPr>
          <w:rFonts w:ascii="Calibri" w:hAnsi="Calibri" w:cs="Calibri"/>
        </w:rPr>
        <w:t>no</w:t>
      </w:r>
      <w:r w:rsidR="004F5B7D">
        <w:rPr>
          <w:rFonts w:ascii="Calibri" w:hAnsi="Calibri" w:cs="Calibri"/>
        </w:rPr>
        <w:t xml:space="preserve"> p</w:t>
      </w:r>
      <w:r w:rsidRPr="004F5B7D">
        <w:rPr>
          <w:rFonts w:ascii="Calibri" w:hAnsi="Calibri" w:cs="Calibri"/>
        </w:rPr>
        <w:t>razo</w:t>
      </w:r>
      <w:r w:rsidRPr="004F5B7D">
        <w:rPr>
          <w:rFonts w:ascii="Calibri" w:hAnsi="Calibri" w:cs="Calibri"/>
          <w:spacing w:val="-14"/>
        </w:rPr>
        <w:t xml:space="preserve"> </w:t>
      </w:r>
      <w:r w:rsidRPr="004F5B7D">
        <w:rPr>
          <w:rFonts w:ascii="Calibri" w:hAnsi="Calibri" w:cs="Calibri"/>
        </w:rPr>
        <w:t>de</w:t>
      </w:r>
      <w:r w:rsidRPr="004F5B7D">
        <w:rPr>
          <w:rFonts w:ascii="Calibri" w:hAnsi="Calibri" w:cs="Calibri"/>
          <w:spacing w:val="-14"/>
        </w:rPr>
        <w:t xml:space="preserve"> </w:t>
      </w:r>
      <w:r w:rsidRPr="004F5B7D">
        <w:rPr>
          <w:rFonts w:ascii="Calibri" w:hAnsi="Calibri" w:cs="Calibri"/>
        </w:rPr>
        <w:t>5</w:t>
      </w:r>
      <w:r w:rsidRPr="004F5B7D">
        <w:rPr>
          <w:rFonts w:ascii="Calibri" w:hAnsi="Calibri" w:cs="Calibri"/>
          <w:spacing w:val="-14"/>
        </w:rPr>
        <w:t xml:space="preserve"> </w:t>
      </w:r>
      <w:r w:rsidRPr="004F5B7D">
        <w:rPr>
          <w:rFonts w:ascii="Calibri" w:hAnsi="Calibri" w:cs="Calibri"/>
        </w:rPr>
        <w:t>dias</w:t>
      </w:r>
      <w:r w:rsidRPr="004F5B7D">
        <w:rPr>
          <w:rFonts w:ascii="Calibri" w:hAnsi="Calibri" w:cs="Calibri"/>
          <w:spacing w:val="-14"/>
        </w:rPr>
        <w:t xml:space="preserve"> </w:t>
      </w:r>
      <w:r w:rsidRPr="004F5B7D">
        <w:rPr>
          <w:rFonts w:ascii="Calibri" w:hAnsi="Calibri" w:cs="Calibri"/>
        </w:rPr>
        <w:t>úteis,</w:t>
      </w:r>
      <w:r w:rsidRPr="004F5B7D">
        <w:rPr>
          <w:rFonts w:ascii="Calibri" w:hAnsi="Calibri" w:cs="Calibri"/>
          <w:spacing w:val="-14"/>
        </w:rPr>
        <w:t xml:space="preserve"> </w:t>
      </w:r>
      <w:r w:rsidRPr="004F5B7D">
        <w:rPr>
          <w:rFonts w:ascii="Calibri" w:hAnsi="Calibri" w:cs="Calibri"/>
        </w:rPr>
        <w:t>encaminhará</w:t>
      </w:r>
      <w:r w:rsidRPr="004F5B7D">
        <w:rPr>
          <w:rFonts w:ascii="Calibri" w:hAnsi="Calibri" w:cs="Calibri"/>
          <w:spacing w:val="-14"/>
        </w:rPr>
        <w:t xml:space="preserve"> </w:t>
      </w:r>
      <w:r w:rsidRPr="004F5B7D">
        <w:rPr>
          <w:rFonts w:ascii="Calibri" w:hAnsi="Calibri" w:cs="Calibri"/>
        </w:rPr>
        <w:t>o</w:t>
      </w:r>
      <w:r w:rsidRPr="004F5B7D">
        <w:rPr>
          <w:rFonts w:ascii="Calibri" w:hAnsi="Calibri" w:cs="Calibri"/>
          <w:spacing w:val="-14"/>
        </w:rPr>
        <w:t xml:space="preserve"> </w:t>
      </w:r>
      <w:r w:rsidRPr="004F5B7D">
        <w:rPr>
          <w:rFonts w:ascii="Calibri" w:hAnsi="Calibri" w:cs="Calibri"/>
        </w:rPr>
        <w:t>recurso</w:t>
      </w:r>
      <w:r w:rsidRPr="004F5B7D">
        <w:rPr>
          <w:rFonts w:ascii="Calibri" w:hAnsi="Calibri" w:cs="Calibri"/>
          <w:spacing w:val="-14"/>
        </w:rPr>
        <w:t xml:space="preserve"> </w:t>
      </w:r>
      <w:r w:rsidRPr="004F5B7D">
        <w:rPr>
          <w:rFonts w:ascii="Calibri" w:hAnsi="Calibri" w:cs="Calibri"/>
        </w:rPr>
        <w:t>com</w:t>
      </w:r>
      <w:r w:rsidRPr="004F5B7D">
        <w:rPr>
          <w:rFonts w:ascii="Calibri" w:hAnsi="Calibri" w:cs="Calibri"/>
          <w:spacing w:val="-14"/>
        </w:rPr>
        <w:t xml:space="preserve"> </w:t>
      </w:r>
      <w:r w:rsidRPr="004F5B7D">
        <w:rPr>
          <w:rFonts w:ascii="Calibri" w:hAnsi="Calibri" w:cs="Calibri"/>
        </w:rPr>
        <w:t>sua</w:t>
      </w:r>
      <w:r w:rsidRPr="004F5B7D">
        <w:rPr>
          <w:rFonts w:ascii="Calibri" w:hAnsi="Calibri" w:cs="Calibri"/>
          <w:spacing w:val="-13"/>
        </w:rPr>
        <w:t xml:space="preserve"> </w:t>
      </w:r>
      <w:r w:rsidRPr="004F5B7D">
        <w:rPr>
          <w:rFonts w:ascii="Calibri" w:hAnsi="Calibri" w:cs="Calibri"/>
        </w:rPr>
        <w:t>motivação</w:t>
      </w:r>
      <w:r w:rsidRPr="004F5B7D">
        <w:rPr>
          <w:rFonts w:ascii="Calibri" w:hAnsi="Calibri" w:cs="Calibri"/>
          <w:spacing w:val="-13"/>
        </w:rPr>
        <w:t xml:space="preserve"> </w:t>
      </w:r>
      <w:r w:rsidRPr="004F5B7D">
        <w:rPr>
          <w:rFonts w:ascii="Calibri" w:hAnsi="Calibri" w:cs="Calibri"/>
        </w:rPr>
        <w:t>à</w:t>
      </w:r>
      <w:r w:rsidRPr="004F5B7D">
        <w:rPr>
          <w:rFonts w:ascii="Calibri" w:hAnsi="Calibri" w:cs="Calibri"/>
          <w:spacing w:val="-14"/>
        </w:rPr>
        <w:t xml:space="preserve"> </w:t>
      </w:r>
      <w:r w:rsidRPr="004F5B7D">
        <w:rPr>
          <w:rFonts w:ascii="Calibri" w:hAnsi="Calibri" w:cs="Calibri"/>
        </w:rPr>
        <w:t>autoridade</w:t>
      </w:r>
      <w:r w:rsidRPr="004F5B7D">
        <w:rPr>
          <w:rFonts w:ascii="Calibri" w:hAnsi="Calibri" w:cs="Calibri"/>
          <w:spacing w:val="-14"/>
        </w:rPr>
        <w:t xml:space="preserve"> </w:t>
      </w:r>
      <w:r w:rsidRPr="004F5B7D">
        <w:rPr>
          <w:rFonts w:ascii="Calibri" w:hAnsi="Calibri" w:cs="Calibri"/>
        </w:rPr>
        <w:t>superior,</w:t>
      </w:r>
      <w:r w:rsidRPr="004F5B7D">
        <w:rPr>
          <w:rFonts w:ascii="Calibri" w:hAnsi="Calibri" w:cs="Calibri"/>
          <w:spacing w:val="-13"/>
        </w:rPr>
        <w:t xml:space="preserve"> </w:t>
      </w:r>
      <w:r w:rsidRPr="004F5B7D">
        <w:rPr>
          <w:rFonts w:ascii="Calibri" w:hAnsi="Calibri" w:cs="Calibri"/>
        </w:rPr>
        <w:t>que</w:t>
      </w:r>
      <w:r w:rsidRPr="004F5B7D">
        <w:rPr>
          <w:rFonts w:ascii="Calibri" w:hAnsi="Calibri" w:cs="Calibri"/>
          <w:spacing w:val="-13"/>
        </w:rPr>
        <w:t xml:space="preserve"> </w:t>
      </w:r>
      <w:r w:rsidRPr="004F5B7D">
        <w:rPr>
          <w:rFonts w:ascii="Calibri" w:hAnsi="Calibri" w:cs="Calibri"/>
        </w:rPr>
        <w:t>deverá</w:t>
      </w:r>
      <w:r w:rsidRPr="004F5B7D">
        <w:rPr>
          <w:rFonts w:ascii="Calibri" w:hAnsi="Calibri" w:cs="Calibri"/>
          <w:spacing w:val="-12"/>
        </w:rPr>
        <w:t xml:space="preserve"> </w:t>
      </w:r>
      <w:r w:rsidRPr="004F5B7D">
        <w:rPr>
          <w:rFonts w:ascii="Calibri" w:hAnsi="Calibri" w:cs="Calibri"/>
        </w:rPr>
        <w:t>proferir sua decisão no prazo máximo de 20 dias úteis, contado do recebimento dos autos.</w:t>
      </w:r>
    </w:p>
    <w:p w14:paraId="7486496D" w14:textId="77777777" w:rsidR="00510106" w:rsidRPr="004F5B7D" w:rsidRDefault="000B6F62" w:rsidP="00CC09BA">
      <w:pPr>
        <w:pStyle w:val="PargrafodaLista"/>
        <w:numPr>
          <w:ilvl w:val="1"/>
          <w:numId w:val="28"/>
        </w:numPr>
        <w:tabs>
          <w:tab w:val="left" w:pos="567"/>
          <w:tab w:val="left" w:pos="975"/>
        </w:tabs>
        <w:ind w:left="0" w:right="12" w:firstLine="0"/>
        <w:rPr>
          <w:rFonts w:ascii="Calibri" w:hAnsi="Calibri" w:cs="Calibri"/>
        </w:rPr>
      </w:pPr>
      <w:r w:rsidRPr="004F5B7D">
        <w:rPr>
          <w:rFonts w:ascii="Calibri" w:hAnsi="Calibri" w:cs="Calibri"/>
        </w:rPr>
        <w:t>-</w:t>
      </w:r>
      <w:r w:rsidRPr="004F5B7D">
        <w:rPr>
          <w:rFonts w:ascii="Calibri" w:hAnsi="Calibri" w:cs="Calibri"/>
          <w:spacing w:val="-7"/>
        </w:rPr>
        <w:t xml:space="preserve"> </w:t>
      </w:r>
      <w:r w:rsidRPr="004F5B7D">
        <w:rPr>
          <w:rFonts w:ascii="Calibri" w:hAnsi="Calibri" w:cs="Calibri"/>
        </w:rPr>
        <w:t>Da</w:t>
      </w:r>
      <w:r w:rsidRPr="004F5B7D">
        <w:rPr>
          <w:rFonts w:ascii="Calibri" w:hAnsi="Calibri" w:cs="Calibri"/>
          <w:spacing w:val="-8"/>
        </w:rPr>
        <w:t xml:space="preserve"> </w:t>
      </w:r>
      <w:r w:rsidRPr="004F5B7D">
        <w:rPr>
          <w:rFonts w:ascii="Calibri" w:hAnsi="Calibri" w:cs="Calibri"/>
        </w:rPr>
        <w:t>aplicação</w:t>
      </w:r>
      <w:r w:rsidRPr="004F5B7D">
        <w:rPr>
          <w:rFonts w:ascii="Calibri" w:hAnsi="Calibri" w:cs="Calibri"/>
          <w:spacing w:val="-6"/>
        </w:rPr>
        <w:t xml:space="preserve"> </w:t>
      </w:r>
      <w:r w:rsidRPr="004F5B7D">
        <w:rPr>
          <w:rFonts w:ascii="Calibri" w:hAnsi="Calibri" w:cs="Calibri"/>
        </w:rPr>
        <w:t>da</w:t>
      </w:r>
      <w:r w:rsidRPr="004F5B7D">
        <w:rPr>
          <w:rFonts w:ascii="Calibri" w:hAnsi="Calibri" w:cs="Calibri"/>
          <w:spacing w:val="-6"/>
        </w:rPr>
        <w:t xml:space="preserve"> </w:t>
      </w:r>
      <w:r w:rsidRPr="004F5B7D">
        <w:rPr>
          <w:rFonts w:ascii="Calibri" w:hAnsi="Calibri" w:cs="Calibri"/>
        </w:rPr>
        <w:t>sanção</w:t>
      </w:r>
      <w:r w:rsidRPr="004F5B7D">
        <w:rPr>
          <w:rFonts w:ascii="Calibri" w:hAnsi="Calibri" w:cs="Calibri"/>
          <w:spacing w:val="-8"/>
        </w:rPr>
        <w:t xml:space="preserve"> </w:t>
      </w:r>
      <w:r w:rsidRPr="004F5B7D">
        <w:rPr>
          <w:rFonts w:ascii="Calibri" w:hAnsi="Calibri" w:cs="Calibri"/>
        </w:rPr>
        <w:t>de</w:t>
      </w:r>
      <w:r w:rsidRPr="004F5B7D">
        <w:rPr>
          <w:rFonts w:ascii="Calibri" w:hAnsi="Calibri" w:cs="Calibri"/>
          <w:spacing w:val="-6"/>
        </w:rPr>
        <w:t xml:space="preserve"> </w:t>
      </w:r>
      <w:r w:rsidRPr="004F5B7D">
        <w:rPr>
          <w:rFonts w:ascii="Calibri" w:hAnsi="Calibri" w:cs="Calibri"/>
        </w:rPr>
        <w:t>declaração</w:t>
      </w:r>
      <w:r w:rsidRPr="004F5B7D">
        <w:rPr>
          <w:rFonts w:ascii="Calibri" w:hAnsi="Calibri" w:cs="Calibri"/>
          <w:spacing w:val="-6"/>
        </w:rPr>
        <w:t xml:space="preserve"> </w:t>
      </w:r>
      <w:r w:rsidRPr="004F5B7D">
        <w:rPr>
          <w:rFonts w:ascii="Calibri" w:hAnsi="Calibri" w:cs="Calibri"/>
        </w:rPr>
        <w:t>de</w:t>
      </w:r>
      <w:r w:rsidRPr="004F5B7D">
        <w:rPr>
          <w:rFonts w:ascii="Calibri" w:hAnsi="Calibri" w:cs="Calibri"/>
          <w:spacing w:val="-6"/>
        </w:rPr>
        <w:t xml:space="preserve"> </w:t>
      </w:r>
      <w:r w:rsidRPr="004F5B7D">
        <w:rPr>
          <w:rFonts w:ascii="Calibri" w:hAnsi="Calibri" w:cs="Calibri"/>
        </w:rPr>
        <w:t>inidoneidade</w:t>
      </w:r>
      <w:r w:rsidRPr="004F5B7D">
        <w:rPr>
          <w:rFonts w:ascii="Calibri" w:hAnsi="Calibri" w:cs="Calibri"/>
          <w:spacing w:val="-6"/>
        </w:rPr>
        <w:t xml:space="preserve"> </w:t>
      </w:r>
      <w:r w:rsidRPr="004F5B7D">
        <w:rPr>
          <w:rFonts w:ascii="Calibri" w:hAnsi="Calibri" w:cs="Calibri"/>
        </w:rPr>
        <w:t>para</w:t>
      </w:r>
      <w:r w:rsidRPr="004F5B7D">
        <w:rPr>
          <w:rFonts w:ascii="Calibri" w:hAnsi="Calibri" w:cs="Calibri"/>
          <w:spacing w:val="-6"/>
        </w:rPr>
        <w:t xml:space="preserve"> </w:t>
      </w:r>
      <w:r w:rsidRPr="004F5B7D">
        <w:rPr>
          <w:rFonts w:ascii="Calibri" w:hAnsi="Calibri" w:cs="Calibri"/>
        </w:rPr>
        <w:t>licitar</w:t>
      </w:r>
      <w:r w:rsidRPr="004F5B7D">
        <w:rPr>
          <w:rFonts w:ascii="Calibri" w:hAnsi="Calibri" w:cs="Calibri"/>
          <w:spacing w:val="-5"/>
        </w:rPr>
        <w:t xml:space="preserve"> </w:t>
      </w:r>
      <w:r w:rsidRPr="004F5B7D">
        <w:rPr>
          <w:rFonts w:ascii="Calibri" w:hAnsi="Calibri" w:cs="Calibri"/>
        </w:rPr>
        <w:t>ou</w:t>
      </w:r>
      <w:r w:rsidRPr="004F5B7D">
        <w:rPr>
          <w:rFonts w:ascii="Calibri" w:hAnsi="Calibri" w:cs="Calibri"/>
          <w:spacing w:val="-6"/>
        </w:rPr>
        <w:t xml:space="preserve"> </w:t>
      </w:r>
      <w:r w:rsidRPr="004F5B7D">
        <w:rPr>
          <w:rFonts w:ascii="Calibri" w:hAnsi="Calibri" w:cs="Calibri"/>
        </w:rPr>
        <w:t>contratar,</w:t>
      </w:r>
      <w:r w:rsidRPr="004F5B7D">
        <w:rPr>
          <w:rFonts w:ascii="Calibri" w:hAnsi="Calibri" w:cs="Calibri"/>
          <w:spacing w:val="-8"/>
        </w:rPr>
        <w:t xml:space="preserve"> </w:t>
      </w:r>
      <w:r w:rsidRPr="004F5B7D">
        <w:rPr>
          <w:rFonts w:ascii="Calibri" w:hAnsi="Calibri" w:cs="Calibri"/>
        </w:rPr>
        <w:t>caberá</w:t>
      </w:r>
      <w:r w:rsidRPr="004F5B7D">
        <w:rPr>
          <w:rFonts w:ascii="Calibri" w:hAnsi="Calibri" w:cs="Calibri"/>
          <w:spacing w:val="-5"/>
        </w:rPr>
        <w:t xml:space="preserve"> </w:t>
      </w:r>
      <w:r w:rsidRPr="004F5B7D">
        <w:rPr>
          <w:rFonts w:ascii="Calibri" w:hAnsi="Calibri" w:cs="Calibri"/>
        </w:rPr>
        <w:t>a</w:t>
      </w:r>
      <w:r w:rsidRPr="004F5B7D">
        <w:rPr>
          <w:rFonts w:ascii="Calibri" w:hAnsi="Calibri" w:cs="Calibri"/>
          <w:spacing w:val="-8"/>
        </w:rPr>
        <w:t xml:space="preserve"> </w:t>
      </w:r>
      <w:r w:rsidRPr="004F5B7D">
        <w:rPr>
          <w:rFonts w:ascii="Calibri" w:hAnsi="Calibri" w:cs="Calibri"/>
        </w:rPr>
        <w:t>pedido</w:t>
      </w:r>
      <w:r w:rsidRPr="004F5B7D">
        <w:rPr>
          <w:rFonts w:ascii="Calibri" w:hAnsi="Calibri" w:cs="Calibri"/>
          <w:spacing w:val="-6"/>
        </w:rPr>
        <w:t xml:space="preserve"> </w:t>
      </w:r>
      <w:r w:rsidRPr="004F5B7D">
        <w:rPr>
          <w:rFonts w:ascii="Calibri" w:hAnsi="Calibri" w:cs="Calibri"/>
        </w:rPr>
        <w:t>de</w:t>
      </w:r>
      <w:r w:rsidRPr="004F5B7D">
        <w:rPr>
          <w:rFonts w:ascii="Calibri" w:hAnsi="Calibri" w:cs="Calibri"/>
          <w:spacing w:val="-6"/>
        </w:rPr>
        <w:t xml:space="preserve"> </w:t>
      </w:r>
      <w:r w:rsidRPr="004F5B7D">
        <w:rPr>
          <w:rFonts w:ascii="Calibri" w:hAnsi="Calibri" w:cs="Calibri"/>
        </w:rPr>
        <w:t>recon- sideração no prazo de 15 dias úteis, contado da data da intimação.</w:t>
      </w:r>
    </w:p>
    <w:p w14:paraId="5EBBCB10" w14:textId="77777777" w:rsidR="00510106" w:rsidRPr="004F5B7D" w:rsidRDefault="000B6F62" w:rsidP="00CC09BA">
      <w:pPr>
        <w:pStyle w:val="PargrafodaLista"/>
        <w:numPr>
          <w:ilvl w:val="1"/>
          <w:numId w:val="28"/>
        </w:numPr>
        <w:tabs>
          <w:tab w:val="left" w:pos="567"/>
          <w:tab w:val="left" w:pos="975"/>
        </w:tabs>
        <w:ind w:left="0" w:right="12" w:firstLine="0"/>
        <w:rPr>
          <w:rFonts w:ascii="Calibri" w:hAnsi="Calibri" w:cs="Calibri"/>
          <w:color w:val="000009"/>
        </w:rPr>
      </w:pPr>
      <w:r w:rsidRPr="004F5B7D">
        <w:rPr>
          <w:rFonts w:ascii="Calibri" w:hAnsi="Calibri" w:cs="Calibri"/>
          <w:color w:val="000009"/>
        </w:rPr>
        <w:t>-</w:t>
      </w:r>
      <w:r w:rsidRPr="004F5B7D">
        <w:rPr>
          <w:rFonts w:ascii="Calibri" w:hAnsi="Calibri" w:cs="Calibri"/>
          <w:color w:val="000009"/>
          <w:spacing w:val="-2"/>
        </w:rPr>
        <w:t xml:space="preserve"> </w:t>
      </w:r>
      <w:r w:rsidRPr="004F5B7D">
        <w:rPr>
          <w:rFonts w:ascii="Calibri" w:hAnsi="Calibri" w:cs="Calibri"/>
        </w:rPr>
        <w:t>O</w:t>
      </w:r>
      <w:r w:rsidRPr="004F5B7D">
        <w:rPr>
          <w:rFonts w:ascii="Calibri" w:hAnsi="Calibri" w:cs="Calibri"/>
          <w:spacing w:val="-2"/>
        </w:rPr>
        <w:t xml:space="preserve"> </w:t>
      </w:r>
      <w:r w:rsidRPr="004F5B7D">
        <w:rPr>
          <w:rFonts w:ascii="Calibri" w:hAnsi="Calibri" w:cs="Calibri"/>
        </w:rPr>
        <w:t>recurso</w:t>
      </w:r>
      <w:r w:rsidRPr="004F5B7D">
        <w:rPr>
          <w:rFonts w:ascii="Calibri" w:hAnsi="Calibri" w:cs="Calibri"/>
          <w:spacing w:val="-3"/>
        </w:rPr>
        <w:t xml:space="preserve"> </w:t>
      </w:r>
      <w:r w:rsidRPr="004F5B7D">
        <w:rPr>
          <w:rFonts w:ascii="Calibri" w:hAnsi="Calibri" w:cs="Calibri"/>
        </w:rPr>
        <w:t>a</w:t>
      </w:r>
      <w:r w:rsidRPr="004F5B7D">
        <w:rPr>
          <w:rFonts w:ascii="Calibri" w:hAnsi="Calibri" w:cs="Calibri"/>
          <w:spacing w:val="-2"/>
        </w:rPr>
        <w:t xml:space="preserve"> </w:t>
      </w:r>
      <w:r w:rsidRPr="004F5B7D">
        <w:rPr>
          <w:rFonts w:ascii="Calibri" w:hAnsi="Calibri" w:cs="Calibri"/>
        </w:rPr>
        <w:t>que</w:t>
      </w:r>
      <w:r w:rsidRPr="004F5B7D">
        <w:rPr>
          <w:rFonts w:ascii="Calibri" w:hAnsi="Calibri" w:cs="Calibri"/>
          <w:spacing w:val="-1"/>
        </w:rPr>
        <w:t xml:space="preserve"> </w:t>
      </w:r>
      <w:r w:rsidRPr="004F5B7D">
        <w:rPr>
          <w:rFonts w:ascii="Calibri" w:hAnsi="Calibri" w:cs="Calibri"/>
        </w:rPr>
        <w:t>se</w:t>
      </w:r>
      <w:r w:rsidRPr="004F5B7D">
        <w:rPr>
          <w:rFonts w:ascii="Calibri" w:hAnsi="Calibri" w:cs="Calibri"/>
          <w:spacing w:val="-1"/>
        </w:rPr>
        <w:t xml:space="preserve"> </w:t>
      </w:r>
      <w:r w:rsidRPr="004F5B7D">
        <w:rPr>
          <w:rFonts w:ascii="Calibri" w:hAnsi="Calibri" w:cs="Calibri"/>
        </w:rPr>
        <w:t>refere</w:t>
      </w:r>
      <w:r w:rsidRPr="004F5B7D">
        <w:rPr>
          <w:rFonts w:ascii="Calibri" w:hAnsi="Calibri" w:cs="Calibri"/>
          <w:spacing w:val="-3"/>
        </w:rPr>
        <w:t xml:space="preserve"> </w:t>
      </w:r>
      <w:r w:rsidRPr="004F5B7D">
        <w:rPr>
          <w:rFonts w:ascii="Calibri" w:hAnsi="Calibri" w:cs="Calibri"/>
        </w:rPr>
        <w:t xml:space="preserve">o </w:t>
      </w:r>
      <w:hyperlink w:anchor="_bookmark13" w:history="1">
        <w:r w:rsidRPr="004F5B7D">
          <w:rPr>
            <w:rFonts w:ascii="Calibri" w:hAnsi="Calibri" w:cs="Calibri"/>
            <w:color w:val="0462C1"/>
            <w:u w:val="single" w:color="0462C1"/>
          </w:rPr>
          <w:t>item</w:t>
        </w:r>
        <w:r w:rsidRPr="004F5B7D">
          <w:rPr>
            <w:rFonts w:ascii="Calibri" w:hAnsi="Calibri" w:cs="Calibri"/>
            <w:color w:val="0462C1"/>
            <w:spacing w:val="-3"/>
            <w:u w:val="single" w:color="0462C1"/>
          </w:rPr>
          <w:t xml:space="preserve"> </w:t>
        </w:r>
        <w:r w:rsidRPr="004F5B7D">
          <w:rPr>
            <w:rFonts w:ascii="Calibri" w:hAnsi="Calibri" w:cs="Calibri"/>
            <w:color w:val="0462C1"/>
            <w:u w:val="single" w:color="0462C1"/>
          </w:rPr>
          <w:t>15.13</w:t>
        </w:r>
      </w:hyperlink>
      <w:r w:rsidRPr="004F5B7D">
        <w:rPr>
          <w:rFonts w:ascii="Calibri" w:hAnsi="Calibri" w:cs="Calibri"/>
          <w:color w:val="0462C1"/>
          <w:spacing w:val="-3"/>
        </w:rPr>
        <w:t xml:space="preserve"> </w:t>
      </w:r>
      <w:r w:rsidRPr="004F5B7D">
        <w:rPr>
          <w:rFonts w:ascii="Calibri" w:hAnsi="Calibri" w:cs="Calibri"/>
        </w:rPr>
        <w:t>deverá</w:t>
      </w:r>
      <w:r w:rsidRPr="004F5B7D">
        <w:rPr>
          <w:rFonts w:ascii="Calibri" w:hAnsi="Calibri" w:cs="Calibri"/>
          <w:spacing w:val="-1"/>
        </w:rPr>
        <w:t xml:space="preserve"> </w:t>
      </w:r>
      <w:r w:rsidRPr="004F5B7D">
        <w:rPr>
          <w:rFonts w:ascii="Calibri" w:hAnsi="Calibri" w:cs="Calibri"/>
        </w:rPr>
        <w:t>ser</w:t>
      </w:r>
      <w:r w:rsidRPr="004F5B7D">
        <w:rPr>
          <w:rFonts w:ascii="Calibri" w:hAnsi="Calibri" w:cs="Calibri"/>
          <w:spacing w:val="-3"/>
        </w:rPr>
        <w:t xml:space="preserve"> </w:t>
      </w:r>
      <w:r w:rsidRPr="004F5B7D">
        <w:rPr>
          <w:rFonts w:ascii="Calibri" w:hAnsi="Calibri" w:cs="Calibri"/>
        </w:rPr>
        <w:t>decidido</w:t>
      </w:r>
      <w:r w:rsidRPr="004F5B7D">
        <w:rPr>
          <w:rFonts w:ascii="Calibri" w:hAnsi="Calibri" w:cs="Calibri"/>
          <w:spacing w:val="-1"/>
        </w:rPr>
        <w:t xml:space="preserve"> </w:t>
      </w:r>
      <w:r w:rsidRPr="004F5B7D">
        <w:rPr>
          <w:rFonts w:ascii="Calibri" w:hAnsi="Calibri" w:cs="Calibri"/>
        </w:rPr>
        <w:t>no</w:t>
      </w:r>
      <w:r w:rsidRPr="004F5B7D">
        <w:rPr>
          <w:rFonts w:ascii="Calibri" w:hAnsi="Calibri" w:cs="Calibri"/>
          <w:spacing w:val="-1"/>
        </w:rPr>
        <w:t xml:space="preserve"> </w:t>
      </w:r>
      <w:r w:rsidRPr="004F5B7D">
        <w:rPr>
          <w:rFonts w:ascii="Calibri" w:hAnsi="Calibri" w:cs="Calibri"/>
        </w:rPr>
        <w:t>prazo</w:t>
      </w:r>
      <w:r w:rsidRPr="004F5B7D">
        <w:rPr>
          <w:rFonts w:ascii="Calibri" w:hAnsi="Calibri" w:cs="Calibri"/>
          <w:spacing w:val="-1"/>
        </w:rPr>
        <w:t xml:space="preserve"> </w:t>
      </w:r>
      <w:r w:rsidRPr="004F5B7D">
        <w:rPr>
          <w:rFonts w:ascii="Calibri" w:hAnsi="Calibri" w:cs="Calibri"/>
        </w:rPr>
        <w:t>máximo</w:t>
      </w:r>
      <w:r w:rsidRPr="004F5B7D">
        <w:rPr>
          <w:rFonts w:ascii="Calibri" w:hAnsi="Calibri" w:cs="Calibri"/>
          <w:spacing w:val="-3"/>
        </w:rPr>
        <w:t xml:space="preserve"> </w:t>
      </w:r>
      <w:r w:rsidRPr="004F5B7D">
        <w:rPr>
          <w:rFonts w:ascii="Calibri" w:hAnsi="Calibri" w:cs="Calibri"/>
        </w:rPr>
        <w:t>de</w:t>
      </w:r>
      <w:r w:rsidRPr="004F5B7D">
        <w:rPr>
          <w:rFonts w:ascii="Calibri" w:hAnsi="Calibri" w:cs="Calibri"/>
          <w:spacing w:val="-3"/>
        </w:rPr>
        <w:t xml:space="preserve"> </w:t>
      </w:r>
      <w:r w:rsidRPr="004F5B7D">
        <w:rPr>
          <w:rFonts w:ascii="Calibri" w:hAnsi="Calibri" w:cs="Calibri"/>
        </w:rPr>
        <w:t>20</w:t>
      </w:r>
      <w:r w:rsidRPr="004F5B7D">
        <w:rPr>
          <w:rFonts w:ascii="Calibri" w:hAnsi="Calibri" w:cs="Calibri"/>
          <w:spacing w:val="-3"/>
        </w:rPr>
        <w:t xml:space="preserve"> </w:t>
      </w:r>
      <w:r w:rsidRPr="004F5B7D">
        <w:rPr>
          <w:rFonts w:ascii="Calibri" w:hAnsi="Calibri" w:cs="Calibri"/>
        </w:rPr>
        <w:t>dias</w:t>
      </w:r>
      <w:r w:rsidRPr="004F5B7D">
        <w:rPr>
          <w:rFonts w:ascii="Calibri" w:hAnsi="Calibri" w:cs="Calibri"/>
          <w:spacing w:val="-2"/>
        </w:rPr>
        <w:t xml:space="preserve"> </w:t>
      </w:r>
      <w:r w:rsidRPr="004F5B7D">
        <w:rPr>
          <w:rFonts w:ascii="Calibri" w:hAnsi="Calibri" w:cs="Calibri"/>
        </w:rPr>
        <w:t>úteis,</w:t>
      </w:r>
      <w:r w:rsidRPr="004F5B7D">
        <w:rPr>
          <w:rFonts w:ascii="Calibri" w:hAnsi="Calibri" w:cs="Calibri"/>
          <w:spacing w:val="-3"/>
        </w:rPr>
        <w:t xml:space="preserve"> </w:t>
      </w:r>
      <w:r w:rsidRPr="004F5B7D">
        <w:rPr>
          <w:rFonts w:ascii="Calibri" w:hAnsi="Calibri" w:cs="Calibri"/>
        </w:rPr>
        <w:t>contado</w:t>
      </w:r>
      <w:r w:rsidRPr="004F5B7D">
        <w:rPr>
          <w:rFonts w:ascii="Calibri" w:hAnsi="Calibri" w:cs="Calibri"/>
          <w:spacing w:val="-3"/>
        </w:rPr>
        <w:t xml:space="preserve"> </w:t>
      </w:r>
      <w:r w:rsidRPr="004F5B7D">
        <w:rPr>
          <w:rFonts w:ascii="Calibri" w:hAnsi="Calibri" w:cs="Calibri"/>
        </w:rPr>
        <w:t>do seu recebimento.</w:t>
      </w:r>
    </w:p>
    <w:p w14:paraId="656A1760" w14:textId="77777777" w:rsidR="00510106" w:rsidRPr="004F5B7D" w:rsidRDefault="000B6F62" w:rsidP="00CC09BA">
      <w:pPr>
        <w:pStyle w:val="PargrafodaLista"/>
        <w:numPr>
          <w:ilvl w:val="1"/>
          <w:numId w:val="28"/>
        </w:numPr>
        <w:tabs>
          <w:tab w:val="left" w:pos="567"/>
          <w:tab w:val="left" w:pos="975"/>
        </w:tabs>
        <w:ind w:left="0" w:right="12" w:firstLine="0"/>
        <w:rPr>
          <w:rFonts w:ascii="Calibri" w:hAnsi="Calibri" w:cs="Calibri"/>
        </w:rPr>
      </w:pPr>
      <w:r w:rsidRPr="004F5B7D">
        <w:rPr>
          <w:rFonts w:ascii="Calibri" w:hAnsi="Calibri" w:cs="Calibri"/>
        </w:rPr>
        <w:t>- O recurso e</w:t>
      </w:r>
      <w:r w:rsidRPr="004F5B7D">
        <w:rPr>
          <w:rFonts w:ascii="Calibri" w:hAnsi="Calibri" w:cs="Calibri"/>
          <w:spacing w:val="-1"/>
        </w:rPr>
        <w:t xml:space="preserve"> </w:t>
      </w:r>
      <w:r w:rsidRPr="004F5B7D">
        <w:rPr>
          <w:rFonts w:ascii="Calibri" w:hAnsi="Calibri" w:cs="Calibri"/>
        </w:rPr>
        <w:t>o pedido</w:t>
      </w:r>
      <w:r w:rsidRPr="004F5B7D">
        <w:rPr>
          <w:rFonts w:ascii="Calibri" w:hAnsi="Calibri" w:cs="Calibri"/>
          <w:spacing w:val="-1"/>
        </w:rPr>
        <w:t xml:space="preserve"> </w:t>
      </w:r>
      <w:r w:rsidRPr="004F5B7D">
        <w:rPr>
          <w:rFonts w:ascii="Calibri" w:hAnsi="Calibri" w:cs="Calibri"/>
        </w:rPr>
        <w:t>de reconsideração</w:t>
      </w:r>
      <w:r w:rsidRPr="004F5B7D">
        <w:rPr>
          <w:rFonts w:ascii="Calibri" w:hAnsi="Calibri" w:cs="Calibri"/>
          <w:spacing w:val="-1"/>
        </w:rPr>
        <w:t xml:space="preserve"> </w:t>
      </w:r>
      <w:r w:rsidRPr="004F5B7D">
        <w:rPr>
          <w:rFonts w:ascii="Calibri" w:hAnsi="Calibri" w:cs="Calibri"/>
        </w:rPr>
        <w:t>terão efeito</w:t>
      </w:r>
      <w:r w:rsidRPr="004F5B7D">
        <w:rPr>
          <w:rFonts w:ascii="Calibri" w:hAnsi="Calibri" w:cs="Calibri"/>
          <w:spacing w:val="-1"/>
        </w:rPr>
        <w:t xml:space="preserve"> </w:t>
      </w:r>
      <w:r w:rsidRPr="004F5B7D">
        <w:rPr>
          <w:rFonts w:ascii="Calibri" w:hAnsi="Calibri" w:cs="Calibri"/>
        </w:rPr>
        <w:t>suspensivo do ato ou da decisão</w:t>
      </w:r>
      <w:r w:rsidRPr="004F5B7D">
        <w:rPr>
          <w:rFonts w:ascii="Calibri" w:hAnsi="Calibri" w:cs="Calibri"/>
          <w:spacing w:val="-1"/>
        </w:rPr>
        <w:t xml:space="preserve"> </w:t>
      </w:r>
      <w:r w:rsidRPr="004F5B7D">
        <w:rPr>
          <w:rFonts w:ascii="Calibri" w:hAnsi="Calibri" w:cs="Calibri"/>
        </w:rPr>
        <w:t>recorrida até que</w:t>
      </w:r>
      <w:r w:rsidRPr="004F5B7D">
        <w:rPr>
          <w:rFonts w:ascii="Calibri" w:hAnsi="Calibri" w:cs="Calibri"/>
          <w:spacing w:val="-2"/>
        </w:rPr>
        <w:t xml:space="preserve"> </w:t>
      </w:r>
      <w:r w:rsidRPr="004F5B7D">
        <w:rPr>
          <w:rFonts w:ascii="Calibri" w:hAnsi="Calibri" w:cs="Calibri"/>
        </w:rPr>
        <w:t>a autoridade competente decida sobre ele.</w:t>
      </w:r>
    </w:p>
    <w:p w14:paraId="320FB3AA" w14:textId="77777777" w:rsidR="00510106" w:rsidRPr="004F5B7D" w:rsidRDefault="000B6F62" w:rsidP="00CC09BA">
      <w:pPr>
        <w:pStyle w:val="PargrafodaLista"/>
        <w:numPr>
          <w:ilvl w:val="1"/>
          <w:numId w:val="28"/>
        </w:numPr>
        <w:tabs>
          <w:tab w:val="left" w:pos="567"/>
          <w:tab w:val="left" w:pos="975"/>
        </w:tabs>
        <w:spacing w:before="1"/>
        <w:ind w:left="0" w:right="12" w:firstLine="0"/>
        <w:rPr>
          <w:rFonts w:ascii="Calibri" w:hAnsi="Calibri" w:cs="Calibri"/>
        </w:rPr>
      </w:pPr>
      <w:r w:rsidRPr="004F5B7D">
        <w:rPr>
          <w:rFonts w:ascii="Calibri" w:hAnsi="Calibri" w:cs="Calibri"/>
        </w:rPr>
        <w:t xml:space="preserve">- A aplicação das sanções previstas neste edital não exclui a obrigação de reparação integral dos danos </w:t>
      </w:r>
      <w:r w:rsidRPr="004F5B7D">
        <w:rPr>
          <w:rFonts w:ascii="Calibri" w:hAnsi="Calibri" w:cs="Calibri"/>
          <w:spacing w:val="-2"/>
        </w:rPr>
        <w:t>causados.</w:t>
      </w:r>
    </w:p>
    <w:p w14:paraId="18360FC7" w14:textId="77777777" w:rsidR="00510106" w:rsidRDefault="00510106">
      <w:pPr>
        <w:pStyle w:val="Corpodetexto"/>
        <w:spacing w:before="29"/>
      </w:pPr>
    </w:p>
    <w:tbl>
      <w:tblPr>
        <w:tblStyle w:val="TableNormal"/>
        <w:tblW w:w="0" w:type="auto"/>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206"/>
      </w:tblGrid>
      <w:tr w:rsidR="00510106" w14:paraId="67D398BC" w14:textId="77777777" w:rsidTr="008E7BB5">
        <w:trPr>
          <w:trHeight w:val="340"/>
        </w:trPr>
        <w:tc>
          <w:tcPr>
            <w:tcW w:w="10206" w:type="dxa"/>
            <w:shd w:val="clear" w:color="auto" w:fill="CCCCCC"/>
            <w:vAlign w:val="center"/>
          </w:tcPr>
          <w:p w14:paraId="6D0805CE" w14:textId="77777777" w:rsidR="00510106" w:rsidRPr="004F5B7D" w:rsidRDefault="000B6F62" w:rsidP="002F734A">
            <w:pPr>
              <w:pStyle w:val="TableParagraph"/>
              <w:ind w:left="67"/>
              <w:rPr>
                <w:rFonts w:asciiTheme="minorHAnsi" w:hAnsiTheme="minorHAnsi" w:cstheme="minorHAnsi"/>
                <w:b/>
              </w:rPr>
            </w:pPr>
            <w:r w:rsidRPr="004F5B7D">
              <w:rPr>
                <w:rFonts w:asciiTheme="minorHAnsi" w:hAnsiTheme="minorHAnsi" w:cstheme="minorHAnsi"/>
                <w:b/>
                <w:smallCaps/>
                <w:spacing w:val="9"/>
              </w:rPr>
              <w:t>Cláusula</w:t>
            </w:r>
            <w:r w:rsidRPr="004F5B7D">
              <w:rPr>
                <w:rFonts w:asciiTheme="minorHAnsi" w:hAnsiTheme="minorHAnsi" w:cstheme="minorHAnsi"/>
                <w:b/>
                <w:smallCaps/>
                <w:spacing w:val="28"/>
              </w:rPr>
              <w:t xml:space="preserve"> </w:t>
            </w:r>
            <w:r w:rsidRPr="004F5B7D">
              <w:rPr>
                <w:rFonts w:asciiTheme="minorHAnsi" w:hAnsiTheme="minorHAnsi" w:cstheme="minorHAnsi"/>
                <w:b/>
                <w:smallCaps/>
                <w:spacing w:val="6"/>
              </w:rPr>
              <w:t>16</w:t>
            </w:r>
          </w:p>
        </w:tc>
      </w:tr>
      <w:tr w:rsidR="00510106" w14:paraId="35EC82BB" w14:textId="77777777" w:rsidTr="008E7BB5">
        <w:trPr>
          <w:trHeight w:val="340"/>
        </w:trPr>
        <w:tc>
          <w:tcPr>
            <w:tcW w:w="10206" w:type="dxa"/>
            <w:vAlign w:val="center"/>
          </w:tcPr>
          <w:p w14:paraId="3B974987" w14:textId="77777777" w:rsidR="00510106" w:rsidRPr="004F5B7D" w:rsidRDefault="000B6F62" w:rsidP="002F734A">
            <w:pPr>
              <w:pStyle w:val="TableParagraph"/>
              <w:ind w:left="67"/>
              <w:rPr>
                <w:rFonts w:asciiTheme="minorHAnsi" w:hAnsiTheme="minorHAnsi" w:cstheme="minorHAnsi"/>
              </w:rPr>
            </w:pPr>
            <w:r w:rsidRPr="004F5B7D">
              <w:rPr>
                <w:rFonts w:asciiTheme="minorHAnsi" w:hAnsiTheme="minorHAnsi" w:cstheme="minorHAnsi"/>
              </w:rPr>
              <w:t>Impugnação</w:t>
            </w:r>
            <w:r w:rsidRPr="004F5B7D">
              <w:rPr>
                <w:rFonts w:asciiTheme="minorHAnsi" w:hAnsiTheme="minorHAnsi" w:cstheme="minorHAnsi"/>
                <w:spacing w:val="-9"/>
              </w:rPr>
              <w:t xml:space="preserve"> </w:t>
            </w:r>
            <w:r w:rsidRPr="004F5B7D">
              <w:rPr>
                <w:rFonts w:asciiTheme="minorHAnsi" w:hAnsiTheme="minorHAnsi" w:cstheme="minorHAnsi"/>
              </w:rPr>
              <w:t>ao</w:t>
            </w:r>
            <w:r w:rsidRPr="004F5B7D">
              <w:rPr>
                <w:rFonts w:asciiTheme="minorHAnsi" w:hAnsiTheme="minorHAnsi" w:cstheme="minorHAnsi"/>
                <w:spacing w:val="-9"/>
              </w:rPr>
              <w:t xml:space="preserve"> </w:t>
            </w:r>
            <w:r w:rsidRPr="004F5B7D">
              <w:rPr>
                <w:rFonts w:asciiTheme="minorHAnsi" w:hAnsiTheme="minorHAnsi" w:cstheme="minorHAnsi"/>
                <w:spacing w:val="-2"/>
              </w:rPr>
              <w:t>edital</w:t>
            </w:r>
          </w:p>
        </w:tc>
      </w:tr>
    </w:tbl>
    <w:p w14:paraId="4D600CBC" w14:textId="77777777" w:rsidR="00510106" w:rsidRPr="004F5B7D" w:rsidRDefault="000B6F62" w:rsidP="00CC09BA">
      <w:pPr>
        <w:pStyle w:val="PargrafodaLista"/>
        <w:numPr>
          <w:ilvl w:val="1"/>
          <w:numId w:val="27"/>
        </w:numPr>
        <w:tabs>
          <w:tab w:val="left" w:pos="426"/>
          <w:tab w:val="left" w:pos="709"/>
        </w:tabs>
        <w:ind w:left="0" w:right="12" w:firstLine="0"/>
        <w:rPr>
          <w:rFonts w:ascii="Calibri" w:hAnsi="Calibri" w:cs="Calibri"/>
        </w:rPr>
      </w:pPr>
      <w:r w:rsidRPr="004F5B7D">
        <w:rPr>
          <w:rFonts w:ascii="Calibri" w:hAnsi="Calibri" w:cs="Calibri"/>
        </w:rPr>
        <w:t>-</w:t>
      </w:r>
      <w:r w:rsidRPr="004F5B7D">
        <w:rPr>
          <w:rFonts w:ascii="Calibri" w:hAnsi="Calibri" w:cs="Calibri"/>
          <w:spacing w:val="-2"/>
        </w:rPr>
        <w:t xml:space="preserve"> </w:t>
      </w:r>
      <w:r w:rsidRPr="004F5B7D">
        <w:rPr>
          <w:rFonts w:ascii="Calibri" w:hAnsi="Calibri" w:cs="Calibri"/>
        </w:rPr>
        <w:t>Qualquer</w:t>
      </w:r>
      <w:r w:rsidRPr="004F5B7D">
        <w:rPr>
          <w:rFonts w:ascii="Calibri" w:hAnsi="Calibri" w:cs="Calibri"/>
          <w:spacing w:val="-2"/>
        </w:rPr>
        <w:t xml:space="preserve"> </w:t>
      </w:r>
      <w:r w:rsidRPr="004F5B7D">
        <w:rPr>
          <w:rFonts w:ascii="Calibri" w:hAnsi="Calibri" w:cs="Calibri"/>
        </w:rPr>
        <w:t>pessoa</w:t>
      </w:r>
      <w:r w:rsidRPr="004F5B7D">
        <w:rPr>
          <w:rFonts w:ascii="Calibri" w:hAnsi="Calibri" w:cs="Calibri"/>
          <w:spacing w:val="-4"/>
        </w:rPr>
        <w:t xml:space="preserve"> </w:t>
      </w:r>
      <w:r w:rsidRPr="004F5B7D">
        <w:rPr>
          <w:rFonts w:ascii="Calibri" w:hAnsi="Calibri" w:cs="Calibri"/>
        </w:rPr>
        <w:t>pode</w:t>
      </w:r>
      <w:r w:rsidRPr="004F5B7D">
        <w:rPr>
          <w:rFonts w:ascii="Calibri" w:hAnsi="Calibri" w:cs="Calibri"/>
          <w:spacing w:val="-4"/>
        </w:rPr>
        <w:t xml:space="preserve"> </w:t>
      </w:r>
      <w:r w:rsidRPr="004F5B7D">
        <w:rPr>
          <w:rFonts w:ascii="Calibri" w:hAnsi="Calibri" w:cs="Calibri"/>
        </w:rPr>
        <w:t>impugnar este</w:t>
      </w:r>
      <w:r w:rsidRPr="004F5B7D">
        <w:rPr>
          <w:rFonts w:ascii="Calibri" w:hAnsi="Calibri" w:cs="Calibri"/>
          <w:spacing w:val="-4"/>
        </w:rPr>
        <w:t xml:space="preserve"> </w:t>
      </w:r>
      <w:r w:rsidRPr="004F5B7D">
        <w:rPr>
          <w:rFonts w:ascii="Calibri" w:hAnsi="Calibri" w:cs="Calibri"/>
        </w:rPr>
        <w:t>Edital</w:t>
      </w:r>
      <w:r w:rsidRPr="004F5B7D">
        <w:rPr>
          <w:rFonts w:ascii="Calibri" w:hAnsi="Calibri" w:cs="Calibri"/>
          <w:spacing w:val="-2"/>
        </w:rPr>
        <w:t xml:space="preserve"> </w:t>
      </w:r>
      <w:r w:rsidRPr="004F5B7D">
        <w:rPr>
          <w:rFonts w:ascii="Calibri" w:hAnsi="Calibri" w:cs="Calibri"/>
        </w:rPr>
        <w:t>por irregularidade</w:t>
      </w:r>
      <w:r w:rsidRPr="004F5B7D">
        <w:rPr>
          <w:rFonts w:ascii="Calibri" w:hAnsi="Calibri" w:cs="Calibri"/>
          <w:spacing w:val="-3"/>
        </w:rPr>
        <w:t xml:space="preserve"> </w:t>
      </w:r>
      <w:r w:rsidRPr="004F5B7D">
        <w:rPr>
          <w:rFonts w:ascii="Calibri" w:hAnsi="Calibri" w:cs="Calibri"/>
        </w:rPr>
        <w:t>na</w:t>
      </w:r>
      <w:r w:rsidRPr="004F5B7D">
        <w:rPr>
          <w:rFonts w:ascii="Calibri" w:hAnsi="Calibri" w:cs="Calibri"/>
          <w:spacing w:val="-1"/>
        </w:rPr>
        <w:t xml:space="preserve"> </w:t>
      </w:r>
      <w:r w:rsidRPr="004F5B7D">
        <w:rPr>
          <w:rFonts w:ascii="Calibri" w:hAnsi="Calibri" w:cs="Calibri"/>
        </w:rPr>
        <w:t>aplicação</w:t>
      </w:r>
      <w:r w:rsidRPr="004F5B7D">
        <w:rPr>
          <w:rFonts w:ascii="Calibri" w:hAnsi="Calibri" w:cs="Calibri"/>
          <w:spacing w:val="-3"/>
        </w:rPr>
        <w:t xml:space="preserve"> </w:t>
      </w:r>
      <w:r w:rsidRPr="004F5B7D">
        <w:rPr>
          <w:rFonts w:ascii="Calibri" w:hAnsi="Calibri" w:cs="Calibri"/>
        </w:rPr>
        <w:t>da</w:t>
      </w:r>
      <w:r w:rsidRPr="004F5B7D">
        <w:rPr>
          <w:rFonts w:ascii="Calibri" w:hAnsi="Calibri" w:cs="Calibri"/>
          <w:spacing w:val="-3"/>
        </w:rPr>
        <w:t xml:space="preserve"> </w:t>
      </w:r>
      <w:r w:rsidRPr="004F5B7D">
        <w:rPr>
          <w:rFonts w:ascii="Calibri" w:hAnsi="Calibri" w:cs="Calibri"/>
        </w:rPr>
        <w:t>Lei</w:t>
      </w:r>
      <w:r w:rsidRPr="004F5B7D">
        <w:rPr>
          <w:rFonts w:ascii="Calibri" w:hAnsi="Calibri" w:cs="Calibri"/>
          <w:spacing w:val="-4"/>
        </w:rPr>
        <w:t xml:space="preserve"> </w:t>
      </w:r>
      <w:r w:rsidRPr="004F5B7D">
        <w:rPr>
          <w:rFonts w:ascii="Calibri" w:hAnsi="Calibri" w:cs="Calibri"/>
        </w:rPr>
        <w:t>Federal</w:t>
      </w:r>
      <w:r w:rsidRPr="004F5B7D">
        <w:rPr>
          <w:rFonts w:ascii="Calibri" w:hAnsi="Calibri" w:cs="Calibri"/>
          <w:spacing w:val="-4"/>
        </w:rPr>
        <w:t xml:space="preserve"> </w:t>
      </w:r>
      <w:r w:rsidRPr="004F5B7D">
        <w:rPr>
          <w:rFonts w:ascii="Calibri" w:hAnsi="Calibri" w:cs="Calibri"/>
        </w:rPr>
        <w:t>nº</w:t>
      </w:r>
      <w:r w:rsidRPr="004F5B7D">
        <w:rPr>
          <w:rFonts w:ascii="Calibri" w:hAnsi="Calibri" w:cs="Calibri"/>
          <w:spacing w:val="-3"/>
        </w:rPr>
        <w:t xml:space="preserve"> </w:t>
      </w:r>
      <w:r w:rsidRPr="004F5B7D">
        <w:rPr>
          <w:rFonts w:ascii="Calibri" w:hAnsi="Calibri" w:cs="Calibri"/>
        </w:rPr>
        <w:t>14.133/21</w:t>
      </w:r>
      <w:r w:rsidRPr="004F5B7D">
        <w:rPr>
          <w:rFonts w:ascii="Calibri" w:hAnsi="Calibri" w:cs="Calibri"/>
          <w:spacing w:val="-3"/>
        </w:rPr>
        <w:t xml:space="preserve"> </w:t>
      </w:r>
      <w:r w:rsidRPr="004F5B7D">
        <w:rPr>
          <w:rFonts w:ascii="Calibri" w:hAnsi="Calibri" w:cs="Calibri"/>
        </w:rPr>
        <w:t>ou solicitar esclarecimento sobre os seus termos.</w:t>
      </w:r>
    </w:p>
    <w:p w14:paraId="78D5691A" w14:textId="77777777" w:rsidR="00510106" w:rsidRPr="004F5B7D" w:rsidRDefault="000B6F62" w:rsidP="00CC09BA">
      <w:pPr>
        <w:pStyle w:val="PargrafodaLista"/>
        <w:numPr>
          <w:ilvl w:val="1"/>
          <w:numId w:val="27"/>
        </w:numPr>
        <w:tabs>
          <w:tab w:val="left" w:pos="426"/>
          <w:tab w:val="left" w:pos="709"/>
        </w:tabs>
        <w:ind w:left="0" w:right="12" w:firstLine="0"/>
        <w:rPr>
          <w:rFonts w:ascii="Calibri" w:hAnsi="Calibri" w:cs="Calibri"/>
        </w:rPr>
      </w:pPr>
      <w:r w:rsidRPr="004F5B7D">
        <w:rPr>
          <w:rFonts w:ascii="Calibri" w:hAnsi="Calibri" w:cs="Calibri"/>
        </w:rPr>
        <w:t>-</w:t>
      </w:r>
      <w:r w:rsidRPr="004F5B7D">
        <w:rPr>
          <w:rFonts w:ascii="Calibri" w:hAnsi="Calibri" w:cs="Calibri"/>
          <w:spacing w:val="-2"/>
        </w:rPr>
        <w:t xml:space="preserve"> </w:t>
      </w:r>
      <w:r w:rsidRPr="004F5B7D">
        <w:rPr>
          <w:rFonts w:ascii="Calibri" w:hAnsi="Calibri" w:cs="Calibri"/>
        </w:rPr>
        <w:t>A</w:t>
      </w:r>
      <w:r w:rsidRPr="004F5B7D">
        <w:rPr>
          <w:rFonts w:ascii="Calibri" w:hAnsi="Calibri" w:cs="Calibri"/>
          <w:spacing w:val="-3"/>
        </w:rPr>
        <w:t xml:space="preserve"> </w:t>
      </w:r>
      <w:r w:rsidRPr="004F5B7D">
        <w:rPr>
          <w:rFonts w:ascii="Calibri" w:hAnsi="Calibri" w:cs="Calibri"/>
        </w:rPr>
        <w:t>impugnação</w:t>
      </w:r>
      <w:r w:rsidRPr="004F5B7D">
        <w:rPr>
          <w:rFonts w:ascii="Calibri" w:hAnsi="Calibri" w:cs="Calibri"/>
          <w:spacing w:val="-3"/>
        </w:rPr>
        <w:t xml:space="preserve"> </w:t>
      </w:r>
      <w:r w:rsidRPr="004F5B7D">
        <w:rPr>
          <w:rFonts w:ascii="Calibri" w:hAnsi="Calibri" w:cs="Calibri"/>
        </w:rPr>
        <w:t>ou</w:t>
      </w:r>
      <w:r w:rsidRPr="004F5B7D">
        <w:rPr>
          <w:rFonts w:ascii="Calibri" w:hAnsi="Calibri" w:cs="Calibri"/>
          <w:spacing w:val="-3"/>
        </w:rPr>
        <w:t xml:space="preserve"> </w:t>
      </w:r>
      <w:r w:rsidRPr="004F5B7D">
        <w:rPr>
          <w:rFonts w:ascii="Calibri" w:hAnsi="Calibri" w:cs="Calibri"/>
        </w:rPr>
        <w:t>solicitação</w:t>
      </w:r>
      <w:r w:rsidRPr="004F5B7D">
        <w:rPr>
          <w:rFonts w:ascii="Calibri" w:hAnsi="Calibri" w:cs="Calibri"/>
          <w:spacing w:val="-3"/>
        </w:rPr>
        <w:t xml:space="preserve"> </w:t>
      </w:r>
      <w:r w:rsidRPr="004F5B7D">
        <w:rPr>
          <w:rFonts w:ascii="Calibri" w:hAnsi="Calibri" w:cs="Calibri"/>
        </w:rPr>
        <w:t>de</w:t>
      </w:r>
      <w:r w:rsidRPr="004F5B7D">
        <w:rPr>
          <w:rFonts w:ascii="Calibri" w:hAnsi="Calibri" w:cs="Calibri"/>
          <w:spacing w:val="-1"/>
        </w:rPr>
        <w:t xml:space="preserve"> </w:t>
      </w:r>
      <w:r w:rsidRPr="004F5B7D">
        <w:rPr>
          <w:rFonts w:ascii="Calibri" w:hAnsi="Calibri" w:cs="Calibri"/>
        </w:rPr>
        <w:t>esclarecimento</w:t>
      </w:r>
      <w:r w:rsidRPr="004F5B7D">
        <w:rPr>
          <w:rFonts w:ascii="Calibri" w:hAnsi="Calibri" w:cs="Calibri"/>
          <w:spacing w:val="-2"/>
        </w:rPr>
        <w:t xml:space="preserve"> </w:t>
      </w:r>
      <w:r w:rsidRPr="004F5B7D">
        <w:rPr>
          <w:rFonts w:ascii="Calibri" w:hAnsi="Calibri" w:cs="Calibri"/>
        </w:rPr>
        <w:t>pode</w:t>
      </w:r>
      <w:r w:rsidRPr="004F5B7D">
        <w:rPr>
          <w:rFonts w:ascii="Calibri" w:hAnsi="Calibri" w:cs="Calibri"/>
          <w:spacing w:val="-4"/>
        </w:rPr>
        <w:t xml:space="preserve"> </w:t>
      </w:r>
      <w:r w:rsidRPr="004F5B7D">
        <w:rPr>
          <w:rFonts w:ascii="Calibri" w:hAnsi="Calibri" w:cs="Calibri"/>
        </w:rPr>
        <w:t>ser</w:t>
      </w:r>
      <w:r w:rsidRPr="004F5B7D">
        <w:rPr>
          <w:rFonts w:ascii="Calibri" w:hAnsi="Calibri" w:cs="Calibri"/>
          <w:spacing w:val="-3"/>
        </w:rPr>
        <w:t xml:space="preserve"> </w:t>
      </w:r>
      <w:r w:rsidRPr="004F5B7D">
        <w:rPr>
          <w:rFonts w:ascii="Calibri" w:hAnsi="Calibri" w:cs="Calibri"/>
        </w:rPr>
        <w:t>feita</w:t>
      </w:r>
      <w:r w:rsidRPr="004F5B7D">
        <w:rPr>
          <w:rFonts w:ascii="Calibri" w:hAnsi="Calibri" w:cs="Calibri"/>
          <w:spacing w:val="-4"/>
        </w:rPr>
        <w:t xml:space="preserve"> </w:t>
      </w:r>
      <w:r w:rsidRPr="004F5B7D">
        <w:rPr>
          <w:rFonts w:ascii="Calibri" w:hAnsi="Calibri" w:cs="Calibri"/>
        </w:rPr>
        <w:t>até</w:t>
      </w:r>
      <w:r w:rsidRPr="004F5B7D">
        <w:rPr>
          <w:rFonts w:ascii="Calibri" w:hAnsi="Calibri" w:cs="Calibri"/>
          <w:spacing w:val="-3"/>
        </w:rPr>
        <w:t xml:space="preserve"> </w:t>
      </w:r>
      <w:r w:rsidRPr="004F5B7D">
        <w:rPr>
          <w:rFonts w:ascii="Calibri" w:hAnsi="Calibri" w:cs="Calibri"/>
        </w:rPr>
        <w:t>3</w:t>
      </w:r>
      <w:r w:rsidRPr="004F5B7D">
        <w:rPr>
          <w:rFonts w:ascii="Calibri" w:hAnsi="Calibri" w:cs="Calibri"/>
          <w:spacing w:val="-3"/>
        </w:rPr>
        <w:t xml:space="preserve"> </w:t>
      </w:r>
      <w:r w:rsidRPr="004F5B7D">
        <w:rPr>
          <w:rFonts w:ascii="Calibri" w:hAnsi="Calibri" w:cs="Calibri"/>
        </w:rPr>
        <w:t>dias</w:t>
      </w:r>
      <w:r w:rsidRPr="004F5B7D">
        <w:rPr>
          <w:rFonts w:ascii="Calibri" w:hAnsi="Calibri" w:cs="Calibri"/>
          <w:spacing w:val="-2"/>
        </w:rPr>
        <w:t xml:space="preserve"> </w:t>
      </w:r>
      <w:r w:rsidRPr="004F5B7D">
        <w:rPr>
          <w:rFonts w:ascii="Calibri" w:hAnsi="Calibri" w:cs="Calibri"/>
        </w:rPr>
        <w:t>úteis</w:t>
      </w:r>
      <w:r w:rsidRPr="004F5B7D">
        <w:rPr>
          <w:rFonts w:ascii="Calibri" w:hAnsi="Calibri" w:cs="Calibri"/>
          <w:spacing w:val="-2"/>
        </w:rPr>
        <w:t xml:space="preserve"> </w:t>
      </w:r>
      <w:r w:rsidRPr="004F5B7D">
        <w:rPr>
          <w:rFonts w:ascii="Calibri" w:hAnsi="Calibri" w:cs="Calibri"/>
        </w:rPr>
        <w:t>antes</w:t>
      </w:r>
      <w:r w:rsidRPr="004F5B7D">
        <w:rPr>
          <w:rFonts w:ascii="Calibri" w:hAnsi="Calibri" w:cs="Calibri"/>
          <w:spacing w:val="-2"/>
        </w:rPr>
        <w:t xml:space="preserve"> </w:t>
      </w:r>
      <w:r w:rsidRPr="004F5B7D">
        <w:rPr>
          <w:rFonts w:ascii="Calibri" w:hAnsi="Calibri" w:cs="Calibri"/>
        </w:rPr>
        <w:t>da</w:t>
      </w:r>
      <w:r w:rsidRPr="004F5B7D">
        <w:rPr>
          <w:rFonts w:ascii="Calibri" w:hAnsi="Calibri" w:cs="Calibri"/>
          <w:spacing w:val="-3"/>
        </w:rPr>
        <w:t xml:space="preserve"> </w:t>
      </w:r>
      <w:r w:rsidRPr="004F5B7D">
        <w:rPr>
          <w:rFonts w:ascii="Calibri" w:hAnsi="Calibri" w:cs="Calibri"/>
        </w:rPr>
        <w:t>data</w:t>
      </w:r>
      <w:r w:rsidRPr="004F5B7D">
        <w:rPr>
          <w:rFonts w:ascii="Calibri" w:hAnsi="Calibri" w:cs="Calibri"/>
          <w:spacing w:val="-3"/>
        </w:rPr>
        <w:t xml:space="preserve"> </w:t>
      </w:r>
      <w:r w:rsidRPr="004F5B7D">
        <w:rPr>
          <w:rFonts w:ascii="Calibri" w:hAnsi="Calibri" w:cs="Calibri"/>
        </w:rPr>
        <w:t>da</w:t>
      </w:r>
      <w:r w:rsidRPr="004F5B7D">
        <w:rPr>
          <w:rFonts w:ascii="Calibri" w:hAnsi="Calibri" w:cs="Calibri"/>
          <w:spacing w:val="-3"/>
        </w:rPr>
        <w:t xml:space="preserve"> </w:t>
      </w:r>
      <w:r w:rsidRPr="004F5B7D">
        <w:rPr>
          <w:rFonts w:ascii="Calibri" w:hAnsi="Calibri" w:cs="Calibri"/>
        </w:rPr>
        <w:t>abertura</w:t>
      </w:r>
      <w:r w:rsidRPr="004F5B7D">
        <w:rPr>
          <w:rFonts w:ascii="Calibri" w:hAnsi="Calibri" w:cs="Calibri"/>
          <w:spacing w:val="-3"/>
        </w:rPr>
        <w:t xml:space="preserve"> </w:t>
      </w:r>
      <w:r w:rsidRPr="004F5B7D">
        <w:rPr>
          <w:rFonts w:ascii="Calibri" w:hAnsi="Calibri" w:cs="Calibri"/>
        </w:rPr>
        <w:t>da sessão pública.</w:t>
      </w:r>
    </w:p>
    <w:p w14:paraId="2E2DFE5C" w14:textId="77777777" w:rsidR="00510106" w:rsidRPr="004F5B7D" w:rsidRDefault="000B6F62" w:rsidP="00CC09BA">
      <w:pPr>
        <w:pStyle w:val="PargrafodaLista"/>
        <w:numPr>
          <w:ilvl w:val="1"/>
          <w:numId w:val="27"/>
        </w:numPr>
        <w:tabs>
          <w:tab w:val="left" w:pos="426"/>
          <w:tab w:val="left" w:pos="709"/>
        </w:tabs>
        <w:ind w:left="0" w:right="12" w:firstLine="0"/>
        <w:rPr>
          <w:rFonts w:ascii="Calibri" w:hAnsi="Calibri" w:cs="Calibri"/>
        </w:rPr>
      </w:pPr>
      <w:r w:rsidRPr="004F5B7D">
        <w:rPr>
          <w:rFonts w:ascii="Calibri" w:hAnsi="Calibri" w:cs="Calibri"/>
        </w:rPr>
        <w:t>- A resposta à impugnação ou à solicitação de esclarecimento será divulgada em sítio eletrônico oficial no prazo de até 3 dias úteis, limitado ao último dia útil anterior à data da abertura do certame.</w:t>
      </w:r>
    </w:p>
    <w:p w14:paraId="3DC596B8" w14:textId="77777777" w:rsidR="008E7BB5" w:rsidRPr="008E7BB5" w:rsidRDefault="000B6F62" w:rsidP="00CC09BA">
      <w:pPr>
        <w:pStyle w:val="PargrafodaLista"/>
        <w:numPr>
          <w:ilvl w:val="1"/>
          <w:numId w:val="27"/>
        </w:numPr>
        <w:tabs>
          <w:tab w:val="left" w:pos="426"/>
        </w:tabs>
        <w:ind w:left="0" w:right="12" w:firstLine="0"/>
        <w:rPr>
          <w:rFonts w:ascii="Calibri" w:hAnsi="Calibri" w:cs="Calibri"/>
        </w:rPr>
      </w:pPr>
      <w:r w:rsidRPr="004F5B7D">
        <w:rPr>
          <w:rFonts w:ascii="Calibri" w:hAnsi="Calibri" w:cs="Calibri"/>
          <w:noProof/>
          <w:lang w:val="pt-BR" w:eastAsia="pt-BR"/>
        </w:rPr>
        <mc:AlternateContent>
          <mc:Choice Requires="wps">
            <w:drawing>
              <wp:anchor distT="0" distB="0" distL="0" distR="0" simplePos="0" relativeHeight="251642368" behindDoc="0" locked="0" layoutInCell="1" allowOverlap="1" wp14:anchorId="4BBB3A4E" wp14:editId="645096EE">
                <wp:simplePos x="0" y="0"/>
                <wp:positionH relativeFrom="page">
                  <wp:posOffset>6986016</wp:posOffset>
                </wp:positionH>
                <wp:positionV relativeFrom="paragraph">
                  <wp:posOffset>153781</wp:posOffset>
                </wp:positionV>
                <wp:extent cx="36830" cy="9525"/>
                <wp:effectExtent l="0" t="0" r="0" b="0"/>
                <wp:wrapNone/>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830" cy="9525"/>
                        </a:xfrm>
                        <a:custGeom>
                          <a:avLst/>
                          <a:gdLst/>
                          <a:ahLst/>
                          <a:cxnLst/>
                          <a:rect l="l" t="t" r="r" b="b"/>
                          <a:pathLst>
                            <a:path w="36830" h="9525">
                              <a:moveTo>
                                <a:pt x="36575" y="0"/>
                              </a:moveTo>
                              <a:lnTo>
                                <a:pt x="0" y="0"/>
                              </a:lnTo>
                              <a:lnTo>
                                <a:pt x="0" y="9144"/>
                              </a:lnTo>
                              <a:lnTo>
                                <a:pt x="36575" y="9144"/>
                              </a:lnTo>
                              <a:lnTo>
                                <a:pt x="3657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7586720" id="Forma Livre: Forma 1" o:spid="_x0000_s1026" style="position:absolute;margin-left:550.1pt;margin-top:12.1pt;width:2.9pt;height:.75pt;z-index:251642368;visibility:visible;mso-wrap-style:square;mso-wrap-distance-left:0;mso-wrap-distance-top:0;mso-wrap-distance-right:0;mso-wrap-distance-bottom:0;mso-position-horizontal:absolute;mso-position-horizontal-relative:page;mso-position-vertical:absolute;mso-position-vertical-relative:text;v-text-anchor:top" coordsize="3683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" path="m36575,l,,,9144r36575,l36575,xe" fillcolor="black" stroked="f">
                <v:path arrowok="t"/>
                <w10:wrap anchorx="page"/>
              </v:shape>
            </w:pict>
          </mc:Fallback>
        </mc:AlternateContent>
      </w:r>
      <w:r w:rsidRPr="005A5194">
        <w:rPr>
          <w:rFonts w:ascii="Calibri" w:hAnsi="Calibri" w:cs="Calibri"/>
        </w:rPr>
        <w:t>-</w:t>
      </w:r>
      <w:r w:rsidRPr="005A5194">
        <w:rPr>
          <w:rFonts w:ascii="Calibri" w:hAnsi="Calibri" w:cs="Calibri"/>
          <w:spacing w:val="11"/>
        </w:rPr>
        <w:t xml:space="preserve"> </w:t>
      </w:r>
      <w:r w:rsidRPr="005A5194">
        <w:rPr>
          <w:rFonts w:ascii="Calibri" w:hAnsi="Calibri" w:cs="Calibri"/>
        </w:rPr>
        <w:t>A</w:t>
      </w:r>
      <w:r w:rsidRPr="005A5194">
        <w:rPr>
          <w:rFonts w:ascii="Calibri" w:hAnsi="Calibri" w:cs="Calibri"/>
          <w:spacing w:val="6"/>
        </w:rPr>
        <w:t xml:space="preserve"> </w:t>
      </w:r>
      <w:r w:rsidRPr="005A5194">
        <w:rPr>
          <w:rFonts w:ascii="Calibri" w:hAnsi="Calibri" w:cs="Calibri"/>
        </w:rPr>
        <w:t>impugnação</w:t>
      </w:r>
      <w:r w:rsidRPr="005A5194">
        <w:rPr>
          <w:rFonts w:ascii="Calibri" w:hAnsi="Calibri" w:cs="Calibri"/>
          <w:spacing w:val="8"/>
        </w:rPr>
        <w:t xml:space="preserve"> </w:t>
      </w:r>
      <w:r w:rsidRPr="005A5194">
        <w:rPr>
          <w:rFonts w:ascii="Calibri" w:hAnsi="Calibri" w:cs="Calibri"/>
        </w:rPr>
        <w:t>e</w:t>
      </w:r>
      <w:r w:rsidRPr="005A5194">
        <w:rPr>
          <w:rFonts w:ascii="Calibri" w:hAnsi="Calibri" w:cs="Calibri"/>
          <w:spacing w:val="7"/>
        </w:rPr>
        <w:t xml:space="preserve"> </w:t>
      </w:r>
      <w:r w:rsidRPr="005A5194">
        <w:rPr>
          <w:rFonts w:ascii="Calibri" w:hAnsi="Calibri" w:cs="Calibri"/>
        </w:rPr>
        <w:t>a</w:t>
      </w:r>
      <w:r w:rsidRPr="005A5194">
        <w:rPr>
          <w:rFonts w:ascii="Calibri" w:hAnsi="Calibri" w:cs="Calibri"/>
          <w:spacing w:val="7"/>
        </w:rPr>
        <w:t xml:space="preserve"> </w:t>
      </w:r>
      <w:r w:rsidRPr="005A5194">
        <w:rPr>
          <w:rFonts w:ascii="Calibri" w:hAnsi="Calibri" w:cs="Calibri"/>
        </w:rPr>
        <w:t>solicitação</w:t>
      </w:r>
      <w:r w:rsidRPr="005A5194">
        <w:rPr>
          <w:rFonts w:ascii="Calibri" w:hAnsi="Calibri" w:cs="Calibri"/>
          <w:spacing w:val="10"/>
        </w:rPr>
        <w:t xml:space="preserve"> </w:t>
      </w:r>
      <w:r w:rsidRPr="005A5194">
        <w:rPr>
          <w:rFonts w:ascii="Calibri" w:hAnsi="Calibri" w:cs="Calibri"/>
        </w:rPr>
        <w:t>de</w:t>
      </w:r>
      <w:r w:rsidRPr="005A5194">
        <w:rPr>
          <w:rFonts w:ascii="Calibri" w:hAnsi="Calibri" w:cs="Calibri"/>
          <w:spacing w:val="9"/>
        </w:rPr>
        <w:t xml:space="preserve"> </w:t>
      </w:r>
      <w:r w:rsidRPr="005A5194">
        <w:rPr>
          <w:rFonts w:ascii="Calibri" w:hAnsi="Calibri" w:cs="Calibri"/>
        </w:rPr>
        <w:t>esclarecimento</w:t>
      </w:r>
      <w:r w:rsidRPr="005A5194">
        <w:rPr>
          <w:rFonts w:ascii="Calibri" w:hAnsi="Calibri" w:cs="Calibri"/>
          <w:spacing w:val="7"/>
        </w:rPr>
        <w:t xml:space="preserve"> </w:t>
      </w:r>
      <w:r w:rsidRPr="005A5194">
        <w:rPr>
          <w:rFonts w:ascii="Calibri" w:hAnsi="Calibri" w:cs="Calibri"/>
        </w:rPr>
        <w:t>poderão</w:t>
      </w:r>
      <w:r w:rsidRPr="005A5194">
        <w:rPr>
          <w:rFonts w:ascii="Calibri" w:hAnsi="Calibri" w:cs="Calibri"/>
          <w:spacing w:val="8"/>
        </w:rPr>
        <w:t xml:space="preserve"> </w:t>
      </w:r>
      <w:r w:rsidRPr="005A5194">
        <w:rPr>
          <w:rFonts w:ascii="Calibri" w:hAnsi="Calibri" w:cs="Calibri"/>
        </w:rPr>
        <w:t>ser</w:t>
      </w:r>
      <w:r w:rsidRPr="005A5194">
        <w:rPr>
          <w:rFonts w:ascii="Calibri" w:hAnsi="Calibri" w:cs="Calibri"/>
          <w:spacing w:val="8"/>
        </w:rPr>
        <w:t xml:space="preserve"> </w:t>
      </w:r>
      <w:r w:rsidRPr="005A5194">
        <w:rPr>
          <w:rFonts w:ascii="Calibri" w:hAnsi="Calibri" w:cs="Calibri"/>
        </w:rPr>
        <w:t>realizadas</w:t>
      </w:r>
      <w:r w:rsidRPr="005A5194">
        <w:rPr>
          <w:rFonts w:ascii="Calibri" w:hAnsi="Calibri" w:cs="Calibri"/>
          <w:spacing w:val="9"/>
        </w:rPr>
        <w:t xml:space="preserve"> </w:t>
      </w:r>
      <w:r w:rsidRPr="005A5194">
        <w:rPr>
          <w:rFonts w:ascii="Calibri" w:hAnsi="Calibri" w:cs="Calibri"/>
        </w:rPr>
        <w:t>por</w:t>
      </w:r>
      <w:r w:rsidRPr="005A5194">
        <w:rPr>
          <w:rFonts w:ascii="Calibri" w:hAnsi="Calibri" w:cs="Calibri"/>
          <w:spacing w:val="8"/>
        </w:rPr>
        <w:t xml:space="preserve"> </w:t>
      </w:r>
      <w:r w:rsidRPr="005A5194">
        <w:rPr>
          <w:rFonts w:ascii="Calibri" w:hAnsi="Calibri" w:cs="Calibri"/>
        </w:rPr>
        <w:t>meio</w:t>
      </w:r>
      <w:r w:rsidRPr="005A5194">
        <w:rPr>
          <w:rFonts w:ascii="Calibri" w:hAnsi="Calibri" w:cs="Calibri"/>
          <w:spacing w:val="7"/>
        </w:rPr>
        <w:t xml:space="preserve"> </w:t>
      </w:r>
      <w:r w:rsidRPr="005A5194">
        <w:rPr>
          <w:rFonts w:ascii="Calibri" w:hAnsi="Calibri" w:cs="Calibri"/>
        </w:rPr>
        <w:t>eletrônico,</w:t>
      </w:r>
      <w:r w:rsidRPr="005A5194">
        <w:rPr>
          <w:rFonts w:ascii="Calibri" w:hAnsi="Calibri" w:cs="Calibri"/>
          <w:spacing w:val="10"/>
        </w:rPr>
        <w:t xml:space="preserve"> </w:t>
      </w:r>
      <w:r w:rsidRPr="005A5194">
        <w:rPr>
          <w:rFonts w:ascii="Calibri" w:hAnsi="Calibri" w:cs="Calibri"/>
        </w:rPr>
        <w:t>pelo</w:t>
      </w:r>
      <w:r w:rsidRPr="005A5194">
        <w:rPr>
          <w:rFonts w:ascii="Calibri" w:hAnsi="Calibri" w:cs="Calibri"/>
          <w:spacing w:val="7"/>
        </w:rPr>
        <w:t xml:space="preserve"> </w:t>
      </w:r>
      <w:r w:rsidR="005A5194">
        <w:rPr>
          <w:rFonts w:ascii="Calibri" w:hAnsi="Calibri" w:cs="Calibri"/>
          <w:spacing w:val="7"/>
        </w:rPr>
        <w:t>email</w:t>
      </w:r>
    </w:p>
    <w:p w14:paraId="20988104" w14:textId="5ABD67BE" w:rsidR="00510106" w:rsidRPr="005A5194" w:rsidRDefault="00E41104" w:rsidP="00195156">
      <w:pPr>
        <w:pStyle w:val="PargrafodaLista"/>
        <w:tabs>
          <w:tab w:val="left" w:pos="426"/>
        </w:tabs>
        <w:ind w:left="0" w:right="12"/>
        <w:rPr>
          <w:rFonts w:ascii="Calibri" w:hAnsi="Calibri" w:cs="Calibri"/>
        </w:rPr>
      </w:pPr>
      <w:hyperlink r:id="rId42" w:history="1">
        <w:r w:rsidR="00500C88" w:rsidRPr="00E125D6">
          <w:rPr>
            <w:rStyle w:val="Hyperlink"/>
            <w:rFonts w:ascii="Calibri" w:hAnsi="Calibri" w:cs="Calibri"/>
            <w:b/>
          </w:rPr>
          <w:t>cplsespa.nc@gmail.com</w:t>
        </w:r>
      </w:hyperlink>
      <w:r w:rsidR="000B6F62" w:rsidRPr="005A5194">
        <w:rPr>
          <w:rFonts w:ascii="Calibri" w:hAnsi="Calibri" w:cs="Calibri"/>
          <w:b/>
          <w:spacing w:val="-7"/>
        </w:rPr>
        <w:t xml:space="preserve"> </w:t>
      </w:r>
      <w:r w:rsidR="000B6F62" w:rsidRPr="005A5194">
        <w:rPr>
          <w:rFonts w:ascii="Calibri" w:hAnsi="Calibri" w:cs="Calibri"/>
        </w:rPr>
        <w:t>as</w:t>
      </w:r>
      <w:r w:rsidR="000B6F62" w:rsidRPr="005A5194">
        <w:rPr>
          <w:rFonts w:ascii="Calibri" w:hAnsi="Calibri" w:cs="Calibri"/>
          <w:spacing w:val="-10"/>
        </w:rPr>
        <w:t xml:space="preserve"> </w:t>
      </w:r>
      <w:r w:rsidR="000B6F62" w:rsidRPr="005A5194">
        <w:rPr>
          <w:rFonts w:ascii="Calibri" w:hAnsi="Calibri" w:cs="Calibri"/>
        </w:rPr>
        <w:t>respostas</w:t>
      </w:r>
      <w:r w:rsidR="000B6F62" w:rsidRPr="005A5194">
        <w:rPr>
          <w:rFonts w:ascii="Calibri" w:hAnsi="Calibri" w:cs="Calibri"/>
          <w:spacing w:val="-11"/>
        </w:rPr>
        <w:t xml:space="preserve"> </w:t>
      </w:r>
      <w:r w:rsidR="000B6F62" w:rsidRPr="005A5194">
        <w:rPr>
          <w:rFonts w:ascii="Calibri" w:hAnsi="Calibri" w:cs="Calibri"/>
        </w:rPr>
        <w:t>serão</w:t>
      </w:r>
      <w:r w:rsidR="000B6F62" w:rsidRPr="005A5194">
        <w:rPr>
          <w:rFonts w:ascii="Calibri" w:hAnsi="Calibri" w:cs="Calibri"/>
          <w:spacing w:val="-11"/>
        </w:rPr>
        <w:t xml:space="preserve"> </w:t>
      </w:r>
      <w:r w:rsidR="000B6F62" w:rsidRPr="005A5194">
        <w:rPr>
          <w:rFonts w:ascii="Calibri" w:hAnsi="Calibri" w:cs="Calibri"/>
        </w:rPr>
        <w:t>disponibilizadas</w:t>
      </w:r>
      <w:r w:rsidR="000B6F62" w:rsidRPr="005A5194">
        <w:rPr>
          <w:rFonts w:ascii="Calibri" w:hAnsi="Calibri" w:cs="Calibri"/>
          <w:spacing w:val="-10"/>
        </w:rPr>
        <w:t xml:space="preserve"> </w:t>
      </w:r>
      <w:r w:rsidR="000B6F62" w:rsidRPr="005A5194">
        <w:rPr>
          <w:rFonts w:ascii="Calibri" w:hAnsi="Calibri" w:cs="Calibri"/>
        </w:rPr>
        <w:t>no</w:t>
      </w:r>
      <w:r w:rsidR="000B6F62" w:rsidRPr="005A5194">
        <w:rPr>
          <w:rFonts w:ascii="Calibri" w:hAnsi="Calibri" w:cs="Calibri"/>
          <w:spacing w:val="-10"/>
        </w:rPr>
        <w:t xml:space="preserve"> </w:t>
      </w:r>
      <w:r w:rsidR="000B6F62" w:rsidRPr="005A5194">
        <w:rPr>
          <w:rFonts w:ascii="Calibri" w:hAnsi="Calibri" w:cs="Calibri"/>
        </w:rPr>
        <w:t>portal</w:t>
      </w:r>
      <w:r w:rsidR="000B6F62" w:rsidRPr="005A5194">
        <w:rPr>
          <w:rFonts w:ascii="Calibri" w:hAnsi="Calibri" w:cs="Calibri"/>
          <w:spacing w:val="-8"/>
        </w:rPr>
        <w:t xml:space="preserve"> </w:t>
      </w:r>
      <w:hyperlink r:id="rId43">
        <w:r w:rsidR="000B6F62" w:rsidRPr="005A5194">
          <w:rPr>
            <w:rFonts w:ascii="Calibri" w:hAnsi="Calibri" w:cs="Calibri"/>
            <w:spacing w:val="-2"/>
            <w:u w:val="single"/>
          </w:rPr>
          <w:t>www.gov.br/compras</w:t>
        </w:r>
        <w:r w:rsidR="000B6F62" w:rsidRPr="005A5194">
          <w:rPr>
            <w:rFonts w:ascii="Calibri" w:hAnsi="Calibri" w:cs="Calibri"/>
            <w:spacing w:val="-2"/>
          </w:rPr>
          <w:t>.</w:t>
        </w:r>
      </w:hyperlink>
    </w:p>
    <w:p w14:paraId="159A297B" w14:textId="76B7FF95" w:rsidR="00510106" w:rsidRPr="004F5B7D" w:rsidRDefault="005A5194" w:rsidP="00CC09BA">
      <w:pPr>
        <w:pStyle w:val="PargrafodaLista"/>
        <w:numPr>
          <w:ilvl w:val="1"/>
          <w:numId w:val="27"/>
        </w:numPr>
        <w:tabs>
          <w:tab w:val="left" w:pos="426"/>
          <w:tab w:val="left" w:pos="709"/>
        </w:tabs>
        <w:ind w:left="0" w:right="12" w:firstLine="0"/>
        <w:rPr>
          <w:rFonts w:ascii="Calibri" w:hAnsi="Calibri" w:cs="Calibri"/>
        </w:rPr>
      </w:pPr>
      <w:r>
        <w:rPr>
          <w:rFonts w:ascii="Calibri" w:hAnsi="Calibri" w:cs="Calibri"/>
        </w:rPr>
        <w:t xml:space="preserve">- </w:t>
      </w:r>
      <w:r w:rsidR="000B6F62" w:rsidRPr="004F5B7D">
        <w:rPr>
          <w:rFonts w:ascii="Calibri" w:hAnsi="Calibri" w:cs="Calibri"/>
        </w:rPr>
        <w:t>As</w:t>
      </w:r>
      <w:r w:rsidR="000B6F62" w:rsidRPr="004F5B7D">
        <w:rPr>
          <w:rFonts w:ascii="Calibri" w:hAnsi="Calibri" w:cs="Calibri"/>
          <w:spacing w:val="-7"/>
        </w:rPr>
        <w:t xml:space="preserve"> </w:t>
      </w:r>
      <w:r w:rsidR="000B6F62" w:rsidRPr="004F5B7D">
        <w:rPr>
          <w:rFonts w:ascii="Calibri" w:hAnsi="Calibri" w:cs="Calibri"/>
        </w:rPr>
        <w:t>impugnações</w:t>
      </w:r>
      <w:r w:rsidR="000B6F62" w:rsidRPr="004F5B7D">
        <w:rPr>
          <w:rFonts w:ascii="Calibri" w:hAnsi="Calibri" w:cs="Calibri"/>
          <w:spacing w:val="-7"/>
        </w:rPr>
        <w:t xml:space="preserve"> </w:t>
      </w:r>
      <w:r w:rsidR="000B6F62" w:rsidRPr="004F5B7D">
        <w:rPr>
          <w:rFonts w:ascii="Calibri" w:hAnsi="Calibri" w:cs="Calibri"/>
        </w:rPr>
        <w:t>e</w:t>
      </w:r>
      <w:r w:rsidR="000B6F62" w:rsidRPr="004F5B7D">
        <w:rPr>
          <w:rFonts w:ascii="Calibri" w:hAnsi="Calibri" w:cs="Calibri"/>
          <w:spacing w:val="-6"/>
        </w:rPr>
        <w:t xml:space="preserve"> </w:t>
      </w:r>
      <w:r w:rsidR="000B6F62" w:rsidRPr="004F5B7D">
        <w:rPr>
          <w:rFonts w:ascii="Calibri" w:hAnsi="Calibri" w:cs="Calibri"/>
        </w:rPr>
        <w:t>as</w:t>
      </w:r>
      <w:r w:rsidR="000B6F62" w:rsidRPr="004F5B7D">
        <w:rPr>
          <w:rFonts w:ascii="Calibri" w:hAnsi="Calibri" w:cs="Calibri"/>
          <w:spacing w:val="-6"/>
        </w:rPr>
        <w:t xml:space="preserve"> </w:t>
      </w:r>
      <w:r w:rsidR="000B6F62" w:rsidRPr="004F5B7D">
        <w:rPr>
          <w:rFonts w:ascii="Calibri" w:hAnsi="Calibri" w:cs="Calibri"/>
        </w:rPr>
        <w:t>solicitações</w:t>
      </w:r>
      <w:r w:rsidR="000B6F62" w:rsidRPr="004F5B7D">
        <w:rPr>
          <w:rFonts w:ascii="Calibri" w:hAnsi="Calibri" w:cs="Calibri"/>
          <w:spacing w:val="-7"/>
        </w:rPr>
        <w:t xml:space="preserve"> </w:t>
      </w:r>
      <w:r w:rsidR="000B6F62" w:rsidRPr="004F5B7D">
        <w:rPr>
          <w:rFonts w:ascii="Calibri" w:hAnsi="Calibri" w:cs="Calibri"/>
        </w:rPr>
        <w:t>de</w:t>
      </w:r>
      <w:r w:rsidR="000B6F62" w:rsidRPr="004F5B7D">
        <w:rPr>
          <w:rFonts w:ascii="Calibri" w:hAnsi="Calibri" w:cs="Calibri"/>
          <w:spacing w:val="-8"/>
        </w:rPr>
        <w:t xml:space="preserve"> </w:t>
      </w:r>
      <w:r w:rsidR="000B6F62" w:rsidRPr="004F5B7D">
        <w:rPr>
          <w:rFonts w:ascii="Calibri" w:hAnsi="Calibri" w:cs="Calibri"/>
        </w:rPr>
        <w:t>esclarecimentos</w:t>
      </w:r>
      <w:r w:rsidR="000B6F62" w:rsidRPr="004F5B7D">
        <w:rPr>
          <w:rFonts w:ascii="Calibri" w:hAnsi="Calibri" w:cs="Calibri"/>
          <w:spacing w:val="-6"/>
        </w:rPr>
        <w:t xml:space="preserve"> </w:t>
      </w:r>
      <w:r w:rsidR="000B6F62" w:rsidRPr="004F5B7D">
        <w:rPr>
          <w:rFonts w:ascii="Calibri" w:hAnsi="Calibri" w:cs="Calibri"/>
        </w:rPr>
        <w:t>não</w:t>
      </w:r>
      <w:r w:rsidR="000B6F62" w:rsidRPr="004F5B7D">
        <w:rPr>
          <w:rFonts w:ascii="Calibri" w:hAnsi="Calibri" w:cs="Calibri"/>
          <w:spacing w:val="-8"/>
        </w:rPr>
        <w:t xml:space="preserve"> </w:t>
      </w:r>
      <w:r w:rsidR="000B6F62" w:rsidRPr="004F5B7D">
        <w:rPr>
          <w:rFonts w:ascii="Calibri" w:hAnsi="Calibri" w:cs="Calibri"/>
        </w:rPr>
        <w:t>suspendem</w:t>
      </w:r>
      <w:r w:rsidR="000B6F62" w:rsidRPr="004F5B7D">
        <w:rPr>
          <w:rFonts w:ascii="Calibri" w:hAnsi="Calibri" w:cs="Calibri"/>
          <w:spacing w:val="-7"/>
        </w:rPr>
        <w:t xml:space="preserve"> </w:t>
      </w:r>
      <w:r w:rsidR="000B6F62" w:rsidRPr="004F5B7D">
        <w:rPr>
          <w:rFonts w:ascii="Calibri" w:hAnsi="Calibri" w:cs="Calibri"/>
        </w:rPr>
        <w:t>os</w:t>
      </w:r>
      <w:r w:rsidR="000B6F62" w:rsidRPr="004F5B7D">
        <w:rPr>
          <w:rFonts w:ascii="Calibri" w:hAnsi="Calibri" w:cs="Calibri"/>
          <w:spacing w:val="-7"/>
        </w:rPr>
        <w:t xml:space="preserve"> </w:t>
      </w:r>
      <w:r w:rsidR="000B6F62" w:rsidRPr="004F5B7D">
        <w:rPr>
          <w:rFonts w:ascii="Calibri" w:hAnsi="Calibri" w:cs="Calibri"/>
        </w:rPr>
        <w:t>prazos</w:t>
      </w:r>
      <w:r w:rsidR="000B6F62" w:rsidRPr="004F5B7D">
        <w:rPr>
          <w:rFonts w:ascii="Calibri" w:hAnsi="Calibri" w:cs="Calibri"/>
          <w:spacing w:val="-7"/>
        </w:rPr>
        <w:t xml:space="preserve"> </w:t>
      </w:r>
      <w:r w:rsidR="000B6F62" w:rsidRPr="004F5B7D">
        <w:rPr>
          <w:rFonts w:ascii="Calibri" w:hAnsi="Calibri" w:cs="Calibri"/>
        </w:rPr>
        <w:t>previstos</w:t>
      </w:r>
      <w:r w:rsidR="000B6F62" w:rsidRPr="004F5B7D">
        <w:rPr>
          <w:rFonts w:ascii="Calibri" w:hAnsi="Calibri" w:cs="Calibri"/>
          <w:spacing w:val="-6"/>
        </w:rPr>
        <w:t xml:space="preserve"> </w:t>
      </w:r>
      <w:r w:rsidR="000B6F62" w:rsidRPr="004F5B7D">
        <w:rPr>
          <w:rFonts w:ascii="Calibri" w:hAnsi="Calibri" w:cs="Calibri"/>
        </w:rPr>
        <w:t>na</w:t>
      </w:r>
      <w:r w:rsidR="000B6F62" w:rsidRPr="004F5B7D">
        <w:rPr>
          <w:rFonts w:ascii="Calibri" w:hAnsi="Calibri" w:cs="Calibri"/>
          <w:spacing w:val="-8"/>
        </w:rPr>
        <w:t xml:space="preserve"> </w:t>
      </w:r>
      <w:r w:rsidR="000B6F62" w:rsidRPr="004F5B7D">
        <w:rPr>
          <w:rFonts w:ascii="Calibri" w:hAnsi="Calibri" w:cs="Calibri"/>
          <w:spacing w:val="-2"/>
        </w:rPr>
        <w:t>licitação.</w:t>
      </w:r>
    </w:p>
    <w:p w14:paraId="563621E8" w14:textId="0374D164" w:rsidR="00510106" w:rsidRPr="004F5B7D" w:rsidRDefault="005A5194" w:rsidP="00CC09BA">
      <w:pPr>
        <w:pStyle w:val="PargrafodaLista"/>
        <w:numPr>
          <w:ilvl w:val="1"/>
          <w:numId w:val="27"/>
        </w:numPr>
        <w:tabs>
          <w:tab w:val="left" w:pos="426"/>
          <w:tab w:val="left" w:pos="709"/>
        </w:tabs>
        <w:ind w:left="0" w:right="12" w:firstLine="0"/>
        <w:rPr>
          <w:rFonts w:ascii="Calibri" w:hAnsi="Calibri" w:cs="Calibri"/>
        </w:rPr>
      </w:pPr>
      <w:r>
        <w:rPr>
          <w:rFonts w:ascii="Calibri" w:hAnsi="Calibri" w:cs="Calibri"/>
        </w:rPr>
        <w:lastRenderedPageBreak/>
        <w:t xml:space="preserve">- </w:t>
      </w:r>
      <w:r w:rsidR="000B6F62" w:rsidRPr="004F5B7D">
        <w:rPr>
          <w:rFonts w:ascii="Calibri" w:hAnsi="Calibri" w:cs="Calibri"/>
        </w:rPr>
        <w:t>A concessão de efeito suspensivo à impugnação é medida excepcional e deverá ser motivada pelo agente de contratação, nos autos do processo de licitação.</w:t>
      </w:r>
    </w:p>
    <w:p w14:paraId="75BFB365" w14:textId="720315FB" w:rsidR="00510106" w:rsidRPr="004F5B7D" w:rsidRDefault="005A5194" w:rsidP="00CC09BA">
      <w:pPr>
        <w:pStyle w:val="PargrafodaLista"/>
        <w:numPr>
          <w:ilvl w:val="1"/>
          <w:numId w:val="27"/>
        </w:numPr>
        <w:tabs>
          <w:tab w:val="left" w:pos="426"/>
          <w:tab w:val="left" w:pos="709"/>
        </w:tabs>
        <w:spacing w:before="30" w:line="276" w:lineRule="auto"/>
        <w:ind w:left="0" w:right="12" w:firstLine="0"/>
        <w:rPr>
          <w:rFonts w:ascii="Calibri" w:hAnsi="Calibri" w:cs="Calibri"/>
        </w:rPr>
      </w:pPr>
      <w:r>
        <w:rPr>
          <w:rFonts w:ascii="Calibri" w:hAnsi="Calibri" w:cs="Calibri"/>
        </w:rPr>
        <w:t xml:space="preserve">- </w:t>
      </w:r>
      <w:r w:rsidR="000B6F62" w:rsidRPr="004F5B7D">
        <w:rPr>
          <w:rFonts w:ascii="Calibri" w:hAnsi="Calibri" w:cs="Calibri"/>
        </w:rPr>
        <w:t>Acolhida a impugnação, será definida e publicada nova data para a realização da licitação, observados os prazos mínimos para a apresentação das propostas e lances previstos no Decreto Estadual nº 2.940, de 2023.</w:t>
      </w:r>
    </w:p>
    <w:p w14:paraId="56521C08" w14:textId="77777777" w:rsidR="00510106" w:rsidRDefault="00510106">
      <w:pPr>
        <w:pStyle w:val="Corpodetexto"/>
        <w:spacing w:before="11"/>
      </w:pPr>
    </w:p>
    <w:tbl>
      <w:tblPr>
        <w:tblStyle w:val="TableNormal"/>
        <w:tblW w:w="0" w:type="auto"/>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0206"/>
      </w:tblGrid>
      <w:tr w:rsidR="00510106" w14:paraId="4F43BCA5" w14:textId="77777777" w:rsidTr="008E7BB5">
        <w:trPr>
          <w:trHeight w:val="340"/>
        </w:trPr>
        <w:tc>
          <w:tcPr>
            <w:tcW w:w="10206" w:type="dxa"/>
            <w:shd w:val="clear" w:color="auto" w:fill="CCCCCC"/>
            <w:vAlign w:val="center"/>
          </w:tcPr>
          <w:p w14:paraId="270A3FF1" w14:textId="77777777" w:rsidR="00510106" w:rsidRPr="005A5194" w:rsidRDefault="000B6F62" w:rsidP="002F734A">
            <w:pPr>
              <w:pStyle w:val="TableParagraph"/>
              <w:ind w:left="67"/>
              <w:rPr>
                <w:b/>
              </w:rPr>
            </w:pPr>
            <w:r w:rsidRPr="005A5194">
              <w:rPr>
                <w:b/>
                <w:smallCaps/>
                <w:spacing w:val="9"/>
              </w:rPr>
              <w:t>Cláusula</w:t>
            </w:r>
            <w:r w:rsidRPr="005A5194">
              <w:rPr>
                <w:b/>
                <w:smallCaps/>
                <w:spacing w:val="28"/>
              </w:rPr>
              <w:t xml:space="preserve"> </w:t>
            </w:r>
            <w:r w:rsidRPr="005A5194">
              <w:rPr>
                <w:b/>
                <w:smallCaps/>
                <w:spacing w:val="6"/>
              </w:rPr>
              <w:t>17</w:t>
            </w:r>
          </w:p>
        </w:tc>
      </w:tr>
      <w:tr w:rsidR="00510106" w14:paraId="0BC0A2CD" w14:textId="77777777" w:rsidTr="008E7BB5">
        <w:trPr>
          <w:trHeight w:val="340"/>
        </w:trPr>
        <w:tc>
          <w:tcPr>
            <w:tcW w:w="10206" w:type="dxa"/>
            <w:vAlign w:val="center"/>
          </w:tcPr>
          <w:p w14:paraId="74A8D357" w14:textId="77777777" w:rsidR="00510106" w:rsidRPr="005A5194" w:rsidRDefault="000B6F62" w:rsidP="002F734A">
            <w:pPr>
              <w:pStyle w:val="TableParagraph"/>
              <w:ind w:left="67"/>
            </w:pPr>
            <w:r w:rsidRPr="005A5194">
              <w:t>Disposições</w:t>
            </w:r>
            <w:r w:rsidRPr="005A5194">
              <w:rPr>
                <w:spacing w:val="-13"/>
              </w:rPr>
              <w:t xml:space="preserve"> </w:t>
            </w:r>
            <w:r w:rsidRPr="005A5194">
              <w:rPr>
                <w:spacing w:val="-2"/>
              </w:rPr>
              <w:t>finais</w:t>
            </w:r>
          </w:p>
        </w:tc>
      </w:tr>
    </w:tbl>
    <w:p w14:paraId="78323F0D" w14:textId="77777777" w:rsidR="00510106" w:rsidRPr="005A5194" w:rsidRDefault="000B6F62" w:rsidP="00CC09BA">
      <w:pPr>
        <w:pStyle w:val="PargrafodaLista"/>
        <w:numPr>
          <w:ilvl w:val="1"/>
          <w:numId w:val="26"/>
        </w:numPr>
        <w:tabs>
          <w:tab w:val="left" w:pos="426"/>
        </w:tabs>
        <w:ind w:left="0" w:firstLine="0"/>
        <w:rPr>
          <w:rFonts w:ascii="Calibri" w:hAnsi="Calibri" w:cs="Calibri"/>
        </w:rPr>
      </w:pPr>
      <w:r>
        <w:rPr>
          <w:sz w:val="20"/>
        </w:rPr>
        <w:t>-</w:t>
      </w:r>
      <w:r>
        <w:rPr>
          <w:spacing w:val="-3"/>
          <w:sz w:val="20"/>
        </w:rPr>
        <w:t xml:space="preserve"> </w:t>
      </w:r>
      <w:r w:rsidRPr="005A5194">
        <w:rPr>
          <w:rFonts w:ascii="Calibri" w:hAnsi="Calibri" w:cs="Calibri"/>
        </w:rPr>
        <w:t>A</w:t>
      </w:r>
      <w:r w:rsidRPr="005A5194">
        <w:rPr>
          <w:rFonts w:ascii="Calibri" w:hAnsi="Calibri" w:cs="Calibri"/>
          <w:spacing w:val="-6"/>
        </w:rPr>
        <w:t xml:space="preserve"> </w:t>
      </w:r>
      <w:r w:rsidRPr="005A5194">
        <w:rPr>
          <w:rFonts w:ascii="Calibri" w:hAnsi="Calibri" w:cs="Calibri"/>
        </w:rPr>
        <w:t>ata</w:t>
      </w:r>
      <w:r w:rsidRPr="005A5194">
        <w:rPr>
          <w:rFonts w:ascii="Calibri" w:hAnsi="Calibri" w:cs="Calibri"/>
          <w:spacing w:val="-6"/>
        </w:rPr>
        <w:t xml:space="preserve"> </w:t>
      </w:r>
      <w:r w:rsidRPr="005A5194">
        <w:rPr>
          <w:rFonts w:ascii="Calibri" w:hAnsi="Calibri" w:cs="Calibri"/>
        </w:rPr>
        <w:t>da</w:t>
      </w:r>
      <w:r w:rsidRPr="005A5194">
        <w:rPr>
          <w:rFonts w:ascii="Calibri" w:hAnsi="Calibri" w:cs="Calibri"/>
          <w:spacing w:val="-5"/>
        </w:rPr>
        <w:t xml:space="preserve"> </w:t>
      </w:r>
      <w:r w:rsidRPr="005A5194">
        <w:rPr>
          <w:rFonts w:ascii="Calibri" w:hAnsi="Calibri" w:cs="Calibri"/>
        </w:rPr>
        <w:t>sessão</w:t>
      </w:r>
      <w:r w:rsidRPr="005A5194">
        <w:rPr>
          <w:rFonts w:ascii="Calibri" w:hAnsi="Calibri" w:cs="Calibri"/>
          <w:spacing w:val="-7"/>
        </w:rPr>
        <w:t xml:space="preserve"> </w:t>
      </w:r>
      <w:r w:rsidRPr="005A5194">
        <w:rPr>
          <w:rFonts w:ascii="Calibri" w:hAnsi="Calibri" w:cs="Calibri"/>
        </w:rPr>
        <w:t>pública</w:t>
      </w:r>
      <w:r w:rsidRPr="005A5194">
        <w:rPr>
          <w:rFonts w:ascii="Calibri" w:hAnsi="Calibri" w:cs="Calibri"/>
          <w:spacing w:val="-5"/>
        </w:rPr>
        <w:t xml:space="preserve"> </w:t>
      </w:r>
      <w:r w:rsidRPr="005A5194">
        <w:rPr>
          <w:rFonts w:ascii="Calibri" w:hAnsi="Calibri" w:cs="Calibri"/>
        </w:rPr>
        <w:t>será</w:t>
      </w:r>
      <w:r w:rsidRPr="005A5194">
        <w:rPr>
          <w:rFonts w:ascii="Calibri" w:hAnsi="Calibri" w:cs="Calibri"/>
          <w:spacing w:val="-5"/>
        </w:rPr>
        <w:t xml:space="preserve"> </w:t>
      </w:r>
      <w:r w:rsidRPr="005A5194">
        <w:rPr>
          <w:rFonts w:ascii="Calibri" w:hAnsi="Calibri" w:cs="Calibri"/>
        </w:rPr>
        <w:t>divulgada</w:t>
      </w:r>
      <w:r w:rsidRPr="005A5194">
        <w:rPr>
          <w:rFonts w:ascii="Calibri" w:hAnsi="Calibri" w:cs="Calibri"/>
          <w:spacing w:val="-6"/>
        </w:rPr>
        <w:t xml:space="preserve"> </w:t>
      </w:r>
      <w:r w:rsidRPr="005A5194">
        <w:rPr>
          <w:rFonts w:ascii="Calibri" w:hAnsi="Calibri" w:cs="Calibri"/>
        </w:rPr>
        <w:t>no</w:t>
      </w:r>
      <w:r w:rsidRPr="005A5194">
        <w:rPr>
          <w:rFonts w:ascii="Calibri" w:hAnsi="Calibri" w:cs="Calibri"/>
          <w:spacing w:val="-5"/>
        </w:rPr>
        <w:t xml:space="preserve"> </w:t>
      </w:r>
      <w:r w:rsidRPr="005A5194">
        <w:rPr>
          <w:rFonts w:ascii="Calibri" w:hAnsi="Calibri" w:cs="Calibri"/>
        </w:rPr>
        <w:t>sistema</w:t>
      </w:r>
      <w:r w:rsidRPr="005A5194">
        <w:rPr>
          <w:rFonts w:ascii="Calibri" w:hAnsi="Calibri" w:cs="Calibri"/>
          <w:spacing w:val="-6"/>
        </w:rPr>
        <w:t xml:space="preserve"> </w:t>
      </w:r>
      <w:r w:rsidRPr="005A5194">
        <w:rPr>
          <w:rFonts w:ascii="Calibri" w:hAnsi="Calibri" w:cs="Calibri"/>
          <w:spacing w:val="-2"/>
        </w:rPr>
        <w:t>eletrônico.</w:t>
      </w:r>
    </w:p>
    <w:p w14:paraId="3AA9D8D9" w14:textId="77777777" w:rsidR="00510106" w:rsidRPr="005A5194" w:rsidRDefault="000B6F62" w:rsidP="00CC09BA">
      <w:pPr>
        <w:pStyle w:val="PargrafodaLista"/>
        <w:numPr>
          <w:ilvl w:val="1"/>
          <w:numId w:val="26"/>
        </w:numPr>
        <w:tabs>
          <w:tab w:val="left" w:pos="426"/>
        </w:tabs>
        <w:ind w:left="0" w:right="12" w:firstLine="0"/>
        <w:rPr>
          <w:rFonts w:ascii="Calibri" w:hAnsi="Calibri" w:cs="Calibri"/>
        </w:rPr>
      </w:pPr>
      <w:r w:rsidRPr="005A5194">
        <w:rPr>
          <w:rFonts w:ascii="Calibri" w:hAnsi="Calibri" w:cs="Calibri"/>
        </w:rPr>
        <w:t>-</w:t>
      </w:r>
      <w:r w:rsidRPr="005A5194">
        <w:rPr>
          <w:rFonts w:ascii="Calibri" w:hAnsi="Calibri" w:cs="Calibri"/>
          <w:spacing w:val="-4"/>
        </w:rPr>
        <w:t xml:space="preserve"> </w:t>
      </w:r>
      <w:r w:rsidRPr="005A5194">
        <w:rPr>
          <w:rFonts w:ascii="Calibri" w:hAnsi="Calibri" w:cs="Calibri"/>
        </w:rPr>
        <w:t>Não</w:t>
      </w:r>
      <w:r w:rsidRPr="005A5194">
        <w:rPr>
          <w:rFonts w:ascii="Calibri" w:hAnsi="Calibri" w:cs="Calibri"/>
          <w:spacing w:val="-6"/>
        </w:rPr>
        <w:t xml:space="preserve"> </w:t>
      </w:r>
      <w:r w:rsidRPr="005A5194">
        <w:rPr>
          <w:rFonts w:ascii="Calibri" w:hAnsi="Calibri" w:cs="Calibri"/>
        </w:rPr>
        <w:t>havendo</w:t>
      </w:r>
      <w:r w:rsidRPr="005A5194">
        <w:rPr>
          <w:rFonts w:ascii="Calibri" w:hAnsi="Calibri" w:cs="Calibri"/>
          <w:spacing w:val="-6"/>
        </w:rPr>
        <w:t xml:space="preserve"> </w:t>
      </w:r>
      <w:r w:rsidRPr="005A5194">
        <w:rPr>
          <w:rFonts w:ascii="Calibri" w:hAnsi="Calibri" w:cs="Calibri"/>
        </w:rPr>
        <w:t>expediente</w:t>
      </w:r>
      <w:r w:rsidRPr="005A5194">
        <w:rPr>
          <w:rFonts w:ascii="Calibri" w:hAnsi="Calibri" w:cs="Calibri"/>
          <w:spacing w:val="-6"/>
        </w:rPr>
        <w:t xml:space="preserve"> </w:t>
      </w:r>
      <w:r w:rsidRPr="005A5194">
        <w:rPr>
          <w:rFonts w:ascii="Calibri" w:hAnsi="Calibri" w:cs="Calibri"/>
        </w:rPr>
        <w:t>ou</w:t>
      </w:r>
      <w:r w:rsidRPr="005A5194">
        <w:rPr>
          <w:rFonts w:ascii="Calibri" w:hAnsi="Calibri" w:cs="Calibri"/>
          <w:spacing w:val="-6"/>
        </w:rPr>
        <w:t xml:space="preserve"> </w:t>
      </w:r>
      <w:r w:rsidRPr="005A5194">
        <w:rPr>
          <w:rFonts w:ascii="Calibri" w:hAnsi="Calibri" w:cs="Calibri"/>
        </w:rPr>
        <w:t>ocorrendo</w:t>
      </w:r>
      <w:r w:rsidRPr="005A5194">
        <w:rPr>
          <w:rFonts w:ascii="Calibri" w:hAnsi="Calibri" w:cs="Calibri"/>
          <w:spacing w:val="-6"/>
        </w:rPr>
        <w:t xml:space="preserve"> </w:t>
      </w:r>
      <w:r w:rsidRPr="005A5194">
        <w:rPr>
          <w:rFonts w:ascii="Calibri" w:hAnsi="Calibri" w:cs="Calibri"/>
        </w:rPr>
        <w:t>qualquer</w:t>
      </w:r>
      <w:r w:rsidRPr="005A5194">
        <w:rPr>
          <w:rFonts w:ascii="Calibri" w:hAnsi="Calibri" w:cs="Calibri"/>
          <w:spacing w:val="-3"/>
        </w:rPr>
        <w:t xml:space="preserve"> </w:t>
      </w:r>
      <w:r w:rsidRPr="005A5194">
        <w:rPr>
          <w:rFonts w:ascii="Calibri" w:hAnsi="Calibri" w:cs="Calibri"/>
        </w:rPr>
        <w:t>fato</w:t>
      </w:r>
      <w:r w:rsidRPr="005A5194">
        <w:rPr>
          <w:rFonts w:ascii="Calibri" w:hAnsi="Calibri" w:cs="Calibri"/>
          <w:spacing w:val="-6"/>
        </w:rPr>
        <w:t xml:space="preserve"> </w:t>
      </w:r>
      <w:r w:rsidRPr="005A5194">
        <w:rPr>
          <w:rFonts w:ascii="Calibri" w:hAnsi="Calibri" w:cs="Calibri"/>
        </w:rPr>
        <w:t>superveniente</w:t>
      </w:r>
      <w:r w:rsidRPr="005A5194">
        <w:rPr>
          <w:rFonts w:ascii="Calibri" w:hAnsi="Calibri" w:cs="Calibri"/>
          <w:spacing w:val="-6"/>
        </w:rPr>
        <w:t xml:space="preserve"> </w:t>
      </w:r>
      <w:r w:rsidRPr="005A5194">
        <w:rPr>
          <w:rFonts w:ascii="Calibri" w:hAnsi="Calibri" w:cs="Calibri"/>
        </w:rPr>
        <w:t>que</w:t>
      </w:r>
      <w:r w:rsidRPr="005A5194">
        <w:rPr>
          <w:rFonts w:ascii="Calibri" w:hAnsi="Calibri" w:cs="Calibri"/>
          <w:spacing w:val="-6"/>
        </w:rPr>
        <w:t xml:space="preserve"> </w:t>
      </w:r>
      <w:r w:rsidRPr="005A5194">
        <w:rPr>
          <w:rFonts w:ascii="Calibri" w:hAnsi="Calibri" w:cs="Calibri"/>
        </w:rPr>
        <w:t>impeça</w:t>
      </w:r>
      <w:r w:rsidRPr="005A5194">
        <w:rPr>
          <w:rFonts w:ascii="Calibri" w:hAnsi="Calibri" w:cs="Calibri"/>
          <w:spacing w:val="-6"/>
        </w:rPr>
        <w:t xml:space="preserve"> </w:t>
      </w:r>
      <w:r w:rsidRPr="005A5194">
        <w:rPr>
          <w:rFonts w:ascii="Calibri" w:hAnsi="Calibri" w:cs="Calibri"/>
        </w:rPr>
        <w:t>a</w:t>
      </w:r>
      <w:r w:rsidRPr="005A5194">
        <w:rPr>
          <w:rFonts w:ascii="Calibri" w:hAnsi="Calibri" w:cs="Calibri"/>
          <w:spacing w:val="-6"/>
        </w:rPr>
        <w:t xml:space="preserve"> </w:t>
      </w:r>
      <w:r w:rsidRPr="005A5194">
        <w:rPr>
          <w:rFonts w:ascii="Calibri" w:hAnsi="Calibri" w:cs="Calibri"/>
        </w:rPr>
        <w:t>realização</w:t>
      </w:r>
      <w:r w:rsidRPr="005A5194">
        <w:rPr>
          <w:rFonts w:ascii="Calibri" w:hAnsi="Calibri" w:cs="Calibri"/>
          <w:spacing w:val="-6"/>
        </w:rPr>
        <w:t xml:space="preserve"> </w:t>
      </w:r>
      <w:r w:rsidRPr="005A5194">
        <w:rPr>
          <w:rFonts w:ascii="Calibri" w:hAnsi="Calibri" w:cs="Calibri"/>
        </w:rPr>
        <w:t>da</w:t>
      </w:r>
      <w:r w:rsidRPr="005A5194">
        <w:rPr>
          <w:rFonts w:ascii="Calibri" w:hAnsi="Calibri" w:cs="Calibri"/>
          <w:spacing w:val="-6"/>
        </w:rPr>
        <w:t xml:space="preserve"> </w:t>
      </w:r>
      <w:r w:rsidRPr="005A5194">
        <w:rPr>
          <w:rFonts w:ascii="Calibri" w:hAnsi="Calibri" w:cs="Calibri"/>
        </w:rPr>
        <w:t>licitação</w:t>
      </w:r>
      <w:r w:rsidRPr="005A5194">
        <w:rPr>
          <w:rFonts w:ascii="Calibri" w:hAnsi="Calibri" w:cs="Calibri"/>
          <w:spacing w:val="-6"/>
        </w:rPr>
        <w:t xml:space="preserve"> </w:t>
      </w:r>
      <w:r w:rsidRPr="005A5194">
        <w:rPr>
          <w:rFonts w:ascii="Calibri" w:hAnsi="Calibri" w:cs="Calibri"/>
        </w:rPr>
        <w:t>na data</w:t>
      </w:r>
      <w:r w:rsidRPr="005A5194">
        <w:rPr>
          <w:rFonts w:ascii="Calibri" w:hAnsi="Calibri" w:cs="Calibri"/>
          <w:spacing w:val="-4"/>
        </w:rPr>
        <w:t xml:space="preserve"> </w:t>
      </w:r>
      <w:r w:rsidRPr="005A5194">
        <w:rPr>
          <w:rFonts w:ascii="Calibri" w:hAnsi="Calibri" w:cs="Calibri"/>
        </w:rPr>
        <w:t>marcada,</w:t>
      </w:r>
      <w:r w:rsidRPr="005A5194">
        <w:rPr>
          <w:rFonts w:ascii="Calibri" w:hAnsi="Calibri" w:cs="Calibri"/>
          <w:spacing w:val="-6"/>
        </w:rPr>
        <w:t xml:space="preserve"> </w:t>
      </w:r>
      <w:r w:rsidRPr="005A5194">
        <w:rPr>
          <w:rFonts w:ascii="Calibri" w:hAnsi="Calibri" w:cs="Calibri"/>
        </w:rPr>
        <w:t>a</w:t>
      </w:r>
      <w:r w:rsidRPr="005A5194">
        <w:rPr>
          <w:rFonts w:ascii="Calibri" w:hAnsi="Calibri" w:cs="Calibri"/>
          <w:spacing w:val="-4"/>
        </w:rPr>
        <w:t xml:space="preserve"> </w:t>
      </w:r>
      <w:r w:rsidRPr="005A5194">
        <w:rPr>
          <w:rFonts w:ascii="Calibri" w:hAnsi="Calibri" w:cs="Calibri"/>
        </w:rPr>
        <w:t>sessão</w:t>
      </w:r>
      <w:r w:rsidRPr="005A5194">
        <w:rPr>
          <w:rFonts w:ascii="Calibri" w:hAnsi="Calibri" w:cs="Calibri"/>
          <w:spacing w:val="-7"/>
        </w:rPr>
        <w:t xml:space="preserve"> </w:t>
      </w:r>
      <w:r w:rsidRPr="005A5194">
        <w:rPr>
          <w:rFonts w:ascii="Calibri" w:hAnsi="Calibri" w:cs="Calibri"/>
        </w:rPr>
        <w:t>será</w:t>
      </w:r>
      <w:r w:rsidRPr="005A5194">
        <w:rPr>
          <w:rFonts w:ascii="Calibri" w:hAnsi="Calibri" w:cs="Calibri"/>
          <w:spacing w:val="-7"/>
        </w:rPr>
        <w:t xml:space="preserve"> </w:t>
      </w:r>
      <w:r w:rsidRPr="005A5194">
        <w:rPr>
          <w:rFonts w:ascii="Calibri" w:hAnsi="Calibri" w:cs="Calibri"/>
        </w:rPr>
        <w:t>automaticamente</w:t>
      </w:r>
      <w:r w:rsidRPr="005A5194">
        <w:rPr>
          <w:rFonts w:ascii="Calibri" w:hAnsi="Calibri" w:cs="Calibri"/>
          <w:spacing w:val="-7"/>
        </w:rPr>
        <w:t xml:space="preserve"> </w:t>
      </w:r>
      <w:r w:rsidRPr="005A5194">
        <w:rPr>
          <w:rFonts w:ascii="Calibri" w:hAnsi="Calibri" w:cs="Calibri"/>
        </w:rPr>
        <w:t>transferida</w:t>
      </w:r>
      <w:r w:rsidRPr="005A5194">
        <w:rPr>
          <w:rFonts w:ascii="Calibri" w:hAnsi="Calibri" w:cs="Calibri"/>
          <w:spacing w:val="-4"/>
        </w:rPr>
        <w:t xml:space="preserve"> </w:t>
      </w:r>
      <w:r w:rsidRPr="005A5194">
        <w:rPr>
          <w:rFonts w:ascii="Calibri" w:hAnsi="Calibri" w:cs="Calibri"/>
        </w:rPr>
        <w:t>para</w:t>
      </w:r>
      <w:r w:rsidRPr="005A5194">
        <w:rPr>
          <w:rFonts w:ascii="Calibri" w:hAnsi="Calibri" w:cs="Calibri"/>
          <w:spacing w:val="-4"/>
        </w:rPr>
        <w:t xml:space="preserve"> </w:t>
      </w:r>
      <w:r w:rsidRPr="005A5194">
        <w:rPr>
          <w:rFonts w:ascii="Calibri" w:hAnsi="Calibri" w:cs="Calibri"/>
        </w:rPr>
        <w:t>o</w:t>
      </w:r>
      <w:r w:rsidRPr="005A5194">
        <w:rPr>
          <w:rFonts w:ascii="Calibri" w:hAnsi="Calibri" w:cs="Calibri"/>
          <w:spacing w:val="-6"/>
        </w:rPr>
        <w:t xml:space="preserve"> </w:t>
      </w:r>
      <w:r w:rsidRPr="005A5194">
        <w:rPr>
          <w:rFonts w:ascii="Calibri" w:hAnsi="Calibri" w:cs="Calibri"/>
        </w:rPr>
        <w:t>1º</w:t>
      </w:r>
      <w:r w:rsidRPr="005A5194">
        <w:rPr>
          <w:rFonts w:ascii="Calibri" w:hAnsi="Calibri" w:cs="Calibri"/>
          <w:spacing w:val="-5"/>
        </w:rPr>
        <w:t xml:space="preserve"> </w:t>
      </w:r>
      <w:r w:rsidRPr="005A5194">
        <w:rPr>
          <w:rFonts w:ascii="Calibri" w:hAnsi="Calibri" w:cs="Calibri"/>
        </w:rPr>
        <w:t>dia</w:t>
      </w:r>
      <w:r w:rsidRPr="005A5194">
        <w:rPr>
          <w:rFonts w:ascii="Calibri" w:hAnsi="Calibri" w:cs="Calibri"/>
          <w:spacing w:val="-7"/>
        </w:rPr>
        <w:t xml:space="preserve"> </w:t>
      </w:r>
      <w:r w:rsidRPr="005A5194">
        <w:rPr>
          <w:rFonts w:ascii="Calibri" w:hAnsi="Calibri" w:cs="Calibri"/>
        </w:rPr>
        <w:t>útil</w:t>
      </w:r>
      <w:r w:rsidRPr="005A5194">
        <w:rPr>
          <w:rFonts w:ascii="Calibri" w:hAnsi="Calibri" w:cs="Calibri"/>
          <w:spacing w:val="-7"/>
        </w:rPr>
        <w:t xml:space="preserve"> </w:t>
      </w:r>
      <w:r w:rsidRPr="005A5194">
        <w:rPr>
          <w:rFonts w:ascii="Calibri" w:hAnsi="Calibri" w:cs="Calibri"/>
        </w:rPr>
        <w:t>subsequente,</w:t>
      </w:r>
      <w:r w:rsidRPr="005A5194">
        <w:rPr>
          <w:rFonts w:ascii="Calibri" w:hAnsi="Calibri" w:cs="Calibri"/>
          <w:spacing w:val="-4"/>
        </w:rPr>
        <w:t xml:space="preserve"> </w:t>
      </w:r>
      <w:r w:rsidRPr="005A5194">
        <w:rPr>
          <w:rFonts w:ascii="Calibri" w:hAnsi="Calibri" w:cs="Calibri"/>
        </w:rPr>
        <w:t>no</w:t>
      </w:r>
      <w:r w:rsidRPr="005A5194">
        <w:rPr>
          <w:rFonts w:ascii="Calibri" w:hAnsi="Calibri" w:cs="Calibri"/>
          <w:spacing w:val="-4"/>
        </w:rPr>
        <w:t xml:space="preserve"> </w:t>
      </w:r>
      <w:r w:rsidRPr="005A5194">
        <w:rPr>
          <w:rFonts w:ascii="Calibri" w:hAnsi="Calibri" w:cs="Calibri"/>
        </w:rPr>
        <w:t>mesmo</w:t>
      </w:r>
      <w:r w:rsidRPr="005A5194">
        <w:rPr>
          <w:rFonts w:ascii="Calibri" w:hAnsi="Calibri" w:cs="Calibri"/>
          <w:spacing w:val="-4"/>
        </w:rPr>
        <w:t xml:space="preserve"> </w:t>
      </w:r>
      <w:r w:rsidRPr="005A5194">
        <w:rPr>
          <w:rFonts w:ascii="Calibri" w:hAnsi="Calibri" w:cs="Calibri"/>
        </w:rPr>
        <w:t>horário</w:t>
      </w:r>
      <w:r w:rsidRPr="005A5194">
        <w:rPr>
          <w:rFonts w:ascii="Calibri" w:hAnsi="Calibri" w:cs="Calibri"/>
          <w:spacing w:val="-4"/>
        </w:rPr>
        <w:t xml:space="preserve"> </w:t>
      </w:r>
      <w:r w:rsidRPr="005A5194">
        <w:rPr>
          <w:rFonts w:ascii="Calibri" w:hAnsi="Calibri" w:cs="Calibri"/>
        </w:rPr>
        <w:t xml:space="preserve">ante- riormente estabelecido, desde que não haja comunicação em contrário, pelo </w:t>
      </w:r>
      <w:r w:rsidRPr="005A5194">
        <w:rPr>
          <w:rFonts w:ascii="Calibri" w:hAnsi="Calibri" w:cs="Calibri"/>
          <w:spacing w:val="10"/>
        </w:rPr>
        <w:t>PREGOEIRO.</w:t>
      </w:r>
    </w:p>
    <w:p w14:paraId="20F0D1E1" w14:textId="77777777" w:rsidR="00510106" w:rsidRPr="005A5194" w:rsidRDefault="000B6F62" w:rsidP="00CC09BA">
      <w:pPr>
        <w:pStyle w:val="PargrafodaLista"/>
        <w:numPr>
          <w:ilvl w:val="1"/>
          <w:numId w:val="26"/>
        </w:numPr>
        <w:tabs>
          <w:tab w:val="left" w:pos="426"/>
          <w:tab w:val="left" w:pos="567"/>
          <w:tab w:val="left" w:pos="709"/>
        </w:tabs>
        <w:ind w:left="0" w:right="12" w:firstLine="0"/>
        <w:rPr>
          <w:rFonts w:ascii="Calibri" w:hAnsi="Calibri" w:cs="Calibri"/>
        </w:rPr>
      </w:pPr>
      <w:r w:rsidRPr="005A5194">
        <w:rPr>
          <w:rFonts w:ascii="Calibri" w:hAnsi="Calibri" w:cs="Calibri"/>
        </w:rPr>
        <w:t xml:space="preserve">- Todas as referências de tempo no Edital, no aviso e durante a sessão pública observarão o horário de </w:t>
      </w:r>
      <w:r w:rsidRPr="005A5194">
        <w:rPr>
          <w:rFonts w:ascii="Calibri" w:hAnsi="Calibri" w:cs="Calibri"/>
          <w:spacing w:val="-2"/>
        </w:rPr>
        <w:t>Brasília-DF.</w:t>
      </w:r>
    </w:p>
    <w:p w14:paraId="51B05E6F" w14:textId="77777777" w:rsidR="00510106" w:rsidRPr="005A5194" w:rsidRDefault="000B6F62" w:rsidP="00CC09BA">
      <w:pPr>
        <w:pStyle w:val="PargrafodaLista"/>
        <w:numPr>
          <w:ilvl w:val="1"/>
          <w:numId w:val="26"/>
        </w:numPr>
        <w:tabs>
          <w:tab w:val="left" w:pos="426"/>
        </w:tabs>
        <w:ind w:left="0" w:firstLine="0"/>
        <w:rPr>
          <w:rFonts w:ascii="Calibri" w:hAnsi="Calibri" w:cs="Calibri"/>
        </w:rPr>
      </w:pPr>
      <w:r w:rsidRPr="005A5194">
        <w:rPr>
          <w:rFonts w:ascii="Calibri" w:hAnsi="Calibri" w:cs="Calibri"/>
        </w:rPr>
        <w:t>-</w:t>
      </w:r>
      <w:r w:rsidRPr="005A5194">
        <w:rPr>
          <w:rFonts w:ascii="Calibri" w:hAnsi="Calibri" w:cs="Calibri"/>
          <w:spacing w:val="-5"/>
        </w:rPr>
        <w:t xml:space="preserve"> </w:t>
      </w:r>
      <w:r w:rsidRPr="005A5194">
        <w:rPr>
          <w:rFonts w:ascii="Calibri" w:hAnsi="Calibri" w:cs="Calibri"/>
        </w:rPr>
        <w:t>A</w:t>
      </w:r>
      <w:r w:rsidRPr="005A5194">
        <w:rPr>
          <w:rFonts w:ascii="Calibri" w:hAnsi="Calibri" w:cs="Calibri"/>
          <w:spacing w:val="-8"/>
        </w:rPr>
        <w:t xml:space="preserve"> </w:t>
      </w:r>
      <w:r w:rsidRPr="005A5194">
        <w:rPr>
          <w:rFonts w:ascii="Calibri" w:hAnsi="Calibri" w:cs="Calibri"/>
        </w:rPr>
        <w:t>homologação</w:t>
      </w:r>
      <w:r w:rsidRPr="005A5194">
        <w:rPr>
          <w:rFonts w:ascii="Calibri" w:hAnsi="Calibri" w:cs="Calibri"/>
          <w:spacing w:val="-5"/>
        </w:rPr>
        <w:t xml:space="preserve"> </w:t>
      </w:r>
      <w:r w:rsidRPr="005A5194">
        <w:rPr>
          <w:rFonts w:ascii="Calibri" w:hAnsi="Calibri" w:cs="Calibri"/>
        </w:rPr>
        <w:t>do</w:t>
      </w:r>
      <w:r w:rsidRPr="005A5194">
        <w:rPr>
          <w:rFonts w:ascii="Calibri" w:hAnsi="Calibri" w:cs="Calibri"/>
          <w:spacing w:val="-9"/>
        </w:rPr>
        <w:t xml:space="preserve"> </w:t>
      </w:r>
      <w:r w:rsidRPr="005A5194">
        <w:rPr>
          <w:rFonts w:ascii="Calibri" w:hAnsi="Calibri" w:cs="Calibri"/>
        </w:rPr>
        <w:t>resultado</w:t>
      </w:r>
      <w:r w:rsidRPr="005A5194">
        <w:rPr>
          <w:rFonts w:ascii="Calibri" w:hAnsi="Calibri" w:cs="Calibri"/>
          <w:spacing w:val="-6"/>
        </w:rPr>
        <w:t xml:space="preserve"> </w:t>
      </w:r>
      <w:r w:rsidRPr="005A5194">
        <w:rPr>
          <w:rFonts w:ascii="Calibri" w:hAnsi="Calibri" w:cs="Calibri"/>
        </w:rPr>
        <w:t>desta</w:t>
      </w:r>
      <w:r w:rsidRPr="005A5194">
        <w:rPr>
          <w:rFonts w:ascii="Calibri" w:hAnsi="Calibri" w:cs="Calibri"/>
          <w:spacing w:val="-6"/>
        </w:rPr>
        <w:t xml:space="preserve"> </w:t>
      </w:r>
      <w:r w:rsidRPr="005A5194">
        <w:rPr>
          <w:rFonts w:ascii="Calibri" w:hAnsi="Calibri" w:cs="Calibri"/>
        </w:rPr>
        <w:t>licitação</w:t>
      </w:r>
      <w:r w:rsidRPr="005A5194">
        <w:rPr>
          <w:rFonts w:ascii="Calibri" w:hAnsi="Calibri" w:cs="Calibri"/>
          <w:spacing w:val="-6"/>
        </w:rPr>
        <w:t xml:space="preserve"> </w:t>
      </w:r>
      <w:r w:rsidRPr="005A5194">
        <w:rPr>
          <w:rFonts w:ascii="Calibri" w:hAnsi="Calibri" w:cs="Calibri"/>
        </w:rPr>
        <w:t>não</w:t>
      </w:r>
      <w:r w:rsidRPr="005A5194">
        <w:rPr>
          <w:rFonts w:ascii="Calibri" w:hAnsi="Calibri" w:cs="Calibri"/>
          <w:spacing w:val="-7"/>
        </w:rPr>
        <w:t xml:space="preserve"> </w:t>
      </w:r>
      <w:r w:rsidRPr="005A5194">
        <w:rPr>
          <w:rFonts w:ascii="Calibri" w:hAnsi="Calibri" w:cs="Calibri"/>
        </w:rPr>
        <w:t>implicará</w:t>
      </w:r>
      <w:r w:rsidRPr="005A5194">
        <w:rPr>
          <w:rFonts w:ascii="Calibri" w:hAnsi="Calibri" w:cs="Calibri"/>
          <w:spacing w:val="-8"/>
        </w:rPr>
        <w:t xml:space="preserve"> </w:t>
      </w:r>
      <w:r w:rsidRPr="005A5194">
        <w:rPr>
          <w:rFonts w:ascii="Calibri" w:hAnsi="Calibri" w:cs="Calibri"/>
        </w:rPr>
        <w:t>direito</w:t>
      </w:r>
      <w:r w:rsidRPr="005A5194">
        <w:rPr>
          <w:rFonts w:ascii="Calibri" w:hAnsi="Calibri" w:cs="Calibri"/>
          <w:spacing w:val="-5"/>
        </w:rPr>
        <w:t xml:space="preserve"> </w:t>
      </w:r>
      <w:r w:rsidRPr="005A5194">
        <w:rPr>
          <w:rFonts w:ascii="Calibri" w:hAnsi="Calibri" w:cs="Calibri"/>
        </w:rPr>
        <w:t>à</w:t>
      </w:r>
      <w:r w:rsidRPr="005A5194">
        <w:rPr>
          <w:rFonts w:ascii="Calibri" w:hAnsi="Calibri" w:cs="Calibri"/>
          <w:spacing w:val="-8"/>
        </w:rPr>
        <w:t xml:space="preserve"> </w:t>
      </w:r>
      <w:r w:rsidRPr="005A5194">
        <w:rPr>
          <w:rFonts w:ascii="Calibri" w:hAnsi="Calibri" w:cs="Calibri"/>
          <w:spacing w:val="-2"/>
        </w:rPr>
        <w:t>contratação.</w:t>
      </w:r>
    </w:p>
    <w:p w14:paraId="325F811A" w14:textId="77777777" w:rsidR="00146264" w:rsidRDefault="000B6F62" w:rsidP="00CC09BA">
      <w:pPr>
        <w:pStyle w:val="PargrafodaLista"/>
        <w:numPr>
          <w:ilvl w:val="1"/>
          <w:numId w:val="26"/>
        </w:numPr>
        <w:tabs>
          <w:tab w:val="left" w:pos="426"/>
        </w:tabs>
        <w:ind w:left="0" w:right="12" w:firstLine="0"/>
        <w:rPr>
          <w:rFonts w:ascii="Calibri" w:hAnsi="Calibri" w:cs="Calibri"/>
        </w:rPr>
      </w:pPr>
      <w:r w:rsidRPr="005A5194">
        <w:rPr>
          <w:rFonts w:ascii="Calibri" w:hAnsi="Calibri" w:cs="Calibri"/>
        </w:rPr>
        <w:t>- As</w:t>
      </w:r>
      <w:r w:rsidRPr="005A5194">
        <w:rPr>
          <w:rFonts w:ascii="Calibri" w:hAnsi="Calibri" w:cs="Calibri"/>
          <w:spacing w:val="-1"/>
        </w:rPr>
        <w:t xml:space="preserve"> </w:t>
      </w:r>
      <w:r w:rsidRPr="005A5194">
        <w:rPr>
          <w:rFonts w:ascii="Calibri" w:hAnsi="Calibri" w:cs="Calibri"/>
        </w:rPr>
        <w:t>normas</w:t>
      </w:r>
      <w:r w:rsidRPr="005A5194">
        <w:rPr>
          <w:rFonts w:ascii="Calibri" w:hAnsi="Calibri" w:cs="Calibri"/>
          <w:spacing w:val="-1"/>
        </w:rPr>
        <w:t xml:space="preserve"> </w:t>
      </w:r>
      <w:r w:rsidRPr="005A5194">
        <w:rPr>
          <w:rFonts w:ascii="Calibri" w:hAnsi="Calibri" w:cs="Calibri"/>
        </w:rPr>
        <w:t>disciplinadoras</w:t>
      </w:r>
      <w:r w:rsidRPr="005A5194">
        <w:rPr>
          <w:rFonts w:ascii="Calibri" w:hAnsi="Calibri" w:cs="Calibri"/>
          <w:spacing w:val="-1"/>
        </w:rPr>
        <w:t xml:space="preserve"> </w:t>
      </w:r>
      <w:r w:rsidRPr="005A5194">
        <w:rPr>
          <w:rFonts w:ascii="Calibri" w:hAnsi="Calibri" w:cs="Calibri"/>
        </w:rPr>
        <w:t>da licitação serão</w:t>
      </w:r>
      <w:r w:rsidRPr="005A5194">
        <w:rPr>
          <w:rFonts w:ascii="Calibri" w:hAnsi="Calibri" w:cs="Calibri"/>
          <w:spacing w:val="-2"/>
        </w:rPr>
        <w:t xml:space="preserve"> </w:t>
      </w:r>
      <w:r w:rsidRPr="005A5194">
        <w:rPr>
          <w:rFonts w:ascii="Calibri" w:hAnsi="Calibri" w:cs="Calibri"/>
        </w:rPr>
        <w:t>sempre</w:t>
      </w:r>
      <w:r w:rsidRPr="005A5194">
        <w:rPr>
          <w:rFonts w:ascii="Calibri" w:hAnsi="Calibri" w:cs="Calibri"/>
          <w:spacing w:val="-2"/>
        </w:rPr>
        <w:t xml:space="preserve"> </w:t>
      </w:r>
      <w:r w:rsidRPr="005A5194">
        <w:rPr>
          <w:rFonts w:ascii="Calibri" w:hAnsi="Calibri" w:cs="Calibri"/>
        </w:rPr>
        <w:t>interpretadas</w:t>
      </w:r>
      <w:r w:rsidRPr="005A5194">
        <w:rPr>
          <w:rFonts w:ascii="Calibri" w:hAnsi="Calibri" w:cs="Calibri"/>
          <w:spacing w:val="-1"/>
        </w:rPr>
        <w:t xml:space="preserve"> </w:t>
      </w:r>
      <w:r w:rsidRPr="005A5194">
        <w:rPr>
          <w:rFonts w:ascii="Calibri" w:hAnsi="Calibri" w:cs="Calibri"/>
        </w:rPr>
        <w:t>em favor</w:t>
      </w:r>
      <w:r w:rsidRPr="005A5194">
        <w:rPr>
          <w:rFonts w:ascii="Calibri" w:hAnsi="Calibri" w:cs="Calibri"/>
          <w:spacing w:val="-1"/>
        </w:rPr>
        <w:t xml:space="preserve"> </w:t>
      </w:r>
      <w:r w:rsidRPr="005A5194">
        <w:rPr>
          <w:rFonts w:ascii="Calibri" w:hAnsi="Calibri" w:cs="Calibri"/>
        </w:rPr>
        <w:t>da</w:t>
      </w:r>
      <w:r w:rsidRPr="005A5194">
        <w:rPr>
          <w:rFonts w:ascii="Calibri" w:hAnsi="Calibri" w:cs="Calibri"/>
          <w:spacing w:val="-3"/>
        </w:rPr>
        <w:t xml:space="preserve"> </w:t>
      </w:r>
      <w:r w:rsidRPr="005A5194">
        <w:rPr>
          <w:rFonts w:ascii="Calibri" w:hAnsi="Calibri" w:cs="Calibri"/>
        </w:rPr>
        <w:t>ampliação</w:t>
      </w:r>
      <w:r w:rsidRPr="005A5194">
        <w:rPr>
          <w:rFonts w:ascii="Calibri" w:hAnsi="Calibri" w:cs="Calibri"/>
          <w:spacing w:val="-2"/>
        </w:rPr>
        <w:t xml:space="preserve"> </w:t>
      </w:r>
      <w:r w:rsidRPr="005A5194">
        <w:rPr>
          <w:rFonts w:ascii="Calibri" w:hAnsi="Calibri" w:cs="Calibri"/>
        </w:rPr>
        <w:t xml:space="preserve">da disputa entre os </w:t>
      </w:r>
      <w:r w:rsidRPr="005A5194">
        <w:rPr>
          <w:rFonts w:ascii="Calibri" w:hAnsi="Calibri" w:cs="Calibri"/>
          <w:spacing w:val="10"/>
        </w:rPr>
        <w:t>LICITANTES,</w:t>
      </w:r>
      <w:r w:rsidRPr="005A5194">
        <w:rPr>
          <w:rFonts w:ascii="Calibri" w:hAnsi="Calibri" w:cs="Calibri"/>
          <w:spacing w:val="-1"/>
        </w:rPr>
        <w:t xml:space="preserve"> </w:t>
      </w:r>
      <w:r w:rsidRPr="005A5194">
        <w:rPr>
          <w:rFonts w:ascii="Calibri" w:hAnsi="Calibri" w:cs="Calibri"/>
        </w:rPr>
        <w:t>desde</w:t>
      </w:r>
      <w:r w:rsidRPr="005A5194">
        <w:rPr>
          <w:rFonts w:ascii="Calibri" w:hAnsi="Calibri" w:cs="Calibri"/>
          <w:spacing w:val="-2"/>
        </w:rPr>
        <w:t xml:space="preserve"> </w:t>
      </w:r>
      <w:r w:rsidRPr="005A5194">
        <w:rPr>
          <w:rFonts w:ascii="Calibri" w:hAnsi="Calibri" w:cs="Calibri"/>
        </w:rPr>
        <w:t>que não comprometam o interesse</w:t>
      </w:r>
      <w:r w:rsidRPr="005A5194">
        <w:rPr>
          <w:rFonts w:ascii="Calibri" w:hAnsi="Calibri" w:cs="Calibri"/>
          <w:spacing w:val="-1"/>
        </w:rPr>
        <w:t xml:space="preserve"> </w:t>
      </w:r>
      <w:r w:rsidRPr="005A5194">
        <w:rPr>
          <w:rFonts w:ascii="Calibri" w:hAnsi="Calibri" w:cs="Calibri"/>
        </w:rPr>
        <w:t>da Administração,</w:t>
      </w:r>
      <w:r w:rsidRPr="005A5194">
        <w:rPr>
          <w:rFonts w:ascii="Calibri" w:hAnsi="Calibri" w:cs="Calibri"/>
          <w:spacing w:val="-1"/>
        </w:rPr>
        <w:t xml:space="preserve"> </w:t>
      </w:r>
      <w:r w:rsidRPr="005A5194">
        <w:rPr>
          <w:rFonts w:ascii="Calibri" w:hAnsi="Calibri" w:cs="Calibri"/>
        </w:rPr>
        <w:t>o princípio da isonomia, a</w:t>
      </w:r>
      <w:r w:rsidRPr="005A5194">
        <w:rPr>
          <w:rFonts w:ascii="Calibri" w:hAnsi="Calibri" w:cs="Calibri"/>
          <w:spacing w:val="-1"/>
        </w:rPr>
        <w:t xml:space="preserve"> </w:t>
      </w:r>
      <w:r w:rsidRPr="005A5194">
        <w:rPr>
          <w:rFonts w:ascii="Calibri" w:hAnsi="Calibri" w:cs="Calibri"/>
        </w:rPr>
        <w:t>finalidade e a segurança da contratação.</w:t>
      </w:r>
    </w:p>
    <w:p w14:paraId="01EB950F" w14:textId="77777777" w:rsidR="00146264" w:rsidRDefault="00146264" w:rsidP="00CC09BA">
      <w:pPr>
        <w:pStyle w:val="PargrafodaLista"/>
        <w:numPr>
          <w:ilvl w:val="1"/>
          <w:numId w:val="26"/>
        </w:numPr>
        <w:tabs>
          <w:tab w:val="left" w:pos="426"/>
        </w:tabs>
        <w:ind w:left="0" w:right="12" w:firstLine="0"/>
        <w:rPr>
          <w:rFonts w:ascii="Calibri" w:hAnsi="Calibri" w:cs="Calibri"/>
        </w:rPr>
      </w:pPr>
      <w:r>
        <w:rPr>
          <w:rFonts w:ascii="Calibri" w:hAnsi="Calibri" w:cs="Calibri"/>
        </w:rPr>
        <w:t xml:space="preserve">- </w:t>
      </w:r>
      <w:r w:rsidR="000B6F62" w:rsidRPr="00146264">
        <w:rPr>
          <w:rFonts w:ascii="Calibri" w:hAnsi="Calibri" w:cs="Calibri"/>
        </w:rPr>
        <w:t xml:space="preserve">Os </w:t>
      </w:r>
      <w:r w:rsidR="000B6F62" w:rsidRPr="00146264">
        <w:rPr>
          <w:rFonts w:ascii="Calibri" w:hAnsi="Calibri" w:cs="Calibri"/>
          <w:spacing w:val="10"/>
        </w:rPr>
        <w:t xml:space="preserve">LICITANTES </w:t>
      </w:r>
      <w:r w:rsidR="000B6F62" w:rsidRPr="00146264">
        <w:rPr>
          <w:rFonts w:ascii="Calibri" w:hAnsi="Calibri" w:cs="Calibri"/>
        </w:rPr>
        <w:t>assumem todos os custos de preparação e apresentação de suas propostas e a Adminis- tração não poderá ser responsabilizada por esses custos, independentemente da condução ou do resultado do processo licitatório.</w:t>
      </w:r>
    </w:p>
    <w:p w14:paraId="67AABFDD" w14:textId="77777777" w:rsidR="00146264" w:rsidRDefault="00146264" w:rsidP="00CC09BA">
      <w:pPr>
        <w:pStyle w:val="PargrafodaLista"/>
        <w:numPr>
          <w:ilvl w:val="1"/>
          <w:numId w:val="26"/>
        </w:numPr>
        <w:tabs>
          <w:tab w:val="left" w:pos="426"/>
        </w:tabs>
        <w:ind w:left="0" w:right="12" w:firstLine="0"/>
        <w:rPr>
          <w:rFonts w:ascii="Calibri" w:hAnsi="Calibri" w:cs="Calibri"/>
        </w:rPr>
      </w:pPr>
      <w:r>
        <w:rPr>
          <w:rFonts w:ascii="Calibri" w:hAnsi="Calibri" w:cs="Calibri"/>
        </w:rPr>
        <w:t xml:space="preserve">- </w:t>
      </w:r>
      <w:r w:rsidR="000B6F62" w:rsidRPr="00146264">
        <w:rPr>
          <w:rFonts w:ascii="Calibri" w:hAnsi="Calibri" w:cs="Calibri"/>
        </w:rPr>
        <w:t>Na</w:t>
      </w:r>
      <w:r w:rsidR="000B6F62" w:rsidRPr="00146264">
        <w:rPr>
          <w:rFonts w:ascii="Calibri" w:hAnsi="Calibri" w:cs="Calibri"/>
          <w:spacing w:val="-3"/>
        </w:rPr>
        <w:t xml:space="preserve"> </w:t>
      </w:r>
      <w:r w:rsidR="000B6F62" w:rsidRPr="00146264">
        <w:rPr>
          <w:rFonts w:ascii="Calibri" w:hAnsi="Calibri" w:cs="Calibri"/>
        </w:rPr>
        <w:t>contagem</w:t>
      </w:r>
      <w:r w:rsidR="000B6F62" w:rsidRPr="00146264">
        <w:rPr>
          <w:rFonts w:ascii="Calibri" w:hAnsi="Calibri" w:cs="Calibri"/>
          <w:spacing w:val="-1"/>
        </w:rPr>
        <w:t xml:space="preserve"> </w:t>
      </w:r>
      <w:r w:rsidR="000B6F62" w:rsidRPr="00146264">
        <w:rPr>
          <w:rFonts w:ascii="Calibri" w:hAnsi="Calibri" w:cs="Calibri"/>
        </w:rPr>
        <w:t>dos</w:t>
      </w:r>
      <w:r w:rsidR="000B6F62" w:rsidRPr="00146264">
        <w:rPr>
          <w:rFonts w:ascii="Calibri" w:hAnsi="Calibri" w:cs="Calibri"/>
          <w:spacing w:val="-2"/>
        </w:rPr>
        <w:t xml:space="preserve"> </w:t>
      </w:r>
      <w:r w:rsidR="000B6F62" w:rsidRPr="00146264">
        <w:rPr>
          <w:rFonts w:ascii="Calibri" w:hAnsi="Calibri" w:cs="Calibri"/>
        </w:rPr>
        <w:t>prazos estabelecidos</w:t>
      </w:r>
      <w:r w:rsidR="000B6F62" w:rsidRPr="00146264">
        <w:rPr>
          <w:rFonts w:ascii="Calibri" w:hAnsi="Calibri" w:cs="Calibri"/>
          <w:spacing w:val="-2"/>
        </w:rPr>
        <w:t xml:space="preserve"> </w:t>
      </w:r>
      <w:r w:rsidR="000B6F62" w:rsidRPr="00146264">
        <w:rPr>
          <w:rFonts w:ascii="Calibri" w:hAnsi="Calibri" w:cs="Calibri"/>
        </w:rPr>
        <w:t>neste</w:t>
      </w:r>
      <w:r w:rsidR="000B6F62" w:rsidRPr="00146264">
        <w:rPr>
          <w:rFonts w:ascii="Calibri" w:hAnsi="Calibri" w:cs="Calibri"/>
          <w:spacing w:val="-1"/>
        </w:rPr>
        <w:t xml:space="preserve"> </w:t>
      </w:r>
      <w:r w:rsidR="000B6F62" w:rsidRPr="00146264">
        <w:rPr>
          <w:rFonts w:ascii="Calibri" w:hAnsi="Calibri" w:cs="Calibri"/>
        </w:rPr>
        <w:t>Edital</w:t>
      </w:r>
      <w:r w:rsidR="000B6F62" w:rsidRPr="00146264">
        <w:rPr>
          <w:rFonts w:ascii="Calibri" w:hAnsi="Calibri" w:cs="Calibri"/>
          <w:spacing w:val="-4"/>
        </w:rPr>
        <w:t xml:space="preserve"> </w:t>
      </w:r>
      <w:r w:rsidR="000B6F62" w:rsidRPr="00146264">
        <w:rPr>
          <w:rFonts w:ascii="Calibri" w:hAnsi="Calibri" w:cs="Calibri"/>
        </w:rPr>
        <w:t>e</w:t>
      </w:r>
      <w:r w:rsidR="000B6F62" w:rsidRPr="00146264">
        <w:rPr>
          <w:rFonts w:ascii="Calibri" w:hAnsi="Calibri" w:cs="Calibri"/>
          <w:spacing w:val="-1"/>
        </w:rPr>
        <w:t xml:space="preserve"> </w:t>
      </w:r>
      <w:r w:rsidR="000B6F62" w:rsidRPr="00146264">
        <w:rPr>
          <w:rFonts w:ascii="Calibri" w:hAnsi="Calibri" w:cs="Calibri"/>
        </w:rPr>
        <w:t>seus Anexos,</w:t>
      </w:r>
      <w:r w:rsidR="000B6F62" w:rsidRPr="00146264">
        <w:rPr>
          <w:rFonts w:ascii="Calibri" w:hAnsi="Calibri" w:cs="Calibri"/>
          <w:spacing w:val="-1"/>
        </w:rPr>
        <w:t xml:space="preserve"> </w:t>
      </w:r>
      <w:r w:rsidR="000B6F62" w:rsidRPr="00146264">
        <w:rPr>
          <w:rFonts w:ascii="Calibri" w:hAnsi="Calibri" w:cs="Calibri"/>
        </w:rPr>
        <w:t>excluir-se-á</w:t>
      </w:r>
      <w:r w:rsidR="000B6F62" w:rsidRPr="00146264">
        <w:rPr>
          <w:rFonts w:ascii="Calibri" w:hAnsi="Calibri" w:cs="Calibri"/>
          <w:spacing w:val="-3"/>
        </w:rPr>
        <w:t xml:space="preserve"> </w:t>
      </w:r>
      <w:r w:rsidR="000B6F62" w:rsidRPr="00146264">
        <w:rPr>
          <w:rFonts w:ascii="Calibri" w:hAnsi="Calibri" w:cs="Calibri"/>
        </w:rPr>
        <w:t>o</w:t>
      </w:r>
      <w:r w:rsidR="000B6F62" w:rsidRPr="00146264">
        <w:rPr>
          <w:rFonts w:ascii="Calibri" w:hAnsi="Calibri" w:cs="Calibri"/>
          <w:spacing w:val="-4"/>
        </w:rPr>
        <w:t xml:space="preserve"> </w:t>
      </w:r>
      <w:r w:rsidR="000B6F62" w:rsidRPr="00146264">
        <w:rPr>
          <w:rFonts w:ascii="Calibri" w:hAnsi="Calibri" w:cs="Calibri"/>
        </w:rPr>
        <w:t>dia</w:t>
      </w:r>
      <w:r w:rsidR="000B6F62" w:rsidRPr="00146264">
        <w:rPr>
          <w:rFonts w:ascii="Calibri" w:hAnsi="Calibri" w:cs="Calibri"/>
          <w:spacing w:val="-3"/>
        </w:rPr>
        <w:t xml:space="preserve"> </w:t>
      </w:r>
      <w:r w:rsidR="000B6F62" w:rsidRPr="00146264">
        <w:rPr>
          <w:rFonts w:ascii="Calibri" w:hAnsi="Calibri" w:cs="Calibri"/>
        </w:rPr>
        <w:t>do</w:t>
      </w:r>
      <w:r w:rsidR="000B6F62" w:rsidRPr="00146264">
        <w:rPr>
          <w:rFonts w:ascii="Calibri" w:hAnsi="Calibri" w:cs="Calibri"/>
          <w:spacing w:val="-1"/>
        </w:rPr>
        <w:t xml:space="preserve"> </w:t>
      </w:r>
      <w:r w:rsidR="000B6F62" w:rsidRPr="00146264">
        <w:rPr>
          <w:rFonts w:ascii="Calibri" w:hAnsi="Calibri" w:cs="Calibri"/>
        </w:rPr>
        <w:t>início</w:t>
      </w:r>
      <w:r w:rsidR="000B6F62" w:rsidRPr="00146264">
        <w:rPr>
          <w:rFonts w:ascii="Calibri" w:hAnsi="Calibri" w:cs="Calibri"/>
          <w:spacing w:val="-3"/>
        </w:rPr>
        <w:t xml:space="preserve"> </w:t>
      </w:r>
      <w:r w:rsidR="000B6F62" w:rsidRPr="00146264">
        <w:rPr>
          <w:rFonts w:ascii="Calibri" w:hAnsi="Calibri" w:cs="Calibri"/>
        </w:rPr>
        <w:t>e</w:t>
      </w:r>
      <w:r w:rsidR="000B6F62" w:rsidRPr="00146264">
        <w:rPr>
          <w:rFonts w:ascii="Calibri" w:hAnsi="Calibri" w:cs="Calibri"/>
          <w:spacing w:val="-2"/>
        </w:rPr>
        <w:t xml:space="preserve"> </w:t>
      </w:r>
      <w:r w:rsidR="000B6F62" w:rsidRPr="00146264">
        <w:rPr>
          <w:rFonts w:ascii="Calibri" w:hAnsi="Calibri" w:cs="Calibri"/>
        </w:rPr>
        <w:t>incluir-se- á o do vencimento.</w:t>
      </w:r>
    </w:p>
    <w:p w14:paraId="368FADF5" w14:textId="09FDC63D" w:rsidR="00146264" w:rsidRPr="00146264" w:rsidRDefault="00146264" w:rsidP="00CC09BA">
      <w:pPr>
        <w:pStyle w:val="PargrafodaLista"/>
        <w:numPr>
          <w:ilvl w:val="1"/>
          <w:numId w:val="26"/>
        </w:numPr>
        <w:tabs>
          <w:tab w:val="left" w:pos="426"/>
        </w:tabs>
        <w:ind w:left="0" w:right="12" w:firstLine="0"/>
        <w:rPr>
          <w:rFonts w:ascii="Calibri" w:hAnsi="Calibri" w:cs="Calibri"/>
        </w:rPr>
      </w:pPr>
      <w:r w:rsidRPr="00146264">
        <w:rPr>
          <w:rFonts w:asciiTheme="minorHAnsi" w:hAnsiTheme="minorHAnsi" w:cstheme="minorHAnsi"/>
        </w:rPr>
        <w:t>Certidão Negativa de Falência ou Recuperação Judicial ou extrajudicial, expedida pelo distribuidor do juízo da sede da pessoa jurídica, emitida nos últimos 90 (noventa) dias que antecederem a data de abertura da sessão do presente certame.</w:t>
      </w:r>
    </w:p>
    <w:p w14:paraId="3550483A" w14:textId="47423746" w:rsidR="00510106" w:rsidRPr="005A5194" w:rsidRDefault="00146264" w:rsidP="00CC09BA">
      <w:pPr>
        <w:pStyle w:val="PargrafodaLista"/>
        <w:numPr>
          <w:ilvl w:val="1"/>
          <w:numId w:val="26"/>
        </w:numPr>
        <w:tabs>
          <w:tab w:val="left" w:pos="426"/>
        </w:tabs>
        <w:ind w:left="0" w:firstLine="0"/>
        <w:rPr>
          <w:rFonts w:ascii="Calibri" w:hAnsi="Calibri" w:cs="Calibri"/>
        </w:rPr>
      </w:pPr>
      <w:r>
        <w:rPr>
          <w:rFonts w:ascii="Calibri" w:hAnsi="Calibri" w:cs="Calibri"/>
        </w:rPr>
        <w:t xml:space="preserve">- </w:t>
      </w:r>
      <w:r w:rsidR="000B6F62" w:rsidRPr="005A5194">
        <w:rPr>
          <w:rFonts w:ascii="Calibri" w:hAnsi="Calibri" w:cs="Calibri"/>
        </w:rPr>
        <w:t>Só</w:t>
      </w:r>
      <w:r w:rsidR="000B6F62" w:rsidRPr="005A5194">
        <w:rPr>
          <w:rFonts w:ascii="Calibri" w:hAnsi="Calibri" w:cs="Calibri"/>
          <w:spacing w:val="-5"/>
        </w:rPr>
        <w:t xml:space="preserve"> </w:t>
      </w:r>
      <w:r w:rsidR="000B6F62" w:rsidRPr="005A5194">
        <w:rPr>
          <w:rFonts w:ascii="Calibri" w:hAnsi="Calibri" w:cs="Calibri"/>
        </w:rPr>
        <w:t>se</w:t>
      </w:r>
      <w:r w:rsidR="000B6F62" w:rsidRPr="005A5194">
        <w:rPr>
          <w:rFonts w:ascii="Calibri" w:hAnsi="Calibri" w:cs="Calibri"/>
          <w:spacing w:val="-4"/>
        </w:rPr>
        <w:t xml:space="preserve"> </w:t>
      </w:r>
      <w:r w:rsidR="000B6F62" w:rsidRPr="005A5194">
        <w:rPr>
          <w:rFonts w:ascii="Calibri" w:hAnsi="Calibri" w:cs="Calibri"/>
        </w:rPr>
        <w:t>iniciam</w:t>
      </w:r>
      <w:r w:rsidR="000B6F62" w:rsidRPr="005A5194">
        <w:rPr>
          <w:rFonts w:ascii="Calibri" w:hAnsi="Calibri" w:cs="Calibri"/>
          <w:spacing w:val="-5"/>
        </w:rPr>
        <w:t xml:space="preserve"> </w:t>
      </w:r>
      <w:r w:rsidR="000B6F62" w:rsidRPr="005A5194">
        <w:rPr>
          <w:rFonts w:ascii="Calibri" w:hAnsi="Calibri" w:cs="Calibri"/>
        </w:rPr>
        <w:t>e</w:t>
      </w:r>
      <w:r w:rsidR="000B6F62" w:rsidRPr="005A5194">
        <w:rPr>
          <w:rFonts w:ascii="Calibri" w:hAnsi="Calibri" w:cs="Calibri"/>
          <w:spacing w:val="-3"/>
        </w:rPr>
        <w:t xml:space="preserve"> </w:t>
      </w:r>
      <w:r w:rsidR="000B6F62" w:rsidRPr="005A5194">
        <w:rPr>
          <w:rFonts w:ascii="Calibri" w:hAnsi="Calibri" w:cs="Calibri"/>
        </w:rPr>
        <w:t>vencem</w:t>
      </w:r>
      <w:r w:rsidR="000B6F62" w:rsidRPr="005A5194">
        <w:rPr>
          <w:rFonts w:ascii="Calibri" w:hAnsi="Calibri" w:cs="Calibri"/>
          <w:spacing w:val="-5"/>
        </w:rPr>
        <w:t xml:space="preserve"> </w:t>
      </w:r>
      <w:r w:rsidR="000B6F62" w:rsidRPr="005A5194">
        <w:rPr>
          <w:rFonts w:ascii="Calibri" w:hAnsi="Calibri" w:cs="Calibri"/>
        </w:rPr>
        <w:t>os</w:t>
      </w:r>
      <w:r w:rsidR="000B6F62" w:rsidRPr="005A5194">
        <w:rPr>
          <w:rFonts w:ascii="Calibri" w:hAnsi="Calibri" w:cs="Calibri"/>
          <w:spacing w:val="-5"/>
        </w:rPr>
        <w:t xml:space="preserve"> </w:t>
      </w:r>
      <w:r w:rsidR="000B6F62" w:rsidRPr="005A5194">
        <w:rPr>
          <w:rFonts w:ascii="Calibri" w:hAnsi="Calibri" w:cs="Calibri"/>
        </w:rPr>
        <w:t>prazos</w:t>
      </w:r>
      <w:r w:rsidR="000B6F62" w:rsidRPr="005A5194">
        <w:rPr>
          <w:rFonts w:ascii="Calibri" w:hAnsi="Calibri" w:cs="Calibri"/>
          <w:spacing w:val="-4"/>
        </w:rPr>
        <w:t xml:space="preserve"> </w:t>
      </w:r>
      <w:r w:rsidR="000B6F62" w:rsidRPr="005A5194">
        <w:rPr>
          <w:rFonts w:ascii="Calibri" w:hAnsi="Calibri" w:cs="Calibri"/>
        </w:rPr>
        <w:t>em</w:t>
      </w:r>
      <w:r w:rsidR="000B6F62" w:rsidRPr="005A5194">
        <w:rPr>
          <w:rFonts w:ascii="Calibri" w:hAnsi="Calibri" w:cs="Calibri"/>
          <w:spacing w:val="-4"/>
        </w:rPr>
        <w:t xml:space="preserve"> </w:t>
      </w:r>
      <w:r w:rsidR="000B6F62" w:rsidRPr="005A5194">
        <w:rPr>
          <w:rFonts w:ascii="Calibri" w:hAnsi="Calibri" w:cs="Calibri"/>
        </w:rPr>
        <w:t>dias</w:t>
      </w:r>
      <w:r w:rsidR="000B6F62" w:rsidRPr="005A5194">
        <w:rPr>
          <w:rFonts w:ascii="Calibri" w:hAnsi="Calibri" w:cs="Calibri"/>
          <w:spacing w:val="-4"/>
        </w:rPr>
        <w:t xml:space="preserve"> </w:t>
      </w:r>
      <w:r w:rsidR="000B6F62" w:rsidRPr="005A5194">
        <w:rPr>
          <w:rFonts w:ascii="Calibri" w:hAnsi="Calibri" w:cs="Calibri"/>
        </w:rPr>
        <w:t>de</w:t>
      </w:r>
      <w:r w:rsidR="000B6F62" w:rsidRPr="005A5194">
        <w:rPr>
          <w:rFonts w:ascii="Calibri" w:hAnsi="Calibri" w:cs="Calibri"/>
          <w:spacing w:val="-4"/>
        </w:rPr>
        <w:t xml:space="preserve"> </w:t>
      </w:r>
      <w:r w:rsidR="000B6F62" w:rsidRPr="005A5194">
        <w:rPr>
          <w:rFonts w:ascii="Calibri" w:hAnsi="Calibri" w:cs="Calibri"/>
        </w:rPr>
        <w:t>expediente</w:t>
      </w:r>
      <w:r w:rsidR="000B6F62" w:rsidRPr="005A5194">
        <w:rPr>
          <w:rFonts w:ascii="Calibri" w:hAnsi="Calibri" w:cs="Calibri"/>
          <w:spacing w:val="-4"/>
        </w:rPr>
        <w:t xml:space="preserve"> </w:t>
      </w:r>
      <w:r w:rsidR="000B6F62" w:rsidRPr="005A5194">
        <w:rPr>
          <w:rFonts w:ascii="Calibri" w:hAnsi="Calibri" w:cs="Calibri"/>
        </w:rPr>
        <w:t>na</w:t>
      </w:r>
      <w:r w:rsidR="000B6F62" w:rsidRPr="005A5194">
        <w:rPr>
          <w:rFonts w:ascii="Calibri" w:hAnsi="Calibri" w:cs="Calibri"/>
          <w:spacing w:val="-4"/>
        </w:rPr>
        <w:t xml:space="preserve"> </w:t>
      </w:r>
      <w:r w:rsidR="000B6F62" w:rsidRPr="005A5194">
        <w:rPr>
          <w:rFonts w:ascii="Calibri" w:hAnsi="Calibri" w:cs="Calibri"/>
          <w:spacing w:val="-2"/>
        </w:rPr>
        <w:t>Administração.</w:t>
      </w:r>
    </w:p>
    <w:p w14:paraId="39357389" w14:textId="63D8BBD0" w:rsidR="00510106" w:rsidRPr="005A5194" w:rsidRDefault="000B6F62" w:rsidP="00CC09BA">
      <w:pPr>
        <w:pStyle w:val="PargrafodaLista"/>
        <w:numPr>
          <w:ilvl w:val="1"/>
          <w:numId w:val="26"/>
        </w:numPr>
        <w:tabs>
          <w:tab w:val="left" w:pos="284"/>
          <w:tab w:val="left" w:pos="567"/>
        </w:tabs>
        <w:ind w:left="0" w:right="12" w:firstLine="0"/>
        <w:rPr>
          <w:rFonts w:ascii="Calibri" w:hAnsi="Calibri" w:cs="Calibri"/>
        </w:rPr>
      </w:pPr>
      <w:r w:rsidRPr="005A5194">
        <w:rPr>
          <w:rFonts w:ascii="Calibri" w:hAnsi="Calibri" w:cs="Calibri"/>
        </w:rPr>
        <w:t>-</w:t>
      </w:r>
      <w:r w:rsidRPr="005A5194">
        <w:rPr>
          <w:rFonts w:ascii="Calibri" w:hAnsi="Calibri" w:cs="Calibri"/>
          <w:spacing w:val="-4"/>
        </w:rPr>
        <w:t xml:space="preserve"> </w:t>
      </w:r>
      <w:r w:rsidRPr="005A5194">
        <w:rPr>
          <w:rFonts w:ascii="Calibri" w:hAnsi="Calibri" w:cs="Calibri"/>
        </w:rPr>
        <w:t>O</w:t>
      </w:r>
      <w:r w:rsidRPr="005A5194">
        <w:rPr>
          <w:rFonts w:ascii="Calibri" w:hAnsi="Calibri" w:cs="Calibri"/>
          <w:spacing w:val="-2"/>
        </w:rPr>
        <w:t xml:space="preserve"> </w:t>
      </w:r>
      <w:r w:rsidRPr="005A5194">
        <w:rPr>
          <w:rFonts w:ascii="Calibri" w:hAnsi="Calibri" w:cs="Calibri"/>
        </w:rPr>
        <w:t>desatendimento</w:t>
      </w:r>
      <w:r w:rsidRPr="005A5194">
        <w:rPr>
          <w:rFonts w:ascii="Calibri" w:hAnsi="Calibri" w:cs="Calibri"/>
          <w:spacing w:val="-4"/>
        </w:rPr>
        <w:t xml:space="preserve"> </w:t>
      </w:r>
      <w:r w:rsidRPr="005A5194">
        <w:rPr>
          <w:rFonts w:ascii="Calibri" w:hAnsi="Calibri" w:cs="Calibri"/>
        </w:rPr>
        <w:t>de</w:t>
      </w:r>
      <w:r w:rsidRPr="005A5194">
        <w:rPr>
          <w:rFonts w:ascii="Calibri" w:hAnsi="Calibri" w:cs="Calibri"/>
          <w:spacing w:val="-6"/>
        </w:rPr>
        <w:t xml:space="preserve"> </w:t>
      </w:r>
      <w:r w:rsidRPr="005A5194">
        <w:rPr>
          <w:rFonts w:ascii="Calibri" w:hAnsi="Calibri" w:cs="Calibri"/>
        </w:rPr>
        <w:t>exigências</w:t>
      </w:r>
      <w:r w:rsidRPr="005A5194">
        <w:rPr>
          <w:rFonts w:ascii="Calibri" w:hAnsi="Calibri" w:cs="Calibri"/>
          <w:spacing w:val="-5"/>
        </w:rPr>
        <w:t xml:space="preserve"> </w:t>
      </w:r>
      <w:r w:rsidRPr="005A5194">
        <w:rPr>
          <w:rFonts w:ascii="Calibri" w:hAnsi="Calibri" w:cs="Calibri"/>
        </w:rPr>
        <w:t>formais</w:t>
      </w:r>
      <w:r w:rsidRPr="005A5194">
        <w:rPr>
          <w:rFonts w:ascii="Calibri" w:hAnsi="Calibri" w:cs="Calibri"/>
          <w:spacing w:val="-4"/>
        </w:rPr>
        <w:t xml:space="preserve"> </w:t>
      </w:r>
      <w:r w:rsidRPr="005A5194">
        <w:rPr>
          <w:rFonts w:ascii="Calibri" w:hAnsi="Calibri" w:cs="Calibri"/>
        </w:rPr>
        <w:t>não</w:t>
      </w:r>
      <w:r w:rsidRPr="005A5194">
        <w:rPr>
          <w:rFonts w:ascii="Calibri" w:hAnsi="Calibri" w:cs="Calibri"/>
          <w:spacing w:val="-4"/>
        </w:rPr>
        <w:t xml:space="preserve"> </w:t>
      </w:r>
      <w:r w:rsidRPr="005A5194">
        <w:rPr>
          <w:rFonts w:ascii="Calibri" w:hAnsi="Calibri" w:cs="Calibri"/>
        </w:rPr>
        <w:t>essenciais</w:t>
      </w:r>
      <w:r w:rsidRPr="005A5194">
        <w:rPr>
          <w:rFonts w:ascii="Calibri" w:hAnsi="Calibri" w:cs="Calibri"/>
          <w:spacing w:val="-4"/>
        </w:rPr>
        <w:t xml:space="preserve"> </w:t>
      </w:r>
      <w:r w:rsidRPr="005A5194">
        <w:rPr>
          <w:rFonts w:ascii="Calibri" w:hAnsi="Calibri" w:cs="Calibri"/>
        </w:rPr>
        <w:t>não</w:t>
      </w:r>
      <w:r w:rsidRPr="005A5194">
        <w:rPr>
          <w:rFonts w:ascii="Calibri" w:hAnsi="Calibri" w:cs="Calibri"/>
          <w:spacing w:val="-4"/>
        </w:rPr>
        <w:t xml:space="preserve"> </w:t>
      </w:r>
      <w:r w:rsidRPr="005A5194">
        <w:rPr>
          <w:rFonts w:ascii="Calibri" w:hAnsi="Calibri" w:cs="Calibri"/>
        </w:rPr>
        <w:t>importará</w:t>
      </w:r>
      <w:r w:rsidRPr="005A5194">
        <w:rPr>
          <w:rFonts w:ascii="Calibri" w:hAnsi="Calibri" w:cs="Calibri"/>
          <w:spacing w:val="-3"/>
        </w:rPr>
        <w:t xml:space="preserve"> </w:t>
      </w:r>
      <w:r w:rsidRPr="005A5194">
        <w:rPr>
          <w:rFonts w:ascii="Calibri" w:hAnsi="Calibri" w:cs="Calibri"/>
        </w:rPr>
        <w:t>o</w:t>
      </w:r>
      <w:r w:rsidRPr="005A5194">
        <w:rPr>
          <w:rFonts w:ascii="Calibri" w:hAnsi="Calibri" w:cs="Calibri"/>
          <w:spacing w:val="-6"/>
        </w:rPr>
        <w:t xml:space="preserve"> </w:t>
      </w:r>
      <w:r w:rsidRPr="005A5194">
        <w:rPr>
          <w:rFonts w:ascii="Calibri" w:hAnsi="Calibri" w:cs="Calibri"/>
        </w:rPr>
        <w:t>afastamento</w:t>
      </w:r>
      <w:r w:rsidRPr="005A5194">
        <w:rPr>
          <w:rFonts w:ascii="Calibri" w:hAnsi="Calibri" w:cs="Calibri"/>
          <w:spacing w:val="-4"/>
        </w:rPr>
        <w:t xml:space="preserve"> </w:t>
      </w:r>
      <w:r w:rsidRPr="005A5194">
        <w:rPr>
          <w:rFonts w:ascii="Calibri" w:hAnsi="Calibri" w:cs="Calibri"/>
        </w:rPr>
        <w:t>do</w:t>
      </w:r>
      <w:r w:rsidRPr="005A5194">
        <w:rPr>
          <w:rFonts w:ascii="Calibri" w:hAnsi="Calibri" w:cs="Calibri"/>
          <w:spacing w:val="-2"/>
        </w:rPr>
        <w:t xml:space="preserve"> </w:t>
      </w:r>
      <w:r w:rsidRPr="005A5194">
        <w:rPr>
          <w:rFonts w:ascii="Calibri" w:hAnsi="Calibri" w:cs="Calibri"/>
          <w:spacing w:val="10"/>
        </w:rPr>
        <w:t>LICITANTE,</w:t>
      </w:r>
      <w:r w:rsidRPr="005A5194">
        <w:rPr>
          <w:rFonts w:ascii="Calibri" w:hAnsi="Calibri" w:cs="Calibri"/>
          <w:spacing w:val="-5"/>
        </w:rPr>
        <w:t xml:space="preserve"> </w:t>
      </w:r>
      <w:r w:rsidRPr="005A5194">
        <w:rPr>
          <w:rFonts w:ascii="Calibri" w:hAnsi="Calibri" w:cs="Calibri"/>
        </w:rPr>
        <w:t xml:space="preserve">desde que seja possível o aproveitamento do ato, observados o princípio da isonomia, a finalidade e a segurança da </w:t>
      </w:r>
      <w:r w:rsidRPr="005A5194">
        <w:rPr>
          <w:rFonts w:ascii="Calibri" w:hAnsi="Calibri" w:cs="Calibri"/>
          <w:spacing w:val="-2"/>
        </w:rPr>
        <w:t>contratação.</w:t>
      </w:r>
    </w:p>
    <w:p w14:paraId="529E284F" w14:textId="77777777" w:rsidR="00510106" w:rsidRPr="005A5194" w:rsidRDefault="000B6F62" w:rsidP="00CC09BA">
      <w:pPr>
        <w:pStyle w:val="PargrafodaLista"/>
        <w:numPr>
          <w:ilvl w:val="1"/>
          <w:numId w:val="26"/>
        </w:numPr>
        <w:tabs>
          <w:tab w:val="left" w:pos="284"/>
          <w:tab w:val="left" w:pos="567"/>
        </w:tabs>
        <w:ind w:left="0" w:right="570" w:firstLine="0"/>
        <w:rPr>
          <w:rFonts w:ascii="Calibri" w:hAnsi="Calibri" w:cs="Calibri"/>
        </w:rPr>
      </w:pPr>
      <w:r w:rsidRPr="005A5194">
        <w:rPr>
          <w:rFonts w:ascii="Calibri" w:hAnsi="Calibri" w:cs="Calibri"/>
        </w:rPr>
        <w:t>- Em</w:t>
      </w:r>
      <w:r w:rsidRPr="005A5194">
        <w:rPr>
          <w:rFonts w:ascii="Calibri" w:hAnsi="Calibri" w:cs="Calibri"/>
          <w:spacing w:val="-1"/>
        </w:rPr>
        <w:t xml:space="preserve"> </w:t>
      </w:r>
      <w:r w:rsidRPr="005A5194">
        <w:rPr>
          <w:rFonts w:ascii="Calibri" w:hAnsi="Calibri" w:cs="Calibri"/>
        </w:rPr>
        <w:t>caso</w:t>
      </w:r>
      <w:r w:rsidRPr="005A5194">
        <w:rPr>
          <w:rFonts w:ascii="Calibri" w:hAnsi="Calibri" w:cs="Calibri"/>
          <w:spacing w:val="-1"/>
        </w:rPr>
        <w:t xml:space="preserve"> </w:t>
      </w:r>
      <w:r w:rsidRPr="005A5194">
        <w:rPr>
          <w:rFonts w:ascii="Calibri" w:hAnsi="Calibri" w:cs="Calibri"/>
        </w:rPr>
        <w:t>de</w:t>
      </w:r>
      <w:r w:rsidRPr="005A5194">
        <w:rPr>
          <w:rFonts w:ascii="Calibri" w:hAnsi="Calibri" w:cs="Calibri"/>
          <w:spacing w:val="-2"/>
        </w:rPr>
        <w:t xml:space="preserve"> </w:t>
      </w:r>
      <w:r w:rsidRPr="005A5194">
        <w:rPr>
          <w:rFonts w:ascii="Calibri" w:hAnsi="Calibri" w:cs="Calibri"/>
        </w:rPr>
        <w:t>divergência</w:t>
      </w:r>
      <w:r w:rsidRPr="005A5194">
        <w:rPr>
          <w:rFonts w:ascii="Calibri" w:hAnsi="Calibri" w:cs="Calibri"/>
          <w:spacing w:val="-1"/>
        </w:rPr>
        <w:t xml:space="preserve"> </w:t>
      </w:r>
      <w:r w:rsidRPr="005A5194">
        <w:rPr>
          <w:rFonts w:ascii="Calibri" w:hAnsi="Calibri" w:cs="Calibri"/>
        </w:rPr>
        <w:t>entre</w:t>
      </w:r>
      <w:r w:rsidRPr="005A5194">
        <w:rPr>
          <w:rFonts w:ascii="Calibri" w:hAnsi="Calibri" w:cs="Calibri"/>
          <w:spacing w:val="-1"/>
        </w:rPr>
        <w:t xml:space="preserve"> </w:t>
      </w:r>
      <w:r w:rsidRPr="005A5194">
        <w:rPr>
          <w:rFonts w:ascii="Calibri" w:hAnsi="Calibri" w:cs="Calibri"/>
        </w:rPr>
        <w:t>disposições deste</w:t>
      </w:r>
      <w:r w:rsidRPr="005A5194">
        <w:rPr>
          <w:rFonts w:ascii="Calibri" w:hAnsi="Calibri" w:cs="Calibri"/>
          <w:spacing w:val="-1"/>
        </w:rPr>
        <w:t xml:space="preserve"> </w:t>
      </w:r>
      <w:r w:rsidRPr="005A5194">
        <w:rPr>
          <w:rFonts w:ascii="Calibri" w:hAnsi="Calibri" w:cs="Calibri"/>
        </w:rPr>
        <w:t>Edital</w:t>
      </w:r>
      <w:r w:rsidRPr="005A5194">
        <w:rPr>
          <w:rFonts w:ascii="Calibri" w:hAnsi="Calibri" w:cs="Calibri"/>
          <w:spacing w:val="-2"/>
        </w:rPr>
        <w:t xml:space="preserve"> </w:t>
      </w:r>
      <w:r w:rsidRPr="005A5194">
        <w:rPr>
          <w:rFonts w:ascii="Calibri" w:hAnsi="Calibri" w:cs="Calibri"/>
        </w:rPr>
        <w:t>e</w:t>
      </w:r>
      <w:r w:rsidRPr="005A5194">
        <w:rPr>
          <w:rFonts w:ascii="Calibri" w:hAnsi="Calibri" w:cs="Calibri"/>
          <w:spacing w:val="-1"/>
        </w:rPr>
        <w:t xml:space="preserve"> </w:t>
      </w:r>
      <w:r w:rsidRPr="005A5194">
        <w:rPr>
          <w:rFonts w:ascii="Calibri" w:hAnsi="Calibri" w:cs="Calibri"/>
        </w:rPr>
        <w:t>de</w:t>
      </w:r>
      <w:r w:rsidRPr="005A5194">
        <w:rPr>
          <w:rFonts w:ascii="Calibri" w:hAnsi="Calibri" w:cs="Calibri"/>
          <w:spacing w:val="-2"/>
        </w:rPr>
        <w:t xml:space="preserve"> </w:t>
      </w:r>
      <w:r w:rsidRPr="005A5194">
        <w:rPr>
          <w:rFonts w:ascii="Calibri" w:hAnsi="Calibri" w:cs="Calibri"/>
        </w:rPr>
        <w:t>seus anexos ou</w:t>
      </w:r>
      <w:r w:rsidRPr="005A5194">
        <w:rPr>
          <w:rFonts w:ascii="Calibri" w:hAnsi="Calibri" w:cs="Calibri"/>
          <w:spacing w:val="-2"/>
        </w:rPr>
        <w:t xml:space="preserve"> </w:t>
      </w:r>
      <w:r w:rsidRPr="005A5194">
        <w:rPr>
          <w:rFonts w:ascii="Calibri" w:hAnsi="Calibri" w:cs="Calibri"/>
        </w:rPr>
        <w:t>demais peças que</w:t>
      </w:r>
      <w:r w:rsidRPr="005A5194">
        <w:rPr>
          <w:rFonts w:ascii="Calibri" w:hAnsi="Calibri" w:cs="Calibri"/>
          <w:spacing w:val="-2"/>
        </w:rPr>
        <w:t xml:space="preserve"> </w:t>
      </w:r>
      <w:r w:rsidRPr="005A5194">
        <w:rPr>
          <w:rFonts w:ascii="Calibri" w:hAnsi="Calibri" w:cs="Calibri"/>
        </w:rPr>
        <w:t>compõem o processo, prevalecerão as deste Edital.</w:t>
      </w:r>
    </w:p>
    <w:p w14:paraId="597FA80F" w14:textId="77777777" w:rsidR="007C4131" w:rsidRPr="007C4131" w:rsidRDefault="000B6F62" w:rsidP="00CC09BA">
      <w:pPr>
        <w:pStyle w:val="PargrafodaLista"/>
        <w:widowControl/>
        <w:numPr>
          <w:ilvl w:val="1"/>
          <w:numId w:val="26"/>
        </w:numPr>
        <w:tabs>
          <w:tab w:val="left" w:pos="567"/>
          <w:tab w:val="left" w:pos="1134"/>
        </w:tabs>
        <w:adjustRightInd w:val="0"/>
        <w:ind w:left="0" w:right="12" w:firstLine="0"/>
        <w:rPr>
          <w:rFonts w:asciiTheme="minorHAnsi" w:eastAsiaTheme="minorHAnsi" w:hAnsiTheme="minorHAnsi" w:cstheme="minorHAnsi"/>
          <w:lang w:val="pt-BR"/>
        </w:rPr>
      </w:pPr>
      <w:r w:rsidRPr="007C4131">
        <w:rPr>
          <w:rFonts w:ascii="Calibri" w:hAnsi="Calibri" w:cs="Calibri"/>
        </w:rPr>
        <w:t xml:space="preserve">- O Edital e seus anexos </w:t>
      </w:r>
      <w:r w:rsidRPr="007C4131">
        <w:rPr>
          <w:rFonts w:ascii="Calibri" w:hAnsi="Calibri" w:cs="Calibri"/>
          <w:color w:val="000009"/>
        </w:rPr>
        <w:t xml:space="preserve">estão disponíveis, na íntegra, no Portal Nacional de Contratações Públicas e no </w:t>
      </w:r>
      <w:hyperlink r:id="rId44">
        <w:r w:rsidRPr="007C4131">
          <w:rPr>
            <w:rFonts w:ascii="Calibri" w:hAnsi="Calibri" w:cs="Calibri"/>
            <w:color w:val="000009"/>
            <w:u w:val="single" w:color="000009"/>
          </w:rPr>
          <w:t>www.gov.br/compras</w:t>
        </w:r>
      </w:hyperlink>
      <w:r w:rsidRPr="007C4131">
        <w:rPr>
          <w:rFonts w:ascii="Calibri" w:hAnsi="Calibri" w:cs="Calibri"/>
          <w:color w:val="000009"/>
        </w:rPr>
        <w:t xml:space="preserve"> e no Compras Pará (</w:t>
      </w:r>
      <w:hyperlink r:id="rId45">
        <w:r w:rsidRPr="007C4131">
          <w:rPr>
            <w:rFonts w:ascii="Calibri" w:hAnsi="Calibri" w:cs="Calibri"/>
            <w:color w:val="0462C1"/>
            <w:u w:val="single" w:color="0462C1"/>
          </w:rPr>
          <w:t>https://www.compraspara.pa.gov.br/</w:t>
        </w:r>
      </w:hyperlink>
      <w:r w:rsidRPr="007C4131">
        <w:rPr>
          <w:rFonts w:ascii="Calibri" w:hAnsi="Calibri" w:cs="Calibri"/>
          <w:color w:val="000009"/>
        </w:rPr>
        <w:t xml:space="preserve">). </w:t>
      </w:r>
      <w:r w:rsidRPr="007C4131">
        <w:rPr>
          <w:rFonts w:ascii="Calibri" w:hAnsi="Calibri" w:cs="Calibri"/>
        </w:rPr>
        <w:t>Os autos do processo adminis- trativo permanecerão com vista franqueada aos interessados, nos dias úteis, no horário de 08h00 às 16h00, na Secretaria de Estado de Saúde Pública-SESPA, com sede na Travessa Lomas Valentina, 2190, Marco – B</w:t>
      </w:r>
      <w:r w:rsidRPr="007C4131">
        <w:rPr>
          <w:rFonts w:asciiTheme="minorHAnsi" w:hAnsiTheme="minorHAnsi" w:cstheme="minorHAnsi"/>
        </w:rPr>
        <w:t>elém- PA, CEP: 66093-677.</w:t>
      </w:r>
    </w:p>
    <w:p w14:paraId="40FBC6E0" w14:textId="048001EC" w:rsidR="007C4131" w:rsidRPr="007C4131" w:rsidRDefault="007C4131" w:rsidP="00CC09BA">
      <w:pPr>
        <w:pStyle w:val="PargrafodaLista"/>
        <w:widowControl/>
        <w:numPr>
          <w:ilvl w:val="1"/>
          <w:numId w:val="26"/>
        </w:numPr>
        <w:tabs>
          <w:tab w:val="left" w:pos="567"/>
          <w:tab w:val="left" w:pos="1134"/>
        </w:tabs>
        <w:adjustRightInd w:val="0"/>
        <w:ind w:left="0" w:right="12" w:firstLine="0"/>
        <w:rPr>
          <w:rFonts w:asciiTheme="minorHAnsi" w:eastAsiaTheme="minorHAnsi" w:hAnsiTheme="minorHAnsi" w:cstheme="minorHAnsi"/>
          <w:lang w:val="pt-BR"/>
        </w:rPr>
      </w:pPr>
      <w:r w:rsidRPr="007C4131">
        <w:rPr>
          <w:rFonts w:asciiTheme="minorHAnsi" w:eastAsiaTheme="minorHAnsi" w:hAnsiTheme="minorHAnsi" w:cstheme="minorHAnsi"/>
          <w:lang w:val="pt-BR"/>
        </w:rPr>
        <w:t>As certidões que não fixarem prazo de validade, será considerado o prazo máximo de 90 (noventa) dias a contar da data de sua emissão.</w:t>
      </w:r>
    </w:p>
    <w:p w14:paraId="3E60A5D6" w14:textId="6E4CC01E" w:rsidR="00510106" w:rsidRPr="00153211" w:rsidRDefault="000B6F62" w:rsidP="00CC09BA">
      <w:pPr>
        <w:pStyle w:val="PargrafodaLista"/>
        <w:numPr>
          <w:ilvl w:val="1"/>
          <w:numId w:val="26"/>
        </w:numPr>
        <w:tabs>
          <w:tab w:val="left" w:pos="567"/>
          <w:tab w:val="left" w:pos="993"/>
        </w:tabs>
        <w:ind w:left="0" w:right="12" w:firstLine="0"/>
        <w:rPr>
          <w:rFonts w:ascii="Calibri" w:hAnsi="Calibri" w:cs="Calibri"/>
        </w:rPr>
      </w:pPr>
      <w:r w:rsidRPr="005A5194">
        <w:rPr>
          <w:rFonts w:ascii="Calibri" w:hAnsi="Calibri" w:cs="Calibri"/>
        </w:rPr>
        <w:t>-</w:t>
      </w:r>
      <w:r w:rsidRPr="005A5194">
        <w:rPr>
          <w:rFonts w:ascii="Calibri" w:hAnsi="Calibri" w:cs="Calibri"/>
          <w:spacing w:val="-6"/>
        </w:rPr>
        <w:t xml:space="preserve"> </w:t>
      </w:r>
      <w:r w:rsidRPr="005A5194">
        <w:rPr>
          <w:rFonts w:ascii="Calibri" w:hAnsi="Calibri" w:cs="Calibri"/>
        </w:rPr>
        <w:t>Integram</w:t>
      </w:r>
      <w:r w:rsidRPr="005A5194">
        <w:rPr>
          <w:rFonts w:ascii="Calibri" w:hAnsi="Calibri" w:cs="Calibri"/>
          <w:spacing w:val="-5"/>
        </w:rPr>
        <w:t xml:space="preserve"> </w:t>
      </w:r>
      <w:r w:rsidRPr="005A5194">
        <w:rPr>
          <w:rFonts w:ascii="Calibri" w:hAnsi="Calibri" w:cs="Calibri"/>
        </w:rPr>
        <w:t>este</w:t>
      </w:r>
      <w:r w:rsidRPr="005A5194">
        <w:rPr>
          <w:rFonts w:ascii="Calibri" w:hAnsi="Calibri" w:cs="Calibri"/>
          <w:spacing w:val="-5"/>
        </w:rPr>
        <w:t xml:space="preserve"> </w:t>
      </w:r>
      <w:r w:rsidRPr="005A5194">
        <w:rPr>
          <w:rFonts w:ascii="Calibri" w:hAnsi="Calibri" w:cs="Calibri"/>
        </w:rPr>
        <w:t>Edital,</w:t>
      </w:r>
      <w:r w:rsidRPr="005A5194">
        <w:rPr>
          <w:rFonts w:ascii="Calibri" w:hAnsi="Calibri" w:cs="Calibri"/>
          <w:spacing w:val="-7"/>
        </w:rPr>
        <w:t xml:space="preserve"> </w:t>
      </w:r>
      <w:r w:rsidRPr="005A5194">
        <w:rPr>
          <w:rFonts w:ascii="Calibri" w:hAnsi="Calibri" w:cs="Calibri"/>
        </w:rPr>
        <w:t>para</w:t>
      </w:r>
      <w:r w:rsidRPr="005A5194">
        <w:rPr>
          <w:rFonts w:ascii="Calibri" w:hAnsi="Calibri" w:cs="Calibri"/>
          <w:spacing w:val="-6"/>
        </w:rPr>
        <w:t xml:space="preserve"> </w:t>
      </w:r>
      <w:r w:rsidRPr="005A5194">
        <w:rPr>
          <w:rFonts w:ascii="Calibri" w:hAnsi="Calibri" w:cs="Calibri"/>
        </w:rPr>
        <w:t>todos</w:t>
      </w:r>
      <w:r w:rsidRPr="005A5194">
        <w:rPr>
          <w:rFonts w:ascii="Calibri" w:hAnsi="Calibri" w:cs="Calibri"/>
          <w:spacing w:val="-6"/>
        </w:rPr>
        <w:t xml:space="preserve"> </w:t>
      </w:r>
      <w:r w:rsidRPr="005A5194">
        <w:rPr>
          <w:rFonts w:ascii="Calibri" w:hAnsi="Calibri" w:cs="Calibri"/>
        </w:rPr>
        <w:t>os</w:t>
      </w:r>
      <w:r w:rsidRPr="005A5194">
        <w:rPr>
          <w:rFonts w:ascii="Calibri" w:hAnsi="Calibri" w:cs="Calibri"/>
          <w:spacing w:val="-6"/>
        </w:rPr>
        <w:t xml:space="preserve"> </w:t>
      </w:r>
      <w:r w:rsidRPr="005A5194">
        <w:rPr>
          <w:rFonts w:ascii="Calibri" w:hAnsi="Calibri" w:cs="Calibri"/>
        </w:rPr>
        <w:t>fins</w:t>
      </w:r>
      <w:r w:rsidRPr="005A5194">
        <w:rPr>
          <w:rFonts w:ascii="Calibri" w:hAnsi="Calibri" w:cs="Calibri"/>
          <w:spacing w:val="-6"/>
        </w:rPr>
        <w:t xml:space="preserve"> </w:t>
      </w:r>
      <w:r w:rsidRPr="005A5194">
        <w:rPr>
          <w:rFonts w:ascii="Calibri" w:hAnsi="Calibri" w:cs="Calibri"/>
        </w:rPr>
        <w:t>e</w:t>
      </w:r>
      <w:r w:rsidRPr="005A5194">
        <w:rPr>
          <w:rFonts w:ascii="Calibri" w:hAnsi="Calibri" w:cs="Calibri"/>
          <w:spacing w:val="-5"/>
        </w:rPr>
        <w:t xml:space="preserve"> </w:t>
      </w:r>
      <w:r w:rsidRPr="005A5194">
        <w:rPr>
          <w:rFonts w:ascii="Calibri" w:hAnsi="Calibri" w:cs="Calibri"/>
        </w:rPr>
        <w:t>efeitos,</w:t>
      </w:r>
      <w:r w:rsidRPr="005A5194">
        <w:rPr>
          <w:rFonts w:ascii="Calibri" w:hAnsi="Calibri" w:cs="Calibri"/>
          <w:spacing w:val="-6"/>
        </w:rPr>
        <w:t xml:space="preserve"> </w:t>
      </w:r>
      <w:r w:rsidRPr="005A5194">
        <w:rPr>
          <w:rFonts w:ascii="Calibri" w:hAnsi="Calibri" w:cs="Calibri"/>
        </w:rPr>
        <w:t>os</w:t>
      </w:r>
      <w:r w:rsidRPr="005A5194">
        <w:rPr>
          <w:rFonts w:ascii="Calibri" w:hAnsi="Calibri" w:cs="Calibri"/>
          <w:spacing w:val="-6"/>
        </w:rPr>
        <w:t xml:space="preserve"> </w:t>
      </w:r>
      <w:r w:rsidRPr="005A5194">
        <w:rPr>
          <w:rFonts w:ascii="Calibri" w:hAnsi="Calibri" w:cs="Calibri"/>
        </w:rPr>
        <w:t>seguintes</w:t>
      </w:r>
      <w:r w:rsidRPr="005A5194">
        <w:rPr>
          <w:rFonts w:ascii="Calibri" w:hAnsi="Calibri" w:cs="Calibri"/>
          <w:spacing w:val="-6"/>
        </w:rPr>
        <w:t xml:space="preserve"> </w:t>
      </w:r>
      <w:r w:rsidRPr="005A5194">
        <w:rPr>
          <w:rFonts w:ascii="Calibri" w:hAnsi="Calibri" w:cs="Calibri"/>
          <w:spacing w:val="-2"/>
        </w:rPr>
        <w:t>anexos:</w:t>
      </w:r>
    </w:p>
    <w:p w14:paraId="1CC6DC95" w14:textId="77777777" w:rsidR="00510106" w:rsidRPr="005A5194" w:rsidRDefault="000B6F62" w:rsidP="007C4131">
      <w:pPr>
        <w:pStyle w:val="Corpodetexto"/>
        <w:jc w:val="both"/>
        <w:rPr>
          <w:rFonts w:asciiTheme="minorHAnsi" w:hAnsiTheme="minorHAnsi" w:cstheme="minorHAnsi"/>
          <w:sz w:val="22"/>
          <w:szCs w:val="22"/>
        </w:rPr>
      </w:pPr>
      <w:r w:rsidRPr="005A5194">
        <w:rPr>
          <w:rFonts w:asciiTheme="minorHAnsi" w:hAnsiTheme="minorHAnsi" w:cstheme="minorHAnsi"/>
          <w:sz w:val="22"/>
          <w:szCs w:val="22"/>
        </w:rPr>
        <w:t>ANEXO</w:t>
      </w:r>
      <w:r w:rsidRPr="005A5194">
        <w:rPr>
          <w:rFonts w:asciiTheme="minorHAnsi" w:hAnsiTheme="minorHAnsi" w:cstheme="minorHAnsi"/>
          <w:spacing w:val="-4"/>
          <w:sz w:val="22"/>
          <w:szCs w:val="22"/>
        </w:rPr>
        <w:t xml:space="preserve"> </w:t>
      </w:r>
      <w:r w:rsidRPr="005A5194">
        <w:rPr>
          <w:rFonts w:asciiTheme="minorHAnsi" w:hAnsiTheme="minorHAnsi" w:cstheme="minorHAnsi"/>
          <w:sz w:val="22"/>
          <w:szCs w:val="22"/>
        </w:rPr>
        <w:t>I</w:t>
      </w:r>
      <w:r w:rsidRPr="005A5194">
        <w:rPr>
          <w:rFonts w:asciiTheme="minorHAnsi" w:hAnsiTheme="minorHAnsi" w:cstheme="minorHAnsi"/>
          <w:spacing w:val="-4"/>
          <w:sz w:val="22"/>
          <w:szCs w:val="22"/>
        </w:rPr>
        <w:t xml:space="preserve"> </w:t>
      </w:r>
      <w:r w:rsidRPr="005A5194">
        <w:rPr>
          <w:rFonts w:asciiTheme="minorHAnsi" w:hAnsiTheme="minorHAnsi" w:cstheme="minorHAnsi"/>
          <w:sz w:val="22"/>
          <w:szCs w:val="22"/>
        </w:rPr>
        <w:t>-</w:t>
      </w:r>
      <w:r w:rsidRPr="005A5194">
        <w:rPr>
          <w:rFonts w:asciiTheme="minorHAnsi" w:hAnsiTheme="minorHAnsi" w:cstheme="minorHAnsi"/>
          <w:spacing w:val="-3"/>
          <w:sz w:val="22"/>
          <w:szCs w:val="22"/>
        </w:rPr>
        <w:t xml:space="preserve"> </w:t>
      </w:r>
      <w:r w:rsidRPr="005A5194">
        <w:rPr>
          <w:rFonts w:asciiTheme="minorHAnsi" w:hAnsiTheme="minorHAnsi" w:cstheme="minorHAnsi"/>
          <w:sz w:val="22"/>
          <w:szCs w:val="22"/>
        </w:rPr>
        <w:t>Termo</w:t>
      </w:r>
      <w:r w:rsidRPr="005A5194">
        <w:rPr>
          <w:rFonts w:asciiTheme="minorHAnsi" w:hAnsiTheme="minorHAnsi" w:cstheme="minorHAnsi"/>
          <w:spacing w:val="-4"/>
          <w:sz w:val="22"/>
          <w:szCs w:val="22"/>
        </w:rPr>
        <w:t xml:space="preserve"> </w:t>
      </w:r>
      <w:r w:rsidRPr="005A5194">
        <w:rPr>
          <w:rFonts w:asciiTheme="minorHAnsi" w:hAnsiTheme="minorHAnsi" w:cstheme="minorHAnsi"/>
          <w:sz w:val="22"/>
          <w:szCs w:val="22"/>
        </w:rPr>
        <w:t>de</w:t>
      </w:r>
      <w:r w:rsidRPr="005A5194">
        <w:rPr>
          <w:rFonts w:asciiTheme="minorHAnsi" w:hAnsiTheme="minorHAnsi" w:cstheme="minorHAnsi"/>
          <w:spacing w:val="-4"/>
          <w:sz w:val="22"/>
          <w:szCs w:val="22"/>
        </w:rPr>
        <w:t xml:space="preserve"> </w:t>
      </w:r>
      <w:r w:rsidRPr="005A5194">
        <w:rPr>
          <w:rFonts w:asciiTheme="minorHAnsi" w:hAnsiTheme="minorHAnsi" w:cstheme="minorHAnsi"/>
          <w:spacing w:val="-2"/>
          <w:sz w:val="22"/>
          <w:szCs w:val="22"/>
        </w:rPr>
        <w:t>Referência</w:t>
      </w:r>
    </w:p>
    <w:p w14:paraId="140911CE" w14:textId="77777777" w:rsidR="00510106" w:rsidRPr="005A5194" w:rsidRDefault="000B6F62" w:rsidP="007C4131">
      <w:pPr>
        <w:pStyle w:val="Corpodetexto"/>
        <w:ind w:right="5606"/>
        <w:jc w:val="both"/>
        <w:rPr>
          <w:rFonts w:asciiTheme="minorHAnsi" w:hAnsiTheme="minorHAnsi" w:cstheme="minorHAnsi"/>
          <w:sz w:val="22"/>
          <w:szCs w:val="22"/>
        </w:rPr>
      </w:pPr>
      <w:r w:rsidRPr="005A5194">
        <w:rPr>
          <w:rFonts w:asciiTheme="minorHAnsi" w:hAnsiTheme="minorHAnsi" w:cstheme="minorHAnsi"/>
          <w:sz w:val="22"/>
          <w:szCs w:val="22"/>
        </w:rPr>
        <w:t>Apêndice</w:t>
      </w:r>
      <w:r w:rsidRPr="005A5194">
        <w:rPr>
          <w:rFonts w:asciiTheme="minorHAnsi" w:hAnsiTheme="minorHAnsi" w:cstheme="minorHAnsi"/>
          <w:spacing w:val="-6"/>
          <w:sz w:val="22"/>
          <w:szCs w:val="22"/>
        </w:rPr>
        <w:t xml:space="preserve"> </w:t>
      </w:r>
      <w:r w:rsidRPr="005A5194">
        <w:rPr>
          <w:rFonts w:asciiTheme="minorHAnsi" w:hAnsiTheme="minorHAnsi" w:cstheme="minorHAnsi"/>
          <w:sz w:val="22"/>
          <w:szCs w:val="22"/>
        </w:rPr>
        <w:t>do</w:t>
      </w:r>
      <w:r w:rsidRPr="005A5194">
        <w:rPr>
          <w:rFonts w:asciiTheme="minorHAnsi" w:hAnsiTheme="minorHAnsi" w:cstheme="minorHAnsi"/>
          <w:spacing w:val="-4"/>
          <w:sz w:val="22"/>
          <w:szCs w:val="22"/>
        </w:rPr>
        <w:t xml:space="preserve"> </w:t>
      </w:r>
      <w:r w:rsidRPr="005A5194">
        <w:rPr>
          <w:rFonts w:asciiTheme="minorHAnsi" w:hAnsiTheme="minorHAnsi" w:cstheme="minorHAnsi"/>
          <w:sz w:val="22"/>
          <w:szCs w:val="22"/>
        </w:rPr>
        <w:t>ANEXO</w:t>
      </w:r>
      <w:r w:rsidRPr="005A5194">
        <w:rPr>
          <w:rFonts w:asciiTheme="minorHAnsi" w:hAnsiTheme="minorHAnsi" w:cstheme="minorHAnsi"/>
          <w:spacing w:val="-3"/>
          <w:sz w:val="22"/>
          <w:szCs w:val="22"/>
        </w:rPr>
        <w:t xml:space="preserve"> </w:t>
      </w:r>
      <w:r w:rsidRPr="005A5194">
        <w:rPr>
          <w:rFonts w:asciiTheme="minorHAnsi" w:hAnsiTheme="minorHAnsi" w:cstheme="minorHAnsi"/>
          <w:sz w:val="22"/>
          <w:szCs w:val="22"/>
        </w:rPr>
        <w:t>I</w:t>
      </w:r>
      <w:r w:rsidRPr="005A5194">
        <w:rPr>
          <w:rFonts w:asciiTheme="minorHAnsi" w:hAnsiTheme="minorHAnsi" w:cstheme="minorHAnsi"/>
          <w:spacing w:val="-4"/>
          <w:sz w:val="22"/>
          <w:szCs w:val="22"/>
        </w:rPr>
        <w:t xml:space="preserve"> </w:t>
      </w:r>
      <w:r w:rsidRPr="005A5194">
        <w:rPr>
          <w:rFonts w:asciiTheme="minorHAnsi" w:hAnsiTheme="minorHAnsi" w:cstheme="minorHAnsi"/>
          <w:sz w:val="22"/>
          <w:szCs w:val="22"/>
        </w:rPr>
        <w:t>–</w:t>
      </w:r>
      <w:r w:rsidRPr="005A5194">
        <w:rPr>
          <w:rFonts w:asciiTheme="minorHAnsi" w:hAnsiTheme="minorHAnsi" w:cstheme="minorHAnsi"/>
          <w:spacing w:val="-4"/>
          <w:sz w:val="22"/>
          <w:szCs w:val="22"/>
        </w:rPr>
        <w:t xml:space="preserve"> </w:t>
      </w:r>
      <w:r w:rsidRPr="005A5194">
        <w:rPr>
          <w:rFonts w:asciiTheme="minorHAnsi" w:hAnsiTheme="minorHAnsi" w:cstheme="minorHAnsi"/>
          <w:sz w:val="22"/>
          <w:szCs w:val="22"/>
        </w:rPr>
        <w:t>Estudo</w:t>
      </w:r>
      <w:r w:rsidRPr="005A5194">
        <w:rPr>
          <w:rFonts w:asciiTheme="minorHAnsi" w:hAnsiTheme="minorHAnsi" w:cstheme="minorHAnsi"/>
          <w:spacing w:val="-6"/>
          <w:sz w:val="22"/>
          <w:szCs w:val="22"/>
        </w:rPr>
        <w:t xml:space="preserve"> </w:t>
      </w:r>
      <w:r w:rsidRPr="005A5194">
        <w:rPr>
          <w:rFonts w:asciiTheme="minorHAnsi" w:hAnsiTheme="minorHAnsi" w:cstheme="minorHAnsi"/>
          <w:sz w:val="22"/>
          <w:szCs w:val="22"/>
        </w:rPr>
        <w:t>Técnico</w:t>
      </w:r>
      <w:r w:rsidRPr="005A5194">
        <w:rPr>
          <w:rFonts w:asciiTheme="minorHAnsi" w:hAnsiTheme="minorHAnsi" w:cstheme="minorHAnsi"/>
          <w:spacing w:val="-4"/>
          <w:sz w:val="22"/>
          <w:szCs w:val="22"/>
        </w:rPr>
        <w:t xml:space="preserve"> </w:t>
      </w:r>
      <w:r w:rsidRPr="005A5194">
        <w:rPr>
          <w:rFonts w:asciiTheme="minorHAnsi" w:hAnsiTheme="minorHAnsi" w:cstheme="minorHAnsi"/>
          <w:sz w:val="22"/>
          <w:szCs w:val="22"/>
        </w:rPr>
        <w:t>Preliminar ANEXO II – Minuta da Ata de Registro de Preços ANEXO III – Minuta do Contrato</w:t>
      </w:r>
    </w:p>
    <w:p w14:paraId="4DB996F2" w14:textId="11733464" w:rsidR="00510106" w:rsidRDefault="000B6F62" w:rsidP="007C4131">
      <w:pPr>
        <w:pStyle w:val="Corpodetexto"/>
        <w:spacing w:before="3"/>
        <w:jc w:val="both"/>
        <w:rPr>
          <w:rFonts w:asciiTheme="minorHAnsi" w:hAnsiTheme="minorHAnsi" w:cstheme="minorHAnsi"/>
          <w:spacing w:val="-2"/>
          <w:sz w:val="22"/>
          <w:szCs w:val="22"/>
        </w:rPr>
      </w:pPr>
      <w:r w:rsidRPr="005A5194">
        <w:rPr>
          <w:rFonts w:asciiTheme="minorHAnsi" w:hAnsiTheme="minorHAnsi" w:cstheme="minorHAnsi"/>
          <w:sz w:val="22"/>
          <w:szCs w:val="22"/>
        </w:rPr>
        <w:t>ANEXO</w:t>
      </w:r>
      <w:r w:rsidRPr="005A5194">
        <w:rPr>
          <w:rFonts w:asciiTheme="minorHAnsi" w:hAnsiTheme="minorHAnsi" w:cstheme="minorHAnsi"/>
          <w:spacing w:val="-4"/>
          <w:sz w:val="22"/>
          <w:szCs w:val="22"/>
        </w:rPr>
        <w:t xml:space="preserve"> </w:t>
      </w:r>
      <w:r w:rsidRPr="005A5194">
        <w:rPr>
          <w:rFonts w:asciiTheme="minorHAnsi" w:hAnsiTheme="minorHAnsi" w:cstheme="minorHAnsi"/>
          <w:sz w:val="22"/>
          <w:szCs w:val="22"/>
        </w:rPr>
        <w:t>IV</w:t>
      </w:r>
      <w:r w:rsidRPr="005A5194">
        <w:rPr>
          <w:rFonts w:asciiTheme="minorHAnsi" w:hAnsiTheme="minorHAnsi" w:cstheme="minorHAnsi"/>
          <w:spacing w:val="-5"/>
          <w:sz w:val="22"/>
          <w:szCs w:val="22"/>
        </w:rPr>
        <w:t xml:space="preserve"> </w:t>
      </w:r>
      <w:r w:rsidRPr="005A5194">
        <w:rPr>
          <w:rFonts w:asciiTheme="minorHAnsi" w:hAnsiTheme="minorHAnsi" w:cstheme="minorHAnsi"/>
          <w:sz w:val="22"/>
          <w:szCs w:val="22"/>
        </w:rPr>
        <w:t>–</w:t>
      </w:r>
      <w:r w:rsidRPr="005A5194">
        <w:rPr>
          <w:rFonts w:asciiTheme="minorHAnsi" w:hAnsiTheme="minorHAnsi" w:cstheme="minorHAnsi"/>
          <w:spacing w:val="-3"/>
          <w:sz w:val="22"/>
          <w:szCs w:val="22"/>
        </w:rPr>
        <w:t xml:space="preserve"> </w:t>
      </w:r>
      <w:r w:rsidRPr="005A5194">
        <w:rPr>
          <w:rFonts w:asciiTheme="minorHAnsi" w:hAnsiTheme="minorHAnsi" w:cstheme="minorHAnsi"/>
          <w:sz w:val="22"/>
          <w:szCs w:val="22"/>
        </w:rPr>
        <w:t>Modelo</w:t>
      </w:r>
      <w:r w:rsidRPr="005A5194">
        <w:rPr>
          <w:rFonts w:asciiTheme="minorHAnsi" w:hAnsiTheme="minorHAnsi" w:cstheme="minorHAnsi"/>
          <w:spacing w:val="-5"/>
          <w:sz w:val="22"/>
          <w:szCs w:val="22"/>
        </w:rPr>
        <w:t xml:space="preserve"> </w:t>
      </w:r>
      <w:r w:rsidRPr="005A5194">
        <w:rPr>
          <w:rFonts w:asciiTheme="minorHAnsi" w:hAnsiTheme="minorHAnsi" w:cstheme="minorHAnsi"/>
          <w:sz w:val="22"/>
          <w:szCs w:val="22"/>
        </w:rPr>
        <w:t>da</w:t>
      </w:r>
      <w:r w:rsidRPr="005A5194">
        <w:rPr>
          <w:rFonts w:asciiTheme="minorHAnsi" w:hAnsiTheme="minorHAnsi" w:cstheme="minorHAnsi"/>
          <w:spacing w:val="-5"/>
          <w:sz w:val="22"/>
          <w:szCs w:val="22"/>
        </w:rPr>
        <w:t xml:space="preserve"> </w:t>
      </w:r>
      <w:r w:rsidRPr="005A5194">
        <w:rPr>
          <w:rFonts w:asciiTheme="minorHAnsi" w:hAnsiTheme="minorHAnsi" w:cstheme="minorHAnsi"/>
          <w:spacing w:val="-2"/>
          <w:sz w:val="22"/>
          <w:szCs w:val="22"/>
        </w:rPr>
        <w:t>Proposta</w:t>
      </w:r>
    </w:p>
    <w:p w14:paraId="0BAD8C9D" w14:textId="77777777" w:rsidR="00153211" w:rsidRPr="00153211" w:rsidRDefault="00153211" w:rsidP="008E7BB5">
      <w:pPr>
        <w:pStyle w:val="Corpodetexto"/>
        <w:spacing w:before="3"/>
        <w:rPr>
          <w:rFonts w:asciiTheme="minorHAnsi" w:hAnsiTheme="minorHAnsi" w:cstheme="minorHAnsi"/>
          <w:sz w:val="16"/>
          <w:szCs w:val="16"/>
        </w:rPr>
      </w:pPr>
    </w:p>
    <w:p w14:paraId="132DE32E" w14:textId="77777777" w:rsidR="00146264" w:rsidRDefault="00146264">
      <w:pPr>
        <w:pStyle w:val="Corpodetexto"/>
        <w:ind w:left="2611" w:right="2755"/>
        <w:jc w:val="center"/>
        <w:rPr>
          <w:rFonts w:ascii="Calibri" w:hAnsi="Calibri" w:cs="Calibri"/>
          <w:color w:val="000009"/>
        </w:rPr>
      </w:pPr>
    </w:p>
    <w:p w14:paraId="63E0A2F2" w14:textId="04DD35D2" w:rsidR="00510106" w:rsidRPr="008E7BB5" w:rsidRDefault="000B6F62">
      <w:pPr>
        <w:pStyle w:val="Corpodetexto"/>
        <w:ind w:left="2611" w:right="2755"/>
        <w:jc w:val="center"/>
        <w:rPr>
          <w:rFonts w:ascii="Calibri" w:hAnsi="Calibri" w:cs="Calibri"/>
        </w:rPr>
      </w:pPr>
      <w:r w:rsidRPr="008E7BB5">
        <w:rPr>
          <w:rFonts w:ascii="Calibri" w:hAnsi="Calibri" w:cs="Calibri"/>
          <w:color w:val="000009"/>
        </w:rPr>
        <w:t>Belém</w:t>
      </w:r>
      <w:r w:rsidRPr="008E7BB5">
        <w:rPr>
          <w:rFonts w:ascii="Calibri" w:hAnsi="Calibri" w:cs="Calibri"/>
          <w:color w:val="000009"/>
          <w:spacing w:val="-5"/>
        </w:rPr>
        <w:t xml:space="preserve"> </w:t>
      </w:r>
      <w:r w:rsidRPr="008E7BB5">
        <w:rPr>
          <w:rFonts w:ascii="Calibri" w:hAnsi="Calibri" w:cs="Calibri"/>
          <w:color w:val="000009"/>
        </w:rPr>
        <w:t>(PA),</w:t>
      </w:r>
      <w:r w:rsidR="00D65C9D">
        <w:rPr>
          <w:rFonts w:ascii="Calibri" w:hAnsi="Calibri" w:cs="Calibri"/>
          <w:color w:val="000009"/>
        </w:rPr>
        <w:t xml:space="preserve"> 22 de junho de 2026</w:t>
      </w:r>
      <w:r w:rsidRPr="008E7BB5">
        <w:rPr>
          <w:rFonts w:ascii="Calibri" w:hAnsi="Calibri" w:cs="Calibri"/>
          <w:color w:val="000009"/>
          <w:spacing w:val="-4"/>
        </w:rPr>
        <w:t>.</w:t>
      </w:r>
    </w:p>
    <w:p w14:paraId="3BD8005F" w14:textId="07754E9F" w:rsidR="00510106" w:rsidRDefault="00510106">
      <w:pPr>
        <w:pStyle w:val="Corpodetexto"/>
        <w:spacing w:before="49"/>
        <w:rPr>
          <w:rFonts w:ascii="Calibri" w:hAnsi="Calibri" w:cs="Calibri"/>
          <w:sz w:val="16"/>
          <w:szCs w:val="16"/>
        </w:rPr>
      </w:pPr>
    </w:p>
    <w:p w14:paraId="47641E67" w14:textId="77777777" w:rsidR="008E7BB5" w:rsidRDefault="002F734A">
      <w:pPr>
        <w:spacing w:before="36"/>
        <w:ind w:left="1755" w:right="1898"/>
        <w:jc w:val="center"/>
        <w:rPr>
          <w:rFonts w:ascii="Calibri" w:hAnsi="Calibri" w:cs="Calibri"/>
          <w:sz w:val="20"/>
          <w:szCs w:val="20"/>
        </w:rPr>
      </w:pPr>
      <w:r w:rsidRPr="008E7BB5">
        <w:rPr>
          <w:rFonts w:ascii="Calibri" w:hAnsi="Calibri" w:cs="Calibri"/>
          <w:sz w:val="20"/>
          <w:szCs w:val="20"/>
        </w:rPr>
        <w:t>PAULO ROBERTO DOS SANTOS LIMA</w:t>
      </w:r>
    </w:p>
    <w:p w14:paraId="6BF021D5" w14:textId="7E52BE86" w:rsidR="00510106" w:rsidRPr="008E7BB5" w:rsidRDefault="000B6F62">
      <w:pPr>
        <w:spacing w:before="36"/>
        <w:ind w:left="1755" w:right="1898"/>
        <w:jc w:val="center"/>
        <w:rPr>
          <w:rFonts w:ascii="Calibri" w:hAnsi="Calibri" w:cs="Calibri"/>
          <w:b/>
          <w:sz w:val="20"/>
          <w:szCs w:val="20"/>
        </w:rPr>
      </w:pPr>
      <w:r w:rsidRPr="008E7BB5">
        <w:rPr>
          <w:rFonts w:ascii="Calibri" w:hAnsi="Calibri" w:cs="Calibri"/>
          <w:b/>
          <w:sz w:val="20"/>
          <w:szCs w:val="20"/>
        </w:rPr>
        <w:t>SECRETÁRIO</w:t>
      </w:r>
      <w:r w:rsidRPr="008E7BB5">
        <w:rPr>
          <w:rFonts w:ascii="Calibri" w:hAnsi="Calibri" w:cs="Calibri"/>
          <w:b/>
          <w:spacing w:val="-10"/>
          <w:sz w:val="20"/>
          <w:szCs w:val="20"/>
        </w:rPr>
        <w:t xml:space="preserve"> </w:t>
      </w:r>
      <w:r w:rsidRPr="008E7BB5">
        <w:rPr>
          <w:rFonts w:ascii="Calibri" w:hAnsi="Calibri" w:cs="Calibri"/>
          <w:b/>
          <w:sz w:val="20"/>
          <w:szCs w:val="20"/>
        </w:rPr>
        <w:t>ADJUNTO</w:t>
      </w:r>
      <w:r w:rsidRPr="008E7BB5">
        <w:rPr>
          <w:rFonts w:ascii="Calibri" w:hAnsi="Calibri" w:cs="Calibri"/>
          <w:b/>
          <w:spacing w:val="-6"/>
          <w:sz w:val="20"/>
          <w:szCs w:val="20"/>
        </w:rPr>
        <w:t xml:space="preserve"> </w:t>
      </w:r>
      <w:r w:rsidRPr="008E7BB5">
        <w:rPr>
          <w:rFonts w:ascii="Calibri" w:hAnsi="Calibri" w:cs="Calibri"/>
          <w:b/>
          <w:sz w:val="20"/>
          <w:szCs w:val="20"/>
        </w:rPr>
        <w:t>DE</w:t>
      </w:r>
      <w:r w:rsidRPr="008E7BB5">
        <w:rPr>
          <w:rFonts w:ascii="Calibri" w:hAnsi="Calibri" w:cs="Calibri"/>
          <w:b/>
          <w:spacing w:val="-9"/>
          <w:sz w:val="20"/>
          <w:szCs w:val="20"/>
        </w:rPr>
        <w:t xml:space="preserve"> </w:t>
      </w:r>
      <w:r w:rsidRPr="008E7BB5">
        <w:rPr>
          <w:rFonts w:ascii="Calibri" w:hAnsi="Calibri" w:cs="Calibri"/>
          <w:b/>
          <w:sz w:val="20"/>
          <w:szCs w:val="20"/>
        </w:rPr>
        <w:t>GESTÃO</w:t>
      </w:r>
      <w:r w:rsidRPr="008E7BB5">
        <w:rPr>
          <w:rFonts w:ascii="Calibri" w:hAnsi="Calibri" w:cs="Calibri"/>
          <w:b/>
          <w:spacing w:val="-7"/>
          <w:sz w:val="20"/>
          <w:szCs w:val="20"/>
        </w:rPr>
        <w:t xml:space="preserve"> </w:t>
      </w:r>
      <w:r w:rsidRPr="008E7BB5">
        <w:rPr>
          <w:rFonts w:ascii="Calibri" w:hAnsi="Calibri" w:cs="Calibri"/>
          <w:b/>
          <w:spacing w:val="-2"/>
          <w:sz w:val="20"/>
          <w:szCs w:val="20"/>
        </w:rPr>
        <w:t>ADMINISTRATIVA/SESPA</w:t>
      </w:r>
    </w:p>
    <w:p w14:paraId="764EE1AF" w14:textId="77777777" w:rsidR="00510106" w:rsidRDefault="00510106">
      <w:pPr>
        <w:jc w:val="center"/>
        <w:rPr>
          <w:rFonts w:ascii="Arial" w:hAnsi="Arial"/>
          <w:b/>
          <w:sz w:val="20"/>
        </w:rPr>
        <w:sectPr w:rsidR="00510106" w:rsidSect="00195156">
          <w:pgSz w:w="11920" w:h="16860"/>
          <w:pgMar w:top="1701" w:right="851" w:bottom="1134" w:left="851" w:header="391" w:footer="526" w:gutter="0"/>
          <w:cols w:space="720"/>
        </w:sectPr>
      </w:pPr>
    </w:p>
    <w:p w14:paraId="4B34F9C6" w14:textId="77777777" w:rsidR="00510106" w:rsidRPr="00153211" w:rsidRDefault="000B6F62" w:rsidP="002F734A">
      <w:pPr>
        <w:pStyle w:val="Ttulo2"/>
        <w:spacing w:before="76"/>
        <w:ind w:left="0" w:right="333"/>
        <w:jc w:val="center"/>
      </w:pPr>
      <w:r w:rsidRPr="00153211">
        <w:rPr>
          <w:spacing w:val="10"/>
          <w:w w:val="90"/>
        </w:rPr>
        <w:lastRenderedPageBreak/>
        <w:t>ANEXO</w:t>
      </w:r>
      <w:r w:rsidRPr="00153211">
        <w:rPr>
          <w:spacing w:val="11"/>
        </w:rPr>
        <w:t xml:space="preserve"> </w:t>
      </w:r>
      <w:r w:rsidRPr="00153211">
        <w:rPr>
          <w:spacing w:val="-10"/>
        </w:rPr>
        <w:t>I</w:t>
      </w:r>
    </w:p>
    <w:p w14:paraId="4A5EFCDE" w14:textId="77777777" w:rsidR="00510106" w:rsidRPr="00153211" w:rsidRDefault="000B6F62" w:rsidP="002F734A">
      <w:pPr>
        <w:spacing w:before="93"/>
        <w:ind w:left="2611" w:right="2927"/>
        <w:jc w:val="center"/>
        <w:rPr>
          <w:rFonts w:ascii="Calibri" w:hAnsi="Calibri" w:cs="Calibri"/>
          <w:b/>
        </w:rPr>
      </w:pPr>
      <w:r w:rsidRPr="00153211">
        <w:rPr>
          <w:rFonts w:ascii="Calibri" w:hAnsi="Calibri" w:cs="Calibri"/>
          <w:b/>
          <w:spacing w:val="9"/>
          <w:w w:val="90"/>
        </w:rPr>
        <w:t>TERMO</w:t>
      </w:r>
      <w:r w:rsidRPr="00153211">
        <w:rPr>
          <w:rFonts w:ascii="Calibri" w:hAnsi="Calibri" w:cs="Calibri"/>
          <w:b/>
          <w:spacing w:val="26"/>
        </w:rPr>
        <w:t xml:space="preserve"> </w:t>
      </w:r>
      <w:r w:rsidRPr="00153211">
        <w:rPr>
          <w:rFonts w:ascii="Calibri" w:hAnsi="Calibri" w:cs="Calibri"/>
          <w:b/>
          <w:w w:val="90"/>
        </w:rPr>
        <w:t>DE</w:t>
      </w:r>
      <w:r w:rsidRPr="00153211">
        <w:rPr>
          <w:rFonts w:ascii="Calibri" w:hAnsi="Calibri" w:cs="Calibri"/>
          <w:b/>
          <w:spacing w:val="23"/>
        </w:rPr>
        <w:t xml:space="preserve"> </w:t>
      </w:r>
      <w:r w:rsidRPr="00153211">
        <w:rPr>
          <w:rFonts w:ascii="Calibri" w:hAnsi="Calibri" w:cs="Calibri"/>
          <w:b/>
          <w:w w:val="90"/>
        </w:rPr>
        <w:t>REFERÊNCIA</w:t>
      </w:r>
      <w:r w:rsidRPr="00153211">
        <w:rPr>
          <w:rFonts w:ascii="Calibri" w:hAnsi="Calibri" w:cs="Calibri"/>
          <w:b/>
          <w:spacing w:val="14"/>
        </w:rPr>
        <w:t xml:space="preserve"> </w:t>
      </w:r>
      <w:r w:rsidRPr="00153211">
        <w:rPr>
          <w:rFonts w:ascii="Calibri" w:hAnsi="Calibri" w:cs="Calibri"/>
          <w:b/>
          <w:spacing w:val="-2"/>
          <w:w w:val="90"/>
        </w:rPr>
        <w:t>MEDICAMENTOS</w:t>
      </w:r>
    </w:p>
    <w:p w14:paraId="6269E9D3" w14:textId="6E84D329" w:rsidR="002F734A" w:rsidRPr="00153211" w:rsidRDefault="005B1A51" w:rsidP="00153211">
      <w:pPr>
        <w:spacing w:after="240"/>
        <w:ind w:left="2611" w:right="2881"/>
        <w:jc w:val="center"/>
        <w:rPr>
          <w:rFonts w:ascii="Calibri" w:hAnsi="Calibri" w:cs="Calibri"/>
          <w:i/>
          <w:spacing w:val="-2"/>
        </w:rPr>
      </w:pPr>
      <w:r w:rsidRPr="005B1A51">
        <w:rPr>
          <w:rFonts w:ascii="Calibri" w:hAnsi="Calibri" w:cs="Calibri"/>
          <w:i/>
        </w:rPr>
        <w:t>PAE nº 2025/3000335</w:t>
      </w:r>
    </w:p>
    <w:tbl>
      <w:tblPr>
        <w:tblStyle w:val="TableNormal"/>
        <w:tblW w:w="10206"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709"/>
        <w:gridCol w:w="1559"/>
        <w:gridCol w:w="851"/>
        <w:gridCol w:w="142"/>
        <w:gridCol w:w="141"/>
        <w:gridCol w:w="426"/>
        <w:gridCol w:w="708"/>
        <w:gridCol w:w="142"/>
        <w:gridCol w:w="284"/>
        <w:gridCol w:w="141"/>
        <w:gridCol w:w="426"/>
        <w:gridCol w:w="141"/>
        <w:gridCol w:w="142"/>
        <w:gridCol w:w="141"/>
        <w:gridCol w:w="143"/>
        <w:gridCol w:w="708"/>
        <w:gridCol w:w="573"/>
        <w:gridCol w:w="334"/>
        <w:gridCol w:w="797"/>
        <w:gridCol w:w="194"/>
        <w:gridCol w:w="937"/>
      </w:tblGrid>
      <w:tr w:rsidR="00510106" w14:paraId="59881AC3" w14:textId="77777777" w:rsidTr="000A7EF7">
        <w:trPr>
          <w:trHeight w:val="567"/>
        </w:trPr>
        <w:tc>
          <w:tcPr>
            <w:tcW w:w="10206" w:type="dxa"/>
            <w:gridSpan w:val="22"/>
            <w:tcBorders>
              <w:bottom w:val="single" w:sz="12" w:space="0" w:color="000000"/>
            </w:tcBorders>
            <w:shd w:val="clear" w:color="auto" w:fill="0D4A81"/>
            <w:vAlign w:val="center"/>
          </w:tcPr>
          <w:p w14:paraId="46A9CF20" w14:textId="77777777" w:rsidR="00510106" w:rsidRPr="00635563" w:rsidRDefault="000B6F62" w:rsidP="002F734A">
            <w:pPr>
              <w:pStyle w:val="TableParagraph"/>
              <w:ind w:left="53" w:right="17"/>
              <w:jc w:val="center"/>
              <w:rPr>
                <w:b/>
              </w:rPr>
            </w:pPr>
            <w:r w:rsidRPr="00635563">
              <w:rPr>
                <w:b/>
                <w:color w:val="FFFFFF"/>
              </w:rPr>
              <w:t>1</w:t>
            </w:r>
            <w:r w:rsidRPr="00635563">
              <w:rPr>
                <w:b/>
                <w:color w:val="FFFFFF"/>
                <w:spacing w:val="2"/>
              </w:rPr>
              <w:t xml:space="preserve"> </w:t>
            </w:r>
            <w:r w:rsidRPr="00635563">
              <w:rPr>
                <w:b/>
                <w:color w:val="FFFFFF"/>
              </w:rPr>
              <w:t>-</w:t>
            </w:r>
            <w:r w:rsidRPr="00635563">
              <w:rPr>
                <w:b/>
                <w:color w:val="FFFFFF"/>
                <w:spacing w:val="-4"/>
              </w:rPr>
              <w:t xml:space="preserve"> </w:t>
            </w:r>
            <w:r w:rsidRPr="00635563">
              <w:rPr>
                <w:b/>
                <w:color w:val="FFFFFF"/>
              </w:rPr>
              <w:t>O</w:t>
            </w:r>
            <w:r w:rsidRPr="00635563">
              <w:rPr>
                <w:b/>
                <w:color w:val="FFFFFF"/>
                <w:spacing w:val="10"/>
              </w:rPr>
              <w:t xml:space="preserve"> </w:t>
            </w:r>
            <w:r w:rsidRPr="00635563">
              <w:rPr>
                <w:b/>
                <w:color w:val="FFFFFF"/>
              </w:rPr>
              <w:t>QUE</w:t>
            </w:r>
            <w:r w:rsidRPr="00635563">
              <w:rPr>
                <w:b/>
                <w:color w:val="FFFFFF"/>
                <w:spacing w:val="-9"/>
              </w:rPr>
              <w:t xml:space="preserve"> </w:t>
            </w:r>
            <w:r w:rsidRPr="00635563">
              <w:rPr>
                <w:b/>
                <w:color w:val="FFFFFF"/>
              </w:rPr>
              <w:t>SERÁ</w:t>
            </w:r>
            <w:r w:rsidRPr="00635563">
              <w:rPr>
                <w:b/>
                <w:color w:val="FFFFFF"/>
                <w:spacing w:val="-8"/>
              </w:rPr>
              <w:t xml:space="preserve"> </w:t>
            </w:r>
            <w:r w:rsidRPr="00635563">
              <w:rPr>
                <w:b/>
                <w:color w:val="FFFFFF"/>
                <w:spacing w:val="-2"/>
              </w:rPr>
              <w:t>CONTRATADO?</w:t>
            </w:r>
          </w:p>
          <w:p w14:paraId="7B7BDADC" w14:textId="77777777" w:rsidR="00510106" w:rsidRPr="00635563" w:rsidRDefault="000B6F62" w:rsidP="002F734A">
            <w:pPr>
              <w:pStyle w:val="TableParagraph"/>
              <w:ind w:left="53"/>
              <w:jc w:val="center"/>
              <w:rPr>
                <w:b/>
                <w:sz w:val="20"/>
                <w:szCs w:val="20"/>
              </w:rPr>
            </w:pPr>
            <w:r w:rsidRPr="00635563">
              <w:rPr>
                <w:b/>
                <w:color w:val="FFFFFF"/>
              </w:rPr>
              <w:t>(art.</w:t>
            </w:r>
            <w:r w:rsidRPr="00635563">
              <w:rPr>
                <w:b/>
                <w:color w:val="FFFFFF"/>
                <w:spacing w:val="6"/>
              </w:rPr>
              <w:t xml:space="preserve"> </w:t>
            </w:r>
            <w:r w:rsidRPr="00635563">
              <w:rPr>
                <w:b/>
                <w:color w:val="FFFFFF"/>
              </w:rPr>
              <w:t>6°,</w:t>
            </w:r>
            <w:r w:rsidRPr="00635563">
              <w:rPr>
                <w:b/>
                <w:color w:val="FFFFFF"/>
                <w:spacing w:val="-4"/>
              </w:rPr>
              <w:t xml:space="preserve"> </w:t>
            </w:r>
            <w:r w:rsidRPr="00635563">
              <w:rPr>
                <w:b/>
                <w:color w:val="FFFFFF"/>
              </w:rPr>
              <w:t>XXIII,</w:t>
            </w:r>
            <w:r w:rsidRPr="00635563">
              <w:rPr>
                <w:b/>
                <w:color w:val="FFFFFF"/>
                <w:spacing w:val="-3"/>
              </w:rPr>
              <w:t xml:space="preserve"> </w:t>
            </w:r>
            <w:r w:rsidRPr="00635563">
              <w:rPr>
                <w:b/>
                <w:color w:val="FFFFFF"/>
              </w:rPr>
              <w:t>a</w:t>
            </w:r>
            <w:r w:rsidRPr="00635563">
              <w:rPr>
                <w:b/>
                <w:color w:val="FFFFFF"/>
                <w:spacing w:val="-3"/>
              </w:rPr>
              <w:t xml:space="preserve"> </w:t>
            </w:r>
            <w:r w:rsidRPr="00635563">
              <w:rPr>
                <w:b/>
                <w:color w:val="FFFFFF"/>
              </w:rPr>
              <w:t>e</w:t>
            </w:r>
            <w:r w:rsidRPr="00635563">
              <w:rPr>
                <w:b/>
                <w:color w:val="FFFFFF"/>
                <w:spacing w:val="-7"/>
              </w:rPr>
              <w:t xml:space="preserve"> </w:t>
            </w:r>
            <w:r w:rsidRPr="00635563">
              <w:rPr>
                <w:b/>
                <w:color w:val="FFFFFF"/>
              </w:rPr>
              <w:t>i,</w:t>
            </w:r>
            <w:r w:rsidRPr="00635563">
              <w:rPr>
                <w:b/>
                <w:color w:val="FFFFFF"/>
                <w:spacing w:val="11"/>
              </w:rPr>
              <w:t xml:space="preserve"> </w:t>
            </w:r>
            <w:r w:rsidRPr="00635563">
              <w:rPr>
                <w:b/>
                <w:color w:val="FFFFFF"/>
              </w:rPr>
              <w:t>da</w:t>
            </w:r>
            <w:r w:rsidRPr="00635563">
              <w:rPr>
                <w:b/>
                <w:color w:val="FFFFFF"/>
                <w:spacing w:val="-15"/>
              </w:rPr>
              <w:t xml:space="preserve"> </w:t>
            </w:r>
            <w:r w:rsidRPr="00635563">
              <w:rPr>
                <w:b/>
                <w:color w:val="FFFFFF"/>
              </w:rPr>
              <w:t>Lei</w:t>
            </w:r>
            <w:r w:rsidRPr="00635563">
              <w:rPr>
                <w:b/>
                <w:color w:val="FFFFFF"/>
                <w:spacing w:val="4"/>
              </w:rPr>
              <w:t xml:space="preserve"> </w:t>
            </w:r>
            <w:r w:rsidRPr="00635563">
              <w:rPr>
                <w:b/>
                <w:color w:val="FFFFFF"/>
              </w:rPr>
              <w:t>Federal</w:t>
            </w:r>
            <w:r w:rsidRPr="00635563">
              <w:rPr>
                <w:b/>
                <w:color w:val="FFFFFF"/>
                <w:spacing w:val="-10"/>
              </w:rPr>
              <w:t xml:space="preserve"> </w:t>
            </w:r>
            <w:r w:rsidRPr="00635563">
              <w:rPr>
                <w:b/>
                <w:color w:val="FFFFFF"/>
              </w:rPr>
              <w:t>nº</w:t>
            </w:r>
            <w:r w:rsidRPr="00635563">
              <w:rPr>
                <w:b/>
                <w:color w:val="FFFFFF"/>
                <w:spacing w:val="-8"/>
              </w:rPr>
              <w:t xml:space="preserve"> </w:t>
            </w:r>
            <w:r w:rsidRPr="00635563">
              <w:rPr>
                <w:b/>
                <w:color w:val="FFFFFF"/>
                <w:spacing w:val="-2"/>
              </w:rPr>
              <w:t>14.133/21)</w:t>
            </w:r>
          </w:p>
        </w:tc>
      </w:tr>
      <w:tr w:rsidR="005B1A51" w14:paraId="391397EB" w14:textId="77777777" w:rsidTr="005B1A51">
        <w:trPr>
          <w:trHeight w:val="340"/>
        </w:trPr>
        <w:tc>
          <w:tcPr>
            <w:tcW w:w="567" w:type="dxa"/>
            <w:tcBorders>
              <w:top w:val="single" w:sz="12" w:space="0" w:color="000000"/>
            </w:tcBorders>
            <w:shd w:val="clear" w:color="auto" w:fill="FFE399"/>
            <w:vAlign w:val="center"/>
          </w:tcPr>
          <w:p w14:paraId="557799F5" w14:textId="1C7F8BE0" w:rsidR="005B1A51" w:rsidRPr="002F734A" w:rsidRDefault="005B1A51" w:rsidP="005B1A51">
            <w:pPr>
              <w:pStyle w:val="TableParagraph"/>
              <w:ind w:left="49" w:right="5"/>
              <w:jc w:val="center"/>
              <w:rPr>
                <w:b/>
                <w:sz w:val="20"/>
                <w:szCs w:val="20"/>
              </w:rPr>
            </w:pPr>
            <w:r>
              <w:rPr>
                <w:b/>
                <w:spacing w:val="-4"/>
                <w:sz w:val="20"/>
                <w:szCs w:val="20"/>
              </w:rPr>
              <w:t>Lote</w:t>
            </w:r>
          </w:p>
        </w:tc>
        <w:tc>
          <w:tcPr>
            <w:tcW w:w="709" w:type="dxa"/>
            <w:tcBorders>
              <w:top w:val="single" w:sz="12" w:space="0" w:color="000000"/>
            </w:tcBorders>
            <w:shd w:val="clear" w:color="auto" w:fill="FFE399"/>
            <w:vAlign w:val="center"/>
          </w:tcPr>
          <w:p w14:paraId="685A3427" w14:textId="1BAB87C5" w:rsidR="005B1A51" w:rsidRPr="002F734A" w:rsidRDefault="005B1A51" w:rsidP="005B1A51">
            <w:pPr>
              <w:pStyle w:val="TableParagraph"/>
              <w:ind w:left="4"/>
              <w:jc w:val="center"/>
              <w:rPr>
                <w:b/>
                <w:sz w:val="20"/>
                <w:szCs w:val="20"/>
              </w:rPr>
            </w:pPr>
            <w:r>
              <w:rPr>
                <w:b/>
                <w:sz w:val="20"/>
                <w:szCs w:val="20"/>
              </w:rPr>
              <w:t>Item</w:t>
            </w:r>
          </w:p>
        </w:tc>
        <w:tc>
          <w:tcPr>
            <w:tcW w:w="4394" w:type="dxa"/>
            <w:gridSpan w:val="9"/>
            <w:tcBorders>
              <w:top w:val="single" w:sz="12" w:space="0" w:color="000000"/>
            </w:tcBorders>
            <w:shd w:val="clear" w:color="auto" w:fill="FFE399"/>
            <w:vAlign w:val="center"/>
          </w:tcPr>
          <w:p w14:paraId="09D65407" w14:textId="55413400" w:rsidR="005B1A51" w:rsidRPr="002F734A" w:rsidRDefault="005B1A51" w:rsidP="009E6C82">
            <w:pPr>
              <w:pStyle w:val="TableParagraph"/>
              <w:spacing w:before="1"/>
              <w:ind w:left="75" w:right="23"/>
              <w:jc w:val="center"/>
              <w:rPr>
                <w:b/>
                <w:sz w:val="20"/>
                <w:szCs w:val="20"/>
              </w:rPr>
            </w:pPr>
            <w:r w:rsidRPr="009E6C82">
              <w:rPr>
                <w:b/>
                <w:sz w:val="20"/>
                <w:szCs w:val="20"/>
              </w:rPr>
              <w:t>Descrição</w:t>
            </w:r>
          </w:p>
        </w:tc>
        <w:tc>
          <w:tcPr>
            <w:tcW w:w="993" w:type="dxa"/>
            <w:gridSpan w:val="5"/>
            <w:tcBorders>
              <w:top w:val="single" w:sz="12" w:space="0" w:color="000000"/>
            </w:tcBorders>
            <w:shd w:val="clear" w:color="auto" w:fill="FFE399"/>
            <w:vAlign w:val="center"/>
          </w:tcPr>
          <w:p w14:paraId="678FA870" w14:textId="38897CEC" w:rsidR="005B1A51" w:rsidRPr="002F734A" w:rsidRDefault="005B1A51" w:rsidP="005B1A51">
            <w:pPr>
              <w:pStyle w:val="TableParagraph"/>
              <w:ind w:left="3"/>
              <w:jc w:val="center"/>
              <w:rPr>
                <w:b/>
                <w:sz w:val="20"/>
                <w:szCs w:val="20"/>
              </w:rPr>
            </w:pPr>
            <w:r w:rsidRPr="000A3EED">
              <w:rPr>
                <w:b/>
                <w:spacing w:val="-2"/>
                <w:sz w:val="20"/>
                <w:szCs w:val="20"/>
              </w:rPr>
              <w:t>Código Simas</w:t>
            </w:r>
          </w:p>
        </w:tc>
        <w:tc>
          <w:tcPr>
            <w:tcW w:w="708" w:type="dxa"/>
            <w:tcBorders>
              <w:top w:val="single" w:sz="12" w:space="0" w:color="000000"/>
            </w:tcBorders>
            <w:shd w:val="clear" w:color="auto" w:fill="FFE399"/>
            <w:vAlign w:val="center"/>
          </w:tcPr>
          <w:p w14:paraId="0D3DBC96" w14:textId="0B5ADB12" w:rsidR="005B1A51" w:rsidRPr="002F734A" w:rsidRDefault="005B1A51" w:rsidP="005B1A51">
            <w:pPr>
              <w:pStyle w:val="TableParagraph"/>
              <w:jc w:val="center"/>
              <w:rPr>
                <w:b/>
                <w:sz w:val="20"/>
                <w:szCs w:val="20"/>
              </w:rPr>
            </w:pPr>
            <w:r w:rsidRPr="000A3EED">
              <w:rPr>
                <w:b/>
                <w:spacing w:val="-4"/>
                <w:sz w:val="20"/>
                <w:szCs w:val="20"/>
              </w:rPr>
              <w:t>U</w:t>
            </w:r>
            <w:r>
              <w:rPr>
                <w:b/>
                <w:spacing w:val="-4"/>
                <w:sz w:val="20"/>
                <w:szCs w:val="20"/>
              </w:rPr>
              <w:t>nd</w:t>
            </w:r>
          </w:p>
        </w:tc>
        <w:tc>
          <w:tcPr>
            <w:tcW w:w="907" w:type="dxa"/>
            <w:gridSpan w:val="2"/>
            <w:tcBorders>
              <w:top w:val="single" w:sz="12" w:space="0" w:color="000000"/>
            </w:tcBorders>
            <w:shd w:val="clear" w:color="auto" w:fill="FFE399"/>
            <w:vAlign w:val="center"/>
          </w:tcPr>
          <w:p w14:paraId="14788F8D" w14:textId="1C7DC43D" w:rsidR="005B1A51" w:rsidRPr="00635563" w:rsidRDefault="005B1A51" w:rsidP="005B1A51">
            <w:pPr>
              <w:pStyle w:val="TableParagraph"/>
              <w:ind w:left="96"/>
              <w:jc w:val="center"/>
              <w:rPr>
                <w:b/>
                <w:sz w:val="20"/>
                <w:szCs w:val="20"/>
              </w:rPr>
            </w:pPr>
            <w:r w:rsidRPr="000A3EED">
              <w:rPr>
                <w:b/>
                <w:spacing w:val="-4"/>
                <w:sz w:val="20"/>
                <w:szCs w:val="20"/>
              </w:rPr>
              <w:t>Q</w:t>
            </w:r>
            <w:r>
              <w:rPr>
                <w:b/>
                <w:spacing w:val="-4"/>
                <w:sz w:val="20"/>
                <w:szCs w:val="20"/>
              </w:rPr>
              <w:t>td</w:t>
            </w:r>
          </w:p>
        </w:tc>
        <w:tc>
          <w:tcPr>
            <w:tcW w:w="991" w:type="dxa"/>
            <w:gridSpan w:val="2"/>
            <w:tcBorders>
              <w:top w:val="single" w:sz="12" w:space="0" w:color="000000"/>
            </w:tcBorders>
            <w:shd w:val="clear" w:color="auto" w:fill="FFE399"/>
            <w:vAlign w:val="center"/>
          </w:tcPr>
          <w:p w14:paraId="7027CB84" w14:textId="26F2410D" w:rsidR="005B1A51" w:rsidRPr="00635563" w:rsidRDefault="005B1A51" w:rsidP="005B1A51">
            <w:pPr>
              <w:pStyle w:val="TableParagraph"/>
              <w:ind w:right="49" w:hanging="5"/>
              <w:jc w:val="center"/>
              <w:rPr>
                <w:b/>
                <w:sz w:val="20"/>
                <w:szCs w:val="20"/>
              </w:rPr>
            </w:pPr>
            <w:r>
              <w:rPr>
                <w:b/>
                <w:sz w:val="20"/>
                <w:szCs w:val="20"/>
              </w:rPr>
              <w:t>Valor Unitário Estimado</w:t>
            </w:r>
          </w:p>
        </w:tc>
        <w:tc>
          <w:tcPr>
            <w:tcW w:w="937" w:type="dxa"/>
            <w:tcBorders>
              <w:top w:val="single" w:sz="12" w:space="0" w:color="000000"/>
            </w:tcBorders>
            <w:shd w:val="clear" w:color="auto" w:fill="FFE399"/>
            <w:vAlign w:val="center"/>
          </w:tcPr>
          <w:p w14:paraId="41B7891B" w14:textId="096DAB01" w:rsidR="005B1A51" w:rsidRPr="00635563" w:rsidRDefault="005B1A51" w:rsidP="005B1A51">
            <w:pPr>
              <w:pStyle w:val="TableParagraph"/>
              <w:ind w:right="-13" w:firstLine="5"/>
              <w:jc w:val="center"/>
              <w:rPr>
                <w:b/>
                <w:sz w:val="20"/>
                <w:szCs w:val="20"/>
              </w:rPr>
            </w:pPr>
            <w:r w:rsidRPr="000A3EED">
              <w:rPr>
                <w:b/>
                <w:spacing w:val="-2"/>
                <w:sz w:val="20"/>
                <w:szCs w:val="20"/>
              </w:rPr>
              <w:t>T</w:t>
            </w:r>
            <w:r>
              <w:rPr>
                <w:b/>
                <w:spacing w:val="-2"/>
                <w:sz w:val="20"/>
                <w:szCs w:val="20"/>
              </w:rPr>
              <w:t>otal</w:t>
            </w:r>
          </w:p>
        </w:tc>
      </w:tr>
      <w:tr w:rsidR="005B1A51" w14:paraId="0E62BD85" w14:textId="77777777" w:rsidTr="00500771">
        <w:trPr>
          <w:trHeight w:val="340"/>
        </w:trPr>
        <w:tc>
          <w:tcPr>
            <w:tcW w:w="567" w:type="dxa"/>
            <w:vMerge w:val="restart"/>
            <w:shd w:val="clear" w:color="auto" w:fill="DBE5F1" w:themeFill="accent1" w:themeFillTint="33"/>
            <w:vAlign w:val="center"/>
          </w:tcPr>
          <w:p w14:paraId="3FB7D44F" w14:textId="0E68181E" w:rsidR="005B1A51" w:rsidRPr="00C74BB9" w:rsidRDefault="005B1A51" w:rsidP="005B1A51">
            <w:pPr>
              <w:pStyle w:val="TableParagraph"/>
              <w:ind w:left="49"/>
              <w:jc w:val="center"/>
              <w:rPr>
                <w:rFonts w:asciiTheme="minorHAnsi" w:hAnsiTheme="minorHAnsi" w:cstheme="minorHAnsi"/>
                <w:sz w:val="20"/>
                <w:szCs w:val="20"/>
              </w:rPr>
            </w:pPr>
            <w:r>
              <w:rPr>
                <w:sz w:val="20"/>
                <w:szCs w:val="20"/>
              </w:rPr>
              <w:t>1</w:t>
            </w:r>
          </w:p>
        </w:tc>
        <w:tc>
          <w:tcPr>
            <w:tcW w:w="709" w:type="dxa"/>
            <w:shd w:val="clear" w:color="auto" w:fill="DBE5F1" w:themeFill="accent1" w:themeFillTint="33"/>
            <w:vAlign w:val="center"/>
          </w:tcPr>
          <w:p w14:paraId="0A58AE8C" w14:textId="4A71E368" w:rsidR="005B1A51" w:rsidRPr="00C74BB9" w:rsidRDefault="005B1A51" w:rsidP="005B1A51">
            <w:pPr>
              <w:pStyle w:val="TableParagraph"/>
              <w:ind w:left="-5"/>
              <w:jc w:val="center"/>
              <w:rPr>
                <w:rFonts w:asciiTheme="minorHAnsi" w:hAnsiTheme="minorHAnsi" w:cstheme="minorHAnsi"/>
                <w:sz w:val="20"/>
                <w:szCs w:val="20"/>
              </w:rPr>
            </w:pPr>
            <w:r>
              <w:rPr>
                <w:sz w:val="20"/>
                <w:szCs w:val="20"/>
              </w:rPr>
              <w:t>1</w:t>
            </w:r>
          </w:p>
        </w:tc>
        <w:tc>
          <w:tcPr>
            <w:tcW w:w="4394" w:type="dxa"/>
            <w:gridSpan w:val="9"/>
            <w:shd w:val="clear" w:color="auto" w:fill="DBE5F1" w:themeFill="accent1" w:themeFillTint="33"/>
            <w:vAlign w:val="center"/>
          </w:tcPr>
          <w:p w14:paraId="5F8566A3" w14:textId="0E2DE294" w:rsidR="005B1A51" w:rsidRPr="00C74BB9" w:rsidRDefault="005B1A51" w:rsidP="005B1A51">
            <w:pPr>
              <w:pStyle w:val="TableParagraph"/>
              <w:ind w:left="91" w:right="131"/>
              <w:jc w:val="both"/>
              <w:rPr>
                <w:rFonts w:asciiTheme="minorHAnsi" w:hAnsiTheme="minorHAnsi" w:cstheme="minorHAnsi"/>
                <w:sz w:val="20"/>
                <w:szCs w:val="20"/>
              </w:rPr>
            </w:pPr>
            <w:r w:rsidRPr="00E9722A">
              <w:rPr>
                <w:sz w:val="20"/>
                <w:szCs w:val="20"/>
              </w:rPr>
              <w:t>Fórmula infantil de partida</w:t>
            </w:r>
            <w:r>
              <w:rPr>
                <w:sz w:val="20"/>
                <w:szCs w:val="20"/>
              </w:rPr>
              <w:t xml:space="preserve"> </w:t>
            </w:r>
            <w:r w:rsidRPr="00E9722A">
              <w:rPr>
                <w:sz w:val="20"/>
                <w:szCs w:val="20"/>
              </w:rPr>
              <w:t>indicada para lactentes (0</w:t>
            </w:r>
            <w:r>
              <w:rPr>
                <w:sz w:val="20"/>
                <w:szCs w:val="20"/>
              </w:rPr>
              <w:t xml:space="preserve"> </w:t>
            </w:r>
            <w:r w:rsidRPr="00E9722A">
              <w:rPr>
                <w:sz w:val="20"/>
                <w:szCs w:val="20"/>
              </w:rPr>
              <w:t>a 6 meses de idade) com</w:t>
            </w:r>
            <w:r>
              <w:rPr>
                <w:sz w:val="20"/>
                <w:szCs w:val="20"/>
              </w:rPr>
              <w:t xml:space="preserve"> </w:t>
            </w:r>
            <w:r w:rsidRPr="00E9722A">
              <w:rPr>
                <w:sz w:val="20"/>
                <w:szCs w:val="20"/>
              </w:rPr>
              <w:t>proteínas modificadas em</w:t>
            </w:r>
            <w:r>
              <w:rPr>
                <w:sz w:val="20"/>
                <w:szCs w:val="20"/>
              </w:rPr>
              <w:t xml:space="preserve"> </w:t>
            </w:r>
            <w:r w:rsidRPr="00E9722A">
              <w:rPr>
                <w:sz w:val="20"/>
                <w:szCs w:val="20"/>
              </w:rPr>
              <w:t>sua relação</w:t>
            </w:r>
            <w:r>
              <w:rPr>
                <w:sz w:val="20"/>
                <w:szCs w:val="20"/>
              </w:rPr>
              <w:t xml:space="preserve"> </w:t>
            </w:r>
            <w:r w:rsidRPr="00E9722A">
              <w:rPr>
                <w:sz w:val="20"/>
                <w:szCs w:val="20"/>
              </w:rPr>
              <w:t>caseína/proteína do soro</w:t>
            </w:r>
            <w:r>
              <w:rPr>
                <w:sz w:val="20"/>
                <w:szCs w:val="20"/>
              </w:rPr>
              <w:t xml:space="preserve"> </w:t>
            </w:r>
            <w:r w:rsidRPr="00E9722A">
              <w:rPr>
                <w:sz w:val="20"/>
                <w:szCs w:val="20"/>
              </w:rPr>
              <w:t>do leite, com adição de</w:t>
            </w:r>
            <w:r>
              <w:rPr>
                <w:sz w:val="20"/>
                <w:szCs w:val="20"/>
              </w:rPr>
              <w:t xml:space="preserve"> </w:t>
            </w:r>
            <w:r w:rsidRPr="00E9722A">
              <w:rPr>
                <w:sz w:val="20"/>
                <w:szCs w:val="20"/>
              </w:rPr>
              <w:t>ácidos graxos</w:t>
            </w:r>
            <w:r>
              <w:rPr>
                <w:sz w:val="20"/>
                <w:szCs w:val="20"/>
              </w:rPr>
              <w:t xml:space="preserve"> </w:t>
            </w:r>
            <w:r w:rsidRPr="00E9722A">
              <w:rPr>
                <w:sz w:val="20"/>
                <w:szCs w:val="20"/>
              </w:rPr>
              <w:t>docosaexaenoico (DHA) e</w:t>
            </w:r>
            <w:r>
              <w:rPr>
                <w:sz w:val="20"/>
                <w:szCs w:val="20"/>
              </w:rPr>
              <w:t xml:space="preserve"> </w:t>
            </w:r>
            <w:r w:rsidRPr="00E9722A">
              <w:rPr>
                <w:sz w:val="20"/>
                <w:szCs w:val="20"/>
              </w:rPr>
              <w:t>araquidônico (ARA) e</w:t>
            </w:r>
            <w:r>
              <w:rPr>
                <w:sz w:val="20"/>
                <w:szCs w:val="20"/>
              </w:rPr>
              <w:t xml:space="preserve"> </w:t>
            </w:r>
            <w:r w:rsidRPr="00E9722A">
              <w:rPr>
                <w:sz w:val="20"/>
                <w:szCs w:val="20"/>
              </w:rPr>
              <w:t>probióticos. Enriquecida</w:t>
            </w:r>
            <w:r>
              <w:rPr>
                <w:sz w:val="20"/>
                <w:szCs w:val="20"/>
              </w:rPr>
              <w:t xml:space="preserve"> </w:t>
            </w:r>
            <w:r w:rsidRPr="00E9722A">
              <w:rPr>
                <w:sz w:val="20"/>
                <w:szCs w:val="20"/>
              </w:rPr>
              <w:t>com vitaminas e minerais,</w:t>
            </w:r>
            <w:r>
              <w:rPr>
                <w:sz w:val="20"/>
                <w:szCs w:val="20"/>
              </w:rPr>
              <w:t xml:space="preserve"> </w:t>
            </w:r>
            <w:r w:rsidRPr="00E9722A">
              <w:rPr>
                <w:sz w:val="20"/>
                <w:szCs w:val="20"/>
              </w:rPr>
              <w:t>ferro e outros elementos.</w:t>
            </w:r>
            <w:r>
              <w:rPr>
                <w:sz w:val="20"/>
                <w:szCs w:val="20"/>
              </w:rPr>
              <w:t xml:space="preserve"> </w:t>
            </w:r>
            <w:r w:rsidRPr="00E9722A">
              <w:rPr>
                <w:sz w:val="20"/>
                <w:szCs w:val="20"/>
              </w:rPr>
              <w:t>Fonte de carboidrato:</w:t>
            </w:r>
            <w:r>
              <w:rPr>
                <w:sz w:val="20"/>
                <w:szCs w:val="20"/>
              </w:rPr>
              <w:t xml:space="preserve"> </w:t>
            </w:r>
            <w:r w:rsidRPr="00E9722A">
              <w:rPr>
                <w:sz w:val="20"/>
                <w:szCs w:val="20"/>
              </w:rPr>
              <w:t>Lactose. Lata: 400 g.</w:t>
            </w:r>
            <w:r>
              <w:rPr>
                <w:sz w:val="20"/>
                <w:szCs w:val="20"/>
              </w:rPr>
              <w:t xml:space="preserve"> </w:t>
            </w:r>
            <w:r w:rsidRPr="00E9722A">
              <w:rPr>
                <w:sz w:val="20"/>
                <w:szCs w:val="20"/>
              </w:rPr>
              <w:t>Segue especificação</w:t>
            </w:r>
            <w:r>
              <w:rPr>
                <w:sz w:val="20"/>
                <w:szCs w:val="20"/>
              </w:rPr>
              <w:t xml:space="preserve"> </w:t>
            </w:r>
            <w:r w:rsidRPr="00E9722A">
              <w:rPr>
                <w:sz w:val="20"/>
                <w:szCs w:val="20"/>
              </w:rPr>
              <w:t>técnica abaixo:</w:t>
            </w:r>
            <w:r>
              <w:rPr>
                <w:sz w:val="20"/>
                <w:szCs w:val="20"/>
              </w:rPr>
              <w:t xml:space="preserve"> </w:t>
            </w:r>
            <w:r w:rsidRPr="00E9722A">
              <w:rPr>
                <w:sz w:val="20"/>
                <w:szCs w:val="20"/>
              </w:rPr>
              <w:t>(COTA PRINCIPAL –</w:t>
            </w:r>
            <w:r>
              <w:rPr>
                <w:sz w:val="20"/>
                <w:szCs w:val="20"/>
              </w:rPr>
              <w:t xml:space="preserve"> </w:t>
            </w:r>
            <w:r w:rsidRPr="00E9722A">
              <w:rPr>
                <w:sz w:val="20"/>
                <w:szCs w:val="20"/>
              </w:rPr>
              <w:t>AMPLA CONCORRÊNCIA).</w:t>
            </w:r>
          </w:p>
        </w:tc>
        <w:tc>
          <w:tcPr>
            <w:tcW w:w="993" w:type="dxa"/>
            <w:gridSpan w:val="5"/>
            <w:shd w:val="clear" w:color="auto" w:fill="DBE5F1" w:themeFill="accent1" w:themeFillTint="33"/>
            <w:vAlign w:val="center"/>
          </w:tcPr>
          <w:p w14:paraId="072CEE28" w14:textId="1159FA6C" w:rsidR="005B1A51" w:rsidRPr="00C74BB9" w:rsidRDefault="005B1A51" w:rsidP="005B1A51">
            <w:pPr>
              <w:pStyle w:val="TableParagraph"/>
              <w:ind w:left="91"/>
              <w:rPr>
                <w:rFonts w:asciiTheme="minorHAnsi" w:hAnsiTheme="minorHAnsi" w:cstheme="minorHAnsi"/>
                <w:sz w:val="20"/>
                <w:szCs w:val="20"/>
              </w:rPr>
            </w:pPr>
            <w:r w:rsidRPr="00E9722A">
              <w:rPr>
                <w:sz w:val="20"/>
                <w:szCs w:val="20"/>
              </w:rPr>
              <w:t>169846-0</w:t>
            </w:r>
          </w:p>
        </w:tc>
        <w:tc>
          <w:tcPr>
            <w:tcW w:w="708" w:type="dxa"/>
            <w:shd w:val="clear" w:color="auto" w:fill="DBE5F1" w:themeFill="accent1" w:themeFillTint="33"/>
            <w:vAlign w:val="center"/>
          </w:tcPr>
          <w:p w14:paraId="61B917F8" w14:textId="43E8AC9E" w:rsidR="005B1A51" w:rsidRPr="00C74BB9" w:rsidRDefault="005B1A51" w:rsidP="005B1A51">
            <w:pPr>
              <w:pStyle w:val="TableParagraph"/>
              <w:ind w:left="73" w:right="18"/>
              <w:jc w:val="center"/>
              <w:rPr>
                <w:rFonts w:asciiTheme="minorHAnsi" w:hAnsiTheme="minorHAnsi" w:cstheme="minorHAnsi"/>
                <w:sz w:val="20"/>
                <w:szCs w:val="20"/>
              </w:rPr>
            </w:pPr>
            <w:r>
              <w:rPr>
                <w:sz w:val="20"/>
                <w:szCs w:val="20"/>
              </w:rPr>
              <w:t>LATA</w:t>
            </w:r>
          </w:p>
        </w:tc>
        <w:tc>
          <w:tcPr>
            <w:tcW w:w="907" w:type="dxa"/>
            <w:gridSpan w:val="2"/>
            <w:shd w:val="clear" w:color="auto" w:fill="DBE5F1" w:themeFill="accent1" w:themeFillTint="33"/>
            <w:vAlign w:val="center"/>
          </w:tcPr>
          <w:p w14:paraId="14D98214" w14:textId="503309C1" w:rsidR="005B1A51" w:rsidRPr="00C74BB9" w:rsidRDefault="005B1A51" w:rsidP="005B1A51">
            <w:pPr>
              <w:pStyle w:val="TableParagraph"/>
              <w:ind w:left="54" w:right="2"/>
              <w:jc w:val="center"/>
              <w:rPr>
                <w:rFonts w:asciiTheme="minorHAnsi" w:hAnsiTheme="minorHAnsi" w:cstheme="minorHAnsi"/>
                <w:sz w:val="20"/>
                <w:szCs w:val="20"/>
              </w:rPr>
            </w:pPr>
            <w:r>
              <w:rPr>
                <w:sz w:val="20"/>
                <w:szCs w:val="20"/>
              </w:rPr>
              <w:t>58.500</w:t>
            </w:r>
          </w:p>
        </w:tc>
        <w:tc>
          <w:tcPr>
            <w:tcW w:w="991" w:type="dxa"/>
            <w:gridSpan w:val="2"/>
            <w:shd w:val="clear" w:color="auto" w:fill="DBE5F1" w:themeFill="accent1" w:themeFillTint="33"/>
            <w:vAlign w:val="center"/>
          </w:tcPr>
          <w:p w14:paraId="775FEBD7" w14:textId="510A2194" w:rsidR="005B1A51" w:rsidRPr="00C74BB9" w:rsidRDefault="005B1A51" w:rsidP="005B1A51">
            <w:pPr>
              <w:pStyle w:val="TableParagraph"/>
              <w:ind w:left="75"/>
              <w:jc w:val="center"/>
              <w:rPr>
                <w:rFonts w:asciiTheme="minorHAnsi" w:hAnsiTheme="minorHAnsi" w:cstheme="minorHAnsi"/>
                <w:sz w:val="20"/>
                <w:szCs w:val="20"/>
              </w:rPr>
            </w:pPr>
            <w:r>
              <w:rPr>
                <w:sz w:val="20"/>
                <w:szCs w:val="20"/>
              </w:rPr>
              <w:t>R$ 0,00</w:t>
            </w:r>
          </w:p>
        </w:tc>
        <w:tc>
          <w:tcPr>
            <w:tcW w:w="937" w:type="dxa"/>
            <w:shd w:val="clear" w:color="auto" w:fill="DBE5F1" w:themeFill="accent1" w:themeFillTint="33"/>
            <w:vAlign w:val="center"/>
          </w:tcPr>
          <w:p w14:paraId="35E78840" w14:textId="0CB71D42" w:rsidR="005B1A51" w:rsidRPr="00C74BB9" w:rsidRDefault="005B1A51" w:rsidP="005B1A51">
            <w:pPr>
              <w:pStyle w:val="TableParagraph"/>
              <w:ind w:left="75" w:right="4"/>
              <w:jc w:val="center"/>
              <w:rPr>
                <w:rFonts w:asciiTheme="minorHAnsi" w:hAnsiTheme="minorHAnsi" w:cstheme="minorHAnsi"/>
                <w:sz w:val="20"/>
                <w:szCs w:val="20"/>
              </w:rPr>
            </w:pPr>
            <w:r>
              <w:rPr>
                <w:sz w:val="20"/>
                <w:szCs w:val="20"/>
              </w:rPr>
              <w:t>R$ 0,00</w:t>
            </w:r>
          </w:p>
        </w:tc>
      </w:tr>
      <w:tr w:rsidR="005B1A51" w14:paraId="45E75728" w14:textId="77777777" w:rsidTr="00500771">
        <w:trPr>
          <w:trHeight w:val="284"/>
        </w:trPr>
        <w:tc>
          <w:tcPr>
            <w:tcW w:w="567" w:type="dxa"/>
            <w:vMerge/>
            <w:shd w:val="clear" w:color="auto" w:fill="DBE5F1" w:themeFill="accent1" w:themeFillTint="33"/>
            <w:vAlign w:val="center"/>
          </w:tcPr>
          <w:p w14:paraId="7D0D489E" w14:textId="5229D95C" w:rsidR="005B1A51" w:rsidRPr="00C74BB9" w:rsidRDefault="005B1A51" w:rsidP="005B1A51">
            <w:pPr>
              <w:pStyle w:val="TableParagraph"/>
              <w:ind w:left="49"/>
              <w:jc w:val="center"/>
              <w:rPr>
                <w:rFonts w:asciiTheme="minorHAnsi" w:hAnsiTheme="minorHAnsi" w:cstheme="minorHAnsi"/>
                <w:sz w:val="20"/>
                <w:szCs w:val="20"/>
              </w:rPr>
            </w:pPr>
          </w:p>
        </w:tc>
        <w:tc>
          <w:tcPr>
            <w:tcW w:w="709" w:type="dxa"/>
            <w:shd w:val="clear" w:color="auto" w:fill="DBE5F1" w:themeFill="accent1" w:themeFillTint="33"/>
            <w:vAlign w:val="center"/>
          </w:tcPr>
          <w:p w14:paraId="01A7C32C" w14:textId="67EA356E" w:rsidR="005B1A51" w:rsidRPr="00C74BB9" w:rsidRDefault="005B1A51" w:rsidP="005B1A51">
            <w:pPr>
              <w:pStyle w:val="TableParagraph"/>
              <w:ind w:left="-5"/>
              <w:jc w:val="center"/>
              <w:rPr>
                <w:rFonts w:asciiTheme="minorHAnsi" w:hAnsiTheme="minorHAnsi" w:cstheme="minorHAnsi"/>
                <w:sz w:val="20"/>
                <w:szCs w:val="20"/>
              </w:rPr>
            </w:pPr>
            <w:r>
              <w:rPr>
                <w:sz w:val="20"/>
                <w:szCs w:val="20"/>
              </w:rPr>
              <w:t>2</w:t>
            </w:r>
          </w:p>
        </w:tc>
        <w:tc>
          <w:tcPr>
            <w:tcW w:w="4394" w:type="dxa"/>
            <w:gridSpan w:val="9"/>
            <w:shd w:val="clear" w:color="auto" w:fill="DBE5F1" w:themeFill="accent1" w:themeFillTint="33"/>
            <w:vAlign w:val="center"/>
          </w:tcPr>
          <w:p w14:paraId="3CF8A305" w14:textId="1F10AF9B" w:rsidR="005B1A51" w:rsidRPr="00C74BB9" w:rsidRDefault="005B1A51" w:rsidP="005B1A51">
            <w:pPr>
              <w:pStyle w:val="TableParagraph"/>
              <w:tabs>
                <w:tab w:val="left" w:pos="2692"/>
              </w:tabs>
              <w:spacing w:before="1"/>
              <w:ind w:left="91" w:right="131"/>
              <w:jc w:val="both"/>
              <w:rPr>
                <w:rFonts w:asciiTheme="minorHAnsi" w:hAnsiTheme="minorHAnsi" w:cstheme="minorHAnsi"/>
                <w:sz w:val="20"/>
                <w:szCs w:val="20"/>
              </w:rPr>
            </w:pPr>
            <w:r w:rsidRPr="00E9722A">
              <w:rPr>
                <w:sz w:val="20"/>
                <w:szCs w:val="20"/>
              </w:rPr>
              <w:t>Fórmula infantil de partida</w:t>
            </w:r>
            <w:r>
              <w:rPr>
                <w:sz w:val="20"/>
                <w:szCs w:val="20"/>
              </w:rPr>
              <w:t xml:space="preserve"> </w:t>
            </w:r>
            <w:r w:rsidRPr="00E9722A">
              <w:rPr>
                <w:sz w:val="20"/>
                <w:szCs w:val="20"/>
              </w:rPr>
              <w:t>indicada para lactentes (0</w:t>
            </w:r>
            <w:r>
              <w:rPr>
                <w:sz w:val="20"/>
                <w:szCs w:val="20"/>
              </w:rPr>
              <w:t xml:space="preserve"> </w:t>
            </w:r>
            <w:r w:rsidRPr="00E9722A">
              <w:rPr>
                <w:sz w:val="20"/>
                <w:szCs w:val="20"/>
              </w:rPr>
              <w:t>a 6 meses de idade) com</w:t>
            </w:r>
            <w:r>
              <w:rPr>
                <w:sz w:val="20"/>
                <w:szCs w:val="20"/>
              </w:rPr>
              <w:t xml:space="preserve"> </w:t>
            </w:r>
            <w:r w:rsidRPr="00E9722A">
              <w:rPr>
                <w:sz w:val="20"/>
                <w:szCs w:val="20"/>
              </w:rPr>
              <w:t>proteínas modificadas em</w:t>
            </w:r>
            <w:r>
              <w:rPr>
                <w:sz w:val="20"/>
                <w:szCs w:val="20"/>
              </w:rPr>
              <w:t xml:space="preserve"> </w:t>
            </w:r>
            <w:r w:rsidRPr="00E9722A">
              <w:rPr>
                <w:sz w:val="20"/>
                <w:szCs w:val="20"/>
              </w:rPr>
              <w:t>sua relação</w:t>
            </w:r>
            <w:r>
              <w:rPr>
                <w:sz w:val="20"/>
                <w:szCs w:val="20"/>
              </w:rPr>
              <w:t xml:space="preserve"> </w:t>
            </w:r>
            <w:r w:rsidRPr="00E9722A">
              <w:rPr>
                <w:sz w:val="20"/>
                <w:szCs w:val="20"/>
              </w:rPr>
              <w:t>caseína/proteína do soro</w:t>
            </w:r>
            <w:r>
              <w:rPr>
                <w:sz w:val="20"/>
                <w:szCs w:val="20"/>
              </w:rPr>
              <w:t xml:space="preserve"> </w:t>
            </w:r>
            <w:r w:rsidRPr="00E9722A">
              <w:rPr>
                <w:sz w:val="20"/>
                <w:szCs w:val="20"/>
              </w:rPr>
              <w:t>do leite, com adição de</w:t>
            </w:r>
            <w:r>
              <w:rPr>
                <w:sz w:val="20"/>
                <w:szCs w:val="20"/>
              </w:rPr>
              <w:t xml:space="preserve"> </w:t>
            </w:r>
            <w:r w:rsidRPr="00E9722A">
              <w:rPr>
                <w:sz w:val="20"/>
                <w:szCs w:val="20"/>
              </w:rPr>
              <w:t>ácidos graxos</w:t>
            </w:r>
            <w:r>
              <w:rPr>
                <w:sz w:val="20"/>
                <w:szCs w:val="20"/>
              </w:rPr>
              <w:t xml:space="preserve"> </w:t>
            </w:r>
            <w:r w:rsidRPr="00E9722A">
              <w:rPr>
                <w:sz w:val="20"/>
                <w:szCs w:val="20"/>
              </w:rPr>
              <w:t>docosaexaenoico (DHA) e</w:t>
            </w:r>
            <w:r>
              <w:rPr>
                <w:sz w:val="20"/>
                <w:szCs w:val="20"/>
              </w:rPr>
              <w:t xml:space="preserve"> </w:t>
            </w:r>
            <w:r w:rsidRPr="00E9722A">
              <w:rPr>
                <w:sz w:val="20"/>
                <w:szCs w:val="20"/>
              </w:rPr>
              <w:t>araquidônico (ARA) e</w:t>
            </w:r>
            <w:r>
              <w:rPr>
                <w:sz w:val="20"/>
                <w:szCs w:val="20"/>
              </w:rPr>
              <w:t xml:space="preserve"> </w:t>
            </w:r>
            <w:r w:rsidRPr="00E9722A">
              <w:rPr>
                <w:sz w:val="20"/>
                <w:szCs w:val="20"/>
              </w:rPr>
              <w:t>probióticos. Enriquecida</w:t>
            </w:r>
            <w:r>
              <w:rPr>
                <w:sz w:val="20"/>
                <w:szCs w:val="20"/>
              </w:rPr>
              <w:t xml:space="preserve"> </w:t>
            </w:r>
            <w:r w:rsidRPr="00E9722A">
              <w:rPr>
                <w:sz w:val="20"/>
                <w:szCs w:val="20"/>
              </w:rPr>
              <w:t>com vitaminas e minerais,</w:t>
            </w:r>
            <w:r>
              <w:t xml:space="preserve"> </w:t>
            </w:r>
            <w:r w:rsidRPr="00E9722A">
              <w:rPr>
                <w:sz w:val="20"/>
                <w:szCs w:val="20"/>
              </w:rPr>
              <w:t>ferro e outros elementos.</w:t>
            </w:r>
            <w:r>
              <w:rPr>
                <w:sz w:val="20"/>
                <w:szCs w:val="20"/>
              </w:rPr>
              <w:t xml:space="preserve"> </w:t>
            </w:r>
            <w:r w:rsidRPr="00E9722A">
              <w:rPr>
                <w:sz w:val="20"/>
                <w:szCs w:val="20"/>
              </w:rPr>
              <w:t>onte de carboidrato:</w:t>
            </w:r>
            <w:r>
              <w:rPr>
                <w:sz w:val="20"/>
                <w:szCs w:val="20"/>
              </w:rPr>
              <w:t xml:space="preserve"> </w:t>
            </w:r>
            <w:r w:rsidRPr="00E9722A">
              <w:rPr>
                <w:sz w:val="20"/>
                <w:szCs w:val="20"/>
              </w:rPr>
              <w:t>Lactose. Lata: 400 g. Segue</w:t>
            </w:r>
            <w:r>
              <w:rPr>
                <w:sz w:val="20"/>
                <w:szCs w:val="20"/>
              </w:rPr>
              <w:t xml:space="preserve"> </w:t>
            </w:r>
            <w:r w:rsidRPr="00E9722A">
              <w:rPr>
                <w:sz w:val="20"/>
                <w:szCs w:val="20"/>
              </w:rPr>
              <w:t>especificação técnica</w:t>
            </w:r>
            <w:r>
              <w:rPr>
                <w:sz w:val="20"/>
                <w:szCs w:val="20"/>
              </w:rPr>
              <w:t xml:space="preserve"> </w:t>
            </w:r>
            <w:r w:rsidRPr="00E9722A">
              <w:rPr>
                <w:sz w:val="20"/>
                <w:szCs w:val="20"/>
              </w:rPr>
              <w:t>abaixo:</w:t>
            </w:r>
            <w:r>
              <w:rPr>
                <w:sz w:val="20"/>
                <w:szCs w:val="20"/>
              </w:rPr>
              <w:t xml:space="preserve"> </w:t>
            </w:r>
            <w:r w:rsidRPr="00E9722A">
              <w:rPr>
                <w:sz w:val="20"/>
                <w:szCs w:val="20"/>
              </w:rPr>
              <w:t>(COTA RESERVADA –PARTICIPAÇÃO EXCLUSIVA</w:t>
            </w:r>
            <w:r>
              <w:rPr>
                <w:sz w:val="20"/>
                <w:szCs w:val="20"/>
              </w:rPr>
              <w:t xml:space="preserve"> </w:t>
            </w:r>
            <w:r w:rsidRPr="00E9722A">
              <w:rPr>
                <w:sz w:val="20"/>
                <w:szCs w:val="20"/>
              </w:rPr>
              <w:t>ME/EPP).</w:t>
            </w:r>
          </w:p>
        </w:tc>
        <w:tc>
          <w:tcPr>
            <w:tcW w:w="993" w:type="dxa"/>
            <w:gridSpan w:val="5"/>
            <w:shd w:val="clear" w:color="auto" w:fill="DBE5F1" w:themeFill="accent1" w:themeFillTint="33"/>
            <w:vAlign w:val="center"/>
          </w:tcPr>
          <w:p w14:paraId="1BF72682" w14:textId="5E2D7D56" w:rsidR="005B1A51" w:rsidRPr="00C74BB9" w:rsidRDefault="005B1A51" w:rsidP="005B1A51">
            <w:pPr>
              <w:pStyle w:val="TableParagraph"/>
              <w:tabs>
                <w:tab w:val="left" w:pos="2692"/>
              </w:tabs>
              <w:spacing w:before="1"/>
              <w:ind w:left="91"/>
              <w:rPr>
                <w:rFonts w:asciiTheme="minorHAnsi" w:hAnsiTheme="minorHAnsi" w:cstheme="minorHAnsi"/>
                <w:sz w:val="20"/>
                <w:szCs w:val="20"/>
              </w:rPr>
            </w:pPr>
            <w:r w:rsidRPr="00E9722A">
              <w:rPr>
                <w:sz w:val="20"/>
                <w:szCs w:val="20"/>
              </w:rPr>
              <w:t>169846-0</w:t>
            </w:r>
          </w:p>
        </w:tc>
        <w:tc>
          <w:tcPr>
            <w:tcW w:w="708" w:type="dxa"/>
            <w:shd w:val="clear" w:color="auto" w:fill="DBE5F1" w:themeFill="accent1" w:themeFillTint="33"/>
            <w:vAlign w:val="center"/>
          </w:tcPr>
          <w:p w14:paraId="738D138E" w14:textId="122E36A5" w:rsidR="005B1A51" w:rsidRPr="00C74BB9" w:rsidRDefault="005B1A51" w:rsidP="005B1A51">
            <w:pPr>
              <w:pStyle w:val="TableParagraph"/>
              <w:ind w:left="73" w:right="22"/>
              <w:jc w:val="center"/>
              <w:rPr>
                <w:rFonts w:asciiTheme="minorHAnsi" w:hAnsiTheme="minorHAnsi" w:cstheme="minorHAnsi"/>
                <w:sz w:val="20"/>
                <w:szCs w:val="20"/>
              </w:rPr>
            </w:pPr>
            <w:r>
              <w:rPr>
                <w:sz w:val="20"/>
                <w:szCs w:val="20"/>
              </w:rPr>
              <w:t>LATA</w:t>
            </w:r>
          </w:p>
        </w:tc>
        <w:tc>
          <w:tcPr>
            <w:tcW w:w="907" w:type="dxa"/>
            <w:gridSpan w:val="2"/>
            <w:shd w:val="clear" w:color="auto" w:fill="DBE5F1" w:themeFill="accent1" w:themeFillTint="33"/>
            <w:vAlign w:val="center"/>
          </w:tcPr>
          <w:p w14:paraId="06341B20" w14:textId="11F308B9" w:rsidR="005B1A51" w:rsidRPr="00C74BB9" w:rsidRDefault="005B1A51" w:rsidP="005B1A51">
            <w:pPr>
              <w:pStyle w:val="TableParagraph"/>
              <w:ind w:left="54"/>
              <w:jc w:val="center"/>
              <w:rPr>
                <w:rFonts w:asciiTheme="minorHAnsi" w:hAnsiTheme="minorHAnsi" w:cstheme="minorHAnsi"/>
                <w:sz w:val="20"/>
                <w:szCs w:val="20"/>
              </w:rPr>
            </w:pPr>
            <w:r>
              <w:rPr>
                <w:sz w:val="20"/>
                <w:szCs w:val="20"/>
              </w:rPr>
              <w:t>1.500</w:t>
            </w:r>
          </w:p>
        </w:tc>
        <w:tc>
          <w:tcPr>
            <w:tcW w:w="991" w:type="dxa"/>
            <w:gridSpan w:val="2"/>
            <w:shd w:val="clear" w:color="auto" w:fill="DBE5F1" w:themeFill="accent1" w:themeFillTint="33"/>
            <w:vAlign w:val="center"/>
          </w:tcPr>
          <w:p w14:paraId="18013F1E" w14:textId="33A25E33" w:rsidR="005B1A51" w:rsidRPr="00C74BB9" w:rsidRDefault="005B1A51" w:rsidP="005B1A51">
            <w:pPr>
              <w:pStyle w:val="TableParagraph"/>
              <w:ind w:left="75"/>
              <w:jc w:val="center"/>
              <w:rPr>
                <w:rFonts w:asciiTheme="minorHAnsi" w:hAnsiTheme="minorHAnsi" w:cstheme="minorHAnsi"/>
                <w:sz w:val="20"/>
                <w:szCs w:val="20"/>
              </w:rPr>
            </w:pPr>
            <w:r>
              <w:rPr>
                <w:sz w:val="20"/>
                <w:szCs w:val="20"/>
              </w:rPr>
              <w:t>R$ 0,00</w:t>
            </w:r>
          </w:p>
        </w:tc>
        <w:tc>
          <w:tcPr>
            <w:tcW w:w="937" w:type="dxa"/>
            <w:shd w:val="clear" w:color="auto" w:fill="DBE5F1" w:themeFill="accent1" w:themeFillTint="33"/>
            <w:vAlign w:val="center"/>
          </w:tcPr>
          <w:p w14:paraId="02DF26FD" w14:textId="77049ED2" w:rsidR="005B1A51" w:rsidRPr="00C74BB9" w:rsidRDefault="005B1A51" w:rsidP="005B1A51">
            <w:pPr>
              <w:pStyle w:val="TableParagraph"/>
              <w:ind w:left="75" w:right="1"/>
              <w:jc w:val="center"/>
              <w:rPr>
                <w:rFonts w:asciiTheme="minorHAnsi" w:hAnsiTheme="minorHAnsi" w:cstheme="minorHAnsi"/>
                <w:sz w:val="20"/>
                <w:szCs w:val="20"/>
              </w:rPr>
            </w:pPr>
            <w:r>
              <w:rPr>
                <w:sz w:val="20"/>
                <w:szCs w:val="20"/>
              </w:rPr>
              <w:t>R$ 0,00</w:t>
            </w:r>
          </w:p>
        </w:tc>
      </w:tr>
      <w:tr w:rsidR="005B1A51" w14:paraId="1185AA13" w14:textId="77777777" w:rsidTr="00500771">
        <w:trPr>
          <w:trHeight w:val="284"/>
        </w:trPr>
        <w:tc>
          <w:tcPr>
            <w:tcW w:w="6663" w:type="dxa"/>
            <w:gridSpan w:val="16"/>
            <w:shd w:val="clear" w:color="auto" w:fill="DBE5F1" w:themeFill="accent1" w:themeFillTint="33"/>
            <w:vAlign w:val="center"/>
          </w:tcPr>
          <w:p w14:paraId="539AF5C6" w14:textId="619A3CC4" w:rsidR="005B1A51" w:rsidRPr="00C74BB9" w:rsidRDefault="005B1A51" w:rsidP="005B1A51">
            <w:pPr>
              <w:pStyle w:val="TableParagraph"/>
              <w:spacing w:before="1"/>
              <w:ind w:left="91"/>
              <w:rPr>
                <w:sz w:val="20"/>
                <w:szCs w:val="20"/>
              </w:rPr>
            </w:pPr>
          </w:p>
        </w:tc>
        <w:tc>
          <w:tcPr>
            <w:tcW w:w="2606" w:type="dxa"/>
            <w:gridSpan w:val="5"/>
            <w:shd w:val="clear" w:color="auto" w:fill="DBE5F1" w:themeFill="accent1" w:themeFillTint="33"/>
            <w:vAlign w:val="center"/>
          </w:tcPr>
          <w:p w14:paraId="7B608795" w14:textId="5A7A06D2" w:rsidR="005B1A51" w:rsidRPr="009E6C82" w:rsidRDefault="009E6C82" w:rsidP="009E6C82">
            <w:pPr>
              <w:pStyle w:val="TableParagraph"/>
              <w:spacing w:before="1"/>
              <w:ind w:left="75" w:right="23"/>
              <w:jc w:val="center"/>
              <w:rPr>
                <w:b/>
                <w:spacing w:val="-2"/>
                <w:sz w:val="20"/>
                <w:szCs w:val="20"/>
              </w:rPr>
            </w:pPr>
            <w:r w:rsidRPr="009E6C82">
              <w:rPr>
                <w:b/>
                <w:spacing w:val="-2"/>
                <w:sz w:val="20"/>
                <w:szCs w:val="20"/>
              </w:rPr>
              <w:t>VALOR GLOBAL ESTIMADO</w:t>
            </w:r>
          </w:p>
        </w:tc>
        <w:tc>
          <w:tcPr>
            <w:tcW w:w="937" w:type="dxa"/>
            <w:shd w:val="clear" w:color="auto" w:fill="DBE5F1" w:themeFill="accent1" w:themeFillTint="33"/>
            <w:vAlign w:val="center"/>
          </w:tcPr>
          <w:p w14:paraId="413E63C1" w14:textId="5B493DE3" w:rsidR="005B1A51" w:rsidRPr="00C74BB9" w:rsidRDefault="005B1A51" w:rsidP="005B1A51">
            <w:pPr>
              <w:pStyle w:val="TableParagraph"/>
              <w:spacing w:before="1"/>
              <w:ind w:left="75" w:right="23"/>
              <w:jc w:val="center"/>
              <w:rPr>
                <w:spacing w:val="-2"/>
                <w:sz w:val="20"/>
                <w:szCs w:val="20"/>
              </w:rPr>
            </w:pPr>
            <w:r>
              <w:rPr>
                <w:sz w:val="20"/>
                <w:szCs w:val="20"/>
              </w:rPr>
              <w:t>R$ 0,00</w:t>
            </w:r>
          </w:p>
        </w:tc>
      </w:tr>
      <w:tr w:rsidR="005B1A51" w14:paraId="5AAEC4E8" w14:textId="77777777" w:rsidTr="005B1A51">
        <w:trPr>
          <w:trHeight w:val="340"/>
        </w:trPr>
        <w:tc>
          <w:tcPr>
            <w:tcW w:w="10206" w:type="dxa"/>
            <w:gridSpan w:val="22"/>
            <w:shd w:val="clear" w:color="auto" w:fill="auto"/>
            <w:vAlign w:val="center"/>
          </w:tcPr>
          <w:p w14:paraId="2793584A" w14:textId="751A0830" w:rsidR="005B1A51" w:rsidRDefault="009E6C82" w:rsidP="005B1A51">
            <w:pPr>
              <w:pStyle w:val="TableParagraph"/>
              <w:spacing w:before="1"/>
              <w:ind w:left="75" w:right="23"/>
              <w:jc w:val="center"/>
              <w:rPr>
                <w:sz w:val="20"/>
                <w:szCs w:val="20"/>
              </w:rPr>
            </w:pPr>
            <w:r>
              <w:rPr>
                <w:noProof/>
                <w:sz w:val="20"/>
                <w:szCs w:val="20"/>
              </w:rPr>
              <w:drawing>
                <wp:anchor distT="0" distB="0" distL="0" distR="0" simplePos="0" relativeHeight="251665920" behindDoc="1" locked="0" layoutInCell="1" allowOverlap="1" wp14:anchorId="7AA8A0A6" wp14:editId="5134874D">
                  <wp:simplePos x="0" y="0"/>
                  <wp:positionH relativeFrom="column">
                    <wp:posOffset>-6211570</wp:posOffset>
                  </wp:positionH>
                  <wp:positionV relativeFrom="paragraph">
                    <wp:posOffset>-2540</wp:posOffset>
                  </wp:positionV>
                  <wp:extent cx="6289040" cy="3927475"/>
                  <wp:effectExtent l="0" t="0" r="0" b="0"/>
                  <wp:wrapTight wrapText="bothSides">
                    <wp:wrapPolygon edited="0">
                      <wp:start x="0" y="0"/>
                      <wp:lineTo x="0" y="21478"/>
                      <wp:lineTo x="21526" y="21478"/>
                      <wp:lineTo x="21526" y="0"/>
                      <wp:lineTo x="0" y="0"/>
                    </wp:wrapPolygon>
                  </wp:wrapTight>
                  <wp:docPr id="11" name="Imagem 1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descr="Tabela&#10;&#10;Descrição gerada automaticamente"/>
                          <pic:cNvPicPr/>
                        </pic:nvPicPr>
                        <pic:blipFill>
                          <a:blip r:embed="rId25">
                            <a:extLst>
                              <a:ext uri="{28A0092B-C50C-407E-A947-70E740481C1C}">
                                <a14:useLocalDpi xmlns:a14="http://schemas.microsoft.com/office/drawing/2010/main" val="0"/>
                              </a:ext>
                            </a:extLst>
                          </a:blip>
                          <a:stretch>
                            <a:fillRect/>
                          </a:stretch>
                        </pic:blipFill>
                        <pic:spPr>
                          <a:xfrm>
                            <a:off x="0" y="0"/>
                            <a:ext cx="6289040" cy="3927475"/>
                          </a:xfrm>
                          <a:prstGeom prst="rect">
                            <a:avLst/>
                          </a:prstGeom>
                        </pic:spPr>
                      </pic:pic>
                    </a:graphicData>
                  </a:graphic>
                  <wp14:sizeRelH relativeFrom="margin">
                    <wp14:pctWidth>0</wp14:pctWidth>
                  </wp14:sizeRelH>
                  <wp14:sizeRelV relativeFrom="margin">
                    <wp14:pctHeight>0</wp14:pctHeight>
                  </wp14:sizeRelV>
                </wp:anchor>
              </w:drawing>
            </w:r>
          </w:p>
        </w:tc>
      </w:tr>
      <w:tr w:rsidR="005B1A51" w14:paraId="20922466" w14:textId="77777777" w:rsidTr="00153211">
        <w:trPr>
          <w:trHeight w:val="716"/>
        </w:trPr>
        <w:tc>
          <w:tcPr>
            <w:tcW w:w="10206" w:type="dxa"/>
            <w:gridSpan w:val="22"/>
            <w:shd w:val="clear" w:color="auto" w:fill="0D4A81"/>
            <w:vAlign w:val="center"/>
          </w:tcPr>
          <w:p w14:paraId="2F4B986D" w14:textId="719E1742" w:rsidR="005B1A51" w:rsidRPr="00635563" w:rsidRDefault="005B1A51" w:rsidP="005B1A51">
            <w:pPr>
              <w:pStyle w:val="TableParagraph"/>
              <w:spacing w:before="80"/>
              <w:ind w:left="4" w:right="43"/>
              <w:jc w:val="center"/>
              <w:rPr>
                <w:rFonts w:asciiTheme="minorHAnsi" w:hAnsiTheme="minorHAnsi" w:cstheme="minorHAnsi"/>
                <w:b/>
              </w:rPr>
            </w:pPr>
            <w:r>
              <w:rPr>
                <w:sz w:val="20"/>
                <w:szCs w:val="20"/>
              </w:rPr>
              <w:lastRenderedPageBreak/>
              <w:tab/>
            </w:r>
            <w:r w:rsidRPr="00635563">
              <w:rPr>
                <w:rFonts w:asciiTheme="minorHAnsi" w:hAnsiTheme="minorHAnsi" w:cstheme="minorHAnsi"/>
                <w:b/>
                <w:color w:val="FFFFFF"/>
              </w:rPr>
              <w:t>2</w:t>
            </w:r>
            <w:r w:rsidRPr="00635563">
              <w:rPr>
                <w:rFonts w:asciiTheme="minorHAnsi" w:hAnsiTheme="minorHAnsi" w:cstheme="minorHAnsi"/>
                <w:b/>
                <w:color w:val="FFFFFF"/>
                <w:spacing w:val="-5"/>
              </w:rPr>
              <w:t xml:space="preserve"> </w:t>
            </w:r>
            <w:r w:rsidRPr="00635563">
              <w:rPr>
                <w:rFonts w:asciiTheme="minorHAnsi" w:hAnsiTheme="minorHAnsi" w:cstheme="minorHAnsi"/>
                <w:b/>
                <w:color w:val="FFFFFF"/>
              </w:rPr>
              <w:t>-</w:t>
            </w:r>
            <w:r w:rsidRPr="00635563">
              <w:rPr>
                <w:rFonts w:asciiTheme="minorHAnsi" w:hAnsiTheme="minorHAnsi" w:cstheme="minorHAnsi"/>
                <w:b/>
                <w:color w:val="FFFFFF"/>
                <w:spacing w:val="-2"/>
              </w:rPr>
              <w:t xml:space="preserve"> </w:t>
            </w:r>
            <w:r w:rsidRPr="00635563">
              <w:rPr>
                <w:rFonts w:asciiTheme="minorHAnsi" w:hAnsiTheme="minorHAnsi" w:cstheme="minorHAnsi"/>
                <w:b/>
                <w:color w:val="FFFFFF"/>
              </w:rPr>
              <w:t>JUSTIFICATIVA</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DA</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NÃO</w:t>
            </w:r>
            <w:r w:rsidRPr="00635563">
              <w:rPr>
                <w:rFonts w:asciiTheme="minorHAnsi" w:hAnsiTheme="minorHAnsi" w:cstheme="minorHAnsi"/>
                <w:b/>
                <w:color w:val="FFFFFF"/>
                <w:spacing w:val="-2"/>
              </w:rPr>
              <w:t xml:space="preserve"> </w:t>
            </w:r>
            <w:r w:rsidRPr="00635563">
              <w:rPr>
                <w:rFonts w:asciiTheme="minorHAnsi" w:hAnsiTheme="minorHAnsi" w:cstheme="minorHAnsi"/>
                <w:b/>
                <w:color w:val="FFFFFF"/>
              </w:rPr>
              <w:t>DIVISÃO</w:t>
            </w:r>
            <w:r w:rsidRPr="00635563">
              <w:rPr>
                <w:rFonts w:asciiTheme="minorHAnsi" w:hAnsiTheme="minorHAnsi" w:cstheme="minorHAnsi"/>
                <w:b/>
                <w:color w:val="FFFFFF"/>
                <w:spacing w:val="-14"/>
              </w:rPr>
              <w:t xml:space="preserve"> </w:t>
            </w:r>
            <w:r w:rsidRPr="00635563">
              <w:rPr>
                <w:rFonts w:asciiTheme="minorHAnsi" w:hAnsiTheme="minorHAnsi" w:cstheme="minorHAnsi"/>
                <w:b/>
                <w:color w:val="FFFFFF"/>
              </w:rPr>
              <w:t>DO</w:t>
            </w:r>
            <w:r w:rsidRPr="00635563">
              <w:rPr>
                <w:rFonts w:asciiTheme="minorHAnsi" w:hAnsiTheme="minorHAnsi" w:cstheme="minorHAnsi"/>
                <w:b/>
                <w:color w:val="FFFFFF"/>
                <w:spacing w:val="-5"/>
              </w:rPr>
              <w:t xml:space="preserve"> </w:t>
            </w:r>
            <w:r w:rsidRPr="00635563">
              <w:rPr>
                <w:rFonts w:asciiTheme="minorHAnsi" w:hAnsiTheme="minorHAnsi" w:cstheme="minorHAnsi"/>
                <w:b/>
                <w:color w:val="FFFFFF"/>
              </w:rPr>
              <w:t>OBJETO</w:t>
            </w:r>
            <w:r w:rsidRPr="00635563">
              <w:rPr>
                <w:rFonts w:asciiTheme="minorHAnsi" w:hAnsiTheme="minorHAnsi" w:cstheme="minorHAnsi"/>
                <w:b/>
                <w:color w:val="FFFFFF"/>
                <w:spacing w:val="-13"/>
              </w:rPr>
              <w:t xml:space="preserve"> </w:t>
            </w:r>
            <w:r w:rsidRPr="00635563">
              <w:rPr>
                <w:rFonts w:asciiTheme="minorHAnsi" w:hAnsiTheme="minorHAnsi" w:cstheme="minorHAnsi"/>
                <w:b/>
                <w:color w:val="FFFFFF"/>
              </w:rPr>
              <w:t>EM</w:t>
            </w:r>
            <w:r w:rsidRPr="00635563">
              <w:rPr>
                <w:rFonts w:asciiTheme="minorHAnsi" w:hAnsiTheme="minorHAnsi" w:cstheme="minorHAnsi"/>
                <w:b/>
                <w:color w:val="FFFFFF"/>
                <w:spacing w:val="-8"/>
              </w:rPr>
              <w:t xml:space="preserve"> </w:t>
            </w:r>
            <w:r w:rsidRPr="00635563">
              <w:rPr>
                <w:rFonts w:asciiTheme="minorHAnsi" w:hAnsiTheme="minorHAnsi" w:cstheme="minorHAnsi"/>
                <w:b/>
                <w:color w:val="FFFFFF"/>
              </w:rPr>
              <w:t>LOTES</w:t>
            </w:r>
            <w:r w:rsidRPr="00635563">
              <w:rPr>
                <w:rFonts w:asciiTheme="minorHAnsi" w:hAnsiTheme="minorHAnsi" w:cstheme="minorHAnsi"/>
                <w:b/>
                <w:color w:val="FFFFFF"/>
                <w:spacing w:val="-10"/>
              </w:rPr>
              <w:t xml:space="preserve"> </w:t>
            </w:r>
            <w:r w:rsidRPr="00635563">
              <w:rPr>
                <w:rFonts w:asciiTheme="minorHAnsi" w:hAnsiTheme="minorHAnsi" w:cstheme="minorHAnsi"/>
                <w:b/>
                <w:color w:val="FFFFFF"/>
              </w:rPr>
              <w:t>E/OU</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DO</w:t>
            </w:r>
            <w:r w:rsidRPr="00635563">
              <w:rPr>
                <w:rFonts w:asciiTheme="minorHAnsi" w:hAnsiTheme="minorHAnsi" w:cstheme="minorHAnsi"/>
                <w:b/>
                <w:color w:val="FFFFFF"/>
                <w:spacing w:val="-14"/>
              </w:rPr>
              <w:t xml:space="preserve"> </w:t>
            </w:r>
            <w:r w:rsidRPr="00635563">
              <w:rPr>
                <w:rFonts w:asciiTheme="minorHAnsi" w:hAnsiTheme="minorHAnsi" w:cstheme="minorHAnsi"/>
                <w:b/>
                <w:color w:val="FFFFFF"/>
              </w:rPr>
              <w:t>AGRUPAMENTO EM</w:t>
            </w:r>
            <w:r w:rsidRPr="00635563">
              <w:rPr>
                <w:rFonts w:asciiTheme="minorHAnsi" w:hAnsiTheme="minorHAnsi" w:cstheme="minorHAnsi"/>
                <w:b/>
                <w:color w:val="FFFFFF"/>
                <w:spacing w:val="-8"/>
              </w:rPr>
              <w:t xml:space="preserve"> </w:t>
            </w:r>
            <w:r w:rsidRPr="00635563">
              <w:rPr>
                <w:rFonts w:asciiTheme="minorHAnsi" w:hAnsiTheme="minorHAnsi" w:cstheme="minorHAnsi"/>
                <w:b/>
                <w:color w:val="FFFFFF"/>
              </w:rPr>
              <w:t>GRUPOS</w:t>
            </w:r>
          </w:p>
          <w:p w14:paraId="02235575" w14:textId="77777777" w:rsidR="005B1A51" w:rsidRPr="00635563" w:rsidRDefault="005B1A51" w:rsidP="005B1A51">
            <w:pPr>
              <w:pStyle w:val="TableParagraph"/>
              <w:ind w:left="4" w:right="45"/>
              <w:jc w:val="center"/>
              <w:rPr>
                <w:rFonts w:asciiTheme="minorHAnsi" w:hAnsiTheme="minorHAnsi" w:cstheme="minorHAnsi"/>
                <w:b/>
              </w:rPr>
            </w:pPr>
            <w:r w:rsidRPr="00635563">
              <w:rPr>
                <w:rFonts w:asciiTheme="minorHAnsi" w:hAnsiTheme="minorHAnsi" w:cstheme="minorHAnsi"/>
                <w:b/>
                <w:color w:val="FFFFFF"/>
              </w:rPr>
              <w:t>(art.</w:t>
            </w:r>
            <w:r w:rsidRPr="00635563">
              <w:rPr>
                <w:rFonts w:asciiTheme="minorHAnsi" w:hAnsiTheme="minorHAnsi" w:cstheme="minorHAnsi"/>
                <w:b/>
                <w:color w:val="FFFFFF"/>
                <w:spacing w:val="-2"/>
              </w:rPr>
              <w:t xml:space="preserve"> </w:t>
            </w:r>
            <w:r w:rsidRPr="00635563">
              <w:rPr>
                <w:rFonts w:asciiTheme="minorHAnsi" w:hAnsiTheme="minorHAnsi" w:cstheme="minorHAnsi"/>
                <w:b/>
                <w:color w:val="FFFFFF"/>
              </w:rPr>
              <w:t>40,</w:t>
            </w:r>
            <w:r w:rsidRPr="00635563">
              <w:rPr>
                <w:rFonts w:asciiTheme="minorHAnsi" w:hAnsiTheme="minorHAnsi" w:cstheme="minorHAnsi"/>
                <w:b/>
                <w:color w:val="FFFFFF"/>
                <w:spacing w:val="1"/>
              </w:rPr>
              <w:t xml:space="preserve"> </w:t>
            </w:r>
            <w:r w:rsidRPr="00635563">
              <w:rPr>
                <w:rFonts w:asciiTheme="minorHAnsi" w:hAnsiTheme="minorHAnsi" w:cstheme="minorHAnsi"/>
                <w:b/>
                <w:color w:val="FFFFFF"/>
              </w:rPr>
              <w:t>§§</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2°</w:t>
            </w:r>
            <w:r w:rsidRPr="00635563">
              <w:rPr>
                <w:rFonts w:asciiTheme="minorHAnsi" w:hAnsiTheme="minorHAnsi" w:cstheme="minorHAnsi"/>
                <w:b/>
                <w:color w:val="FFFFFF"/>
                <w:spacing w:val="-2"/>
              </w:rPr>
              <w:t xml:space="preserve"> </w:t>
            </w:r>
            <w:r w:rsidRPr="00635563">
              <w:rPr>
                <w:rFonts w:asciiTheme="minorHAnsi" w:hAnsiTheme="minorHAnsi" w:cstheme="minorHAnsi"/>
                <w:b/>
                <w:color w:val="FFFFFF"/>
              </w:rPr>
              <w:t>e</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3°,</w:t>
            </w:r>
            <w:r w:rsidRPr="00635563">
              <w:rPr>
                <w:rFonts w:asciiTheme="minorHAnsi" w:hAnsiTheme="minorHAnsi" w:cstheme="minorHAnsi"/>
                <w:b/>
                <w:color w:val="FFFFFF"/>
                <w:spacing w:val="-17"/>
              </w:rPr>
              <w:t xml:space="preserve"> </w:t>
            </w:r>
            <w:r w:rsidRPr="00635563">
              <w:rPr>
                <w:rFonts w:asciiTheme="minorHAnsi" w:hAnsiTheme="minorHAnsi" w:cstheme="minorHAnsi"/>
                <w:b/>
                <w:color w:val="FFFFFF"/>
              </w:rPr>
              <w:t>da</w:t>
            </w:r>
            <w:r w:rsidRPr="00635563">
              <w:rPr>
                <w:rFonts w:asciiTheme="minorHAnsi" w:hAnsiTheme="minorHAnsi" w:cstheme="minorHAnsi"/>
                <w:b/>
                <w:color w:val="FFFFFF"/>
                <w:spacing w:val="6"/>
              </w:rPr>
              <w:t xml:space="preserve"> </w:t>
            </w:r>
            <w:r w:rsidRPr="00635563">
              <w:rPr>
                <w:rFonts w:asciiTheme="minorHAnsi" w:hAnsiTheme="minorHAnsi" w:cstheme="minorHAnsi"/>
                <w:b/>
                <w:color w:val="FFFFFF"/>
              </w:rPr>
              <w:t>Lei</w:t>
            </w:r>
            <w:r w:rsidRPr="00635563">
              <w:rPr>
                <w:rFonts w:asciiTheme="minorHAnsi" w:hAnsiTheme="minorHAnsi" w:cstheme="minorHAnsi"/>
                <w:b/>
                <w:color w:val="FFFFFF"/>
                <w:spacing w:val="-7"/>
              </w:rPr>
              <w:t xml:space="preserve"> </w:t>
            </w:r>
            <w:r w:rsidRPr="00635563">
              <w:rPr>
                <w:rFonts w:asciiTheme="minorHAnsi" w:hAnsiTheme="minorHAnsi" w:cstheme="minorHAnsi"/>
                <w:b/>
                <w:color w:val="FFFFFF"/>
              </w:rPr>
              <w:t>Federal</w:t>
            </w:r>
            <w:r w:rsidRPr="00635563">
              <w:rPr>
                <w:rFonts w:asciiTheme="minorHAnsi" w:hAnsiTheme="minorHAnsi" w:cstheme="minorHAnsi"/>
                <w:b/>
                <w:color w:val="FFFFFF"/>
                <w:spacing w:val="-5"/>
              </w:rPr>
              <w:t xml:space="preserve"> </w:t>
            </w:r>
            <w:r w:rsidRPr="00635563">
              <w:rPr>
                <w:rFonts w:asciiTheme="minorHAnsi" w:hAnsiTheme="minorHAnsi" w:cstheme="minorHAnsi"/>
                <w:b/>
                <w:color w:val="FFFFFF"/>
              </w:rPr>
              <w:t>nº</w:t>
            </w:r>
            <w:r w:rsidRPr="00635563">
              <w:rPr>
                <w:rFonts w:asciiTheme="minorHAnsi" w:hAnsiTheme="minorHAnsi" w:cstheme="minorHAnsi"/>
                <w:b/>
                <w:color w:val="FFFFFF"/>
                <w:spacing w:val="-1"/>
              </w:rPr>
              <w:t xml:space="preserve"> </w:t>
            </w:r>
            <w:r w:rsidRPr="00635563">
              <w:rPr>
                <w:rFonts w:asciiTheme="minorHAnsi" w:hAnsiTheme="minorHAnsi" w:cstheme="minorHAnsi"/>
                <w:b/>
                <w:color w:val="FFFFFF"/>
                <w:spacing w:val="-2"/>
              </w:rPr>
              <w:t>14.133/21)</w:t>
            </w:r>
          </w:p>
        </w:tc>
      </w:tr>
      <w:tr w:rsidR="005B1A51" w14:paraId="7372A720" w14:textId="77777777" w:rsidTr="00500771">
        <w:trPr>
          <w:trHeight w:val="397"/>
        </w:trPr>
        <w:tc>
          <w:tcPr>
            <w:tcW w:w="10206" w:type="dxa"/>
            <w:gridSpan w:val="22"/>
            <w:tcBorders>
              <w:bottom w:val="single" w:sz="12" w:space="0" w:color="000000"/>
            </w:tcBorders>
            <w:shd w:val="clear" w:color="auto" w:fill="DBE5F1" w:themeFill="accent1" w:themeFillTint="33"/>
            <w:vAlign w:val="center"/>
          </w:tcPr>
          <w:p w14:paraId="218B2E0F" w14:textId="053A6577" w:rsidR="005B1A51" w:rsidRPr="00635563" w:rsidRDefault="009E6C82" w:rsidP="005B1A51">
            <w:pPr>
              <w:pStyle w:val="TableParagraph"/>
              <w:spacing w:line="283" w:lineRule="auto"/>
              <w:ind w:left="86" w:right="128"/>
              <w:jc w:val="both"/>
              <w:rPr>
                <w:rFonts w:asciiTheme="minorHAnsi" w:hAnsiTheme="minorHAnsi" w:cstheme="minorHAnsi"/>
              </w:rPr>
            </w:pPr>
            <w:r w:rsidRPr="009E6C82">
              <w:t>Não há necessidade de aquisição em lotes do item deste Termo de Referência.</w:t>
            </w:r>
          </w:p>
        </w:tc>
      </w:tr>
      <w:tr w:rsidR="005B1A51" w14:paraId="3398EB1B" w14:textId="77777777" w:rsidTr="00153211">
        <w:trPr>
          <w:trHeight w:val="680"/>
        </w:trPr>
        <w:tc>
          <w:tcPr>
            <w:tcW w:w="10206" w:type="dxa"/>
            <w:gridSpan w:val="22"/>
            <w:tcBorders>
              <w:top w:val="single" w:sz="12" w:space="0" w:color="000000"/>
            </w:tcBorders>
            <w:shd w:val="clear" w:color="auto" w:fill="0D4A81"/>
            <w:vAlign w:val="center"/>
          </w:tcPr>
          <w:p w14:paraId="108260E0" w14:textId="77777777" w:rsidR="005B1A51" w:rsidRPr="00635563" w:rsidRDefault="005B1A51" w:rsidP="005B1A51">
            <w:pPr>
              <w:pStyle w:val="TableParagraph"/>
              <w:ind w:left="103" w:right="54"/>
              <w:jc w:val="center"/>
              <w:rPr>
                <w:b/>
              </w:rPr>
            </w:pPr>
            <w:r w:rsidRPr="00635563">
              <w:rPr>
                <w:b/>
                <w:color w:val="FFFFFF"/>
              </w:rPr>
              <w:t>3</w:t>
            </w:r>
            <w:r w:rsidRPr="00635563">
              <w:rPr>
                <w:b/>
                <w:color w:val="FFFFFF"/>
                <w:spacing w:val="8"/>
              </w:rPr>
              <w:t xml:space="preserve"> </w:t>
            </w:r>
            <w:r w:rsidRPr="00635563">
              <w:rPr>
                <w:b/>
                <w:color w:val="FFFFFF"/>
              </w:rPr>
              <w:t>-</w:t>
            </w:r>
            <w:r w:rsidRPr="00635563">
              <w:rPr>
                <w:b/>
                <w:color w:val="FFFFFF"/>
                <w:spacing w:val="3"/>
              </w:rPr>
              <w:t xml:space="preserve"> </w:t>
            </w:r>
            <w:r w:rsidRPr="00635563">
              <w:rPr>
                <w:b/>
                <w:color w:val="FFFFFF"/>
              </w:rPr>
              <w:t>DESCRIÇÃO</w:t>
            </w:r>
            <w:r w:rsidRPr="00635563">
              <w:rPr>
                <w:b/>
                <w:color w:val="FFFFFF"/>
                <w:spacing w:val="-15"/>
              </w:rPr>
              <w:t xml:space="preserve"> </w:t>
            </w:r>
            <w:r w:rsidRPr="00635563">
              <w:rPr>
                <w:b/>
                <w:color w:val="FFFFFF"/>
              </w:rPr>
              <w:t>DA</w:t>
            </w:r>
            <w:r w:rsidRPr="00635563">
              <w:rPr>
                <w:b/>
                <w:color w:val="FFFFFF"/>
                <w:spacing w:val="-1"/>
              </w:rPr>
              <w:t xml:space="preserve"> </w:t>
            </w:r>
            <w:r w:rsidRPr="00635563">
              <w:rPr>
                <w:b/>
                <w:color w:val="FFFFFF"/>
                <w:spacing w:val="-2"/>
              </w:rPr>
              <w:t>SOLUÇÃO</w:t>
            </w:r>
          </w:p>
          <w:p w14:paraId="74CB3ABA" w14:textId="77777777" w:rsidR="005B1A51" w:rsidRDefault="005B1A51" w:rsidP="005B1A51">
            <w:pPr>
              <w:pStyle w:val="TableParagraph"/>
              <w:ind w:left="103" w:right="43"/>
              <w:jc w:val="center"/>
              <w:rPr>
                <w:rFonts w:ascii="Times New Roman" w:hAnsi="Times New Roman"/>
                <w:b/>
                <w:sz w:val="24"/>
              </w:rPr>
            </w:pPr>
            <w:r w:rsidRPr="00635563">
              <w:rPr>
                <w:b/>
                <w:color w:val="FFFFFF"/>
              </w:rPr>
              <w:t>(art.</w:t>
            </w:r>
            <w:r w:rsidRPr="00635563">
              <w:rPr>
                <w:b/>
                <w:color w:val="FFFFFF"/>
                <w:spacing w:val="6"/>
              </w:rPr>
              <w:t xml:space="preserve"> </w:t>
            </w:r>
            <w:r w:rsidRPr="00635563">
              <w:rPr>
                <w:b/>
                <w:color w:val="FFFFFF"/>
              </w:rPr>
              <w:t>6°, XXIII,</w:t>
            </w:r>
            <w:r w:rsidRPr="00635563">
              <w:rPr>
                <w:b/>
                <w:color w:val="FFFFFF"/>
                <w:spacing w:val="-3"/>
              </w:rPr>
              <w:t xml:space="preserve"> </w:t>
            </w:r>
            <w:r w:rsidRPr="00635563">
              <w:rPr>
                <w:b/>
                <w:color w:val="FFFFFF"/>
              </w:rPr>
              <w:t>c,</w:t>
            </w:r>
            <w:r w:rsidRPr="00635563">
              <w:rPr>
                <w:b/>
                <w:color w:val="FFFFFF"/>
                <w:spacing w:val="-4"/>
              </w:rPr>
              <w:t xml:space="preserve"> </w:t>
            </w:r>
            <w:r w:rsidRPr="00635563">
              <w:rPr>
                <w:b/>
                <w:color w:val="FFFFFF"/>
              </w:rPr>
              <w:t>da</w:t>
            </w:r>
            <w:r w:rsidRPr="00635563">
              <w:rPr>
                <w:b/>
                <w:color w:val="FFFFFF"/>
                <w:spacing w:val="-4"/>
              </w:rPr>
              <w:t xml:space="preserve"> </w:t>
            </w:r>
            <w:r w:rsidRPr="00635563">
              <w:rPr>
                <w:b/>
                <w:color w:val="FFFFFF"/>
              </w:rPr>
              <w:t>Lei</w:t>
            </w:r>
            <w:r w:rsidRPr="00635563">
              <w:rPr>
                <w:b/>
                <w:color w:val="FFFFFF"/>
                <w:spacing w:val="-10"/>
              </w:rPr>
              <w:t xml:space="preserve"> </w:t>
            </w:r>
            <w:r w:rsidRPr="00635563">
              <w:rPr>
                <w:b/>
                <w:color w:val="FFFFFF"/>
              </w:rPr>
              <w:t>Federal</w:t>
            </w:r>
            <w:r w:rsidRPr="00635563">
              <w:rPr>
                <w:b/>
                <w:color w:val="FFFFFF"/>
                <w:spacing w:val="4"/>
              </w:rPr>
              <w:t xml:space="preserve"> </w:t>
            </w:r>
            <w:r w:rsidRPr="00635563">
              <w:rPr>
                <w:b/>
                <w:color w:val="FFFFFF"/>
              </w:rPr>
              <w:t>nº</w:t>
            </w:r>
            <w:r w:rsidRPr="00635563">
              <w:rPr>
                <w:b/>
                <w:color w:val="FFFFFF"/>
                <w:spacing w:val="-8"/>
              </w:rPr>
              <w:t xml:space="preserve"> </w:t>
            </w:r>
            <w:r w:rsidRPr="00635563">
              <w:rPr>
                <w:b/>
                <w:color w:val="FFFFFF"/>
                <w:spacing w:val="-2"/>
              </w:rPr>
              <w:t>14.133/21)</w:t>
            </w:r>
          </w:p>
        </w:tc>
      </w:tr>
      <w:tr w:rsidR="005B1A51" w14:paraId="51B7F27B" w14:textId="77777777" w:rsidTr="00474808">
        <w:trPr>
          <w:trHeight w:val="2650"/>
        </w:trPr>
        <w:tc>
          <w:tcPr>
            <w:tcW w:w="2835" w:type="dxa"/>
            <w:gridSpan w:val="3"/>
          </w:tcPr>
          <w:p w14:paraId="0C803644" w14:textId="77777777" w:rsidR="005B1A51" w:rsidRPr="00287D1C" w:rsidRDefault="005B1A51" w:rsidP="005B1A51">
            <w:pPr>
              <w:pStyle w:val="TableParagraph"/>
              <w:rPr>
                <w:rFonts w:ascii="Segoe UI Light"/>
                <w:i/>
              </w:rPr>
            </w:pPr>
          </w:p>
          <w:p w14:paraId="2DAE7ECF" w14:textId="77777777" w:rsidR="005B1A51" w:rsidRPr="00287D1C" w:rsidRDefault="005B1A51" w:rsidP="005B1A51">
            <w:pPr>
              <w:pStyle w:val="TableParagraph"/>
              <w:rPr>
                <w:rFonts w:ascii="Segoe UI Light"/>
                <w:i/>
              </w:rPr>
            </w:pPr>
          </w:p>
          <w:p w14:paraId="1A439634" w14:textId="77777777" w:rsidR="005B1A51" w:rsidRPr="00287D1C" w:rsidRDefault="005B1A51" w:rsidP="005B1A51">
            <w:pPr>
              <w:pStyle w:val="TableParagraph"/>
              <w:rPr>
                <w:rFonts w:ascii="Segoe UI Light"/>
                <w:i/>
              </w:rPr>
            </w:pPr>
          </w:p>
          <w:p w14:paraId="3ECE7EF3" w14:textId="77777777" w:rsidR="005B1A51" w:rsidRPr="00635563" w:rsidRDefault="005B1A51" w:rsidP="005B1A51">
            <w:pPr>
              <w:pStyle w:val="TableParagraph"/>
              <w:spacing w:line="259" w:lineRule="auto"/>
              <w:ind w:left="146" w:right="233"/>
              <w:jc w:val="right"/>
              <w:rPr>
                <w:rFonts w:asciiTheme="minorHAnsi" w:hAnsiTheme="minorHAnsi" w:cstheme="minorHAnsi"/>
                <w:b/>
              </w:rPr>
            </w:pPr>
            <w:r w:rsidRPr="00635563">
              <w:rPr>
                <w:rFonts w:asciiTheme="minorHAnsi" w:hAnsiTheme="minorHAnsi" w:cstheme="minorHAnsi"/>
                <w:b/>
                <w:smallCaps/>
              </w:rPr>
              <w:t>3.1</w:t>
            </w:r>
            <w:r w:rsidRPr="00635563">
              <w:rPr>
                <w:rFonts w:asciiTheme="minorHAnsi" w:hAnsiTheme="minorHAnsi" w:cstheme="minorHAnsi"/>
                <w:b/>
                <w:smallCaps/>
                <w:spacing w:val="-5"/>
              </w:rPr>
              <w:t xml:space="preserve"> </w:t>
            </w:r>
            <w:r w:rsidRPr="00635563">
              <w:rPr>
                <w:rFonts w:asciiTheme="minorHAnsi" w:hAnsiTheme="minorHAnsi" w:cstheme="minorHAnsi"/>
                <w:b/>
                <w:smallCaps/>
              </w:rPr>
              <w:t>-</w:t>
            </w:r>
            <w:r w:rsidRPr="00635563">
              <w:rPr>
                <w:rFonts w:asciiTheme="minorHAnsi" w:hAnsiTheme="minorHAnsi" w:cstheme="minorHAnsi"/>
                <w:b/>
                <w:smallCaps/>
                <w:spacing w:val="-7"/>
              </w:rPr>
              <w:t xml:space="preserve"> </w:t>
            </w:r>
            <w:r w:rsidRPr="00635563">
              <w:rPr>
                <w:rFonts w:asciiTheme="minorHAnsi" w:hAnsiTheme="minorHAnsi" w:cstheme="minorHAnsi"/>
                <w:b/>
                <w:smallCaps/>
              </w:rPr>
              <w:t>Qual o motivo da</w:t>
            </w:r>
            <w:r w:rsidRPr="00635563">
              <w:rPr>
                <w:rFonts w:asciiTheme="minorHAnsi" w:hAnsiTheme="minorHAnsi" w:cstheme="minorHAnsi"/>
                <w:b/>
                <w:smallCaps/>
                <w:spacing w:val="-4"/>
              </w:rPr>
              <w:t xml:space="preserve"> </w:t>
            </w:r>
            <w:r w:rsidRPr="00635563">
              <w:rPr>
                <w:rFonts w:asciiTheme="minorHAnsi" w:hAnsiTheme="minorHAnsi" w:cstheme="minorHAnsi"/>
                <w:b/>
                <w:smallCaps/>
                <w:spacing w:val="-2"/>
              </w:rPr>
              <w:t>contratação?</w:t>
            </w:r>
          </w:p>
        </w:tc>
        <w:tc>
          <w:tcPr>
            <w:tcW w:w="7371" w:type="dxa"/>
            <w:gridSpan w:val="19"/>
          </w:tcPr>
          <w:p w14:paraId="5851717F" w14:textId="77777777" w:rsidR="009E6C82" w:rsidRDefault="009E6C82" w:rsidP="009E6C82">
            <w:pPr>
              <w:pStyle w:val="TableParagraph"/>
              <w:spacing w:line="285" w:lineRule="auto"/>
              <w:ind w:left="120" w:right="71"/>
              <w:jc w:val="both"/>
              <w:rPr>
                <w:rFonts w:asciiTheme="minorHAnsi" w:hAnsiTheme="minorHAnsi" w:cstheme="minorHAnsi"/>
                <w:sz w:val="20"/>
                <w:szCs w:val="20"/>
              </w:rPr>
            </w:pPr>
            <w:r w:rsidRPr="009E6C82">
              <w:rPr>
                <w:rFonts w:asciiTheme="minorHAnsi" w:hAnsiTheme="minorHAnsi" w:cstheme="minorHAnsi"/>
                <w:sz w:val="20"/>
                <w:szCs w:val="20"/>
              </w:rPr>
              <w:t>3.1.1 A aquisição da Fórmula Infantil (FI) tipo I, as crianças expostas pelo Vírus</w:t>
            </w:r>
            <w:r>
              <w:rPr>
                <w:rFonts w:asciiTheme="minorHAnsi" w:hAnsiTheme="minorHAnsi" w:cstheme="minorHAnsi"/>
                <w:sz w:val="20"/>
                <w:szCs w:val="20"/>
              </w:rPr>
              <w:t xml:space="preserve"> </w:t>
            </w:r>
            <w:r w:rsidRPr="009E6C82">
              <w:rPr>
                <w:rFonts w:asciiTheme="minorHAnsi" w:hAnsiTheme="minorHAnsi" w:cstheme="minorHAnsi"/>
                <w:sz w:val="20"/>
                <w:szCs w:val="20"/>
              </w:rPr>
              <w:t>da Imunodeficiência Humana (HIV), é uma das metas anuais do DCDT por meio</w:t>
            </w:r>
            <w:r>
              <w:rPr>
                <w:rFonts w:asciiTheme="minorHAnsi" w:hAnsiTheme="minorHAnsi" w:cstheme="minorHAnsi"/>
                <w:sz w:val="20"/>
                <w:szCs w:val="20"/>
              </w:rPr>
              <w:t xml:space="preserve"> </w:t>
            </w:r>
            <w:r w:rsidRPr="009E6C82">
              <w:rPr>
                <w:rFonts w:asciiTheme="minorHAnsi" w:hAnsiTheme="minorHAnsi" w:cstheme="minorHAnsi"/>
                <w:sz w:val="20"/>
                <w:szCs w:val="20"/>
              </w:rPr>
              <w:t>da CEIST/AIDS, para controle da Transmissão Vertical pelo HIV no Estado do</w:t>
            </w:r>
            <w:r>
              <w:rPr>
                <w:rFonts w:asciiTheme="minorHAnsi" w:hAnsiTheme="minorHAnsi" w:cstheme="minorHAnsi"/>
                <w:sz w:val="20"/>
                <w:szCs w:val="20"/>
              </w:rPr>
              <w:t xml:space="preserve"> </w:t>
            </w:r>
            <w:r w:rsidRPr="009E6C82">
              <w:rPr>
                <w:rFonts w:asciiTheme="minorHAnsi" w:hAnsiTheme="minorHAnsi" w:cstheme="minorHAnsi"/>
                <w:sz w:val="20"/>
                <w:szCs w:val="20"/>
              </w:rPr>
              <w:t>Pará. Viabilizar a aquisição do referido insumo se faz necessário para suprir as</w:t>
            </w:r>
            <w:r>
              <w:rPr>
                <w:rFonts w:asciiTheme="minorHAnsi" w:hAnsiTheme="minorHAnsi" w:cstheme="minorHAnsi"/>
                <w:sz w:val="20"/>
                <w:szCs w:val="20"/>
              </w:rPr>
              <w:t xml:space="preserve"> </w:t>
            </w:r>
            <w:r w:rsidRPr="009E6C82">
              <w:rPr>
                <w:rFonts w:asciiTheme="minorHAnsi" w:hAnsiTheme="minorHAnsi" w:cstheme="minorHAnsi"/>
                <w:sz w:val="20"/>
                <w:szCs w:val="20"/>
              </w:rPr>
              <w:t>necessidades nutricionais das crianças expostas e/ou vivendo com HIV/Aids</w:t>
            </w:r>
            <w:r>
              <w:rPr>
                <w:rFonts w:asciiTheme="minorHAnsi" w:hAnsiTheme="minorHAnsi" w:cstheme="minorHAnsi"/>
                <w:sz w:val="20"/>
                <w:szCs w:val="20"/>
              </w:rPr>
              <w:t xml:space="preserve"> </w:t>
            </w:r>
            <w:r w:rsidRPr="009E6C82">
              <w:rPr>
                <w:rFonts w:asciiTheme="minorHAnsi" w:hAnsiTheme="minorHAnsi" w:cstheme="minorHAnsi"/>
                <w:sz w:val="20"/>
                <w:szCs w:val="20"/>
              </w:rPr>
              <w:t>atendidas nos serviços de referência do Estado do Pará (SAE e maternidades)</w:t>
            </w:r>
            <w:r>
              <w:rPr>
                <w:rFonts w:asciiTheme="minorHAnsi" w:hAnsiTheme="minorHAnsi" w:cstheme="minorHAnsi"/>
                <w:sz w:val="20"/>
                <w:szCs w:val="20"/>
              </w:rPr>
              <w:t xml:space="preserve"> </w:t>
            </w:r>
            <w:r w:rsidRPr="009E6C82">
              <w:rPr>
                <w:rFonts w:asciiTheme="minorHAnsi" w:hAnsiTheme="minorHAnsi" w:cstheme="minorHAnsi"/>
                <w:sz w:val="20"/>
                <w:szCs w:val="20"/>
              </w:rPr>
              <w:t>garantindo o estoque no ano em curso.</w:t>
            </w:r>
          </w:p>
          <w:p w14:paraId="04F96018" w14:textId="6C0A0AE9" w:rsidR="009E6C82" w:rsidRPr="009E6C82" w:rsidRDefault="009E6C82" w:rsidP="009E6C82">
            <w:pPr>
              <w:pStyle w:val="TableParagraph"/>
              <w:spacing w:line="285" w:lineRule="auto"/>
              <w:ind w:left="120" w:right="71"/>
              <w:jc w:val="both"/>
              <w:rPr>
                <w:rFonts w:asciiTheme="minorHAnsi" w:hAnsiTheme="minorHAnsi" w:cstheme="minorHAnsi"/>
                <w:sz w:val="20"/>
                <w:szCs w:val="20"/>
              </w:rPr>
            </w:pPr>
            <w:r w:rsidRPr="009E6C82">
              <w:rPr>
                <w:rFonts w:asciiTheme="minorHAnsi" w:hAnsiTheme="minorHAnsi" w:cstheme="minorHAnsi"/>
                <w:sz w:val="20"/>
                <w:szCs w:val="20"/>
              </w:rPr>
              <w:t>3.1.2 A contratação pretendida foi fundamentada na necessidade apresentada no</w:t>
            </w:r>
            <w:r>
              <w:rPr>
                <w:rFonts w:asciiTheme="minorHAnsi" w:hAnsiTheme="minorHAnsi" w:cstheme="minorHAnsi"/>
                <w:sz w:val="20"/>
                <w:szCs w:val="20"/>
              </w:rPr>
              <w:t xml:space="preserve"> </w:t>
            </w:r>
            <w:r w:rsidRPr="009E6C82">
              <w:rPr>
                <w:rFonts w:asciiTheme="minorHAnsi" w:hAnsiTheme="minorHAnsi" w:cstheme="minorHAnsi"/>
                <w:sz w:val="20"/>
                <w:szCs w:val="20"/>
              </w:rPr>
              <w:t>documento de formalização de demanda que deu origem ao ETP - Estudo técnico</w:t>
            </w:r>
            <w:r>
              <w:rPr>
                <w:rFonts w:asciiTheme="minorHAnsi" w:hAnsiTheme="minorHAnsi" w:cstheme="minorHAnsi"/>
                <w:sz w:val="20"/>
                <w:szCs w:val="20"/>
              </w:rPr>
              <w:t xml:space="preserve"> </w:t>
            </w:r>
            <w:r w:rsidRPr="009E6C82">
              <w:rPr>
                <w:rFonts w:asciiTheme="minorHAnsi" w:hAnsiTheme="minorHAnsi" w:cstheme="minorHAnsi"/>
                <w:sz w:val="20"/>
                <w:szCs w:val="20"/>
              </w:rPr>
              <w:t>preliminar, onde foi identificada a melhor solução para o problema apresentado,</w:t>
            </w:r>
            <w:r>
              <w:rPr>
                <w:rFonts w:asciiTheme="minorHAnsi" w:hAnsiTheme="minorHAnsi" w:cstheme="minorHAnsi"/>
                <w:sz w:val="20"/>
                <w:szCs w:val="20"/>
              </w:rPr>
              <w:t xml:space="preserve"> </w:t>
            </w:r>
            <w:r w:rsidRPr="009E6C82">
              <w:rPr>
                <w:rFonts w:asciiTheme="minorHAnsi" w:hAnsiTheme="minorHAnsi" w:cstheme="minorHAnsi"/>
                <w:sz w:val="20"/>
                <w:szCs w:val="20"/>
              </w:rPr>
              <w:t>a fim de assegurar a continuidade do serviço público prestado aos serviços de</w:t>
            </w:r>
            <w:r>
              <w:rPr>
                <w:rFonts w:asciiTheme="minorHAnsi" w:hAnsiTheme="minorHAnsi" w:cstheme="minorHAnsi"/>
                <w:sz w:val="20"/>
                <w:szCs w:val="20"/>
              </w:rPr>
              <w:t xml:space="preserve"> </w:t>
            </w:r>
            <w:r w:rsidRPr="009E6C82">
              <w:rPr>
                <w:rFonts w:asciiTheme="minorHAnsi" w:hAnsiTheme="minorHAnsi" w:cstheme="minorHAnsi"/>
                <w:sz w:val="20"/>
                <w:szCs w:val="20"/>
              </w:rPr>
              <w:t>referência do estado do Pará (SAE e maternidades) que realizam atendimento</w:t>
            </w:r>
            <w:r>
              <w:rPr>
                <w:rFonts w:asciiTheme="minorHAnsi" w:hAnsiTheme="minorHAnsi" w:cstheme="minorHAnsi"/>
                <w:sz w:val="20"/>
                <w:szCs w:val="20"/>
              </w:rPr>
              <w:t xml:space="preserve"> </w:t>
            </w:r>
            <w:r w:rsidRPr="009E6C82">
              <w:rPr>
                <w:rFonts w:asciiTheme="minorHAnsi" w:hAnsiTheme="minorHAnsi" w:cstheme="minorHAnsi"/>
                <w:sz w:val="20"/>
                <w:szCs w:val="20"/>
              </w:rPr>
              <w:t>das crianças expostas e/ou vivendo com HIV/Aids.</w:t>
            </w:r>
          </w:p>
          <w:p w14:paraId="6DE81AF5" w14:textId="77777777" w:rsidR="009E6C82" w:rsidRPr="009E6C82" w:rsidRDefault="009E6C82" w:rsidP="009E6C82">
            <w:pPr>
              <w:pStyle w:val="TableParagraph"/>
              <w:spacing w:line="285" w:lineRule="auto"/>
              <w:ind w:left="120" w:right="71"/>
              <w:jc w:val="both"/>
              <w:rPr>
                <w:rFonts w:asciiTheme="minorHAnsi" w:hAnsiTheme="minorHAnsi" w:cstheme="minorHAnsi"/>
                <w:sz w:val="20"/>
                <w:szCs w:val="20"/>
              </w:rPr>
            </w:pPr>
            <w:r w:rsidRPr="009E6C82">
              <w:rPr>
                <w:rFonts w:asciiTheme="minorHAnsi" w:hAnsiTheme="minorHAnsi" w:cstheme="minorHAnsi"/>
                <w:sz w:val="20"/>
                <w:szCs w:val="20"/>
              </w:rPr>
              <w:t>3.1.3 Conforme estabelecido no Decreto federal nº 10.947 de 25/01/2022, o</w:t>
            </w:r>
          </w:p>
          <w:p w14:paraId="7C5F2994" w14:textId="77777777" w:rsidR="009E6C82" w:rsidRPr="009E6C82" w:rsidRDefault="009E6C82" w:rsidP="009E6C82">
            <w:pPr>
              <w:pStyle w:val="TableParagraph"/>
              <w:spacing w:line="285" w:lineRule="auto"/>
              <w:ind w:left="120" w:right="71"/>
              <w:jc w:val="both"/>
              <w:rPr>
                <w:rFonts w:asciiTheme="minorHAnsi" w:hAnsiTheme="minorHAnsi" w:cstheme="minorHAnsi"/>
                <w:sz w:val="20"/>
                <w:szCs w:val="20"/>
              </w:rPr>
            </w:pPr>
            <w:r w:rsidRPr="009E6C82">
              <w:rPr>
                <w:rFonts w:asciiTheme="minorHAnsi" w:hAnsiTheme="minorHAnsi" w:cstheme="minorHAnsi"/>
                <w:sz w:val="20"/>
                <w:szCs w:val="20"/>
              </w:rPr>
              <w:t>objeto desta contratação está previsto no Plano Plurianual de contratação de</w:t>
            </w:r>
          </w:p>
          <w:p w14:paraId="69CB0747" w14:textId="77777777" w:rsidR="009E6C82" w:rsidRPr="009E6C82" w:rsidRDefault="009E6C82" w:rsidP="009E6C82">
            <w:pPr>
              <w:pStyle w:val="TableParagraph"/>
              <w:spacing w:line="285" w:lineRule="auto"/>
              <w:ind w:left="120" w:right="71"/>
              <w:jc w:val="both"/>
              <w:rPr>
                <w:rFonts w:asciiTheme="minorHAnsi" w:hAnsiTheme="minorHAnsi" w:cstheme="minorHAnsi"/>
                <w:sz w:val="20"/>
                <w:szCs w:val="20"/>
              </w:rPr>
            </w:pPr>
            <w:r w:rsidRPr="009E6C82">
              <w:rPr>
                <w:rFonts w:asciiTheme="minorHAnsi" w:hAnsiTheme="minorHAnsi" w:cstheme="minorHAnsi"/>
                <w:sz w:val="20"/>
                <w:szCs w:val="20"/>
              </w:rPr>
              <w:t>2023.</w:t>
            </w:r>
          </w:p>
          <w:p w14:paraId="2CE31A04" w14:textId="77777777" w:rsidR="009E6C82" w:rsidRPr="009E6C82" w:rsidRDefault="009E6C82" w:rsidP="009E6C82">
            <w:pPr>
              <w:pStyle w:val="TableParagraph"/>
              <w:spacing w:line="285" w:lineRule="auto"/>
              <w:ind w:left="120" w:right="71"/>
              <w:jc w:val="both"/>
              <w:rPr>
                <w:rFonts w:asciiTheme="minorHAnsi" w:hAnsiTheme="minorHAnsi" w:cstheme="minorHAnsi"/>
                <w:sz w:val="20"/>
                <w:szCs w:val="20"/>
              </w:rPr>
            </w:pPr>
            <w:r w:rsidRPr="009E6C82">
              <w:rPr>
                <w:rFonts w:asciiTheme="minorHAnsi" w:hAnsiTheme="minorHAnsi" w:cstheme="minorHAnsi"/>
                <w:sz w:val="20"/>
                <w:szCs w:val="20"/>
              </w:rPr>
              <w:t>3.1.4 Este processo tem como objetivo sequenciar:</w:t>
            </w:r>
          </w:p>
          <w:p w14:paraId="3C23E4B4" w14:textId="7B601DE6" w:rsidR="009E6C82" w:rsidRPr="009E6C82" w:rsidRDefault="009E6C82" w:rsidP="009E6C82">
            <w:pPr>
              <w:pStyle w:val="TableParagraph"/>
              <w:spacing w:line="285" w:lineRule="auto"/>
              <w:ind w:left="120" w:right="71"/>
              <w:jc w:val="both"/>
              <w:rPr>
                <w:rFonts w:asciiTheme="minorHAnsi" w:hAnsiTheme="minorHAnsi" w:cstheme="minorHAnsi"/>
                <w:sz w:val="20"/>
                <w:szCs w:val="20"/>
              </w:rPr>
            </w:pPr>
            <w:r w:rsidRPr="009E6C82">
              <w:rPr>
                <w:rFonts w:asciiTheme="minorHAnsi" w:hAnsiTheme="minorHAnsi" w:cstheme="minorHAnsi"/>
                <w:sz w:val="20"/>
                <w:szCs w:val="20"/>
              </w:rPr>
              <w:t>• O processo 2024/424050 (sequencial), com vigência até 28/05/2026,</w:t>
            </w:r>
            <w:r>
              <w:rPr>
                <w:rFonts w:asciiTheme="minorHAnsi" w:hAnsiTheme="minorHAnsi" w:cstheme="minorHAnsi"/>
                <w:sz w:val="20"/>
                <w:szCs w:val="20"/>
              </w:rPr>
              <w:t xml:space="preserve"> </w:t>
            </w:r>
            <w:r w:rsidRPr="009E6C82">
              <w:rPr>
                <w:rFonts w:asciiTheme="minorHAnsi" w:hAnsiTheme="minorHAnsi" w:cstheme="minorHAnsi"/>
                <w:sz w:val="20"/>
                <w:szCs w:val="20"/>
              </w:rPr>
              <w:t>referente ao item 1;</w:t>
            </w:r>
          </w:p>
          <w:p w14:paraId="3BAC44B5" w14:textId="042D40A3" w:rsidR="009E6C82" w:rsidRPr="009E6C82" w:rsidRDefault="009E6C82" w:rsidP="009E6C82">
            <w:pPr>
              <w:pStyle w:val="TableParagraph"/>
              <w:spacing w:line="285" w:lineRule="auto"/>
              <w:ind w:left="120" w:right="71"/>
              <w:jc w:val="both"/>
              <w:rPr>
                <w:rFonts w:asciiTheme="minorHAnsi" w:hAnsiTheme="minorHAnsi" w:cstheme="minorHAnsi"/>
                <w:sz w:val="20"/>
                <w:szCs w:val="20"/>
              </w:rPr>
            </w:pPr>
            <w:r w:rsidRPr="009E6C82">
              <w:rPr>
                <w:rFonts w:asciiTheme="minorHAnsi" w:hAnsiTheme="minorHAnsi" w:cstheme="minorHAnsi"/>
                <w:sz w:val="20"/>
                <w:szCs w:val="20"/>
              </w:rPr>
              <w:t>3.1.5 O quantitativo a ser adquirido foi fundamentado no pedido anterior,</w:t>
            </w:r>
            <w:r>
              <w:rPr>
                <w:rFonts w:asciiTheme="minorHAnsi" w:hAnsiTheme="minorHAnsi" w:cstheme="minorHAnsi"/>
                <w:sz w:val="20"/>
                <w:szCs w:val="20"/>
              </w:rPr>
              <w:t xml:space="preserve"> </w:t>
            </w:r>
            <w:r w:rsidRPr="009E6C82">
              <w:rPr>
                <w:rFonts w:asciiTheme="minorHAnsi" w:hAnsiTheme="minorHAnsi" w:cstheme="minorHAnsi"/>
                <w:sz w:val="20"/>
                <w:szCs w:val="20"/>
              </w:rPr>
              <w:t>conforme avaliação técnica, e na análise do consumo médio de atendimento do</w:t>
            </w:r>
            <w:r>
              <w:rPr>
                <w:rFonts w:asciiTheme="minorHAnsi" w:hAnsiTheme="minorHAnsi" w:cstheme="minorHAnsi"/>
                <w:sz w:val="20"/>
                <w:szCs w:val="20"/>
              </w:rPr>
              <w:t xml:space="preserve"> </w:t>
            </w:r>
            <w:r w:rsidRPr="009E6C82">
              <w:rPr>
                <w:rFonts w:asciiTheme="minorHAnsi" w:hAnsiTheme="minorHAnsi" w:cstheme="minorHAnsi"/>
                <w:sz w:val="20"/>
                <w:szCs w:val="20"/>
              </w:rPr>
              <w:t>período de janeiro/2024 a dezembro/2024 e suas variações e futuras</w:t>
            </w:r>
            <w:r>
              <w:rPr>
                <w:rFonts w:asciiTheme="minorHAnsi" w:hAnsiTheme="minorHAnsi" w:cstheme="minorHAnsi"/>
                <w:sz w:val="20"/>
                <w:szCs w:val="20"/>
              </w:rPr>
              <w:t xml:space="preserve"> </w:t>
            </w:r>
            <w:r w:rsidRPr="009E6C82">
              <w:rPr>
                <w:rFonts w:asciiTheme="minorHAnsi" w:hAnsiTheme="minorHAnsi" w:cstheme="minorHAnsi"/>
                <w:sz w:val="20"/>
                <w:szCs w:val="20"/>
              </w:rPr>
              <w:t>implantações do protocolo de transmissão vertical nas maternidades e Serviços</w:t>
            </w:r>
            <w:r>
              <w:rPr>
                <w:rFonts w:asciiTheme="minorHAnsi" w:hAnsiTheme="minorHAnsi" w:cstheme="minorHAnsi"/>
                <w:sz w:val="20"/>
                <w:szCs w:val="20"/>
              </w:rPr>
              <w:t xml:space="preserve"> </w:t>
            </w:r>
            <w:r w:rsidRPr="009E6C82">
              <w:rPr>
                <w:rFonts w:asciiTheme="minorHAnsi" w:hAnsiTheme="minorHAnsi" w:cstheme="minorHAnsi"/>
                <w:sz w:val="20"/>
                <w:szCs w:val="20"/>
              </w:rPr>
              <w:t>de Atendimento Especializados (SAE) que estão previstas para os próximos 24</w:t>
            </w:r>
            <w:r>
              <w:rPr>
                <w:rFonts w:asciiTheme="minorHAnsi" w:hAnsiTheme="minorHAnsi" w:cstheme="minorHAnsi"/>
                <w:sz w:val="20"/>
                <w:szCs w:val="20"/>
              </w:rPr>
              <w:t xml:space="preserve"> </w:t>
            </w:r>
            <w:r w:rsidRPr="009E6C82">
              <w:rPr>
                <w:rFonts w:asciiTheme="minorHAnsi" w:hAnsiTheme="minorHAnsi" w:cstheme="minorHAnsi"/>
                <w:sz w:val="20"/>
                <w:szCs w:val="20"/>
              </w:rPr>
              <w:t>meses, sendo acrescida uma margem de segurança de 25%, para subsidiar a</w:t>
            </w:r>
            <w:r>
              <w:rPr>
                <w:rFonts w:asciiTheme="minorHAnsi" w:hAnsiTheme="minorHAnsi" w:cstheme="minorHAnsi"/>
                <w:sz w:val="20"/>
                <w:szCs w:val="20"/>
              </w:rPr>
              <w:t xml:space="preserve"> </w:t>
            </w:r>
            <w:r w:rsidRPr="009E6C82">
              <w:rPr>
                <w:rFonts w:asciiTheme="minorHAnsi" w:hAnsiTheme="minorHAnsi" w:cstheme="minorHAnsi"/>
                <w:sz w:val="20"/>
                <w:szCs w:val="20"/>
              </w:rPr>
              <w:t>presente aquisição conforme a necessidade atual dos serviços e possível</w:t>
            </w:r>
            <w:r>
              <w:rPr>
                <w:rFonts w:asciiTheme="minorHAnsi" w:hAnsiTheme="minorHAnsi" w:cstheme="minorHAnsi"/>
                <w:sz w:val="20"/>
                <w:szCs w:val="20"/>
              </w:rPr>
              <w:t xml:space="preserve"> </w:t>
            </w:r>
            <w:r w:rsidRPr="009E6C82">
              <w:rPr>
                <w:rFonts w:asciiTheme="minorHAnsi" w:hAnsiTheme="minorHAnsi" w:cstheme="minorHAnsi"/>
                <w:sz w:val="20"/>
                <w:szCs w:val="20"/>
              </w:rPr>
              <w:t>prorrogação de ATA para atender as necessidades.</w:t>
            </w:r>
          </w:p>
          <w:p w14:paraId="78E3AEDB" w14:textId="6A0019E9" w:rsidR="005B1A51" w:rsidRPr="00093A24" w:rsidRDefault="009E6C82" w:rsidP="009E6C82">
            <w:pPr>
              <w:pStyle w:val="TableParagraph"/>
              <w:spacing w:line="285" w:lineRule="auto"/>
              <w:ind w:left="120" w:right="71"/>
              <w:jc w:val="both"/>
              <w:rPr>
                <w:rFonts w:ascii="Arial" w:hAnsi="Arial" w:cs="Arial"/>
              </w:rPr>
            </w:pPr>
            <w:r w:rsidRPr="009E6C82">
              <w:rPr>
                <w:rFonts w:asciiTheme="minorHAnsi" w:hAnsiTheme="minorHAnsi" w:cstheme="minorHAnsi"/>
                <w:sz w:val="20"/>
                <w:szCs w:val="20"/>
              </w:rPr>
              <w:t>3.1.6 Todo o descritivo da Fórmula Infantil tipo I está de acordo com as</w:t>
            </w:r>
            <w:r>
              <w:rPr>
                <w:rFonts w:asciiTheme="minorHAnsi" w:hAnsiTheme="minorHAnsi" w:cstheme="minorHAnsi"/>
                <w:sz w:val="20"/>
                <w:szCs w:val="20"/>
              </w:rPr>
              <w:t xml:space="preserve"> </w:t>
            </w:r>
            <w:r w:rsidRPr="009E6C82">
              <w:rPr>
                <w:rFonts w:asciiTheme="minorHAnsi" w:hAnsiTheme="minorHAnsi" w:cstheme="minorHAnsi"/>
                <w:sz w:val="20"/>
                <w:szCs w:val="20"/>
              </w:rPr>
              <w:t>recomendações da RDC nº 43, de 19 de setembro de 2011.</w:t>
            </w:r>
          </w:p>
        </w:tc>
      </w:tr>
      <w:tr w:rsidR="005B1A51" w14:paraId="042C2AB8" w14:textId="77777777" w:rsidTr="00153211">
        <w:trPr>
          <w:trHeight w:val="558"/>
        </w:trPr>
        <w:tc>
          <w:tcPr>
            <w:tcW w:w="10206" w:type="dxa"/>
            <w:gridSpan w:val="22"/>
            <w:shd w:val="clear" w:color="auto" w:fill="0D4A81"/>
          </w:tcPr>
          <w:p w14:paraId="18DE3A51" w14:textId="77777777" w:rsidR="005B1A51" w:rsidRPr="00635563" w:rsidRDefault="005B1A51" w:rsidP="005B1A51">
            <w:pPr>
              <w:pStyle w:val="TableParagraph"/>
              <w:ind w:left="106" w:right="43"/>
              <w:jc w:val="center"/>
              <w:rPr>
                <w:rFonts w:asciiTheme="minorHAnsi" w:hAnsiTheme="minorHAnsi" w:cstheme="minorHAnsi"/>
                <w:b/>
              </w:rPr>
            </w:pPr>
            <w:r w:rsidRPr="00635563">
              <w:rPr>
                <w:rFonts w:asciiTheme="minorHAnsi" w:hAnsiTheme="minorHAnsi" w:cstheme="minorHAnsi"/>
                <w:b/>
                <w:color w:val="FFFFFF"/>
              </w:rPr>
              <w:t>4</w:t>
            </w:r>
            <w:r w:rsidRPr="00635563">
              <w:rPr>
                <w:rFonts w:asciiTheme="minorHAnsi" w:hAnsiTheme="minorHAnsi" w:cstheme="minorHAnsi"/>
                <w:b/>
                <w:color w:val="FFFFFF"/>
                <w:spacing w:val="5"/>
              </w:rPr>
              <w:t xml:space="preserve"> </w:t>
            </w:r>
            <w:r w:rsidRPr="00635563">
              <w:rPr>
                <w:rFonts w:asciiTheme="minorHAnsi" w:hAnsiTheme="minorHAnsi" w:cstheme="minorHAnsi"/>
                <w:b/>
                <w:color w:val="FFFFFF"/>
              </w:rPr>
              <w:t>- NATUREZA</w:t>
            </w:r>
            <w:r w:rsidRPr="00635563">
              <w:rPr>
                <w:rFonts w:asciiTheme="minorHAnsi" w:hAnsiTheme="minorHAnsi" w:cstheme="minorHAnsi"/>
                <w:b/>
                <w:color w:val="FFFFFF"/>
                <w:spacing w:val="-2"/>
              </w:rPr>
              <w:t xml:space="preserve"> </w:t>
            </w:r>
            <w:r w:rsidRPr="00635563">
              <w:rPr>
                <w:rFonts w:asciiTheme="minorHAnsi" w:hAnsiTheme="minorHAnsi" w:cstheme="minorHAnsi"/>
                <w:b/>
                <w:color w:val="FFFFFF"/>
              </w:rPr>
              <w:t>DO</w:t>
            </w:r>
            <w:r w:rsidRPr="00635563">
              <w:rPr>
                <w:rFonts w:asciiTheme="minorHAnsi" w:hAnsiTheme="minorHAnsi" w:cstheme="minorHAnsi"/>
                <w:b/>
                <w:color w:val="FFFFFF"/>
                <w:spacing w:val="-17"/>
              </w:rPr>
              <w:t xml:space="preserve"> </w:t>
            </w:r>
            <w:r w:rsidRPr="00635563">
              <w:rPr>
                <w:rFonts w:asciiTheme="minorHAnsi" w:hAnsiTheme="minorHAnsi" w:cstheme="minorHAnsi"/>
                <w:b/>
                <w:color w:val="FFFFFF"/>
                <w:spacing w:val="-5"/>
              </w:rPr>
              <w:t>BEM</w:t>
            </w:r>
          </w:p>
          <w:p w14:paraId="207002E7" w14:textId="77777777" w:rsidR="005B1A51" w:rsidRPr="00287D1C" w:rsidRDefault="005B1A51" w:rsidP="005B1A51">
            <w:pPr>
              <w:pStyle w:val="TableParagraph"/>
              <w:ind w:left="103" w:right="55"/>
              <w:jc w:val="center"/>
              <w:rPr>
                <w:rFonts w:ascii="Times New Roman" w:hAnsi="Times New Roman"/>
                <w:b/>
              </w:rPr>
            </w:pPr>
            <w:r w:rsidRPr="00635563">
              <w:rPr>
                <w:rFonts w:asciiTheme="minorHAnsi" w:hAnsiTheme="minorHAnsi" w:cstheme="minorHAnsi"/>
                <w:b/>
                <w:color w:val="FFFFFF"/>
              </w:rPr>
              <w:t>(art.</w:t>
            </w:r>
            <w:r w:rsidRPr="00635563">
              <w:rPr>
                <w:rFonts w:asciiTheme="minorHAnsi" w:hAnsiTheme="minorHAnsi" w:cstheme="minorHAnsi"/>
                <w:b/>
                <w:color w:val="FFFFFF"/>
                <w:spacing w:val="10"/>
              </w:rPr>
              <w:t xml:space="preserve"> </w:t>
            </w:r>
            <w:r w:rsidRPr="00635563">
              <w:rPr>
                <w:rFonts w:asciiTheme="minorHAnsi" w:hAnsiTheme="minorHAnsi" w:cstheme="minorHAnsi"/>
                <w:b/>
                <w:color w:val="FFFFFF"/>
              </w:rPr>
              <w:t>6°,</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XXIII,</w:t>
            </w:r>
            <w:r w:rsidRPr="00635563">
              <w:rPr>
                <w:rFonts w:asciiTheme="minorHAnsi" w:hAnsiTheme="minorHAnsi" w:cstheme="minorHAnsi"/>
                <w:b/>
                <w:color w:val="FFFFFF"/>
                <w:spacing w:val="-3"/>
              </w:rPr>
              <w:t xml:space="preserve"> </w:t>
            </w:r>
            <w:r w:rsidRPr="00635563">
              <w:rPr>
                <w:rFonts w:asciiTheme="minorHAnsi" w:hAnsiTheme="minorHAnsi" w:cstheme="minorHAnsi"/>
                <w:b/>
                <w:color w:val="FFFFFF"/>
              </w:rPr>
              <w:t>a,</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da</w:t>
            </w:r>
            <w:r w:rsidRPr="00635563">
              <w:rPr>
                <w:rFonts w:asciiTheme="minorHAnsi" w:hAnsiTheme="minorHAnsi" w:cstheme="minorHAnsi"/>
                <w:b/>
                <w:color w:val="FFFFFF"/>
                <w:spacing w:val="-3"/>
              </w:rPr>
              <w:t xml:space="preserve"> </w:t>
            </w:r>
            <w:r w:rsidRPr="00635563">
              <w:rPr>
                <w:rFonts w:asciiTheme="minorHAnsi" w:hAnsiTheme="minorHAnsi" w:cstheme="minorHAnsi"/>
                <w:b/>
                <w:color w:val="FFFFFF"/>
              </w:rPr>
              <w:t>Lei</w:t>
            </w:r>
            <w:r w:rsidRPr="00635563">
              <w:rPr>
                <w:rFonts w:asciiTheme="minorHAnsi" w:hAnsiTheme="minorHAnsi" w:cstheme="minorHAnsi"/>
                <w:b/>
                <w:color w:val="FFFFFF"/>
                <w:spacing w:val="-10"/>
              </w:rPr>
              <w:t xml:space="preserve"> </w:t>
            </w:r>
            <w:r w:rsidRPr="00635563">
              <w:rPr>
                <w:rFonts w:asciiTheme="minorHAnsi" w:hAnsiTheme="minorHAnsi" w:cstheme="minorHAnsi"/>
                <w:b/>
                <w:color w:val="FFFFFF"/>
              </w:rPr>
              <w:t>Federal</w:t>
            </w:r>
            <w:r w:rsidRPr="00635563">
              <w:rPr>
                <w:rFonts w:asciiTheme="minorHAnsi" w:hAnsiTheme="minorHAnsi" w:cstheme="minorHAnsi"/>
                <w:b/>
                <w:color w:val="FFFFFF"/>
                <w:spacing w:val="7"/>
              </w:rPr>
              <w:t xml:space="preserve"> </w:t>
            </w:r>
            <w:r w:rsidRPr="00635563">
              <w:rPr>
                <w:rFonts w:asciiTheme="minorHAnsi" w:hAnsiTheme="minorHAnsi" w:cstheme="minorHAnsi"/>
                <w:b/>
                <w:color w:val="FFFFFF"/>
              </w:rPr>
              <w:t>nº</w:t>
            </w:r>
            <w:r w:rsidRPr="00635563">
              <w:rPr>
                <w:rFonts w:asciiTheme="minorHAnsi" w:hAnsiTheme="minorHAnsi" w:cstheme="minorHAnsi"/>
                <w:b/>
                <w:color w:val="FFFFFF"/>
                <w:spacing w:val="-8"/>
              </w:rPr>
              <w:t xml:space="preserve"> </w:t>
            </w:r>
            <w:r w:rsidRPr="00635563">
              <w:rPr>
                <w:rFonts w:asciiTheme="minorHAnsi" w:hAnsiTheme="minorHAnsi" w:cstheme="minorHAnsi"/>
                <w:b/>
                <w:color w:val="FFFFFF"/>
                <w:spacing w:val="-2"/>
              </w:rPr>
              <w:t>14.133/21)</w:t>
            </w:r>
          </w:p>
        </w:tc>
      </w:tr>
      <w:tr w:rsidR="005B1A51" w14:paraId="56CA5154" w14:textId="77777777" w:rsidTr="00153211">
        <w:trPr>
          <w:trHeight w:val="668"/>
        </w:trPr>
        <w:tc>
          <w:tcPr>
            <w:tcW w:w="10206" w:type="dxa"/>
            <w:gridSpan w:val="22"/>
          </w:tcPr>
          <w:p w14:paraId="2D6F7D4E" w14:textId="20EEF07D" w:rsidR="005B1A51" w:rsidRPr="001F3C24" w:rsidRDefault="005B1A51" w:rsidP="005B1A51">
            <w:pPr>
              <w:pStyle w:val="TableParagraph"/>
              <w:ind w:left="3973"/>
            </w:pPr>
            <w:r w:rsidRPr="001F3C24">
              <w:rPr>
                <w:rFonts w:ascii="Segoe UI Symbol" w:hAnsi="Segoe UI Symbol" w:cs="Segoe UI Symbol"/>
              </w:rPr>
              <w:t>☒</w:t>
            </w:r>
            <w:r w:rsidR="009E6C82">
              <w:rPr>
                <w:rFonts w:ascii="Segoe UI Symbol" w:hAnsi="Segoe UI Symbol" w:cs="Segoe UI Symbol"/>
              </w:rPr>
              <w:t xml:space="preserve"> </w:t>
            </w:r>
            <w:r w:rsidRPr="001F3C24">
              <w:rPr>
                <w:spacing w:val="-60"/>
              </w:rPr>
              <w:t xml:space="preserve"> </w:t>
            </w:r>
            <w:r w:rsidRPr="001F3C24">
              <w:rPr>
                <w:spacing w:val="-2"/>
              </w:rPr>
              <w:t>Comum.</w:t>
            </w:r>
          </w:p>
          <w:p w14:paraId="2926F679" w14:textId="77777777" w:rsidR="005B1A51" w:rsidRDefault="005B1A51" w:rsidP="00CC09BA">
            <w:pPr>
              <w:pStyle w:val="TableParagraph"/>
              <w:numPr>
                <w:ilvl w:val="0"/>
                <w:numId w:val="25"/>
              </w:numPr>
              <w:tabs>
                <w:tab w:val="left" w:pos="4293"/>
              </w:tabs>
              <w:ind w:left="4257" w:hanging="254"/>
              <w:rPr>
                <w:sz w:val="24"/>
              </w:rPr>
            </w:pPr>
            <w:r w:rsidRPr="001F3C24">
              <w:rPr>
                <w:spacing w:val="-2"/>
              </w:rPr>
              <w:t>Especial.</w:t>
            </w:r>
          </w:p>
        </w:tc>
      </w:tr>
      <w:tr w:rsidR="005B1A51" w14:paraId="3CBCF5AC" w14:textId="77777777" w:rsidTr="00153211">
        <w:trPr>
          <w:trHeight w:val="706"/>
        </w:trPr>
        <w:tc>
          <w:tcPr>
            <w:tcW w:w="10206" w:type="dxa"/>
            <w:gridSpan w:val="22"/>
            <w:shd w:val="clear" w:color="auto" w:fill="0D4A81"/>
            <w:vAlign w:val="center"/>
          </w:tcPr>
          <w:p w14:paraId="2A9EE766" w14:textId="77777777" w:rsidR="005B1A51" w:rsidRPr="00635563" w:rsidRDefault="005B1A51" w:rsidP="005B1A51">
            <w:pPr>
              <w:pStyle w:val="TableParagraph"/>
              <w:spacing w:before="59" w:line="290" w:lineRule="auto"/>
              <w:ind w:left="103" w:right="44"/>
              <w:jc w:val="center"/>
              <w:rPr>
                <w:rFonts w:asciiTheme="minorHAnsi" w:hAnsiTheme="minorHAnsi" w:cstheme="minorHAnsi"/>
                <w:b/>
              </w:rPr>
            </w:pPr>
            <w:r w:rsidRPr="00635563">
              <w:rPr>
                <w:rFonts w:asciiTheme="minorHAnsi" w:hAnsiTheme="minorHAnsi" w:cstheme="minorHAnsi"/>
                <w:b/>
                <w:color w:val="FFFFFF"/>
              </w:rPr>
              <w:t>5</w:t>
            </w:r>
            <w:r w:rsidRPr="00635563">
              <w:rPr>
                <w:rFonts w:asciiTheme="minorHAnsi" w:hAnsiTheme="minorHAnsi" w:cstheme="minorHAnsi"/>
                <w:b/>
                <w:color w:val="FFFFFF"/>
                <w:spacing w:val="-5"/>
              </w:rPr>
              <w:t xml:space="preserve"> </w:t>
            </w:r>
            <w:r w:rsidRPr="00635563">
              <w:rPr>
                <w:rFonts w:asciiTheme="minorHAnsi" w:hAnsiTheme="minorHAnsi" w:cstheme="minorHAnsi"/>
                <w:b/>
                <w:color w:val="FFFFFF"/>
              </w:rPr>
              <w:t>-</w:t>
            </w:r>
            <w:r w:rsidRPr="00635563">
              <w:rPr>
                <w:rFonts w:asciiTheme="minorHAnsi" w:hAnsiTheme="minorHAnsi" w:cstheme="minorHAnsi"/>
                <w:b/>
                <w:color w:val="FFFFFF"/>
                <w:spacing w:val="-6"/>
              </w:rPr>
              <w:t xml:space="preserve"> </w:t>
            </w:r>
            <w:r w:rsidRPr="00635563">
              <w:rPr>
                <w:rFonts w:asciiTheme="minorHAnsi" w:hAnsiTheme="minorHAnsi" w:cstheme="minorHAnsi"/>
                <w:b/>
                <w:color w:val="FFFFFF"/>
              </w:rPr>
              <w:t>PROVA</w:t>
            </w:r>
            <w:r w:rsidRPr="00635563">
              <w:rPr>
                <w:rFonts w:asciiTheme="minorHAnsi" w:hAnsiTheme="minorHAnsi" w:cstheme="minorHAnsi"/>
                <w:b/>
                <w:color w:val="FFFFFF"/>
                <w:spacing w:val="-5"/>
              </w:rPr>
              <w:t xml:space="preserve"> </w:t>
            </w:r>
            <w:r w:rsidRPr="00635563">
              <w:rPr>
                <w:rFonts w:asciiTheme="minorHAnsi" w:hAnsiTheme="minorHAnsi" w:cstheme="minorHAnsi"/>
                <w:b/>
                <w:color w:val="FFFFFF"/>
              </w:rPr>
              <w:t>DE</w:t>
            </w:r>
            <w:r w:rsidRPr="00635563">
              <w:rPr>
                <w:rFonts w:asciiTheme="minorHAnsi" w:hAnsiTheme="minorHAnsi" w:cstheme="minorHAnsi"/>
                <w:b/>
                <w:color w:val="FFFFFF"/>
                <w:spacing w:val="-7"/>
              </w:rPr>
              <w:t xml:space="preserve"> </w:t>
            </w:r>
            <w:r w:rsidRPr="00635563">
              <w:rPr>
                <w:rFonts w:asciiTheme="minorHAnsi" w:hAnsiTheme="minorHAnsi" w:cstheme="minorHAnsi"/>
                <w:b/>
                <w:color w:val="FFFFFF"/>
              </w:rPr>
              <w:t>QUALIDADE,</w:t>
            </w:r>
            <w:r w:rsidRPr="00635563">
              <w:rPr>
                <w:rFonts w:asciiTheme="minorHAnsi" w:hAnsiTheme="minorHAnsi" w:cstheme="minorHAnsi"/>
                <w:b/>
                <w:color w:val="FFFFFF"/>
                <w:spacing w:val="-11"/>
              </w:rPr>
              <w:t xml:space="preserve"> </w:t>
            </w:r>
            <w:r w:rsidRPr="00635563">
              <w:rPr>
                <w:rFonts w:asciiTheme="minorHAnsi" w:hAnsiTheme="minorHAnsi" w:cstheme="minorHAnsi"/>
                <w:b/>
                <w:color w:val="FFFFFF"/>
              </w:rPr>
              <w:t>RENDIMENTO,</w:t>
            </w:r>
            <w:r w:rsidRPr="00635563">
              <w:rPr>
                <w:rFonts w:asciiTheme="minorHAnsi" w:hAnsiTheme="minorHAnsi" w:cstheme="minorHAnsi"/>
                <w:b/>
                <w:color w:val="FFFFFF"/>
                <w:spacing w:val="-11"/>
              </w:rPr>
              <w:t xml:space="preserve"> </w:t>
            </w:r>
            <w:r w:rsidRPr="00635563">
              <w:rPr>
                <w:rFonts w:asciiTheme="minorHAnsi" w:hAnsiTheme="minorHAnsi" w:cstheme="minorHAnsi"/>
                <w:b/>
                <w:color w:val="FFFFFF"/>
              </w:rPr>
              <w:t>DURABILIDADE</w:t>
            </w:r>
            <w:r w:rsidRPr="00635563">
              <w:rPr>
                <w:rFonts w:asciiTheme="minorHAnsi" w:hAnsiTheme="minorHAnsi" w:cstheme="minorHAnsi"/>
                <w:b/>
                <w:color w:val="FFFFFF"/>
                <w:spacing w:val="-7"/>
              </w:rPr>
              <w:t xml:space="preserve"> </w:t>
            </w:r>
            <w:r w:rsidRPr="00635563">
              <w:rPr>
                <w:rFonts w:asciiTheme="minorHAnsi" w:hAnsiTheme="minorHAnsi" w:cstheme="minorHAnsi"/>
                <w:b/>
                <w:color w:val="FFFFFF"/>
              </w:rPr>
              <w:t>E</w:t>
            </w:r>
            <w:r w:rsidRPr="00635563">
              <w:rPr>
                <w:rFonts w:asciiTheme="minorHAnsi" w:hAnsiTheme="minorHAnsi" w:cstheme="minorHAnsi"/>
                <w:b/>
                <w:color w:val="FFFFFF"/>
                <w:spacing w:val="-7"/>
              </w:rPr>
              <w:t xml:space="preserve"> </w:t>
            </w:r>
            <w:r w:rsidRPr="00635563">
              <w:rPr>
                <w:rFonts w:asciiTheme="minorHAnsi" w:hAnsiTheme="minorHAnsi" w:cstheme="minorHAnsi"/>
                <w:b/>
                <w:color w:val="FFFFFF"/>
              </w:rPr>
              <w:t>SEGURANÇA</w:t>
            </w:r>
            <w:r w:rsidRPr="00635563">
              <w:rPr>
                <w:rFonts w:asciiTheme="minorHAnsi" w:hAnsiTheme="minorHAnsi" w:cstheme="minorHAnsi"/>
                <w:b/>
                <w:color w:val="FFFFFF"/>
                <w:spacing w:val="-5"/>
              </w:rPr>
              <w:t xml:space="preserve"> </w:t>
            </w:r>
            <w:r w:rsidRPr="00635563">
              <w:rPr>
                <w:rFonts w:asciiTheme="minorHAnsi" w:hAnsiTheme="minorHAnsi" w:cstheme="minorHAnsi"/>
                <w:b/>
                <w:color w:val="FFFFFF"/>
              </w:rPr>
              <w:t xml:space="preserve">DO </w:t>
            </w:r>
            <w:r w:rsidRPr="00635563">
              <w:rPr>
                <w:rFonts w:asciiTheme="minorHAnsi" w:hAnsiTheme="minorHAnsi" w:cstheme="minorHAnsi"/>
                <w:b/>
                <w:color w:val="FFFFFF"/>
                <w:spacing w:val="-4"/>
              </w:rPr>
              <w:t>BEM</w:t>
            </w:r>
          </w:p>
          <w:p w14:paraId="2D1FEC67" w14:textId="77777777" w:rsidR="005B1A51" w:rsidRDefault="005B1A51" w:rsidP="005B1A51">
            <w:pPr>
              <w:pStyle w:val="TableParagraph"/>
              <w:ind w:left="103" w:right="53"/>
              <w:jc w:val="center"/>
              <w:rPr>
                <w:rFonts w:ascii="Times New Roman" w:hAnsi="Times New Roman"/>
                <w:b/>
                <w:sz w:val="24"/>
              </w:rPr>
            </w:pPr>
            <w:r w:rsidRPr="00635563">
              <w:rPr>
                <w:rFonts w:asciiTheme="minorHAnsi" w:hAnsiTheme="minorHAnsi" w:cstheme="minorHAnsi"/>
                <w:b/>
                <w:color w:val="FFFFFF"/>
              </w:rPr>
              <w:t>(art.</w:t>
            </w:r>
            <w:r w:rsidRPr="00635563">
              <w:rPr>
                <w:rFonts w:asciiTheme="minorHAnsi" w:hAnsiTheme="minorHAnsi" w:cstheme="minorHAnsi"/>
                <w:b/>
                <w:color w:val="FFFFFF"/>
                <w:spacing w:val="7"/>
              </w:rPr>
              <w:t xml:space="preserve"> </w:t>
            </w:r>
            <w:r w:rsidRPr="00635563">
              <w:rPr>
                <w:rFonts w:asciiTheme="minorHAnsi" w:hAnsiTheme="minorHAnsi" w:cstheme="minorHAnsi"/>
                <w:b/>
                <w:color w:val="FFFFFF"/>
              </w:rPr>
              <w:t>40,</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w:t>
            </w:r>
            <w:r w:rsidRPr="00635563">
              <w:rPr>
                <w:rFonts w:asciiTheme="minorHAnsi" w:hAnsiTheme="minorHAnsi" w:cstheme="minorHAnsi"/>
                <w:b/>
                <w:color w:val="FFFFFF"/>
                <w:spacing w:val="-3"/>
              </w:rPr>
              <w:t xml:space="preserve"> </w:t>
            </w:r>
            <w:r w:rsidRPr="00635563">
              <w:rPr>
                <w:rFonts w:asciiTheme="minorHAnsi" w:hAnsiTheme="minorHAnsi" w:cstheme="minorHAnsi"/>
                <w:b/>
                <w:color w:val="FFFFFF"/>
              </w:rPr>
              <w:t>1°,</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I</w:t>
            </w:r>
            <w:r w:rsidRPr="00635563">
              <w:rPr>
                <w:rFonts w:asciiTheme="minorHAnsi" w:hAnsiTheme="minorHAnsi" w:cstheme="minorHAnsi"/>
                <w:b/>
                <w:color w:val="FFFFFF"/>
                <w:spacing w:val="-6"/>
              </w:rPr>
              <w:t xml:space="preserve"> </w:t>
            </w:r>
            <w:r w:rsidRPr="00635563">
              <w:rPr>
                <w:rFonts w:asciiTheme="minorHAnsi" w:hAnsiTheme="minorHAnsi" w:cstheme="minorHAnsi"/>
                <w:b/>
                <w:color w:val="FFFFFF"/>
              </w:rPr>
              <w:t>e</w:t>
            </w:r>
            <w:r w:rsidRPr="00635563">
              <w:rPr>
                <w:rFonts w:asciiTheme="minorHAnsi" w:hAnsiTheme="minorHAnsi" w:cstheme="minorHAnsi"/>
                <w:b/>
                <w:color w:val="FFFFFF"/>
                <w:spacing w:val="8"/>
              </w:rPr>
              <w:t xml:space="preserve"> </w:t>
            </w:r>
            <w:r w:rsidRPr="00635563">
              <w:rPr>
                <w:rFonts w:asciiTheme="minorHAnsi" w:hAnsiTheme="minorHAnsi" w:cstheme="minorHAnsi"/>
                <w:b/>
                <w:color w:val="FFFFFF"/>
              </w:rPr>
              <w:t>III,</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da</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Lei</w:t>
            </w:r>
            <w:r w:rsidRPr="00635563">
              <w:rPr>
                <w:rFonts w:asciiTheme="minorHAnsi" w:hAnsiTheme="minorHAnsi" w:cstheme="minorHAnsi"/>
                <w:b/>
                <w:color w:val="FFFFFF"/>
                <w:spacing w:val="-9"/>
              </w:rPr>
              <w:t xml:space="preserve"> </w:t>
            </w:r>
            <w:r w:rsidRPr="00635563">
              <w:rPr>
                <w:rFonts w:asciiTheme="minorHAnsi" w:hAnsiTheme="minorHAnsi" w:cstheme="minorHAnsi"/>
                <w:b/>
                <w:color w:val="FFFFFF"/>
              </w:rPr>
              <w:t>Federal</w:t>
            </w:r>
            <w:r w:rsidRPr="00635563">
              <w:rPr>
                <w:rFonts w:asciiTheme="minorHAnsi" w:hAnsiTheme="minorHAnsi" w:cstheme="minorHAnsi"/>
                <w:b/>
                <w:color w:val="FFFFFF"/>
                <w:spacing w:val="4"/>
              </w:rPr>
              <w:t xml:space="preserve"> </w:t>
            </w:r>
            <w:r w:rsidRPr="00635563">
              <w:rPr>
                <w:rFonts w:asciiTheme="minorHAnsi" w:hAnsiTheme="minorHAnsi" w:cstheme="minorHAnsi"/>
                <w:b/>
                <w:color w:val="FFFFFF"/>
              </w:rPr>
              <w:t>nº</w:t>
            </w:r>
            <w:r w:rsidRPr="00635563">
              <w:rPr>
                <w:rFonts w:asciiTheme="minorHAnsi" w:hAnsiTheme="minorHAnsi" w:cstheme="minorHAnsi"/>
                <w:b/>
                <w:color w:val="FFFFFF"/>
                <w:spacing w:val="-8"/>
              </w:rPr>
              <w:t xml:space="preserve"> </w:t>
            </w:r>
            <w:r w:rsidRPr="00635563">
              <w:rPr>
                <w:rFonts w:asciiTheme="minorHAnsi" w:hAnsiTheme="minorHAnsi" w:cstheme="minorHAnsi"/>
                <w:b/>
                <w:color w:val="FFFFFF"/>
                <w:spacing w:val="-2"/>
              </w:rPr>
              <w:t>14.133/21)</w:t>
            </w:r>
          </w:p>
        </w:tc>
      </w:tr>
      <w:tr w:rsidR="005B1A51" w14:paraId="4E9AE3B4" w14:textId="77777777" w:rsidTr="00500771">
        <w:trPr>
          <w:trHeight w:val="505"/>
        </w:trPr>
        <w:tc>
          <w:tcPr>
            <w:tcW w:w="2835" w:type="dxa"/>
            <w:gridSpan w:val="3"/>
            <w:vMerge w:val="restart"/>
            <w:shd w:val="clear" w:color="auto" w:fill="B8CCE4" w:themeFill="accent1" w:themeFillTint="66"/>
            <w:vAlign w:val="center"/>
          </w:tcPr>
          <w:p w14:paraId="1AF3D507" w14:textId="77777777" w:rsidR="005B1A51" w:rsidRDefault="005B1A51" w:rsidP="005B1A51">
            <w:pPr>
              <w:pStyle w:val="TableParagraph"/>
              <w:ind w:left="571" w:right="170" w:hanging="426"/>
              <w:jc w:val="right"/>
              <w:rPr>
                <w:b/>
                <w:smallCaps/>
                <w:sz w:val="24"/>
                <w:szCs w:val="24"/>
              </w:rPr>
            </w:pPr>
            <w:r w:rsidRPr="001F3C24">
              <w:rPr>
                <w:b/>
                <w:smallCaps/>
                <w:sz w:val="24"/>
                <w:szCs w:val="24"/>
              </w:rPr>
              <w:t>5.1</w:t>
            </w:r>
            <w:r w:rsidRPr="001F3C24">
              <w:rPr>
                <w:b/>
                <w:smallCaps/>
                <w:spacing w:val="-13"/>
                <w:sz w:val="24"/>
                <w:szCs w:val="24"/>
              </w:rPr>
              <w:t xml:space="preserve"> </w:t>
            </w:r>
            <w:r w:rsidRPr="001F3C24">
              <w:rPr>
                <w:b/>
                <w:smallCaps/>
                <w:sz w:val="24"/>
                <w:szCs w:val="24"/>
              </w:rPr>
              <w:t>-</w:t>
            </w:r>
            <w:r w:rsidRPr="001F3C24">
              <w:rPr>
                <w:b/>
                <w:smallCaps/>
                <w:spacing w:val="-15"/>
                <w:sz w:val="24"/>
                <w:szCs w:val="24"/>
              </w:rPr>
              <w:t xml:space="preserve"> </w:t>
            </w:r>
            <w:r w:rsidRPr="001F3C24">
              <w:rPr>
                <w:b/>
                <w:smallCaps/>
                <w:sz w:val="24"/>
                <w:szCs w:val="24"/>
              </w:rPr>
              <w:t>Haverá</w:t>
            </w:r>
            <w:r w:rsidRPr="001F3C24">
              <w:rPr>
                <w:b/>
                <w:smallCaps/>
                <w:spacing w:val="-1"/>
                <w:sz w:val="24"/>
                <w:szCs w:val="24"/>
              </w:rPr>
              <w:t xml:space="preserve"> </w:t>
            </w:r>
            <w:r w:rsidRPr="001F3C24">
              <w:rPr>
                <w:b/>
                <w:smallCaps/>
                <w:sz w:val="24"/>
                <w:szCs w:val="24"/>
              </w:rPr>
              <w:t>prova de</w:t>
            </w:r>
          </w:p>
          <w:p w14:paraId="3829A18D" w14:textId="25892F99" w:rsidR="005B1A51" w:rsidRPr="001F3C24" w:rsidRDefault="005B1A51" w:rsidP="005B1A51">
            <w:pPr>
              <w:pStyle w:val="TableParagraph"/>
              <w:ind w:left="571" w:right="170" w:hanging="426"/>
              <w:jc w:val="right"/>
              <w:rPr>
                <w:b/>
                <w:sz w:val="24"/>
                <w:szCs w:val="24"/>
              </w:rPr>
            </w:pPr>
            <w:r w:rsidRPr="001F3C24">
              <w:rPr>
                <w:b/>
                <w:smallCaps/>
                <w:sz w:val="24"/>
                <w:szCs w:val="24"/>
              </w:rPr>
              <w:t xml:space="preserve"> </w:t>
            </w:r>
            <w:r w:rsidRPr="001F3C24">
              <w:rPr>
                <w:b/>
                <w:smallCaps/>
                <w:spacing w:val="-2"/>
                <w:sz w:val="24"/>
                <w:szCs w:val="24"/>
              </w:rPr>
              <w:t>qualidade?</w:t>
            </w:r>
          </w:p>
        </w:tc>
        <w:tc>
          <w:tcPr>
            <w:tcW w:w="851" w:type="dxa"/>
            <w:tcBorders>
              <w:bottom w:val="nil"/>
              <w:right w:val="nil"/>
            </w:tcBorders>
            <w:shd w:val="clear" w:color="auto" w:fill="B8CCE4" w:themeFill="accent1" w:themeFillTint="66"/>
            <w:vAlign w:val="center"/>
          </w:tcPr>
          <w:p w14:paraId="30275E70" w14:textId="77777777" w:rsidR="005B1A51" w:rsidRPr="001F3C24" w:rsidRDefault="005B1A51" w:rsidP="00CC09BA">
            <w:pPr>
              <w:pStyle w:val="TableParagraph"/>
              <w:numPr>
                <w:ilvl w:val="0"/>
                <w:numId w:val="24"/>
              </w:numPr>
              <w:tabs>
                <w:tab w:val="left" w:pos="420"/>
              </w:tabs>
            </w:pPr>
            <w:r w:rsidRPr="001F3C24">
              <w:rPr>
                <w:spacing w:val="-4"/>
              </w:rPr>
              <w:t>Sim.</w:t>
            </w:r>
          </w:p>
        </w:tc>
        <w:tc>
          <w:tcPr>
            <w:tcW w:w="1417" w:type="dxa"/>
            <w:gridSpan w:val="4"/>
            <w:tcBorders>
              <w:left w:val="nil"/>
              <w:bottom w:val="nil"/>
              <w:right w:val="nil"/>
            </w:tcBorders>
            <w:shd w:val="clear" w:color="auto" w:fill="B8CCE4" w:themeFill="accent1" w:themeFillTint="66"/>
            <w:vAlign w:val="center"/>
          </w:tcPr>
          <w:p w14:paraId="715EBBB6" w14:textId="77777777" w:rsidR="005B1A51" w:rsidRPr="001F3C24" w:rsidRDefault="005B1A51" w:rsidP="005B1A51">
            <w:pPr>
              <w:pStyle w:val="TableParagraph"/>
              <w:ind w:left="182"/>
              <w:rPr>
                <w:b/>
              </w:rPr>
            </w:pPr>
            <w:r w:rsidRPr="001F3C24">
              <w:rPr>
                <w:b/>
                <w:spacing w:val="-2"/>
              </w:rPr>
              <w:t>Justificativa:</w:t>
            </w:r>
          </w:p>
        </w:tc>
        <w:tc>
          <w:tcPr>
            <w:tcW w:w="2841" w:type="dxa"/>
            <w:gridSpan w:val="10"/>
            <w:tcBorders>
              <w:left w:val="nil"/>
              <w:bottom w:val="nil"/>
              <w:right w:val="nil"/>
            </w:tcBorders>
            <w:shd w:val="clear" w:color="auto" w:fill="B8CCE4" w:themeFill="accent1" w:themeFillTint="66"/>
            <w:vAlign w:val="center"/>
          </w:tcPr>
          <w:p w14:paraId="5A542AD4" w14:textId="1D37074B" w:rsidR="005B1A51" w:rsidRDefault="009E6C82" w:rsidP="005B1A51">
            <w:pPr>
              <w:pStyle w:val="TableParagraph"/>
              <w:rPr>
                <w:rFonts w:ascii="Times New Roman"/>
              </w:rPr>
            </w:pPr>
            <w:r w:rsidRPr="009E6C82">
              <w:rPr>
                <w:rFonts w:ascii="Times New Roman"/>
              </w:rPr>
              <w:t xml:space="preserve">(Caso se assinale </w:t>
            </w:r>
            <w:r w:rsidRPr="009E6C82">
              <w:rPr>
                <w:rFonts w:ascii="Times New Roman"/>
              </w:rPr>
              <w:t>“</w:t>
            </w:r>
            <w:r w:rsidRPr="009E6C82">
              <w:rPr>
                <w:rFonts w:ascii="Times New Roman"/>
              </w:rPr>
              <w:t>sim</w:t>
            </w:r>
            <w:r w:rsidRPr="009E6C82">
              <w:rPr>
                <w:rFonts w:ascii="Times New Roman"/>
              </w:rPr>
              <w:t>”</w:t>
            </w:r>
            <w:r>
              <w:rPr>
                <w:rFonts w:ascii="Times New Roman"/>
              </w:rPr>
              <w:t>)</w:t>
            </w:r>
          </w:p>
        </w:tc>
        <w:tc>
          <w:tcPr>
            <w:tcW w:w="1131" w:type="dxa"/>
            <w:gridSpan w:val="2"/>
            <w:tcBorders>
              <w:left w:val="nil"/>
              <w:bottom w:val="nil"/>
              <w:right w:val="nil"/>
            </w:tcBorders>
            <w:shd w:val="clear" w:color="auto" w:fill="B8CCE4" w:themeFill="accent1" w:themeFillTint="66"/>
          </w:tcPr>
          <w:p w14:paraId="69FBEEA4" w14:textId="77777777" w:rsidR="005B1A51" w:rsidRDefault="005B1A51" w:rsidP="005B1A51">
            <w:pPr>
              <w:pStyle w:val="TableParagraph"/>
              <w:rPr>
                <w:rFonts w:ascii="Times New Roman"/>
              </w:rPr>
            </w:pPr>
          </w:p>
        </w:tc>
        <w:tc>
          <w:tcPr>
            <w:tcW w:w="1131" w:type="dxa"/>
            <w:gridSpan w:val="2"/>
            <w:tcBorders>
              <w:left w:val="nil"/>
              <w:bottom w:val="nil"/>
            </w:tcBorders>
            <w:shd w:val="clear" w:color="auto" w:fill="B8CCE4" w:themeFill="accent1" w:themeFillTint="66"/>
          </w:tcPr>
          <w:p w14:paraId="00FEEB70" w14:textId="77777777" w:rsidR="005B1A51" w:rsidRDefault="005B1A51" w:rsidP="005B1A51">
            <w:pPr>
              <w:pStyle w:val="TableParagraph"/>
              <w:rPr>
                <w:rFonts w:ascii="Times New Roman"/>
              </w:rPr>
            </w:pPr>
          </w:p>
        </w:tc>
      </w:tr>
      <w:tr w:rsidR="005B1A51" w14:paraId="73EBEF8D" w14:textId="77777777" w:rsidTr="00500771">
        <w:trPr>
          <w:trHeight w:val="316"/>
        </w:trPr>
        <w:tc>
          <w:tcPr>
            <w:tcW w:w="2835" w:type="dxa"/>
            <w:gridSpan w:val="3"/>
            <w:vMerge/>
            <w:tcBorders>
              <w:top w:val="nil"/>
              <w:bottom w:val="single" w:sz="4" w:space="0" w:color="auto"/>
            </w:tcBorders>
            <w:shd w:val="clear" w:color="auto" w:fill="B8CCE4" w:themeFill="accent1" w:themeFillTint="66"/>
          </w:tcPr>
          <w:p w14:paraId="271E5D31" w14:textId="77777777" w:rsidR="005B1A51" w:rsidRDefault="005B1A51" w:rsidP="005B1A51">
            <w:pPr>
              <w:rPr>
                <w:sz w:val="2"/>
                <w:szCs w:val="2"/>
              </w:rPr>
            </w:pPr>
          </w:p>
        </w:tc>
        <w:tc>
          <w:tcPr>
            <w:tcW w:w="851" w:type="dxa"/>
            <w:tcBorders>
              <w:top w:val="nil"/>
              <w:bottom w:val="single" w:sz="4" w:space="0" w:color="auto"/>
              <w:right w:val="nil"/>
            </w:tcBorders>
            <w:shd w:val="clear" w:color="auto" w:fill="B8CCE4" w:themeFill="accent1" w:themeFillTint="66"/>
            <w:vAlign w:val="center"/>
          </w:tcPr>
          <w:p w14:paraId="52E9D5D9" w14:textId="631F78F3" w:rsidR="005B1A51" w:rsidRPr="001F3C24" w:rsidRDefault="005B1A51" w:rsidP="005B1A51">
            <w:pPr>
              <w:pStyle w:val="TableParagraph"/>
              <w:ind w:left="113"/>
            </w:pPr>
            <w:r w:rsidRPr="001F3C24">
              <w:rPr>
                <w:rFonts w:ascii="Segoe UI Symbol" w:hAnsi="Segoe UI Symbol" w:cs="Segoe UI Symbol"/>
              </w:rPr>
              <w:t>☒</w:t>
            </w:r>
            <w:r w:rsidRPr="001F3C24">
              <w:rPr>
                <w:spacing w:val="-60"/>
              </w:rPr>
              <w:t xml:space="preserve"> </w:t>
            </w:r>
            <w:r>
              <w:rPr>
                <w:spacing w:val="-60"/>
              </w:rPr>
              <w:t xml:space="preserve"> </w:t>
            </w:r>
            <w:r w:rsidR="009E6C82">
              <w:rPr>
                <w:spacing w:val="-60"/>
              </w:rPr>
              <w:t xml:space="preserve"> </w:t>
            </w:r>
            <w:r w:rsidRPr="001F3C24">
              <w:rPr>
                <w:spacing w:val="-4"/>
              </w:rPr>
              <w:t>Não.</w:t>
            </w:r>
          </w:p>
        </w:tc>
        <w:tc>
          <w:tcPr>
            <w:tcW w:w="1417" w:type="dxa"/>
            <w:gridSpan w:val="4"/>
            <w:tcBorders>
              <w:top w:val="nil"/>
              <w:left w:val="nil"/>
              <w:bottom w:val="single" w:sz="4" w:space="0" w:color="auto"/>
              <w:right w:val="nil"/>
            </w:tcBorders>
            <w:shd w:val="clear" w:color="auto" w:fill="B8CCE4" w:themeFill="accent1" w:themeFillTint="66"/>
            <w:vAlign w:val="center"/>
          </w:tcPr>
          <w:p w14:paraId="6FBDD6BF" w14:textId="5F799195" w:rsidR="005B1A51" w:rsidRPr="001F3C24" w:rsidRDefault="005B1A51" w:rsidP="005B1A51">
            <w:pPr>
              <w:pStyle w:val="TableParagraph"/>
            </w:pPr>
          </w:p>
        </w:tc>
        <w:tc>
          <w:tcPr>
            <w:tcW w:w="2841" w:type="dxa"/>
            <w:gridSpan w:val="10"/>
            <w:tcBorders>
              <w:top w:val="nil"/>
              <w:left w:val="nil"/>
              <w:bottom w:val="single" w:sz="4" w:space="0" w:color="auto"/>
              <w:right w:val="nil"/>
            </w:tcBorders>
            <w:shd w:val="clear" w:color="auto" w:fill="B8CCE4" w:themeFill="accent1" w:themeFillTint="66"/>
            <w:vAlign w:val="center"/>
          </w:tcPr>
          <w:p w14:paraId="60E45352"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right w:val="nil"/>
            </w:tcBorders>
            <w:shd w:val="clear" w:color="auto" w:fill="B8CCE4" w:themeFill="accent1" w:themeFillTint="66"/>
          </w:tcPr>
          <w:p w14:paraId="325D6D65"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tcBorders>
            <w:shd w:val="clear" w:color="auto" w:fill="B8CCE4" w:themeFill="accent1" w:themeFillTint="66"/>
          </w:tcPr>
          <w:p w14:paraId="453A9827" w14:textId="77777777" w:rsidR="005B1A51" w:rsidRDefault="005B1A51" w:rsidP="005B1A51">
            <w:pPr>
              <w:pStyle w:val="TableParagraph"/>
              <w:rPr>
                <w:rFonts w:ascii="Times New Roman"/>
              </w:rPr>
            </w:pPr>
          </w:p>
        </w:tc>
      </w:tr>
      <w:tr w:rsidR="005B1A51" w14:paraId="73471007" w14:textId="77777777" w:rsidTr="00500771">
        <w:trPr>
          <w:trHeight w:val="316"/>
        </w:trPr>
        <w:tc>
          <w:tcPr>
            <w:tcW w:w="2835" w:type="dxa"/>
            <w:gridSpan w:val="3"/>
            <w:vMerge w:val="restart"/>
            <w:tcBorders>
              <w:top w:val="single" w:sz="4" w:space="0" w:color="auto"/>
              <w:left w:val="single" w:sz="4" w:space="0" w:color="auto"/>
              <w:right w:val="single" w:sz="4" w:space="0" w:color="auto"/>
            </w:tcBorders>
            <w:shd w:val="clear" w:color="auto" w:fill="DAEEF3" w:themeFill="accent5" w:themeFillTint="33"/>
            <w:vAlign w:val="center"/>
          </w:tcPr>
          <w:p w14:paraId="69E48AEA" w14:textId="77777777" w:rsidR="005B1A51" w:rsidRPr="003533F6" w:rsidRDefault="005B1A51" w:rsidP="005B1A51">
            <w:pPr>
              <w:pStyle w:val="TableParagraph"/>
              <w:ind w:left="146" w:right="117"/>
              <w:jc w:val="right"/>
              <w:rPr>
                <w:b/>
                <w:smallCaps/>
                <w:sz w:val="24"/>
                <w:szCs w:val="24"/>
              </w:rPr>
            </w:pPr>
            <w:r w:rsidRPr="003533F6">
              <w:rPr>
                <w:b/>
                <w:smallCaps/>
                <w:sz w:val="24"/>
                <w:szCs w:val="24"/>
              </w:rPr>
              <w:t>5.2 - O edital</w:t>
            </w:r>
            <w:r w:rsidRPr="003533F6">
              <w:rPr>
                <w:b/>
                <w:smallCaps/>
                <w:spacing w:val="20"/>
                <w:sz w:val="24"/>
                <w:szCs w:val="24"/>
              </w:rPr>
              <w:t xml:space="preserve"> </w:t>
            </w:r>
            <w:r w:rsidRPr="003533F6">
              <w:rPr>
                <w:b/>
                <w:smallCaps/>
                <w:sz w:val="24"/>
                <w:szCs w:val="24"/>
              </w:rPr>
              <w:t xml:space="preserve">exigirá </w:t>
            </w:r>
          </w:p>
          <w:p w14:paraId="0E5062DE" w14:textId="7FB21263" w:rsidR="005B1A51" w:rsidRPr="003533F6" w:rsidRDefault="005B1A51" w:rsidP="005B1A51">
            <w:pPr>
              <w:ind w:right="170"/>
              <w:jc w:val="right"/>
              <w:rPr>
                <w:sz w:val="24"/>
                <w:szCs w:val="24"/>
              </w:rPr>
            </w:pPr>
            <w:r w:rsidRPr="003533F6">
              <w:rPr>
                <w:rFonts w:ascii="Calibri" w:hAnsi="Calibri" w:cs="Calibri"/>
                <w:b/>
                <w:smallCaps/>
                <w:spacing w:val="-2"/>
                <w:sz w:val="24"/>
                <w:szCs w:val="24"/>
              </w:rPr>
              <w:t>amostra?</w:t>
            </w:r>
          </w:p>
        </w:tc>
        <w:tc>
          <w:tcPr>
            <w:tcW w:w="851" w:type="dxa"/>
            <w:tcBorders>
              <w:top w:val="single" w:sz="4" w:space="0" w:color="auto"/>
              <w:left w:val="single" w:sz="4" w:space="0" w:color="auto"/>
              <w:bottom w:val="nil"/>
              <w:right w:val="nil"/>
            </w:tcBorders>
            <w:shd w:val="clear" w:color="auto" w:fill="B8CCE4" w:themeFill="accent1" w:themeFillTint="66"/>
            <w:vAlign w:val="center"/>
          </w:tcPr>
          <w:p w14:paraId="3CED92B9" w14:textId="2C098FCE" w:rsidR="005B1A51" w:rsidRPr="001F3C24" w:rsidRDefault="005B1A51" w:rsidP="005B1A51">
            <w:pPr>
              <w:pStyle w:val="TableParagraph"/>
              <w:rPr>
                <w:rFonts w:ascii="Segoe UI Symbol" w:hAnsi="Segoe UI Symbol" w:cs="Segoe UI Symbol"/>
              </w:rPr>
            </w:pPr>
            <w:r>
              <w:rPr>
                <w:noProof/>
                <w:lang w:val="pt-BR" w:eastAsia="pt-BR"/>
              </w:rPr>
              <mc:AlternateContent>
                <mc:Choice Requires="wps">
                  <w:drawing>
                    <wp:anchor distT="0" distB="0" distL="114300" distR="114300" simplePos="0" relativeHeight="251640320" behindDoc="0" locked="0" layoutInCell="1" allowOverlap="1" wp14:anchorId="17844B99" wp14:editId="02BB03BA">
                      <wp:simplePos x="0" y="0"/>
                      <wp:positionH relativeFrom="column">
                        <wp:posOffset>58227</wp:posOffset>
                      </wp:positionH>
                      <wp:positionV relativeFrom="paragraph">
                        <wp:posOffset>46300</wp:posOffset>
                      </wp:positionV>
                      <wp:extent cx="111318" cy="87465"/>
                      <wp:effectExtent l="0" t="0" r="22225" b="27305"/>
                      <wp:wrapNone/>
                      <wp:docPr id="132" name="Retângulo 132"/>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98A5E0" id="Retângulo 1" o:spid="_x0000_s1026" style="position:absolute;margin-left:4.6pt;margin-top:3.65pt;width:8.75pt;height:6.9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" filled="f" strokecolor="black [3213]" strokeweight=".25pt"/>
                  </w:pict>
                </mc:Fallback>
              </mc:AlternateContent>
            </w:r>
            <w:r>
              <w:rPr>
                <w:spacing w:val="-4"/>
              </w:rPr>
              <w:t xml:space="preserve">        </w:t>
            </w:r>
            <w:r w:rsidRPr="001F3C24">
              <w:rPr>
                <w:spacing w:val="-4"/>
              </w:rPr>
              <w:t>Sim.</w:t>
            </w:r>
          </w:p>
        </w:tc>
        <w:tc>
          <w:tcPr>
            <w:tcW w:w="1417" w:type="dxa"/>
            <w:gridSpan w:val="4"/>
            <w:tcBorders>
              <w:top w:val="single" w:sz="4" w:space="0" w:color="auto"/>
              <w:left w:val="nil"/>
              <w:bottom w:val="nil"/>
              <w:right w:val="nil"/>
            </w:tcBorders>
            <w:shd w:val="clear" w:color="auto" w:fill="B8CCE4" w:themeFill="accent1" w:themeFillTint="66"/>
            <w:vAlign w:val="center"/>
          </w:tcPr>
          <w:p w14:paraId="0122A644" w14:textId="09BC73F2" w:rsidR="005B1A51" w:rsidRPr="001F3C24" w:rsidRDefault="005B1A51" w:rsidP="005B1A51">
            <w:pPr>
              <w:pStyle w:val="TableParagraph"/>
              <w:ind w:left="246"/>
            </w:pPr>
            <w:r w:rsidRPr="001F3C24">
              <w:rPr>
                <w:b/>
                <w:spacing w:val="-2"/>
              </w:rPr>
              <w:t>Justificativa:</w:t>
            </w:r>
          </w:p>
        </w:tc>
        <w:tc>
          <w:tcPr>
            <w:tcW w:w="2841" w:type="dxa"/>
            <w:gridSpan w:val="10"/>
            <w:tcBorders>
              <w:top w:val="single" w:sz="4" w:space="0" w:color="auto"/>
              <w:left w:val="nil"/>
              <w:bottom w:val="nil"/>
              <w:right w:val="nil"/>
            </w:tcBorders>
            <w:shd w:val="clear" w:color="auto" w:fill="B8CCE4" w:themeFill="accent1" w:themeFillTint="66"/>
          </w:tcPr>
          <w:p w14:paraId="29513720" w14:textId="6E309F14" w:rsidR="005B1A51" w:rsidRDefault="009E6C82" w:rsidP="005B1A51">
            <w:pPr>
              <w:pStyle w:val="TableParagraph"/>
              <w:rPr>
                <w:rFonts w:ascii="Times New Roman"/>
              </w:rPr>
            </w:pPr>
            <w:r w:rsidRPr="009E6C82">
              <w:rPr>
                <w:rFonts w:ascii="Times New Roman"/>
              </w:rPr>
              <w:t xml:space="preserve">(Caso se assinale </w:t>
            </w:r>
            <w:r w:rsidRPr="009E6C82">
              <w:rPr>
                <w:rFonts w:ascii="Times New Roman"/>
              </w:rPr>
              <w:t>“</w:t>
            </w:r>
            <w:r w:rsidRPr="009E6C82">
              <w:rPr>
                <w:rFonts w:ascii="Times New Roman"/>
              </w:rPr>
              <w:t>sim</w:t>
            </w:r>
            <w:r w:rsidRPr="009E6C82">
              <w:rPr>
                <w:rFonts w:ascii="Times New Roman"/>
              </w:rPr>
              <w:t>”</w:t>
            </w:r>
            <w:r>
              <w:rPr>
                <w:rFonts w:ascii="Times New Roman"/>
              </w:rPr>
              <w:t>)</w:t>
            </w:r>
          </w:p>
        </w:tc>
        <w:tc>
          <w:tcPr>
            <w:tcW w:w="1131" w:type="dxa"/>
            <w:gridSpan w:val="2"/>
            <w:tcBorders>
              <w:top w:val="single" w:sz="4" w:space="0" w:color="auto"/>
              <w:left w:val="nil"/>
              <w:bottom w:val="nil"/>
              <w:right w:val="nil"/>
            </w:tcBorders>
            <w:shd w:val="clear" w:color="auto" w:fill="B8CCE4" w:themeFill="accent1" w:themeFillTint="66"/>
          </w:tcPr>
          <w:p w14:paraId="2BBC97DA" w14:textId="77777777" w:rsidR="005B1A51" w:rsidRDefault="005B1A51" w:rsidP="005B1A51">
            <w:pPr>
              <w:pStyle w:val="TableParagraph"/>
              <w:rPr>
                <w:rFonts w:ascii="Times New Roman"/>
              </w:rPr>
            </w:pPr>
          </w:p>
        </w:tc>
        <w:tc>
          <w:tcPr>
            <w:tcW w:w="1131" w:type="dxa"/>
            <w:gridSpan w:val="2"/>
            <w:tcBorders>
              <w:top w:val="single" w:sz="4" w:space="0" w:color="auto"/>
              <w:left w:val="nil"/>
              <w:bottom w:val="nil"/>
              <w:right w:val="single" w:sz="4" w:space="0" w:color="auto"/>
            </w:tcBorders>
            <w:shd w:val="clear" w:color="auto" w:fill="B8CCE4" w:themeFill="accent1" w:themeFillTint="66"/>
          </w:tcPr>
          <w:p w14:paraId="7D1A4146" w14:textId="77777777" w:rsidR="005B1A51" w:rsidRDefault="005B1A51" w:rsidP="005B1A51">
            <w:pPr>
              <w:pStyle w:val="TableParagraph"/>
              <w:rPr>
                <w:rFonts w:ascii="Times New Roman"/>
              </w:rPr>
            </w:pPr>
          </w:p>
        </w:tc>
      </w:tr>
      <w:tr w:rsidR="005B1A51" w14:paraId="4477F834" w14:textId="77777777" w:rsidTr="00500771">
        <w:trPr>
          <w:trHeight w:val="316"/>
        </w:trPr>
        <w:tc>
          <w:tcPr>
            <w:tcW w:w="2835" w:type="dxa"/>
            <w:gridSpan w:val="3"/>
            <w:vMerge/>
            <w:tcBorders>
              <w:left w:val="single" w:sz="4" w:space="0" w:color="auto"/>
              <w:bottom w:val="single" w:sz="4" w:space="0" w:color="auto"/>
              <w:right w:val="single" w:sz="4" w:space="0" w:color="auto"/>
            </w:tcBorders>
            <w:shd w:val="clear" w:color="auto" w:fill="DAEEF3" w:themeFill="accent5" w:themeFillTint="33"/>
          </w:tcPr>
          <w:p w14:paraId="10E69EE6" w14:textId="77777777" w:rsidR="005B1A51" w:rsidRDefault="005B1A51" w:rsidP="005B1A51">
            <w:pPr>
              <w:rPr>
                <w:sz w:val="2"/>
                <w:szCs w:val="2"/>
              </w:rPr>
            </w:pPr>
          </w:p>
        </w:tc>
        <w:tc>
          <w:tcPr>
            <w:tcW w:w="851" w:type="dxa"/>
            <w:tcBorders>
              <w:top w:val="nil"/>
              <w:left w:val="single" w:sz="4" w:space="0" w:color="auto"/>
              <w:bottom w:val="single" w:sz="4" w:space="0" w:color="auto"/>
              <w:right w:val="nil"/>
            </w:tcBorders>
            <w:shd w:val="clear" w:color="auto" w:fill="B8CCE4" w:themeFill="accent1" w:themeFillTint="66"/>
            <w:vAlign w:val="center"/>
          </w:tcPr>
          <w:p w14:paraId="7A6A8FC1" w14:textId="49495B99" w:rsidR="005B1A51" w:rsidRPr="001F3C24" w:rsidRDefault="005B1A51" w:rsidP="005B1A51">
            <w:pPr>
              <w:pStyle w:val="TableParagraph"/>
              <w:ind w:left="113"/>
              <w:rPr>
                <w:rFonts w:ascii="Segoe UI Symbol" w:hAnsi="Segoe UI Symbol" w:cs="Segoe UI Symbol"/>
              </w:rPr>
            </w:pPr>
            <w:r w:rsidRPr="001F3C24">
              <w:rPr>
                <w:rFonts w:ascii="Segoe UI Symbol" w:hAnsi="Segoe UI Symbol" w:cs="Segoe UI Symbol"/>
              </w:rPr>
              <w:t>☒</w:t>
            </w:r>
            <w:r w:rsidRPr="001F3C24">
              <w:rPr>
                <w:spacing w:val="-60"/>
              </w:rPr>
              <w:t xml:space="preserve"> </w:t>
            </w:r>
            <w:r w:rsidRPr="001F3C24">
              <w:rPr>
                <w:spacing w:val="-4"/>
              </w:rPr>
              <w:t>Não.</w:t>
            </w:r>
          </w:p>
        </w:tc>
        <w:tc>
          <w:tcPr>
            <w:tcW w:w="1417" w:type="dxa"/>
            <w:gridSpan w:val="4"/>
            <w:tcBorders>
              <w:top w:val="nil"/>
              <w:left w:val="nil"/>
              <w:bottom w:val="single" w:sz="4" w:space="0" w:color="auto"/>
              <w:right w:val="nil"/>
            </w:tcBorders>
            <w:shd w:val="clear" w:color="auto" w:fill="B8CCE4" w:themeFill="accent1" w:themeFillTint="66"/>
            <w:vAlign w:val="center"/>
          </w:tcPr>
          <w:p w14:paraId="6519D3C6" w14:textId="77777777" w:rsidR="005B1A51" w:rsidRPr="001F3C24" w:rsidRDefault="005B1A51" w:rsidP="005B1A51">
            <w:pPr>
              <w:pStyle w:val="TableParagraph"/>
            </w:pPr>
          </w:p>
        </w:tc>
        <w:tc>
          <w:tcPr>
            <w:tcW w:w="2841" w:type="dxa"/>
            <w:gridSpan w:val="10"/>
            <w:tcBorders>
              <w:top w:val="nil"/>
              <w:left w:val="nil"/>
              <w:bottom w:val="single" w:sz="4" w:space="0" w:color="auto"/>
              <w:right w:val="nil"/>
            </w:tcBorders>
            <w:shd w:val="clear" w:color="auto" w:fill="B8CCE4" w:themeFill="accent1" w:themeFillTint="66"/>
          </w:tcPr>
          <w:p w14:paraId="2ADE4C17"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right w:val="nil"/>
            </w:tcBorders>
            <w:shd w:val="clear" w:color="auto" w:fill="B8CCE4" w:themeFill="accent1" w:themeFillTint="66"/>
          </w:tcPr>
          <w:p w14:paraId="2D19DD2E"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right w:val="single" w:sz="4" w:space="0" w:color="auto"/>
            </w:tcBorders>
            <w:shd w:val="clear" w:color="auto" w:fill="B8CCE4" w:themeFill="accent1" w:themeFillTint="66"/>
          </w:tcPr>
          <w:p w14:paraId="54470AD9" w14:textId="77777777" w:rsidR="005B1A51" w:rsidRDefault="005B1A51" w:rsidP="005B1A51">
            <w:pPr>
              <w:pStyle w:val="TableParagraph"/>
              <w:rPr>
                <w:rFonts w:ascii="Times New Roman"/>
              </w:rPr>
            </w:pPr>
          </w:p>
        </w:tc>
      </w:tr>
      <w:tr w:rsidR="009E6C82" w14:paraId="62052E13" w14:textId="77777777" w:rsidTr="00500771">
        <w:trPr>
          <w:trHeight w:val="316"/>
        </w:trPr>
        <w:tc>
          <w:tcPr>
            <w:tcW w:w="2835" w:type="dxa"/>
            <w:gridSpan w:val="3"/>
            <w:vMerge w:val="restart"/>
            <w:tcBorders>
              <w:top w:val="single" w:sz="4" w:space="0" w:color="auto"/>
              <w:left w:val="single" w:sz="4" w:space="0" w:color="auto"/>
              <w:right w:val="single" w:sz="4" w:space="0" w:color="auto"/>
            </w:tcBorders>
            <w:shd w:val="clear" w:color="auto" w:fill="B8CCE4" w:themeFill="accent1" w:themeFillTint="66"/>
            <w:vAlign w:val="center"/>
          </w:tcPr>
          <w:p w14:paraId="3020ACD5" w14:textId="77777777" w:rsidR="009E6C82" w:rsidRPr="0010435E" w:rsidRDefault="009E6C82" w:rsidP="005B1A51">
            <w:pPr>
              <w:pStyle w:val="TableParagraph"/>
              <w:spacing w:line="271" w:lineRule="auto"/>
              <w:ind w:left="571" w:right="170" w:hanging="425"/>
              <w:jc w:val="right"/>
              <w:rPr>
                <w:b/>
                <w:smallCaps/>
                <w:sz w:val="24"/>
                <w:szCs w:val="24"/>
              </w:rPr>
            </w:pPr>
            <w:r w:rsidRPr="0010435E">
              <w:rPr>
                <w:b/>
                <w:smallCaps/>
                <w:sz w:val="24"/>
                <w:szCs w:val="24"/>
              </w:rPr>
              <w:t>5.3</w:t>
            </w:r>
            <w:r w:rsidRPr="0010435E">
              <w:rPr>
                <w:b/>
                <w:smallCaps/>
                <w:spacing w:val="-14"/>
                <w:sz w:val="24"/>
                <w:szCs w:val="24"/>
              </w:rPr>
              <w:t xml:space="preserve"> </w:t>
            </w:r>
            <w:r w:rsidRPr="0010435E">
              <w:rPr>
                <w:b/>
                <w:smallCaps/>
                <w:sz w:val="24"/>
                <w:szCs w:val="24"/>
              </w:rPr>
              <w:t>-</w:t>
            </w:r>
            <w:r w:rsidRPr="0010435E">
              <w:rPr>
                <w:b/>
                <w:smallCaps/>
                <w:spacing w:val="-15"/>
                <w:sz w:val="24"/>
                <w:szCs w:val="24"/>
              </w:rPr>
              <w:t xml:space="preserve"> </w:t>
            </w:r>
            <w:r w:rsidRPr="0010435E">
              <w:rPr>
                <w:b/>
                <w:smallCaps/>
                <w:sz w:val="24"/>
                <w:szCs w:val="24"/>
              </w:rPr>
              <w:t>Haverá</w:t>
            </w:r>
            <w:r w:rsidRPr="0010435E">
              <w:rPr>
                <w:b/>
                <w:smallCaps/>
                <w:spacing w:val="-10"/>
                <w:sz w:val="24"/>
                <w:szCs w:val="24"/>
              </w:rPr>
              <w:t xml:space="preserve"> </w:t>
            </w:r>
            <w:r w:rsidRPr="0010435E">
              <w:rPr>
                <w:b/>
                <w:smallCaps/>
                <w:sz w:val="24"/>
                <w:szCs w:val="24"/>
              </w:rPr>
              <w:t xml:space="preserve">garantia </w:t>
            </w:r>
          </w:p>
          <w:p w14:paraId="4014DB13" w14:textId="70932737" w:rsidR="009E6C82" w:rsidRDefault="009E6C82" w:rsidP="005B1A51">
            <w:pPr>
              <w:ind w:right="170"/>
              <w:jc w:val="right"/>
              <w:rPr>
                <w:sz w:val="2"/>
                <w:szCs w:val="2"/>
              </w:rPr>
            </w:pPr>
            <w:r w:rsidRPr="0010435E">
              <w:rPr>
                <w:rFonts w:ascii="Calibri" w:hAnsi="Calibri" w:cs="Calibri"/>
                <w:b/>
                <w:smallCaps/>
                <w:sz w:val="24"/>
                <w:szCs w:val="24"/>
              </w:rPr>
              <w:lastRenderedPageBreak/>
              <w:t>do bem?</w:t>
            </w:r>
          </w:p>
        </w:tc>
        <w:tc>
          <w:tcPr>
            <w:tcW w:w="851" w:type="dxa"/>
            <w:tcBorders>
              <w:top w:val="single" w:sz="4" w:space="0" w:color="auto"/>
              <w:left w:val="single" w:sz="4" w:space="0" w:color="auto"/>
              <w:bottom w:val="nil"/>
              <w:right w:val="nil"/>
            </w:tcBorders>
            <w:shd w:val="clear" w:color="auto" w:fill="B8CCE4" w:themeFill="accent1" w:themeFillTint="66"/>
          </w:tcPr>
          <w:p w14:paraId="7B254B54" w14:textId="7F106DBF" w:rsidR="009E6C82" w:rsidRPr="001F3C24" w:rsidRDefault="009E6C82" w:rsidP="005B1A51">
            <w:pPr>
              <w:pStyle w:val="TableParagraph"/>
              <w:ind w:left="113"/>
              <w:rPr>
                <w:rFonts w:ascii="Segoe UI Symbol" w:hAnsi="Segoe UI Symbol" w:cs="Segoe UI Symbol"/>
              </w:rPr>
            </w:pPr>
            <w:r>
              <w:rPr>
                <w:rFonts w:ascii="MS Gothic" w:hAnsi="MS Gothic"/>
                <w:sz w:val="24"/>
              </w:rPr>
              <w:lastRenderedPageBreak/>
              <w:t>☒</w:t>
            </w:r>
            <w:r>
              <w:rPr>
                <w:rFonts w:ascii="MS Gothic" w:hAnsi="MS Gothic"/>
                <w:spacing w:val="-75"/>
                <w:sz w:val="24"/>
              </w:rPr>
              <w:t xml:space="preserve"> </w:t>
            </w:r>
            <w:r w:rsidRPr="001F3C24">
              <w:t>Sim.</w:t>
            </w:r>
          </w:p>
        </w:tc>
        <w:tc>
          <w:tcPr>
            <w:tcW w:w="6520" w:type="dxa"/>
            <w:gridSpan w:val="18"/>
            <w:tcBorders>
              <w:top w:val="single" w:sz="4" w:space="0" w:color="auto"/>
              <w:left w:val="nil"/>
              <w:bottom w:val="nil"/>
              <w:right w:val="single" w:sz="4" w:space="0" w:color="auto"/>
            </w:tcBorders>
            <w:shd w:val="clear" w:color="auto" w:fill="B8CCE4" w:themeFill="accent1" w:themeFillTint="66"/>
          </w:tcPr>
          <w:p w14:paraId="3AEAEFFA" w14:textId="75ED98E9" w:rsidR="009E6C82" w:rsidRPr="0010435E" w:rsidRDefault="009E6C82" w:rsidP="009E6C82">
            <w:pPr>
              <w:pStyle w:val="TableParagraph"/>
              <w:ind w:left="139" w:right="95"/>
              <w:jc w:val="both"/>
              <w:rPr>
                <w:spacing w:val="-2"/>
                <w:sz w:val="20"/>
                <w:szCs w:val="20"/>
              </w:rPr>
            </w:pPr>
            <w:r w:rsidRPr="009E6C82">
              <w:rPr>
                <w:spacing w:val="-2"/>
                <w:sz w:val="20"/>
                <w:szCs w:val="20"/>
              </w:rPr>
              <w:t>De acordo com o estudo técnico preliminar, o contratado deverá prestar</w:t>
            </w:r>
            <w:r>
              <w:rPr>
                <w:spacing w:val="-2"/>
                <w:sz w:val="20"/>
                <w:szCs w:val="20"/>
              </w:rPr>
              <w:t xml:space="preserve"> </w:t>
            </w:r>
            <w:r w:rsidRPr="009E6C82">
              <w:rPr>
                <w:spacing w:val="-2"/>
                <w:sz w:val="20"/>
                <w:szCs w:val="20"/>
              </w:rPr>
              <w:t>garantia do bem indicados no item Fórmula infantil de partida indicada para</w:t>
            </w:r>
            <w:r>
              <w:rPr>
                <w:spacing w:val="-2"/>
                <w:sz w:val="20"/>
                <w:szCs w:val="20"/>
              </w:rPr>
              <w:t xml:space="preserve"> </w:t>
            </w:r>
            <w:r w:rsidRPr="009E6C82">
              <w:rPr>
                <w:spacing w:val="-2"/>
                <w:sz w:val="20"/>
                <w:szCs w:val="20"/>
              </w:rPr>
              <w:lastRenderedPageBreak/>
              <w:t>lactentes (0 a 6 meses de idade) com proteínas modificadas em sua relação</w:t>
            </w:r>
            <w:r>
              <w:rPr>
                <w:spacing w:val="-2"/>
                <w:sz w:val="20"/>
                <w:szCs w:val="20"/>
              </w:rPr>
              <w:t xml:space="preserve"> </w:t>
            </w:r>
            <w:r w:rsidRPr="009E6C82">
              <w:rPr>
                <w:spacing w:val="-2"/>
                <w:sz w:val="20"/>
                <w:szCs w:val="20"/>
              </w:rPr>
              <w:t>caseína/proteína do soro do leite, com adição de ácidos graxos docosaexaenoico</w:t>
            </w:r>
            <w:r>
              <w:rPr>
                <w:spacing w:val="-2"/>
                <w:sz w:val="20"/>
                <w:szCs w:val="20"/>
              </w:rPr>
              <w:t xml:space="preserve"> </w:t>
            </w:r>
            <w:r w:rsidRPr="009E6C82">
              <w:rPr>
                <w:spacing w:val="-2"/>
                <w:sz w:val="20"/>
                <w:szCs w:val="20"/>
              </w:rPr>
              <w:t>(DHA) e araquidônico (ARA) e probióticos. Enriquecida com vitaminas e minerais,</w:t>
            </w:r>
            <w:r>
              <w:rPr>
                <w:spacing w:val="-2"/>
                <w:sz w:val="20"/>
                <w:szCs w:val="20"/>
              </w:rPr>
              <w:t xml:space="preserve"> </w:t>
            </w:r>
            <w:r w:rsidRPr="009E6C82">
              <w:rPr>
                <w:spacing w:val="-2"/>
                <w:sz w:val="20"/>
                <w:szCs w:val="20"/>
              </w:rPr>
              <w:t>ferro e outros elementos. Fonte de carboidrato: Lactose, por, no mínimo, 12</w:t>
            </w:r>
            <w:r>
              <w:rPr>
                <w:spacing w:val="-2"/>
                <w:sz w:val="20"/>
                <w:szCs w:val="20"/>
              </w:rPr>
              <w:t xml:space="preserve"> </w:t>
            </w:r>
            <w:r w:rsidRPr="009E6C82">
              <w:rPr>
                <w:spacing w:val="-2"/>
                <w:sz w:val="20"/>
                <w:szCs w:val="20"/>
              </w:rPr>
              <w:t>meses e prorrogável por mais 12 meses.</w:t>
            </w:r>
          </w:p>
        </w:tc>
      </w:tr>
      <w:tr w:rsidR="005B1A51" w14:paraId="68BE63FF" w14:textId="77777777" w:rsidTr="00500771">
        <w:trPr>
          <w:trHeight w:val="316"/>
        </w:trPr>
        <w:tc>
          <w:tcPr>
            <w:tcW w:w="2835" w:type="dxa"/>
            <w:gridSpan w:val="3"/>
            <w:vMerge/>
            <w:tcBorders>
              <w:left w:val="single" w:sz="4" w:space="0" w:color="auto"/>
              <w:bottom w:val="single" w:sz="4" w:space="0" w:color="auto"/>
              <w:right w:val="single" w:sz="4" w:space="0" w:color="auto"/>
            </w:tcBorders>
            <w:shd w:val="clear" w:color="auto" w:fill="B8CCE4" w:themeFill="accent1" w:themeFillTint="66"/>
          </w:tcPr>
          <w:p w14:paraId="21630574" w14:textId="77777777" w:rsidR="005B1A51" w:rsidRDefault="005B1A51" w:rsidP="005B1A51">
            <w:pPr>
              <w:rPr>
                <w:sz w:val="2"/>
                <w:szCs w:val="2"/>
              </w:rPr>
            </w:pPr>
          </w:p>
        </w:tc>
        <w:tc>
          <w:tcPr>
            <w:tcW w:w="1560" w:type="dxa"/>
            <w:gridSpan w:val="4"/>
            <w:tcBorders>
              <w:top w:val="nil"/>
              <w:left w:val="single" w:sz="4" w:space="0" w:color="auto"/>
              <w:bottom w:val="single" w:sz="4" w:space="0" w:color="auto"/>
              <w:right w:val="nil"/>
            </w:tcBorders>
            <w:shd w:val="clear" w:color="auto" w:fill="B8CCE4" w:themeFill="accent1" w:themeFillTint="66"/>
            <w:vAlign w:val="center"/>
          </w:tcPr>
          <w:p w14:paraId="6ED4F97F" w14:textId="360C7351" w:rsidR="005B1A51" w:rsidRPr="001F3C24" w:rsidRDefault="005B1A51" w:rsidP="005B1A51">
            <w:pPr>
              <w:pStyle w:val="TableParagraph"/>
              <w:spacing w:before="95"/>
              <w:ind w:left="11" w:right="284"/>
              <w:jc w:val="center"/>
              <w:rPr>
                <w:rFonts w:ascii="Segoe UI Symbol" w:hAnsi="Segoe UI Symbol" w:cs="Segoe UI Symbol"/>
              </w:rPr>
            </w:pPr>
            <w:r>
              <w:rPr>
                <w:noProof/>
                <w:lang w:val="pt-BR" w:eastAsia="pt-BR"/>
              </w:rPr>
              <mc:AlternateContent>
                <mc:Choice Requires="wps">
                  <w:drawing>
                    <wp:anchor distT="0" distB="0" distL="114300" distR="114300" simplePos="0" relativeHeight="251648512" behindDoc="0" locked="0" layoutInCell="1" allowOverlap="1" wp14:anchorId="4ACF57E2" wp14:editId="5B8AB330">
                      <wp:simplePos x="0" y="0"/>
                      <wp:positionH relativeFrom="column">
                        <wp:posOffset>79375</wp:posOffset>
                      </wp:positionH>
                      <wp:positionV relativeFrom="paragraph">
                        <wp:posOffset>100330</wp:posOffset>
                      </wp:positionV>
                      <wp:extent cx="111125" cy="86995"/>
                      <wp:effectExtent l="0" t="0" r="22225" b="27305"/>
                      <wp:wrapNone/>
                      <wp:docPr id="133" name="Retângulo 133"/>
                      <wp:cNvGraphicFramePr/>
                      <a:graphic xmlns:a="http://schemas.openxmlformats.org/drawingml/2006/main">
                        <a:graphicData uri="http://schemas.microsoft.com/office/word/2010/wordprocessingShape">
                          <wps:wsp>
                            <wps:cNvSpPr/>
                            <wps:spPr>
                              <a:xfrm>
                                <a:off x="0" y="0"/>
                                <a:ext cx="111125" cy="8699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891B6E" id="Retângulo 1" o:spid="_x0000_s1026" style="position:absolute;margin-left:6.25pt;margin-top:7.9pt;width:8.75pt;height:6.8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" filled="f" strokecolor="black [3213]" strokeweight=".25pt"/>
                  </w:pict>
                </mc:Fallback>
              </mc:AlternateContent>
            </w:r>
            <w:r w:rsidRPr="001F3C24">
              <w:rPr>
                <w:spacing w:val="-4"/>
              </w:rPr>
              <w:t>Não.</w:t>
            </w:r>
          </w:p>
        </w:tc>
        <w:tc>
          <w:tcPr>
            <w:tcW w:w="1134" w:type="dxa"/>
            <w:gridSpan w:val="3"/>
            <w:tcBorders>
              <w:top w:val="nil"/>
              <w:left w:val="nil"/>
              <w:bottom w:val="single" w:sz="4" w:space="0" w:color="auto"/>
              <w:right w:val="nil"/>
            </w:tcBorders>
            <w:shd w:val="clear" w:color="auto" w:fill="B8CCE4" w:themeFill="accent1" w:themeFillTint="66"/>
          </w:tcPr>
          <w:p w14:paraId="7B746C7A" w14:textId="77777777" w:rsidR="005B1A51" w:rsidRPr="001F3C24" w:rsidRDefault="005B1A51" w:rsidP="005B1A51">
            <w:pPr>
              <w:pStyle w:val="TableParagraph"/>
            </w:pPr>
          </w:p>
        </w:tc>
        <w:tc>
          <w:tcPr>
            <w:tcW w:w="2415" w:type="dxa"/>
            <w:gridSpan w:val="8"/>
            <w:tcBorders>
              <w:top w:val="nil"/>
              <w:left w:val="nil"/>
              <w:bottom w:val="single" w:sz="4" w:space="0" w:color="auto"/>
              <w:right w:val="nil"/>
            </w:tcBorders>
            <w:shd w:val="clear" w:color="auto" w:fill="B8CCE4" w:themeFill="accent1" w:themeFillTint="66"/>
          </w:tcPr>
          <w:p w14:paraId="3C728187"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right w:val="nil"/>
            </w:tcBorders>
            <w:shd w:val="clear" w:color="auto" w:fill="B8CCE4" w:themeFill="accent1" w:themeFillTint="66"/>
          </w:tcPr>
          <w:p w14:paraId="0FDFDF9A"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right w:val="single" w:sz="4" w:space="0" w:color="auto"/>
            </w:tcBorders>
            <w:shd w:val="clear" w:color="auto" w:fill="B8CCE4" w:themeFill="accent1" w:themeFillTint="66"/>
          </w:tcPr>
          <w:p w14:paraId="1A91DC55" w14:textId="77777777" w:rsidR="005B1A51" w:rsidRDefault="005B1A51" w:rsidP="005B1A51">
            <w:pPr>
              <w:pStyle w:val="TableParagraph"/>
              <w:rPr>
                <w:rFonts w:ascii="Times New Roman"/>
              </w:rPr>
            </w:pPr>
          </w:p>
        </w:tc>
      </w:tr>
      <w:tr w:rsidR="00500771" w14:paraId="44AC6917" w14:textId="77777777" w:rsidTr="00500771">
        <w:trPr>
          <w:trHeight w:val="316"/>
        </w:trPr>
        <w:tc>
          <w:tcPr>
            <w:tcW w:w="2835" w:type="dxa"/>
            <w:gridSpan w:val="3"/>
            <w:vMerge w:val="restart"/>
            <w:tcBorders>
              <w:top w:val="nil"/>
              <w:left w:val="single" w:sz="4" w:space="0" w:color="auto"/>
              <w:right w:val="single" w:sz="4" w:space="0" w:color="auto"/>
            </w:tcBorders>
            <w:shd w:val="clear" w:color="auto" w:fill="DAEEF3" w:themeFill="accent5" w:themeFillTint="33"/>
            <w:vAlign w:val="center"/>
          </w:tcPr>
          <w:p w14:paraId="3E147726" w14:textId="77777777" w:rsidR="00500771" w:rsidRDefault="00500771" w:rsidP="005B1A51">
            <w:pPr>
              <w:ind w:right="170"/>
              <w:jc w:val="right"/>
              <w:rPr>
                <w:rFonts w:asciiTheme="minorHAnsi" w:hAnsiTheme="minorHAnsi" w:cstheme="minorHAnsi"/>
                <w:b/>
              </w:rPr>
            </w:pPr>
            <w:r w:rsidRPr="00E57CC1">
              <w:rPr>
                <w:rFonts w:asciiTheme="minorHAnsi" w:hAnsiTheme="minorHAnsi" w:cstheme="minorHAnsi"/>
                <w:b/>
              </w:rPr>
              <w:t>5.4</w:t>
            </w:r>
            <w:r w:rsidRPr="00E57CC1">
              <w:rPr>
                <w:rFonts w:asciiTheme="minorHAnsi" w:hAnsiTheme="minorHAnsi" w:cstheme="minorHAnsi"/>
                <w:b/>
                <w:spacing w:val="15"/>
              </w:rPr>
              <w:t xml:space="preserve"> </w:t>
            </w:r>
            <w:r w:rsidRPr="00E57CC1">
              <w:rPr>
                <w:rFonts w:asciiTheme="minorHAnsi" w:hAnsiTheme="minorHAnsi" w:cstheme="minorHAnsi"/>
                <w:b/>
              </w:rPr>
              <w:t>–</w:t>
            </w:r>
            <w:r w:rsidRPr="00E57CC1">
              <w:rPr>
                <w:rFonts w:asciiTheme="minorHAnsi" w:hAnsiTheme="minorHAnsi" w:cstheme="minorHAnsi"/>
                <w:b/>
                <w:spacing w:val="26"/>
              </w:rPr>
              <w:t xml:space="preserve"> </w:t>
            </w:r>
            <w:r w:rsidRPr="00E57CC1">
              <w:rPr>
                <w:rFonts w:asciiTheme="minorHAnsi" w:hAnsiTheme="minorHAnsi" w:cstheme="minorHAnsi"/>
                <w:b/>
                <w:spacing w:val="-2"/>
              </w:rPr>
              <w:t>HAVERÁ</w:t>
            </w:r>
            <w:r w:rsidRPr="00E57CC1">
              <w:rPr>
                <w:rFonts w:asciiTheme="minorHAnsi" w:hAnsiTheme="minorHAnsi" w:cstheme="minorHAnsi"/>
                <w:b/>
              </w:rPr>
              <w:t xml:space="preserve"> </w:t>
            </w:r>
          </w:p>
          <w:p w14:paraId="51BE98A7" w14:textId="77777777" w:rsidR="00500771" w:rsidRDefault="00500771" w:rsidP="005B1A51">
            <w:pPr>
              <w:ind w:right="170"/>
              <w:jc w:val="right"/>
              <w:rPr>
                <w:rFonts w:asciiTheme="minorHAnsi" w:hAnsiTheme="minorHAnsi" w:cstheme="minorHAnsi"/>
                <w:b/>
                <w:spacing w:val="42"/>
              </w:rPr>
            </w:pPr>
            <w:r w:rsidRPr="00E57CC1">
              <w:rPr>
                <w:rFonts w:asciiTheme="minorHAnsi" w:hAnsiTheme="minorHAnsi" w:cstheme="minorHAnsi"/>
                <w:b/>
                <w:spacing w:val="9"/>
              </w:rPr>
              <w:t>ASSISTÊNCIA</w:t>
            </w:r>
            <w:r w:rsidRPr="00E57CC1">
              <w:rPr>
                <w:rFonts w:asciiTheme="minorHAnsi" w:hAnsiTheme="minorHAnsi" w:cstheme="minorHAnsi"/>
                <w:b/>
                <w:spacing w:val="42"/>
              </w:rPr>
              <w:t xml:space="preserve"> </w:t>
            </w:r>
          </w:p>
          <w:p w14:paraId="470816FC" w14:textId="322BB4A9" w:rsidR="00500771" w:rsidRPr="00E57CC1" w:rsidRDefault="00500771" w:rsidP="005B1A51">
            <w:pPr>
              <w:ind w:right="170"/>
              <w:jc w:val="right"/>
              <w:rPr>
                <w:rFonts w:asciiTheme="minorHAnsi" w:hAnsiTheme="minorHAnsi" w:cstheme="minorHAnsi"/>
              </w:rPr>
            </w:pPr>
            <w:r w:rsidRPr="00E57CC1">
              <w:rPr>
                <w:rFonts w:asciiTheme="minorHAnsi" w:hAnsiTheme="minorHAnsi" w:cstheme="minorHAnsi"/>
                <w:b/>
                <w:spacing w:val="-2"/>
              </w:rPr>
              <w:t>TÉCNICA?</w:t>
            </w:r>
          </w:p>
        </w:tc>
        <w:tc>
          <w:tcPr>
            <w:tcW w:w="7371" w:type="dxa"/>
            <w:gridSpan w:val="19"/>
            <w:tcBorders>
              <w:top w:val="single" w:sz="4" w:space="0" w:color="auto"/>
              <w:left w:val="single" w:sz="4" w:space="0" w:color="auto"/>
              <w:bottom w:val="single" w:sz="4" w:space="0" w:color="auto"/>
              <w:right w:val="single" w:sz="4" w:space="0" w:color="auto"/>
            </w:tcBorders>
          </w:tcPr>
          <w:p w14:paraId="3F97FC07" w14:textId="2995EBDB" w:rsidR="00500771" w:rsidRPr="00E57CC1" w:rsidRDefault="00500771" w:rsidP="00500771">
            <w:pPr>
              <w:pStyle w:val="TableParagraph"/>
              <w:spacing w:before="95"/>
              <w:ind w:left="11" w:right="141"/>
              <w:jc w:val="both"/>
              <w:rPr>
                <w:rFonts w:asciiTheme="minorHAnsi" w:hAnsiTheme="minorHAnsi" w:cstheme="minorHAnsi"/>
              </w:rPr>
            </w:pPr>
            <w:r>
              <w:rPr>
                <w:noProof/>
                <w:lang w:val="pt-BR" w:eastAsia="pt-BR"/>
              </w:rPr>
              <mc:AlternateContent>
                <mc:Choice Requires="wps">
                  <w:drawing>
                    <wp:anchor distT="0" distB="0" distL="114300" distR="114300" simplePos="0" relativeHeight="251668992" behindDoc="0" locked="0" layoutInCell="1" allowOverlap="1" wp14:anchorId="74CD4502" wp14:editId="73091041">
                      <wp:simplePos x="0" y="0"/>
                      <wp:positionH relativeFrom="column">
                        <wp:posOffset>65708</wp:posOffset>
                      </wp:positionH>
                      <wp:positionV relativeFrom="paragraph">
                        <wp:posOffset>114686</wp:posOffset>
                      </wp:positionV>
                      <wp:extent cx="111318" cy="87465"/>
                      <wp:effectExtent l="0" t="0" r="22225" b="27305"/>
                      <wp:wrapNone/>
                      <wp:docPr id="147" name="Retângulo 147"/>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DD31C0" id="Retângulo 1" o:spid="_x0000_s1026" style="position:absolute;margin-left:5.15pt;margin-top:9.05pt;width:8.75pt;height:6.9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" filled="f" strokecolor="black [3213]" strokeweight=".25pt"/>
                  </w:pict>
                </mc:Fallback>
              </mc:AlternateContent>
            </w:r>
            <w:r>
              <w:rPr>
                <w:spacing w:val="-4"/>
              </w:rPr>
              <w:t xml:space="preserve">       </w:t>
            </w:r>
            <w:r w:rsidRPr="001F3C24">
              <w:rPr>
                <w:spacing w:val="-4"/>
              </w:rPr>
              <w:t>Sim.</w:t>
            </w:r>
            <w:r>
              <w:rPr>
                <w:spacing w:val="-4"/>
              </w:rPr>
              <w:t xml:space="preserve"> </w:t>
            </w:r>
            <w:r w:rsidRPr="0010435E">
              <w:rPr>
                <w:rFonts w:asciiTheme="minorHAnsi" w:hAnsiTheme="minorHAnsi" w:cstheme="minorHAnsi"/>
              </w:rPr>
              <w:t>De acordo com o estudo técnico preliminar, o contratado prestará</w:t>
            </w:r>
            <w:r w:rsidRPr="0010435E">
              <w:rPr>
                <w:rFonts w:asciiTheme="minorHAnsi" w:hAnsiTheme="minorHAnsi" w:cstheme="minorHAnsi"/>
                <w:spacing w:val="-16"/>
              </w:rPr>
              <w:t xml:space="preserve"> </w:t>
            </w:r>
            <w:r w:rsidRPr="0010435E">
              <w:rPr>
                <w:rFonts w:asciiTheme="minorHAnsi" w:hAnsiTheme="minorHAnsi" w:cstheme="minorHAnsi"/>
              </w:rPr>
              <w:t>assistência</w:t>
            </w:r>
            <w:r w:rsidRPr="0010435E">
              <w:rPr>
                <w:rFonts w:asciiTheme="minorHAnsi" w:hAnsiTheme="minorHAnsi" w:cstheme="minorHAnsi"/>
                <w:spacing w:val="-14"/>
              </w:rPr>
              <w:t xml:space="preserve"> </w:t>
            </w:r>
            <w:r w:rsidRPr="0010435E">
              <w:rPr>
                <w:rFonts w:asciiTheme="minorHAnsi" w:hAnsiTheme="minorHAnsi" w:cstheme="minorHAnsi"/>
              </w:rPr>
              <w:t>técnica</w:t>
            </w:r>
            <w:r w:rsidRPr="0010435E">
              <w:rPr>
                <w:rFonts w:asciiTheme="minorHAnsi" w:hAnsiTheme="minorHAnsi" w:cstheme="minorHAnsi"/>
                <w:spacing w:val="-14"/>
              </w:rPr>
              <w:t xml:space="preserve"> </w:t>
            </w:r>
            <w:r w:rsidRPr="0010435E">
              <w:rPr>
                <w:rFonts w:asciiTheme="minorHAnsi" w:hAnsiTheme="minorHAnsi" w:cstheme="minorHAnsi"/>
              </w:rPr>
              <w:t>em</w:t>
            </w:r>
            <w:r w:rsidRPr="0010435E">
              <w:rPr>
                <w:rFonts w:asciiTheme="minorHAnsi" w:hAnsiTheme="minorHAnsi" w:cstheme="minorHAnsi"/>
                <w:spacing w:val="-13"/>
              </w:rPr>
              <w:t xml:space="preserve"> </w:t>
            </w:r>
            <w:r w:rsidRPr="0010435E">
              <w:rPr>
                <w:rFonts w:asciiTheme="minorHAnsi" w:hAnsiTheme="minorHAnsi" w:cstheme="minorHAnsi"/>
              </w:rPr>
              <w:t>relação</w:t>
            </w:r>
            <w:r w:rsidRPr="0010435E">
              <w:rPr>
                <w:rFonts w:asciiTheme="minorHAnsi" w:hAnsiTheme="minorHAnsi" w:cstheme="minorHAnsi"/>
                <w:spacing w:val="-14"/>
              </w:rPr>
              <w:t xml:space="preserve"> </w:t>
            </w:r>
            <w:r w:rsidRPr="0010435E">
              <w:rPr>
                <w:rFonts w:asciiTheme="minorHAnsi" w:hAnsiTheme="minorHAnsi" w:cstheme="minorHAnsi"/>
              </w:rPr>
              <w:t>aos</w:t>
            </w:r>
            <w:r w:rsidRPr="0010435E">
              <w:rPr>
                <w:rFonts w:asciiTheme="minorHAnsi" w:hAnsiTheme="minorHAnsi" w:cstheme="minorHAnsi"/>
                <w:spacing w:val="-14"/>
              </w:rPr>
              <w:t xml:space="preserve"> </w:t>
            </w:r>
            <w:r w:rsidRPr="0010435E">
              <w:rPr>
                <w:rFonts w:asciiTheme="minorHAnsi" w:hAnsiTheme="minorHAnsi" w:cstheme="minorHAnsi"/>
              </w:rPr>
              <w:t>bens</w:t>
            </w:r>
            <w:r w:rsidRPr="0010435E">
              <w:rPr>
                <w:rFonts w:asciiTheme="minorHAnsi" w:hAnsiTheme="minorHAnsi" w:cstheme="minorHAnsi"/>
                <w:spacing w:val="-14"/>
              </w:rPr>
              <w:t xml:space="preserve"> </w:t>
            </w:r>
            <w:r w:rsidRPr="0010435E">
              <w:rPr>
                <w:rFonts w:asciiTheme="minorHAnsi" w:hAnsiTheme="minorHAnsi" w:cstheme="minorHAnsi"/>
              </w:rPr>
              <w:t>indicados</w:t>
            </w:r>
            <w:r w:rsidRPr="0010435E">
              <w:rPr>
                <w:rFonts w:asciiTheme="minorHAnsi" w:hAnsiTheme="minorHAnsi" w:cstheme="minorHAnsi"/>
                <w:spacing w:val="-11"/>
              </w:rPr>
              <w:t xml:space="preserve"> </w:t>
            </w:r>
            <w:r w:rsidRPr="0010435E">
              <w:rPr>
                <w:rFonts w:asciiTheme="minorHAnsi" w:hAnsiTheme="minorHAnsi" w:cstheme="minorHAnsi"/>
              </w:rPr>
              <w:t>nos</w:t>
            </w:r>
            <w:r w:rsidRPr="0010435E">
              <w:rPr>
                <w:rFonts w:asciiTheme="minorHAnsi" w:hAnsiTheme="minorHAnsi" w:cstheme="minorHAnsi"/>
                <w:spacing w:val="-4"/>
              </w:rPr>
              <w:t xml:space="preserve"> </w:t>
            </w:r>
            <w:r w:rsidRPr="0010435E">
              <w:rPr>
                <w:rFonts w:asciiTheme="minorHAnsi" w:hAnsiTheme="minorHAnsi" w:cstheme="minorHAnsi"/>
              </w:rPr>
              <w:t>itens</w:t>
            </w:r>
            <w:r>
              <w:rPr>
                <w:rFonts w:asciiTheme="minorHAnsi" w:hAnsiTheme="minorHAnsi" w:cstheme="minorHAnsi"/>
              </w:rPr>
              <w:t xml:space="preserve"> </w:t>
            </w:r>
            <w:r w:rsidRPr="0010435E">
              <w:rPr>
                <w:rFonts w:asciiTheme="minorHAnsi" w:hAnsiTheme="minorHAnsi" w:cstheme="minorHAnsi"/>
                <w:b/>
              </w:rPr>
              <w:t xml:space="preserve">X </w:t>
            </w:r>
            <w:r w:rsidRPr="0010435E">
              <w:rPr>
                <w:rFonts w:asciiTheme="minorHAnsi" w:hAnsiTheme="minorHAnsi" w:cstheme="minorHAnsi"/>
              </w:rPr>
              <w:t xml:space="preserve">e </w:t>
            </w:r>
            <w:r w:rsidRPr="0010435E">
              <w:rPr>
                <w:rFonts w:asciiTheme="minorHAnsi" w:hAnsiTheme="minorHAnsi" w:cstheme="minorHAnsi"/>
                <w:b/>
              </w:rPr>
              <w:t>Y</w:t>
            </w:r>
            <w:r w:rsidRPr="0010435E">
              <w:rPr>
                <w:rFonts w:asciiTheme="minorHAnsi" w:hAnsiTheme="minorHAnsi" w:cstheme="minorHAnsi"/>
              </w:rPr>
              <w:t xml:space="preserve">, durante </w:t>
            </w:r>
            <w:r w:rsidRPr="0010435E">
              <w:rPr>
                <w:rFonts w:asciiTheme="minorHAnsi" w:hAnsiTheme="minorHAnsi" w:cstheme="minorHAnsi"/>
                <w:b/>
              </w:rPr>
              <w:t xml:space="preserve">N </w:t>
            </w:r>
            <w:r w:rsidRPr="0010435E">
              <w:rPr>
                <w:rFonts w:asciiTheme="minorHAnsi" w:hAnsiTheme="minorHAnsi" w:cstheme="minorHAnsi"/>
              </w:rPr>
              <w:t xml:space="preserve">meses, a partir do seu recebimento pela contratante, </w:t>
            </w:r>
            <w:r w:rsidRPr="0010435E">
              <w:rPr>
                <w:rFonts w:asciiTheme="minorHAnsi" w:hAnsiTheme="minorHAnsi" w:cstheme="minorHAnsi"/>
                <w:i/>
              </w:rPr>
              <w:t>por meio</w:t>
            </w:r>
            <w:r w:rsidRPr="0010435E">
              <w:rPr>
                <w:rFonts w:asciiTheme="minorHAnsi" w:hAnsiTheme="minorHAnsi" w:cstheme="minorHAnsi"/>
                <w:i/>
                <w:spacing w:val="-5"/>
              </w:rPr>
              <w:t xml:space="preserve"> </w:t>
            </w:r>
            <w:r w:rsidRPr="0010435E">
              <w:rPr>
                <w:rFonts w:asciiTheme="minorHAnsi" w:hAnsiTheme="minorHAnsi" w:cstheme="minorHAnsi"/>
                <w:i/>
              </w:rPr>
              <w:t>de empresa credenciada</w:t>
            </w:r>
            <w:r w:rsidRPr="0010435E">
              <w:rPr>
                <w:rFonts w:asciiTheme="minorHAnsi" w:hAnsiTheme="minorHAnsi" w:cstheme="minorHAnsi"/>
                <w:i/>
                <w:spacing w:val="-6"/>
              </w:rPr>
              <w:t xml:space="preserve"> </w:t>
            </w:r>
            <w:r w:rsidRPr="0010435E">
              <w:rPr>
                <w:rFonts w:asciiTheme="minorHAnsi" w:hAnsiTheme="minorHAnsi" w:cstheme="minorHAnsi"/>
                <w:i/>
              </w:rPr>
              <w:t>contratada por ele</w:t>
            </w:r>
            <w:r w:rsidRPr="0010435E">
              <w:rPr>
                <w:rFonts w:asciiTheme="minorHAnsi" w:hAnsiTheme="minorHAnsi" w:cstheme="minorHAnsi"/>
              </w:rPr>
              <w:t>, sem custo para a administração pública.</w:t>
            </w:r>
          </w:p>
        </w:tc>
      </w:tr>
      <w:tr w:rsidR="00500771" w14:paraId="703E90D4" w14:textId="77777777" w:rsidTr="00500771">
        <w:trPr>
          <w:trHeight w:val="316"/>
        </w:trPr>
        <w:tc>
          <w:tcPr>
            <w:tcW w:w="2835" w:type="dxa"/>
            <w:gridSpan w:val="3"/>
            <w:vMerge/>
            <w:tcBorders>
              <w:left w:val="single" w:sz="4" w:space="0" w:color="auto"/>
              <w:right w:val="single" w:sz="4" w:space="0" w:color="auto"/>
            </w:tcBorders>
            <w:shd w:val="clear" w:color="auto" w:fill="DAEEF3" w:themeFill="accent5" w:themeFillTint="33"/>
          </w:tcPr>
          <w:p w14:paraId="3ACA0AFB" w14:textId="77777777" w:rsidR="00500771" w:rsidRDefault="00500771" w:rsidP="005B1A51">
            <w:pPr>
              <w:rPr>
                <w:sz w:val="2"/>
                <w:szCs w:val="2"/>
              </w:rPr>
            </w:pPr>
          </w:p>
        </w:tc>
        <w:tc>
          <w:tcPr>
            <w:tcW w:w="7371" w:type="dxa"/>
            <w:gridSpan w:val="19"/>
            <w:tcBorders>
              <w:top w:val="single" w:sz="4" w:space="0" w:color="auto"/>
              <w:left w:val="single" w:sz="4" w:space="0" w:color="auto"/>
              <w:bottom w:val="single" w:sz="4" w:space="0" w:color="auto"/>
              <w:right w:val="single" w:sz="4" w:space="0" w:color="auto"/>
            </w:tcBorders>
          </w:tcPr>
          <w:p w14:paraId="326F3B31" w14:textId="41E5542F" w:rsidR="00500771" w:rsidRPr="00E57CC1" w:rsidRDefault="00500771" w:rsidP="00500771">
            <w:pPr>
              <w:pStyle w:val="TableParagraph"/>
              <w:spacing w:before="95"/>
              <w:ind w:left="11" w:right="141"/>
              <w:jc w:val="both"/>
              <w:rPr>
                <w:rFonts w:asciiTheme="minorHAnsi" w:hAnsiTheme="minorHAnsi" w:cstheme="minorHAnsi"/>
              </w:rPr>
            </w:pPr>
            <w:r>
              <w:rPr>
                <w:noProof/>
                <w:lang w:val="pt-BR" w:eastAsia="pt-BR"/>
              </w:rPr>
              <mc:AlternateContent>
                <mc:Choice Requires="wps">
                  <w:drawing>
                    <wp:anchor distT="0" distB="0" distL="114300" distR="114300" simplePos="0" relativeHeight="251670016" behindDoc="0" locked="0" layoutInCell="1" allowOverlap="1" wp14:anchorId="441985F6" wp14:editId="3DC179F6">
                      <wp:simplePos x="0" y="0"/>
                      <wp:positionH relativeFrom="column">
                        <wp:posOffset>73964</wp:posOffset>
                      </wp:positionH>
                      <wp:positionV relativeFrom="paragraph">
                        <wp:posOffset>101297</wp:posOffset>
                      </wp:positionV>
                      <wp:extent cx="111318" cy="87465"/>
                      <wp:effectExtent l="0" t="0" r="22225" b="27305"/>
                      <wp:wrapNone/>
                      <wp:docPr id="137" name="Retângulo 137"/>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FA2316" id="Retângulo 1" o:spid="_x0000_s1026" style="position:absolute;margin-left:5.8pt;margin-top:8pt;width:8.75pt;height:6.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" filled="f" strokecolor="black [3213]" strokeweight=".25pt"/>
                  </w:pict>
                </mc:Fallback>
              </mc:AlternateContent>
            </w:r>
            <w:r>
              <w:rPr>
                <w:spacing w:val="-4"/>
              </w:rPr>
              <w:t xml:space="preserve">        </w:t>
            </w:r>
            <w:r w:rsidRPr="001F3C24">
              <w:rPr>
                <w:spacing w:val="-4"/>
              </w:rPr>
              <w:t>Sim.</w:t>
            </w:r>
            <w:r>
              <w:rPr>
                <w:spacing w:val="-4"/>
              </w:rPr>
              <w:t xml:space="preserve"> </w:t>
            </w:r>
            <w:r w:rsidRPr="0010435E">
              <w:rPr>
                <w:rFonts w:asciiTheme="minorHAnsi" w:hAnsiTheme="minorHAnsi" w:cstheme="minorHAnsi"/>
              </w:rPr>
              <w:t>De acordo com o estudo técnico preliminar, o contratado prestará</w:t>
            </w:r>
            <w:r w:rsidRPr="0010435E">
              <w:rPr>
                <w:rFonts w:asciiTheme="minorHAnsi" w:hAnsiTheme="minorHAnsi" w:cstheme="minorHAnsi"/>
                <w:spacing w:val="-16"/>
              </w:rPr>
              <w:t xml:space="preserve"> </w:t>
            </w:r>
            <w:r w:rsidRPr="0010435E">
              <w:rPr>
                <w:rFonts w:asciiTheme="minorHAnsi" w:hAnsiTheme="minorHAnsi" w:cstheme="minorHAnsi"/>
              </w:rPr>
              <w:t>assistência</w:t>
            </w:r>
            <w:r w:rsidRPr="0010435E">
              <w:rPr>
                <w:rFonts w:asciiTheme="minorHAnsi" w:hAnsiTheme="minorHAnsi" w:cstheme="minorHAnsi"/>
                <w:spacing w:val="-14"/>
              </w:rPr>
              <w:t xml:space="preserve"> </w:t>
            </w:r>
            <w:r w:rsidRPr="0010435E">
              <w:rPr>
                <w:rFonts w:asciiTheme="minorHAnsi" w:hAnsiTheme="minorHAnsi" w:cstheme="minorHAnsi"/>
              </w:rPr>
              <w:t>técnica</w:t>
            </w:r>
            <w:r w:rsidRPr="0010435E">
              <w:rPr>
                <w:rFonts w:asciiTheme="minorHAnsi" w:hAnsiTheme="minorHAnsi" w:cstheme="minorHAnsi"/>
                <w:spacing w:val="-9"/>
              </w:rPr>
              <w:t xml:space="preserve"> </w:t>
            </w:r>
            <w:r w:rsidRPr="0010435E">
              <w:rPr>
                <w:rFonts w:asciiTheme="minorHAnsi" w:hAnsiTheme="minorHAnsi" w:cstheme="minorHAnsi"/>
              </w:rPr>
              <w:t>em</w:t>
            </w:r>
            <w:r w:rsidRPr="0010435E">
              <w:rPr>
                <w:rFonts w:asciiTheme="minorHAnsi" w:hAnsiTheme="minorHAnsi" w:cstheme="minorHAnsi"/>
                <w:spacing w:val="-11"/>
              </w:rPr>
              <w:t xml:space="preserve"> </w:t>
            </w:r>
            <w:r w:rsidRPr="0010435E">
              <w:rPr>
                <w:rFonts w:asciiTheme="minorHAnsi" w:hAnsiTheme="minorHAnsi" w:cstheme="minorHAnsi"/>
              </w:rPr>
              <w:t>relação</w:t>
            </w:r>
            <w:r w:rsidRPr="0010435E">
              <w:rPr>
                <w:rFonts w:asciiTheme="minorHAnsi" w:hAnsiTheme="minorHAnsi" w:cstheme="minorHAnsi"/>
                <w:spacing w:val="-15"/>
              </w:rPr>
              <w:t xml:space="preserve"> </w:t>
            </w:r>
            <w:r w:rsidRPr="0010435E">
              <w:rPr>
                <w:rFonts w:asciiTheme="minorHAnsi" w:hAnsiTheme="minorHAnsi" w:cstheme="minorHAnsi"/>
              </w:rPr>
              <w:t>aos</w:t>
            </w:r>
            <w:r w:rsidRPr="0010435E">
              <w:rPr>
                <w:rFonts w:asciiTheme="minorHAnsi" w:hAnsiTheme="minorHAnsi" w:cstheme="minorHAnsi"/>
                <w:spacing w:val="-14"/>
              </w:rPr>
              <w:t xml:space="preserve"> </w:t>
            </w:r>
            <w:r w:rsidRPr="0010435E">
              <w:rPr>
                <w:rFonts w:asciiTheme="minorHAnsi" w:hAnsiTheme="minorHAnsi" w:cstheme="minorHAnsi"/>
              </w:rPr>
              <w:t>bens</w:t>
            </w:r>
            <w:r w:rsidRPr="0010435E">
              <w:rPr>
                <w:rFonts w:asciiTheme="minorHAnsi" w:hAnsiTheme="minorHAnsi" w:cstheme="minorHAnsi"/>
                <w:spacing w:val="-14"/>
              </w:rPr>
              <w:t xml:space="preserve"> </w:t>
            </w:r>
            <w:r w:rsidRPr="0010435E">
              <w:rPr>
                <w:rFonts w:asciiTheme="minorHAnsi" w:hAnsiTheme="minorHAnsi" w:cstheme="minorHAnsi"/>
              </w:rPr>
              <w:t>indicados</w:t>
            </w:r>
            <w:r w:rsidRPr="0010435E">
              <w:rPr>
                <w:rFonts w:asciiTheme="minorHAnsi" w:hAnsiTheme="minorHAnsi" w:cstheme="minorHAnsi"/>
                <w:spacing w:val="-5"/>
              </w:rPr>
              <w:t xml:space="preserve"> </w:t>
            </w:r>
            <w:r w:rsidRPr="0010435E">
              <w:rPr>
                <w:rFonts w:asciiTheme="minorHAnsi" w:hAnsiTheme="minorHAnsi" w:cstheme="minorHAnsi"/>
              </w:rPr>
              <w:t>nos</w:t>
            </w:r>
            <w:r w:rsidRPr="0010435E">
              <w:rPr>
                <w:rFonts w:asciiTheme="minorHAnsi" w:hAnsiTheme="minorHAnsi" w:cstheme="minorHAnsi"/>
                <w:spacing w:val="-3"/>
              </w:rPr>
              <w:t xml:space="preserve"> </w:t>
            </w:r>
            <w:r w:rsidRPr="0010435E">
              <w:rPr>
                <w:rFonts w:asciiTheme="minorHAnsi" w:hAnsiTheme="minorHAnsi" w:cstheme="minorHAnsi"/>
              </w:rPr>
              <w:t>itens</w:t>
            </w:r>
            <w:r>
              <w:rPr>
                <w:rFonts w:asciiTheme="minorHAnsi" w:hAnsiTheme="minorHAnsi" w:cstheme="minorHAnsi"/>
              </w:rPr>
              <w:t xml:space="preserve"> </w:t>
            </w:r>
            <w:r w:rsidRPr="0010435E">
              <w:rPr>
                <w:rFonts w:asciiTheme="minorHAnsi" w:hAnsiTheme="minorHAnsi" w:cstheme="minorHAnsi"/>
                <w:b/>
              </w:rPr>
              <w:t xml:space="preserve">X </w:t>
            </w:r>
            <w:r w:rsidRPr="0010435E">
              <w:rPr>
                <w:rFonts w:asciiTheme="minorHAnsi" w:hAnsiTheme="minorHAnsi" w:cstheme="minorHAnsi"/>
              </w:rPr>
              <w:t xml:space="preserve">e </w:t>
            </w:r>
            <w:r w:rsidRPr="0010435E">
              <w:rPr>
                <w:rFonts w:asciiTheme="minorHAnsi" w:hAnsiTheme="minorHAnsi" w:cstheme="minorHAnsi"/>
                <w:b/>
              </w:rPr>
              <w:t>Y</w:t>
            </w:r>
            <w:r w:rsidRPr="0010435E">
              <w:rPr>
                <w:rFonts w:asciiTheme="minorHAnsi" w:hAnsiTheme="minorHAnsi" w:cstheme="minorHAnsi"/>
              </w:rPr>
              <w:t xml:space="preserve">, durante </w:t>
            </w:r>
            <w:r w:rsidRPr="0010435E">
              <w:rPr>
                <w:rFonts w:asciiTheme="minorHAnsi" w:hAnsiTheme="minorHAnsi" w:cstheme="minorHAnsi"/>
                <w:b/>
              </w:rPr>
              <w:t xml:space="preserve">N </w:t>
            </w:r>
            <w:r w:rsidRPr="0010435E">
              <w:rPr>
                <w:rFonts w:asciiTheme="minorHAnsi" w:hAnsiTheme="minorHAnsi" w:cstheme="minorHAnsi"/>
              </w:rPr>
              <w:t xml:space="preserve">meses, a partir do seu recebimento pela contratante, </w:t>
            </w:r>
            <w:r w:rsidRPr="0010435E">
              <w:rPr>
                <w:rFonts w:asciiTheme="minorHAnsi" w:hAnsiTheme="minorHAnsi" w:cstheme="minorHAnsi"/>
                <w:i/>
              </w:rPr>
              <w:t>por meios próprios</w:t>
            </w:r>
            <w:r w:rsidRPr="0010435E">
              <w:rPr>
                <w:rFonts w:asciiTheme="minorHAnsi" w:hAnsiTheme="minorHAnsi" w:cstheme="minorHAnsi"/>
              </w:rPr>
              <w:t xml:space="preserve">, sem custo para a administração </w:t>
            </w:r>
            <w:r w:rsidRPr="0010435E">
              <w:rPr>
                <w:rFonts w:asciiTheme="minorHAnsi" w:hAnsiTheme="minorHAnsi" w:cstheme="minorHAnsi"/>
                <w:spacing w:val="-2"/>
              </w:rPr>
              <w:t>pública.</w:t>
            </w:r>
          </w:p>
        </w:tc>
      </w:tr>
      <w:tr w:rsidR="00500771" w14:paraId="3F718DDB" w14:textId="77777777" w:rsidTr="00500771">
        <w:trPr>
          <w:trHeight w:val="316"/>
        </w:trPr>
        <w:tc>
          <w:tcPr>
            <w:tcW w:w="2835" w:type="dxa"/>
            <w:gridSpan w:val="3"/>
            <w:vMerge/>
            <w:tcBorders>
              <w:left w:val="single" w:sz="4" w:space="0" w:color="auto"/>
              <w:bottom w:val="single" w:sz="4" w:space="0" w:color="auto"/>
              <w:right w:val="single" w:sz="4" w:space="0" w:color="auto"/>
            </w:tcBorders>
            <w:shd w:val="clear" w:color="auto" w:fill="DAEEF3" w:themeFill="accent5" w:themeFillTint="33"/>
          </w:tcPr>
          <w:p w14:paraId="6320B310" w14:textId="77777777" w:rsidR="00500771" w:rsidRDefault="00500771" w:rsidP="005B1A51">
            <w:pPr>
              <w:rPr>
                <w:sz w:val="2"/>
                <w:szCs w:val="2"/>
              </w:rPr>
            </w:pPr>
          </w:p>
        </w:tc>
        <w:tc>
          <w:tcPr>
            <w:tcW w:w="7371" w:type="dxa"/>
            <w:gridSpan w:val="19"/>
            <w:tcBorders>
              <w:top w:val="single" w:sz="4" w:space="0" w:color="auto"/>
              <w:left w:val="single" w:sz="4" w:space="0" w:color="auto"/>
              <w:bottom w:val="single" w:sz="4" w:space="0" w:color="auto"/>
              <w:right w:val="single" w:sz="4" w:space="0" w:color="auto"/>
            </w:tcBorders>
          </w:tcPr>
          <w:p w14:paraId="65EFE6AE" w14:textId="0FC25925" w:rsidR="00500771" w:rsidRPr="00500771" w:rsidRDefault="00500771" w:rsidP="00500771">
            <w:pPr>
              <w:pStyle w:val="TableParagraph"/>
              <w:ind w:left="113" w:right="141"/>
              <w:jc w:val="both"/>
              <w:rPr>
                <w:spacing w:val="-4"/>
              </w:rPr>
            </w:pPr>
            <w:r w:rsidRPr="001F3C24">
              <w:rPr>
                <w:rFonts w:ascii="Segoe UI Symbol" w:hAnsi="Segoe UI Symbol" w:cs="Segoe UI Symbol"/>
              </w:rPr>
              <w:t>☒</w:t>
            </w:r>
            <w:r>
              <w:rPr>
                <w:rFonts w:ascii="Segoe UI Symbol" w:hAnsi="Segoe UI Symbol" w:cs="Segoe UI Symbol"/>
              </w:rPr>
              <w:t xml:space="preserve">  </w:t>
            </w:r>
            <w:r w:rsidRPr="001F3C24">
              <w:rPr>
                <w:spacing w:val="-60"/>
              </w:rPr>
              <w:t xml:space="preserve"> </w:t>
            </w:r>
            <w:r w:rsidRPr="001F3C24">
              <w:rPr>
                <w:spacing w:val="-4"/>
              </w:rPr>
              <w:t>Não.</w:t>
            </w:r>
            <w:r>
              <w:rPr>
                <w:spacing w:val="-4"/>
              </w:rPr>
              <w:t xml:space="preserve"> </w:t>
            </w:r>
            <w:r w:rsidRPr="00500771">
              <w:rPr>
                <w:spacing w:val="-4"/>
              </w:rPr>
              <w:t>Será prestada assistência técnica em relação ao item Fórmula infantil de</w:t>
            </w:r>
            <w:r>
              <w:rPr>
                <w:spacing w:val="-4"/>
              </w:rPr>
              <w:t xml:space="preserve"> </w:t>
            </w:r>
            <w:r w:rsidRPr="00500771">
              <w:rPr>
                <w:spacing w:val="-4"/>
              </w:rPr>
              <w:t>partida indicada para lactentes (0 a 6 meses de idade) com proteínas modificadas</w:t>
            </w:r>
            <w:r>
              <w:rPr>
                <w:spacing w:val="-4"/>
              </w:rPr>
              <w:t xml:space="preserve"> </w:t>
            </w:r>
            <w:r w:rsidRPr="00500771">
              <w:rPr>
                <w:spacing w:val="-4"/>
              </w:rPr>
              <w:t>em sua relação caseína/proteína do soro do leite, com adição de ácidos graxos</w:t>
            </w:r>
            <w:r>
              <w:rPr>
                <w:spacing w:val="-4"/>
              </w:rPr>
              <w:t xml:space="preserve"> </w:t>
            </w:r>
            <w:r w:rsidRPr="00500771">
              <w:rPr>
                <w:spacing w:val="-4"/>
              </w:rPr>
              <w:t>docosaexaenoico (DHA) e araquidônico (ARA) e probióticos. Enriquecida com</w:t>
            </w:r>
            <w:r>
              <w:rPr>
                <w:spacing w:val="-4"/>
              </w:rPr>
              <w:t xml:space="preserve"> </w:t>
            </w:r>
            <w:r w:rsidRPr="00500771">
              <w:rPr>
                <w:spacing w:val="-4"/>
              </w:rPr>
              <w:t>vitaminas e minerais, ferro e outros elementos. Fonte de carboidrato: Lactose.</w:t>
            </w:r>
          </w:p>
        </w:tc>
      </w:tr>
      <w:tr w:rsidR="005B1A51" w14:paraId="6DCC4838" w14:textId="77777777" w:rsidTr="00153211">
        <w:trPr>
          <w:trHeight w:val="316"/>
        </w:trPr>
        <w:tc>
          <w:tcPr>
            <w:tcW w:w="10206" w:type="dxa"/>
            <w:gridSpan w:val="22"/>
            <w:tcBorders>
              <w:top w:val="single" w:sz="4" w:space="0" w:color="auto"/>
              <w:left w:val="single" w:sz="4" w:space="0" w:color="auto"/>
              <w:bottom w:val="single" w:sz="4" w:space="0" w:color="auto"/>
              <w:right w:val="single" w:sz="4" w:space="0" w:color="auto"/>
            </w:tcBorders>
            <w:shd w:val="clear" w:color="auto" w:fill="1F497D" w:themeFill="text2"/>
          </w:tcPr>
          <w:p w14:paraId="4510527C" w14:textId="77777777" w:rsidR="005B1A51" w:rsidRPr="001F3C24" w:rsidRDefault="005B1A51" w:rsidP="005B1A51">
            <w:pPr>
              <w:pStyle w:val="TableParagraph"/>
              <w:ind w:left="46" w:right="8"/>
              <w:jc w:val="center"/>
              <w:rPr>
                <w:rFonts w:asciiTheme="minorHAnsi" w:hAnsiTheme="minorHAnsi" w:cstheme="minorHAnsi"/>
                <w:b/>
              </w:rPr>
            </w:pPr>
            <w:r w:rsidRPr="001F3C24">
              <w:rPr>
                <w:rFonts w:asciiTheme="minorHAnsi" w:hAnsiTheme="minorHAnsi" w:cstheme="minorHAnsi"/>
                <w:b/>
                <w:color w:val="FFFFFF"/>
              </w:rPr>
              <w:t>6</w:t>
            </w:r>
            <w:r w:rsidRPr="001F3C24">
              <w:rPr>
                <w:rFonts w:asciiTheme="minorHAnsi" w:hAnsiTheme="minorHAnsi" w:cstheme="minorHAnsi"/>
                <w:b/>
                <w:color w:val="FFFFFF"/>
                <w:spacing w:val="3"/>
              </w:rPr>
              <w:t xml:space="preserve"> </w:t>
            </w:r>
            <w:r w:rsidRPr="001F3C24">
              <w:rPr>
                <w:rFonts w:asciiTheme="minorHAnsi" w:hAnsiTheme="minorHAnsi" w:cstheme="minorHAnsi"/>
                <w:b/>
                <w:color w:val="FFFFFF"/>
              </w:rPr>
              <w:t>-</w:t>
            </w:r>
            <w:r w:rsidRPr="001F3C24">
              <w:rPr>
                <w:rFonts w:asciiTheme="minorHAnsi" w:hAnsiTheme="minorHAnsi" w:cstheme="minorHAnsi"/>
                <w:b/>
                <w:color w:val="FFFFFF"/>
                <w:spacing w:val="-2"/>
              </w:rPr>
              <w:t xml:space="preserve"> </w:t>
            </w:r>
            <w:r w:rsidRPr="001F3C24">
              <w:rPr>
                <w:rFonts w:asciiTheme="minorHAnsi" w:hAnsiTheme="minorHAnsi" w:cstheme="minorHAnsi"/>
                <w:b/>
                <w:color w:val="FFFFFF"/>
              </w:rPr>
              <w:t>CRITÉRIOS</w:t>
            </w:r>
            <w:r w:rsidRPr="001F3C24">
              <w:rPr>
                <w:rFonts w:asciiTheme="minorHAnsi" w:hAnsiTheme="minorHAnsi" w:cstheme="minorHAnsi"/>
                <w:b/>
                <w:color w:val="FFFFFF"/>
                <w:spacing w:val="-8"/>
              </w:rPr>
              <w:t xml:space="preserve"> </w:t>
            </w:r>
            <w:r w:rsidRPr="001F3C24">
              <w:rPr>
                <w:rFonts w:asciiTheme="minorHAnsi" w:hAnsiTheme="minorHAnsi" w:cstheme="minorHAnsi"/>
                <w:b/>
                <w:color w:val="FFFFFF"/>
              </w:rPr>
              <w:t>DE</w:t>
            </w:r>
            <w:r w:rsidRPr="001F3C24">
              <w:rPr>
                <w:rFonts w:asciiTheme="minorHAnsi" w:hAnsiTheme="minorHAnsi" w:cstheme="minorHAnsi"/>
                <w:b/>
                <w:color w:val="FFFFFF"/>
                <w:spacing w:val="-7"/>
              </w:rPr>
              <w:t xml:space="preserve"> </w:t>
            </w:r>
            <w:r w:rsidRPr="001F3C24">
              <w:rPr>
                <w:rFonts w:asciiTheme="minorHAnsi" w:hAnsiTheme="minorHAnsi" w:cstheme="minorHAnsi"/>
                <w:b/>
                <w:color w:val="FFFFFF"/>
                <w:spacing w:val="-2"/>
              </w:rPr>
              <w:t>SELEÇÃO</w:t>
            </w:r>
          </w:p>
          <w:p w14:paraId="433BF254" w14:textId="1E393956" w:rsidR="005B1A51" w:rsidRDefault="005B1A51" w:rsidP="005B1A51">
            <w:pPr>
              <w:pStyle w:val="TableParagraph"/>
              <w:jc w:val="center"/>
              <w:rPr>
                <w:rFonts w:ascii="Times New Roman"/>
              </w:rPr>
            </w:pPr>
            <w:r w:rsidRPr="001F3C24">
              <w:rPr>
                <w:rFonts w:asciiTheme="minorHAnsi" w:hAnsiTheme="minorHAnsi" w:cstheme="minorHAnsi"/>
                <w:b/>
                <w:color w:val="FFFFFF"/>
              </w:rPr>
              <w:t>(art.</w:t>
            </w:r>
            <w:r w:rsidRPr="001F3C24">
              <w:rPr>
                <w:rFonts w:asciiTheme="minorHAnsi" w:hAnsiTheme="minorHAnsi" w:cstheme="minorHAnsi"/>
                <w:b/>
                <w:color w:val="FFFFFF"/>
                <w:spacing w:val="9"/>
              </w:rPr>
              <w:t xml:space="preserve"> </w:t>
            </w:r>
            <w:r w:rsidRPr="001F3C24">
              <w:rPr>
                <w:rFonts w:asciiTheme="minorHAnsi" w:hAnsiTheme="minorHAnsi" w:cstheme="minorHAnsi"/>
                <w:b/>
                <w:color w:val="FFFFFF"/>
              </w:rPr>
              <w:t>6°,</w:t>
            </w:r>
            <w:r w:rsidRPr="001F3C24">
              <w:rPr>
                <w:rFonts w:asciiTheme="minorHAnsi" w:hAnsiTheme="minorHAnsi" w:cstheme="minorHAnsi"/>
                <w:b/>
                <w:color w:val="FFFFFF"/>
                <w:spacing w:val="-1"/>
              </w:rPr>
              <w:t xml:space="preserve"> </w:t>
            </w:r>
            <w:r w:rsidRPr="001F3C24">
              <w:rPr>
                <w:rFonts w:asciiTheme="minorHAnsi" w:hAnsiTheme="minorHAnsi" w:cstheme="minorHAnsi"/>
                <w:b/>
                <w:color w:val="FFFFFF"/>
              </w:rPr>
              <w:t>XXIII,</w:t>
            </w:r>
            <w:r w:rsidRPr="001F3C24">
              <w:rPr>
                <w:rFonts w:asciiTheme="minorHAnsi" w:hAnsiTheme="minorHAnsi" w:cstheme="minorHAnsi"/>
                <w:b/>
                <w:color w:val="FFFFFF"/>
                <w:spacing w:val="-3"/>
              </w:rPr>
              <w:t xml:space="preserve"> </w:t>
            </w:r>
            <w:r w:rsidRPr="001F3C24">
              <w:rPr>
                <w:rFonts w:asciiTheme="minorHAnsi" w:hAnsiTheme="minorHAnsi" w:cstheme="minorHAnsi"/>
                <w:b/>
                <w:color w:val="FFFFFF"/>
              </w:rPr>
              <w:t>h,</w:t>
            </w:r>
            <w:r w:rsidRPr="001F3C24">
              <w:rPr>
                <w:rFonts w:asciiTheme="minorHAnsi" w:hAnsiTheme="minorHAnsi" w:cstheme="minorHAnsi"/>
                <w:b/>
                <w:color w:val="FFFFFF"/>
                <w:spacing w:val="-4"/>
              </w:rPr>
              <w:t xml:space="preserve"> </w:t>
            </w:r>
            <w:r w:rsidRPr="001F3C24">
              <w:rPr>
                <w:rFonts w:asciiTheme="minorHAnsi" w:hAnsiTheme="minorHAnsi" w:cstheme="minorHAnsi"/>
                <w:b/>
                <w:color w:val="FFFFFF"/>
              </w:rPr>
              <w:t>da</w:t>
            </w:r>
            <w:r w:rsidRPr="001F3C24">
              <w:rPr>
                <w:rFonts w:asciiTheme="minorHAnsi" w:hAnsiTheme="minorHAnsi" w:cstheme="minorHAnsi"/>
                <w:b/>
                <w:color w:val="FFFFFF"/>
                <w:spacing w:val="-4"/>
              </w:rPr>
              <w:t xml:space="preserve"> </w:t>
            </w:r>
            <w:r w:rsidRPr="001F3C24">
              <w:rPr>
                <w:rFonts w:asciiTheme="minorHAnsi" w:hAnsiTheme="minorHAnsi" w:cstheme="minorHAnsi"/>
                <w:b/>
                <w:color w:val="FFFFFF"/>
              </w:rPr>
              <w:t>Lei</w:t>
            </w:r>
            <w:r w:rsidRPr="001F3C24">
              <w:rPr>
                <w:rFonts w:asciiTheme="minorHAnsi" w:hAnsiTheme="minorHAnsi" w:cstheme="minorHAnsi"/>
                <w:b/>
                <w:color w:val="FFFFFF"/>
                <w:spacing w:val="-9"/>
              </w:rPr>
              <w:t xml:space="preserve"> </w:t>
            </w:r>
            <w:r w:rsidRPr="001F3C24">
              <w:rPr>
                <w:rFonts w:asciiTheme="minorHAnsi" w:hAnsiTheme="minorHAnsi" w:cstheme="minorHAnsi"/>
                <w:b/>
                <w:color w:val="FFFFFF"/>
              </w:rPr>
              <w:t>Federal</w:t>
            </w:r>
            <w:r w:rsidRPr="001F3C24">
              <w:rPr>
                <w:rFonts w:asciiTheme="minorHAnsi" w:hAnsiTheme="minorHAnsi" w:cstheme="minorHAnsi"/>
                <w:b/>
                <w:color w:val="FFFFFF"/>
                <w:spacing w:val="-10"/>
              </w:rPr>
              <w:t xml:space="preserve"> </w:t>
            </w:r>
            <w:r w:rsidRPr="001F3C24">
              <w:rPr>
                <w:rFonts w:asciiTheme="minorHAnsi" w:hAnsiTheme="minorHAnsi" w:cstheme="minorHAnsi"/>
                <w:b/>
                <w:color w:val="FFFFFF"/>
              </w:rPr>
              <w:t>nº</w:t>
            </w:r>
            <w:r w:rsidRPr="001F3C24">
              <w:rPr>
                <w:rFonts w:asciiTheme="minorHAnsi" w:hAnsiTheme="minorHAnsi" w:cstheme="minorHAnsi"/>
                <w:b/>
                <w:color w:val="FFFFFF"/>
                <w:spacing w:val="6"/>
              </w:rPr>
              <w:t xml:space="preserve"> </w:t>
            </w:r>
            <w:r w:rsidRPr="001F3C24">
              <w:rPr>
                <w:rFonts w:asciiTheme="minorHAnsi" w:hAnsiTheme="minorHAnsi" w:cstheme="minorHAnsi"/>
                <w:b/>
                <w:color w:val="FFFFFF"/>
                <w:spacing w:val="-2"/>
              </w:rPr>
              <w:t>14.133/21)</w:t>
            </w:r>
          </w:p>
        </w:tc>
      </w:tr>
      <w:tr w:rsidR="005B1A51" w14:paraId="4D24B5C2" w14:textId="77777777" w:rsidTr="0032368B">
        <w:trPr>
          <w:trHeight w:val="316"/>
        </w:trPr>
        <w:tc>
          <w:tcPr>
            <w:tcW w:w="2835" w:type="dxa"/>
            <w:gridSpan w:val="3"/>
            <w:vMerge w:val="restart"/>
            <w:tcBorders>
              <w:top w:val="single" w:sz="4" w:space="0" w:color="auto"/>
              <w:left w:val="single" w:sz="4" w:space="0" w:color="auto"/>
              <w:right w:val="single" w:sz="4" w:space="0" w:color="auto"/>
            </w:tcBorders>
            <w:vAlign w:val="center"/>
          </w:tcPr>
          <w:p w14:paraId="174D7D4C" w14:textId="77777777" w:rsidR="005B1A51" w:rsidRPr="00E57CC1" w:rsidRDefault="005B1A51" w:rsidP="005B1A51">
            <w:pPr>
              <w:ind w:right="172"/>
              <w:jc w:val="right"/>
              <w:rPr>
                <w:rFonts w:asciiTheme="minorHAnsi" w:hAnsiTheme="minorHAnsi" w:cstheme="minorHAnsi"/>
                <w:b/>
              </w:rPr>
            </w:pPr>
            <w:r w:rsidRPr="00E57CC1">
              <w:rPr>
                <w:rFonts w:asciiTheme="minorHAnsi" w:hAnsiTheme="minorHAnsi" w:cstheme="minorHAnsi"/>
                <w:b/>
              </w:rPr>
              <w:t>6.1</w:t>
            </w:r>
            <w:r w:rsidRPr="00E57CC1">
              <w:rPr>
                <w:rFonts w:asciiTheme="minorHAnsi" w:hAnsiTheme="minorHAnsi" w:cstheme="minorHAnsi"/>
                <w:b/>
                <w:spacing w:val="-17"/>
              </w:rPr>
              <w:t xml:space="preserve"> </w:t>
            </w:r>
            <w:r w:rsidRPr="00E57CC1">
              <w:rPr>
                <w:rFonts w:asciiTheme="minorHAnsi" w:hAnsiTheme="minorHAnsi" w:cstheme="minorHAnsi"/>
                <w:b/>
              </w:rPr>
              <w:t>- FORMA</w:t>
            </w:r>
            <w:r w:rsidRPr="00E57CC1">
              <w:rPr>
                <w:rFonts w:asciiTheme="minorHAnsi" w:hAnsiTheme="minorHAnsi" w:cstheme="minorHAnsi"/>
                <w:b/>
                <w:spacing w:val="-13"/>
              </w:rPr>
              <w:t xml:space="preserve"> </w:t>
            </w:r>
            <w:r w:rsidRPr="00E57CC1">
              <w:rPr>
                <w:rFonts w:asciiTheme="minorHAnsi" w:hAnsiTheme="minorHAnsi" w:cstheme="minorHAnsi"/>
                <w:b/>
              </w:rPr>
              <w:t xml:space="preserve">DE </w:t>
            </w:r>
          </w:p>
          <w:p w14:paraId="1128F3C0" w14:textId="3425557D" w:rsidR="005B1A51" w:rsidRDefault="005B1A51" w:rsidP="005B1A51">
            <w:pPr>
              <w:ind w:right="172"/>
              <w:jc w:val="right"/>
              <w:rPr>
                <w:sz w:val="2"/>
                <w:szCs w:val="2"/>
              </w:rPr>
            </w:pPr>
            <w:r w:rsidRPr="001F3C24">
              <w:rPr>
                <w:rFonts w:asciiTheme="minorHAnsi" w:hAnsiTheme="minorHAnsi" w:cstheme="minorHAnsi"/>
                <w:b/>
                <w:spacing w:val="-2"/>
                <w:sz w:val="20"/>
                <w:szCs w:val="20"/>
              </w:rPr>
              <w:t>CONTRATAÇÃO</w:t>
            </w:r>
          </w:p>
        </w:tc>
        <w:tc>
          <w:tcPr>
            <w:tcW w:w="7371" w:type="dxa"/>
            <w:gridSpan w:val="19"/>
            <w:tcBorders>
              <w:top w:val="single" w:sz="4" w:space="0" w:color="auto"/>
              <w:left w:val="single" w:sz="4" w:space="0" w:color="auto"/>
              <w:bottom w:val="nil"/>
              <w:right w:val="single" w:sz="4" w:space="0" w:color="auto"/>
            </w:tcBorders>
          </w:tcPr>
          <w:p w14:paraId="2A1A470E" w14:textId="21EF07D5" w:rsidR="005B1A51" w:rsidRDefault="005B1A51" w:rsidP="00500771">
            <w:pPr>
              <w:pStyle w:val="TableParagraph"/>
              <w:spacing w:line="276" w:lineRule="auto"/>
              <w:ind w:left="113" w:right="141"/>
              <w:rPr>
                <w:rFonts w:ascii="Times New Roman"/>
              </w:rPr>
            </w:pPr>
            <w:r>
              <w:rPr>
                <w:noProof/>
                <w:lang w:val="pt-BR" w:eastAsia="pt-BR"/>
              </w:rPr>
              <mc:AlternateContent>
                <mc:Choice Requires="wps">
                  <w:drawing>
                    <wp:anchor distT="0" distB="0" distL="114300" distR="114300" simplePos="0" relativeHeight="251664896" behindDoc="0" locked="0" layoutInCell="1" allowOverlap="1" wp14:anchorId="4E542968" wp14:editId="42709F05">
                      <wp:simplePos x="0" y="0"/>
                      <wp:positionH relativeFrom="column">
                        <wp:posOffset>33406</wp:posOffset>
                      </wp:positionH>
                      <wp:positionV relativeFrom="paragraph">
                        <wp:posOffset>46106</wp:posOffset>
                      </wp:positionV>
                      <wp:extent cx="111318" cy="87465"/>
                      <wp:effectExtent l="0" t="0" r="22225" b="27305"/>
                      <wp:wrapNone/>
                      <wp:docPr id="47" name="Retângulo 47"/>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A95307" id="Retângulo 1" o:spid="_x0000_s1026" style="position:absolute;margin-left:2.65pt;margin-top:3.65pt;width:8.75pt;height:6.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" filled="f" strokecolor="black [3213]" strokeweight=".25pt"/>
                  </w:pict>
                </mc:Fallback>
              </mc:AlternateContent>
            </w:r>
            <w:r>
              <w:rPr>
                <w:rFonts w:asciiTheme="minorHAnsi" w:hAnsiTheme="minorHAnsi" w:cstheme="minorHAnsi"/>
                <w:b/>
              </w:rPr>
              <w:t xml:space="preserve">    </w:t>
            </w:r>
            <w:r w:rsidRPr="001F3C24">
              <w:rPr>
                <w:rFonts w:asciiTheme="minorHAnsi" w:hAnsiTheme="minorHAnsi" w:cstheme="minorHAnsi"/>
                <w:b/>
              </w:rPr>
              <w:t>Dispensa</w:t>
            </w:r>
            <w:r w:rsidRPr="001F3C24">
              <w:rPr>
                <w:rFonts w:asciiTheme="minorHAnsi" w:hAnsiTheme="minorHAnsi" w:cstheme="minorHAnsi"/>
                <w:b/>
                <w:spacing w:val="-7"/>
              </w:rPr>
              <w:t xml:space="preserve"> </w:t>
            </w:r>
            <w:r w:rsidRPr="001F3C24">
              <w:rPr>
                <w:rFonts w:asciiTheme="minorHAnsi" w:hAnsiTheme="minorHAnsi" w:cstheme="minorHAnsi"/>
              </w:rPr>
              <w:t>de</w:t>
            </w:r>
            <w:r w:rsidRPr="001F3C24">
              <w:rPr>
                <w:rFonts w:asciiTheme="minorHAnsi" w:hAnsiTheme="minorHAnsi" w:cstheme="minorHAnsi"/>
                <w:spacing w:val="-4"/>
              </w:rPr>
              <w:t xml:space="preserve"> </w:t>
            </w:r>
            <w:r w:rsidRPr="001F3C24">
              <w:rPr>
                <w:rFonts w:asciiTheme="minorHAnsi" w:hAnsiTheme="minorHAnsi" w:cstheme="minorHAnsi"/>
              </w:rPr>
              <w:t>licitação</w:t>
            </w:r>
            <w:r w:rsidRPr="001F3C24">
              <w:rPr>
                <w:rFonts w:asciiTheme="minorHAnsi" w:hAnsiTheme="minorHAnsi" w:cstheme="minorHAnsi"/>
                <w:spacing w:val="-15"/>
              </w:rPr>
              <w:t xml:space="preserve"> </w:t>
            </w:r>
            <w:r w:rsidRPr="001F3C24">
              <w:rPr>
                <w:rFonts w:asciiTheme="minorHAnsi" w:hAnsiTheme="minorHAnsi" w:cstheme="minorHAnsi"/>
              </w:rPr>
              <w:t>em</w:t>
            </w:r>
            <w:r w:rsidRPr="001F3C24">
              <w:rPr>
                <w:rFonts w:asciiTheme="minorHAnsi" w:hAnsiTheme="minorHAnsi" w:cstheme="minorHAnsi"/>
                <w:spacing w:val="-5"/>
              </w:rPr>
              <w:t xml:space="preserve"> </w:t>
            </w:r>
            <w:r w:rsidRPr="001F3C24">
              <w:rPr>
                <w:rFonts w:asciiTheme="minorHAnsi" w:hAnsiTheme="minorHAnsi" w:cstheme="minorHAnsi"/>
              </w:rPr>
              <w:t>razão</w:t>
            </w:r>
            <w:r w:rsidRPr="001F3C24">
              <w:rPr>
                <w:rFonts w:asciiTheme="minorHAnsi" w:hAnsiTheme="minorHAnsi" w:cstheme="minorHAnsi"/>
                <w:spacing w:val="-5"/>
              </w:rPr>
              <w:t xml:space="preserve"> </w:t>
            </w:r>
            <w:r w:rsidRPr="001F3C24">
              <w:rPr>
                <w:rFonts w:asciiTheme="minorHAnsi" w:hAnsiTheme="minorHAnsi" w:cstheme="minorHAnsi"/>
              </w:rPr>
              <w:t>do</w:t>
            </w:r>
            <w:r w:rsidRPr="001F3C24">
              <w:rPr>
                <w:rFonts w:asciiTheme="minorHAnsi" w:hAnsiTheme="minorHAnsi" w:cstheme="minorHAnsi"/>
                <w:spacing w:val="-3"/>
              </w:rPr>
              <w:t xml:space="preserve"> </w:t>
            </w:r>
            <w:r w:rsidRPr="001F3C24">
              <w:rPr>
                <w:rFonts w:asciiTheme="minorHAnsi" w:hAnsiTheme="minorHAnsi" w:cstheme="minorHAnsi"/>
                <w:b/>
              </w:rPr>
              <w:t>valor</w:t>
            </w:r>
            <w:r w:rsidRPr="001F3C24">
              <w:rPr>
                <w:rFonts w:asciiTheme="minorHAnsi" w:hAnsiTheme="minorHAnsi" w:cstheme="minorHAnsi"/>
              </w:rPr>
              <w:t>*,</w:t>
            </w:r>
            <w:r w:rsidRPr="001F3C24">
              <w:rPr>
                <w:rFonts w:asciiTheme="minorHAnsi" w:hAnsiTheme="minorHAnsi" w:cstheme="minorHAnsi"/>
                <w:spacing w:val="-4"/>
              </w:rPr>
              <w:t xml:space="preserve"> </w:t>
            </w:r>
            <w:r w:rsidRPr="001F3C24">
              <w:rPr>
                <w:rFonts w:asciiTheme="minorHAnsi" w:hAnsiTheme="minorHAnsi" w:cstheme="minorHAnsi"/>
              </w:rPr>
              <w:t>com</w:t>
            </w:r>
            <w:r w:rsidRPr="001F3C24">
              <w:rPr>
                <w:rFonts w:asciiTheme="minorHAnsi" w:hAnsiTheme="minorHAnsi" w:cstheme="minorHAnsi"/>
                <w:spacing w:val="-5"/>
              </w:rPr>
              <w:t xml:space="preserve"> </w:t>
            </w:r>
            <w:r w:rsidRPr="001F3C24">
              <w:rPr>
                <w:rFonts w:asciiTheme="minorHAnsi" w:hAnsiTheme="minorHAnsi" w:cstheme="minorHAnsi"/>
              </w:rPr>
              <w:t>fundamento</w:t>
            </w:r>
            <w:r w:rsidRPr="001F3C24">
              <w:rPr>
                <w:rFonts w:asciiTheme="minorHAnsi" w:hAnsiTheme="minorHAnsi" w:cstheme="minorHAnsi"/>
                <w:spacing w:val="16"/>
              </w:rPr>
              <w:t xml:space="preserve"> </w:t>
            </w:r>
            <w:r w:rsidRPr="001F3C24">
              <w:rPr>
                <w:rFonts w:asciiTheme="minorHAnsi" w:hAnsiTheme="minorHAnsi" w:cstheme="minorHAnsi"/>
              </w:rPr>
              <w:t>no art. 75, II, da Lei Federal nº 14.133/21.</w:t>
            </w:r>
          </w:p>
        </w:tc>
      </w:tr>
      <w:tr w:rsidR="005B1A51" w14:paraId="2C252689" w14:textId="77777777" w:rsidTr="0032368B">
        <w:trPr>
          <w:trHeight w:val="316"/>
        </w:trPr>
        <w:tc>
          <w:tcPr>
            <w:tcW w:w="2835" w:type="dxa"/>
            <w:gridSpan w:val="3"/>
            <w:vMerge/>
            <w:tcBorders>
              <w:left w:val="single" w:sz="4" w:space="0" w:color="auto"/>
              <w:right w:val="single" w:sz="4" w:space="0" w:color="auto"/>
            </w:tcBorders>
          </w:tcPr>
          <w:p w14:paraId="7A662419" w14:textId="77777777" w:rsidR="005B1A51" w:rsidRDefault="005B1A51" w:rsidP="005B1A51">
            <w:pPr>
              <w:rPr>
                <w:sz w:val="2"/>
                <w:szCs w:val="2"/>
              </w:rPr>
            </w:pPr>
          </w:p>
        </w:tc>
        <w:tc>
          <w:tcPr>
            <w:tcW w:w="7371" w:type="dxa"/>
            <w:gridSpan w:val="19"/>
            <w:tcBorders>
              <w:top w:val="nil"/>
              <w:left w:val="single" w:sz="4" w:space="0" w:color="auto"/>
              <w:bottom w:val="nil"/>
              <w:right w:val="single" w:sz="4" w:space="0" w:color="auto"/>
            </w:tcBorders>
          </w:tcPr>
          <w:p w14:paraId="238E7B83" w14:textId="6A0C2A27" w:rsidR="005B1A51" w:rsidRDefault="005B1A51" w:rsidP="00500771">
            <w:pPr>
              <w:pStyle w:val="TableParagraph"/>
              <w:spacing w:line="276" w:lineRule="auto"/>
              <w:ind w:left="113" w:right="141"/>
              <w:jc w:val="both"/>
              <w:rPr>
                <w:rFonts w:ascii="Times New Roman"/>
              </w:rPr>
            </w:pPr>
            <w:r>
              <w:rPr>
                <w:noProof/>
                <w:lang w:val="pt-BR" w:eastAsia="pt-BR"/>
              </w:rPr>
              <mc:AlternateContent>
                <mc:Choice Requires="wps">
                  <w:drawing>
                    <wp:anchor distT="0" distB="0" distL="114300" distR="114300" simplePos="0" relativeHeight="251666944" behindDoc="0" locked="0" layoutInCell="1" allowOverlap="1" wp14:anchorId="441D7868" wp14:editId="759155AF">
                      <wp:simplePos x="0" y="0"/>
                      <wp:positionH relativeFrom="column">
                        <wp:posOffset>33048</wp:posOffset>
                      </wp:positionH>
                      <wp:positionV relativeFrom="paragraph">
                        <wp:posOffset>41661</wp:posOffset>
                      </wp:positionV>
                      <wp:extent cx="111318" cy="87465"/>
                      <wp:effectExtent l="0" t="0" r="22225" b="27305"/>
                      <wp:wrapNone/>
                      <wp:docPr id="48" name="Retângulo 48"/>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3B8CF7" id="Retângulo 1" o:spid="_x0000_s1026" style="position:absolute;margin-left:2.6pt;margin-top:3.3pt;width:8.75pt;height:6.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" filled="f" strokecolor="black [3213]" strokeweight=".25pt"/>
                  </w:pict>
                </mc:Fallback>
              </mc:AlternateContent>
            </w:r>
            <w:r>
              <w:rPr>
                <w:rFonts w:asciiTheme="minorHAnsi" w:hAnsiTheme="minorHAnsi" w:cstheme="minorHAnsi"/>
                <w:b/>
              </w:rPr>
              <w:t xml:space="preserve">    </w:t>
            </w:r>
            <w:r w:rsidRPr="001F3C24">
              <w:rPr>
                <w:rFonts w:asciiTheme="minorHAnsi" w:hAnsiTheme="minorHAnsi" w:cstheme="minorHAnsi"/>
                <w:b/>
              </w:rPr>
              <w:t>Dispensa</w:t>
            </w:r>
            <w:r w:rsidRPr="001F3C24">
              <w:rPr>
                <w:rFonts w:asciiTheme="minorHAnsi" w:hAnsiTheme="minorHAnsi" w:cstheme="minorHAnsi"/>
                <w:b/>
                <w:spacing w:val="35"/>
              </w:rPr>
              <w:t xml:space="preserve"> </w:t>
            </w:r>
            <w:r w:rsidRPr="001F3C24">
              <w:rPr>
                <w:rFonts w:asciiTheme="minorHAnsi" w:hAnsiTheme="minorHAnsi" w:cstheme="minorHAnsi"/>
              </w:rPr>
              <w:t>de</w:t>
            </w:r>
            <w:r w:rsidRPr="001F3C24">
              <w:rPr>
                <w:rFonts w:asciiTheme="minorHAnsi" w:hAnsiTheme="minorHAnsi" w:cstheme="minorHAnsi"/>
                <w:spacing w:val="36"/>
              </w:rPr>
              <w:t xml:space="preserve"> </w:t>
            </w:r>
            <w:r w:rsidRPr="001F3C24">
              <w:rPr>
                <w:rFonts w:asciiTheme="minorHAnsi" w:hAnsiTheme="minorHAnsi" w:cstheme="minorHAnsi"/>
              </w:rPr>
              <w:t>licitação,</w:t>
            </w:r>
            <w:r w:rsidRPr="001F3C24">
              <w:rPr>
                <w:rFonts w:asciiTheme="minorHAnsi" w:hAnsiTheme="minorHAnsi" w:cstheme="minorHAnsi"/>
                <w:spacing w:val="-4"/>
              </w:rPr>
              <w:t xml:space="preserve"> </w:t>
            </w:r>
            <w:r w:rsidRPr="001F3C24">
              <w:rPr>
                <w:rFonts w:asciiTheme="minorHAnsi" w:hAnsiTheme="minorHAnsi" w:cstheme="minorHAnsi"/>
              </w:rPr>
              <w:t>com</w:t>
            </w:r>
            <w:r w:rsidRPr="001F3C24">
              <w:rPr>
                <w:rFonts w:asciiTheme="minorHAnsi" w:hAnsiTheme="minorHAnsi" w:cstheme="minorHAnsi"/>
                <w:spacing w:val="37"/>
              </w:rPr>
              <w:t xml:space="preserve"> </w:t>
            </w:r>
            <w:r w:rsidRPr="001F3C24">
              <w:rPr>
                <w:rFonts w:asciiTheme="minorHAnsi" w:hAnsiTheme="minorHAnsi" w:cstheme="minorHAnsi"/>
              </w:rPr>
              <w:t>fundamento</w:t>
            </w:r>
            <w:r w:rsidRPr="001F3C24">
              <w:rPr>
                <w:rFonts w:asciiTheme="minorHAnsi" w:hAnsiTheme="minorHAnsi" w:cstheme="minorHAnsi"/>
                <w:spacing w:val="38"/>
              </w:rPr>
              <w:t xml:space="preserve"> </w:t>
            </w:r>
            <w:r w:rsidRPr="001F3C24">
              <w:rPr>
                <w:rFonts w:asciiTheme="minorHAnsi" w:hAnsiTheme="minorHAnsi" w:cstheme="minorHAnsi"/>
              </w:rPr>
              <w:t>no</w:t>
            </w:r>
            <w:r w:rsidRPr="001F3C24">
              <w:rPr>
                <w:rFonts w:asciiTheme="minorHAnsi" w:hAnsiTheme="minorHAnsi" w:cstheme="minorHAnsi"/>
                <w:spacing w:val="31"/>
              </w:rPr>
              <w:t xml:space="preserve"> </w:t>
            </w:r>
            <w:r w:rsidRPr="001F3C24">
              <w:rPr>
                <w:rFonts w:asciiTheme="minorHAnsi" w:hAnsiTheme="minorHAnsi" w:cstheme="minorHAnsi"/>
              </w:rPr>
              <w:t>art.</w:t>
            </w:r>
            <w:r w:rsidRPr="001F3C24">
              <w:rPr>
                <w:rFonts w:asciiTheme="minorHAnsi" w:hAnsiTheme="minorHAnsi" w:cstheme="minorHAnsi"/>
                <w:spacing w:val="-5"/>
              </w:rPr>
              <w:t xml:space="preserve"> </w:t>
            </w:r>
            <w:r w:rsidRPr="001F3C24">
              <w:rPr>
                <w:rFonts w:asciiTheme="minorHAnsi" w:hAnsiTheme="minorHAnsi" w:cstheme="minorHAnsi"/>
              </w:rPr>
              <w:t>75,</w:t>
            </w:r>
            <w:r w:rsidRPr="001F3C24">
              <w:rPr>
                <w:rFonts w:asciiTheme="minorHAnsi" w:hAnsiTheme="minorHAnsi" w:cstheme="minorHAnsi"/>
                <w:spacing w:val="39"/>
              </w:rPr>
              <w:t xml:space="preserve"> </w:t>
            </w:r>
            <w:r w:rsidRPr="001F3C24">
              <w:rPr>
                <w:rFonts w:asciiTheme="minorHAnsi" w:hAnsiTheme="minorHAnsi" w:cstheme="minorHAnsi"/>
                <w:b/>
              </w:rPr>
              <w:t>Y</w:t>
            </w:r>
            <w:r w:rsidRPr="001F3C24">
              <w:rPr>
                <w:rFonts w:asciiTheme="minorHAnsi" w:hAnsiTheme="minorHAnsi" w:cstheme="minorHAnsi"/>
              </w:rPr>
              <w:t>,</w:t>
            </w:r>
            <w:r w:rsidRPr="001F3C24">
              <w:rPr>
                <w:rFonts w:asciiTheme="minorHAnsi" w:hAnsiTheme="minorHAnsi" w:cstheme="minorHAnsi"/>
                <w:spacing w:val="33"/>
              </w:rPr>
              <w:t xml:space="preserve"> </w:t>
            </w:r>
            <w:r w:rsidRPr="001F3C24">
              <w:rPr>
                <w:rFonts w:asciiTheme="minorHAnsi" w:hAnsiTheme="minorHAnsi" w:cstheme="minorHAnsi"/>
              </w:rPr>
              <w:t>da</w:t>
            </w:r>
            <w:r w:rsidRPr="001F3C24">
              <w:rPr>
                <w:rFonts w:asciiTheme="minorHAnsi" w:hAnsiTheme="minorHAnsi" w:cstheme="minorHAnsi"/>
                <w:spacing w:val="39"/>
              </w:rPr>
              <w:t xml:space="preserve"> </w:t>
            </w:r>
            <w:r w:rsidRPr="001F3C24">
              <w:rPr>
                <w:rFonts w:asciiTheme="minorHAnsi" w:hAnsiTheme="minorHAnsi" w:cstheme="minorHAnsi"/>
              </w:rPr>
              <w:t>Lei Federal nº 14.133/21</w:t>
            </w:r>
            <w:r w:rsidRPr="001F3C24">
              <w:rPr>
                <w:rFonts w:asciiTheme="minorHAnsi" w:hAnsiTheme="minorHAnsi" w:cstheme="minorHAnsi"/>
                <w:i/>
              </w:rPr>
              <w:t>.</w:t>
            </w:r>
          </w:p>
        </w:tc>
      </w:tr>
      <w:tr w:rsidR="005B1A51" w14:paraId="24202BDF" w14:textId="77777777" w:rsidTr="0032368B">
        <w:trPr>
          <w:trHeight w:val="316"/>
        </w:trPr>
        <w:tc>
          <w:tcPr>
            <w:tcW w:w="2835" w:type="dxa"/>
            <w:gridSpan w:val="3"/>
            <w:vMerge/>
            <w:tcBorders>
              <w:left w:val="single" w:sz="4" w:space="0" w:color="auto"/>
              <w:right w:val="single" w:sz="4" w:space="0" w:color="auto"/>
            </w:tcBorders>
          </w:tcPr>
          <w:p w14:paraId="06E57A6F" w14:textId="77777777" w:rsidR="005B1A51" w:rsidRDefault="005B1A51" w:rsidP="005B1A51">
            <w:pPr>
              <w:rPr>
                <w:sz w:val="2"/>
                <w:szCs w:val="2"/>
              </w:rPr>
            </w:pPr>
          </w:p>
        </w:tc>
        <w:tc>
          <w:tcPr>
            <w:tcW w:w="7371" w:type="dxa"/>
            <w:gridSpan w:val="19"/>
            <w:tcBorders>
              <w:top w:val="nil"/>
              <w:left w:val="single" w:sz="4" w:space="0" w:color="auto"/>
              <w:bottom w:val="nil"/>
              <w:right w:val="single" w:sz="4" w:space="0" w:color="auto"/>
            </w:tcBorders>
          </w:tcPr>
          <w:p w14:paraId="20B03CFB" w14:textId="3D80E2E8" w:rsidR="005B1A51" w:rsidRDefault="005B1A51" w:rsidP="00500771">
            <w:pPr>
              <w:pStyle w:val="TableParagraph"/>
              <w:spacing w:line="276" w:lineRule="auto"/>
              <w:ind w:left="5" w:right="141"/>
              <w:rPr>
                <w:rFonts w:ascii="Times New Roman"/>
              </w:rPr>
            </w:pPr>
            <w:r>
              <w:rPr>
                <w:rFonts w:ascii="Segoe UI Symbol" w:hAnsi="Segoe UI Symbol" w:cs="Segoe UI Symbol"/>
              </w:rPr>
              <w:t xml:space="preserve"> </w:t>
            </w:r>
            <w:r w:rsidRPr="001F3C24">
              <w:rPr>
                <w:rFonts w:ascii="Segoe UI Symbol" w:hAnsi="Segoe UI Symbol" w:cs="Segoe UI Symbol"/>
              </w:rPr>
              <w:t>☒</w:t>
            </w:r>
            <w:r w:rsidRPr="001F3C24">
              <w:rPr>
                <w:rFonts w:asciiTheme="minorHAnsi" w:hAnsiTheme="minorHAnsi" w:cstheme="minorHAnsi"/>
                <w:spacing w:val="-60"/>
              </w:rPr>
              <w:t xml:space="preserve"> </w:t>
            </w:r>
            <w:r>
              <w:rPr>
                <w:rFonts w:asciiTheme="minorHAnsi" w:hAnsiTheme="minorHAnsi" w:cstheme="minorHAnsi"/>
                <w:spacing w:val="-60"/>
              </w:rPr>
              <w:t xml:space="preserve">               </w:t>
            </w:r>
            <w:r w:rsidR="00500771">
              <w:rPr>
                <w:rFonts w:asciiTheme="minorHAnsi" w:hAnsiTheme="minorHAnsi" w:cstheme="minorHAnsi"/>
                <w:spacing w:val="-60"/>
              </w:rPr>
              <w:t xml:space="preserve"> </w:t>
            </w:r>
            <w:r w:rsidR="00500771" w:rsidRPr="00500771">
              <w:rPr>
                <w:rFonts w:asciiTheme="minorHAnsi" w:hAnsiTheme="minorHAnsi" w:cstheme="minorHAnsi"/>
              </w:rPr>
              <w:t xml:space="preserve"> Pregão eletrônico. com Sistema de Registro de Preços (SRP)</w:t>
            </w:r>
          </w:p>
        </w:tc>
      </w:tr>
      <w:tr w:rsidR="005B1A51" w14:paraId="0BB9B8D3" w14:textId="77777777" w:rsidTr="0032368B">
        <w:trPr>
          <w:trHeight w:val="316"/>
        </w:trPr>
        <w:tc>
          <w:tcPr>
            <w:tcW w:w="2835" w:type="dxa"/>
            <w:gridSpan w:val="3"/>
            <w:vMerge/>
            <w:tcBorders>
              <w:left w:val="single" w:sz="4" w:space="0" w:color="auto"/>
              <w:bottom w:val="single" w:sz="4" w:space="0" w:color="auto"/>
              <w:right w:val="single" w:sz="4" w:space="0" w:color="auto"/>
            </w:tcBorders>
          </w:tcPr>
          <w:p w14:paraId="2777AFD7" w14:textId="77777777" w:rsidR="005B1A51" w:rsidRDefault="005B1A51" w:rsidP="005B1A51">
            <w:pPr>
              <w:rPr>
                <w:sz w:val="2"/>
                <w:szCs w:val="2"/>
              </w:rPr>
            </w:pPr>
          </w:p>
        </w:tc>
        <w:tc>
          <w:tcPr>
            <w:tcW w:w="7371" w:type="dxa"/>
            <w:gridSpan w:val="19"/>
            <w:tcBorders>
              <w:top w:val="nil"/>
              <w:left w:val="single" w:sz="4" w:space="0" w:color="auto"/>
              <w:bottom w:val="single" w:sz="4" w:space="0" w:color="auto"/>
              <w:right w:val="single" w:sz="4" w:space="0" w:color="auto"/>
            </w:tcBorders>
          </w:tcPr>
          <w:p w14:paraId="4E897E29" w14:textId="0E2965CA" w:rsidR="005B1A51" w:rsidRDefault="005B1A51" w:rsidP="00500771">
            <w:pPr>
              <w:pStyle w:val="TableParagraph"/>
              <w:spacing w:line="276" w:lineRule="auto"/>
              <w:ind w:left="113" w:right="141"/>
              <w:rPr>
                <w:rFonts w:ascii="Times New Roman"/>
              </w:rPr>
            </w:pPr>
            <w:r>
              <w:rPr>
                <w:noProof/>
                <w:lang w:val="pt-BR" w:eastAsia="pt-BR"/>
              </w:rPr>
              <mc:AlternateContent>
                <mc:Choice Requires="wps">
                  <w:drawing>
                    <wp:anchor distT="0" distB="0" distL="114300" distR="114300" simplePos="0" relativeHeight="251667968" behindDoc="0" locked="0" layoutInCell="1" allowOverlap="1" wp14:anchorId="618CD837" wp14:editId="639116BB">
                      <wp:simplePos x="0" y="0"/>
                      <wp:positionH relativeFrom="column">
                        <wp:posOffset>32965</wp:posOffset>
                      </wp:positionH>
                      <wp:positionV relativeFrom="paragraph">
                        <wp:posOffset>33986</wp:posOffset>
                      </wp:positionV>
                      <wp:extent cx="111318" cy="87465"/>
                      <wp:effectExtent l="0" t="0" r="22225" b="27305"/>
                      <wp:wrapNone/>
                      <wp:docPr id="49" name="Retângulo 49"/>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856242" id="Retângulo 1" o:spid="_x0000_s1026" style="position:absolute;margin-left:2.6pt;margin-top:2.7pt;width:8.75pt;height:6.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" filled="f" strokecolor="black [3213]" strokeweight=".25pt"/>
                  </w:pict>
                </mc:Fallback>
              </mc:AlternateContent>
            </w:r>
            <w:r>
              <w:rPr>
                <w:rFonts w:asciiTheme="minorHAnsi" w:hAnsiTheme="minorHAnsi" w:cstheme="minorHAnsi"/>
                <w:spacing w:val="-2"/>
              </w:rPr>
              <w:t xml:space="preserve">    </w:t>
            </w:r>
            <w:r w:rsidRPr="001F3C24">
              <w:rPr>
                <w:rFonts w:asciiTheme="minorHAnsi" w:hAnsiTheme="minorHAnsi" w:cstheme="minorHAnsi"/>
                <w:spacing w:val="-2"/>
              </w:rPr>
              <w:t>Concorrência.</w:t>
            </w:r>
          </w:p>
        </w:tc>
      </w:tr>
      <w:tr w:rsidR="005B1A51" w14:paraId="3D62DCFD" w14:textId="77777777" w:rsidTr="00500771">
        <w:trPr>
          <w:trHeight w:val="316"/>
        </w:trPr>
        <w:tc>
          <w:tcPr>
            <w:tcW w:w="2835" w:type="dxa"/>
            <w:gridSpan w:val="3"/>
            <w:vMerge w:val="restart"/>
            <w:tcBorders>
              <w:top w:val="single" w:sz="4" w:space="0" w:color="auto"/>
              <w:left w:val="single" w:sz="4" w:space="0" w:color="auto"/>
              <w:right w:val="single" w:sz="4" w:space="0" w:color="auto"/>
            </w:tcBorders>
            <w:shd w:val="clear" w:color="auto" w:fill="DAEEF3" w:themeFill="accent5" w:themeFillTint="33"/>
            <w:vAlign w:val="center"/>
          </w:tcPr>
          <w:p w14:paraId="2A5996B8" w14:textId="77777777" w:rsidR="005B1A51" w:rsidRPr="00645FF0" w:rsidRDefault="005B1A51" w:rsidP="005B1A51">
            <w:pPr>
              <w:ind w:right="172"/>
              <w:jc w:val="right"/>
              <w:rPr>
                <w:rFonts w:ascii="Calibri" w:hAnsi="Calibri" w:cs="Calibri"/>
                <w:b/>
              </w:rPr>
            </w:pPr>
            <w:r w:rsidRPr="00645FF0">
              <w:rPr>
                <w:rFonts w:ascii="Calibri" w:hAnsi="Calibri" w:cs="Calibri"/>
                <w:b/>
              </w:rPr>
              <w:t>6.2 - CRITÉRIO</w:t>
            </w:r>
            <w:r w:rsidRPr="00645FF0">
              <w:rPr>
                <w:rFonts w:ascii="Calibri" w:hAnsi="Calibri" w:cs="Calibri"/>
                <w:b/>
                <w:spacing w:val="37"/>
              </w:rPr>
              <w:t xml:space="preserve"> </w:t>
            </w:r>
            <w:r w:rsidRPr="00645FF0">
              <w:rPr>
                <w:rFonts w:ascii="Calibri" w:hAnsi="Calibri" w:cs="Calibri"/>
                <w:b/>
              </w:rPr>
              <w:t>DE</w:t>
            </w:r>
          </w:p>
          <w:p w14:paraId="58F1CD18" w14:textId="49F7E117" w:rsidR="005B1A51" w:rsidRDefault="005B1A51" w:rsidP="005B1A51">
            <w:pPr>
              <w:ind w:right="172"/>
              <w:jc w:val="right"/>
              <w:rPr>
                <w:sz w:val="2"/>
                <w:szCs w:val="2"/>
              </w:rPr>
            </w:pPr>
            <w:r w:rsidRPr="00645FF0">
              <w:rPr>
                <w:rFonts w:ascii="Calibri" w:hAnsi="Calibri" w:cs="Calibri"/>
                <w:b/>
                <w:spacing w:val="-2"/>
              </w:rPr>
              <w:t>JULGAMENTO</w:t>
            </w:r>
          </w:p>
        </w:tc>
        <w:tc>
          <w:tcPr>
            <w:tcW w:w="7371" w:type="dxa"/>
            <w:gridSpan w:val="19"/>
            <w:tcBorders>
              <w:top w:val="single" w:sz="4" w:space="0" w:color="auto"/>
              <w:left w:val="single" w:sz="4" w:space="0" w:color="auto"/>
              <w:bottom w:val="nil"/>
              <w:right w:val="single" w:sz="4" w:space="0" w:color="auto"/>
            </w:tcBorders>
            <w:shd w:val="clear" w:color="auto" w:fill="B8CCE4" w:themeFill="accent1" w:themeFillTint="66"/>
          </w:tcPr>
          <w:p w14:paraId="729E48FC" w14:textId="537CB648" w:rsidR="005B1A51" w:rsidRPr="00645FF0" w:rsidRDefault="005B1A51" w:rsidP="005B1A51">
            <w:pPr>
              <w:pStyle w:val="TableParagraph"/>
              <w:spacing w:line="276" w:lineRule="auto"/>
              <w:ind w:left="111"/>
            </w:pPr>
            <w:r w:rsidRPr="00645FF0">
              <w:rPr>
                <w:rFonts w:ascii="Segoe UI Symbol" w:hAnsi="Segoe UI Symbol" w:cs="Segoe UI Symbol"/>
                <w:spacing w:val="-2"/>
              </w:rPr>
              <w:t>☒</w:t>
            </w:r>
            <w:r>
              <w:rPr>
                <w:rFonts w:ascii="Segoe UI Symbol" w:hAnsi="Segoe UI Symbol" w:cs="Segoe UI Symbol"/>
                <w:spacing w:val="-2"/>
              </w:rPr>
              <w:t xml:space="preserve"> </w:t>
            </w:r>
            <w:r w:rsidRPr="00645FF0">
              <w:rPr>
                <w:spacing w:val="-55"/>
              </w:rPr>
              <w:t xml:space="preserve"> </w:t>
            </w:r>
            <w:r>
              <w:rPr>
                <w:spacing w:val="-55"/>
              </w:rPr>
              <w:t xml:space="preserve">  </w:t>
            </w:r>
            <w:r w:rsidRPr="00645FF0">
              <w:rPr>
                <w:spacing w:val="-2"/>
              </w:rPr>
              <w:t>Menor</w:t>
            </w:r>
            <w:r w:rsidRPr="00645FF0">
              <w:rPr>
                <w:spacing w:val="-8"/>
              </w:rPr>
              <w:t xml:space="preserve"> </w:t>
            </w:r>
            <w:r w:rsidRPr="00645FF0">
              <w:rPr>
                <w:spacing w:val="-2"/>
              </w:rPr>
              <w:t>preço.</w:t>
            </w:r>
          </w:p>
        </w:tc>
      </w:tr>
      <w:tr w:rsidR="005B1A51" w14:paraId="5FD36C29" w14:textId="77777777" w:rsidTr="00500771">
        <w:trPr>
          <w:trHeight w:val="316"/>
        </w:trPr>
        <w:tc>
          <w:tcPr>
            <w:tcW w:w="2835" w:type="dxa"/>
            <w:gridSpan w:val="3"/>
            <w:vMerge/>
            <w:tcBorders>
              <w:left w:val="single" w:sz="4" w:space="0" w:color="auto"/>
              <w:bottom w:val="single" w:sz="4" w:space="0" w:color="auto"/>
              <w:right w:val="single" w:sz="4" w:space="0" w:color="auto"/>
            </w:tcBorders>
            <w:shd w:val="clear" w:color="auto" w:fill="DAEEF3" w:themeFill="accent5" w:themeFillTint="33"/>
          </w:tcPr>
          <w:p w14:paraId="3CE7329D" w14:textId="77777777" w:rsidR="005B1A51" w:rsidRDefault="005B1A51" w:rsidP="005B1A51">
            <w:pPr>
              <w:rPr>
                <w:sz w:val="2"/>
                <w:szCs w:val="2"/>
              </w:rPr>
            </w:pPr>
          </w:p>
        </w:tc>
        <w:tc>
          <w:tcPr>
            <w:tcW w:w="7371" w:type="dxa"/>
            <w:gridSpan w:val="19"/>
            <w:tcBorders>
              <w:top w:val="nil"/>
              <w:left w:val="single" w:sz="4" w:space="0" w:color="auto"/>
              <w:bottom w:val="single" w:sz="4" w:space="0" w:color="auto"/>
              <w:right w:val="single" w:sz="4" w:space="0" w:color="auto"/>
            </w:tcBorders>
            <w:shd w:val="clear" w:color="auto" w:fill="B8CCE4" w:themeFill="accent1" w:themeFillTint="66"/>
          </w:tcPr>
          <w:p w14:paraId="74EDBF5E" w14:textId="2620CD9D" w:rsidR="005B1A51" w:rsidRPr="00645FF0" w:rsidRDefault="005B1A51" w:rsidP="005B1A51">
            <w:pPr>
              <w:pStyle w:val="TableParagraph"/>
              <w:spacing w:line="276" w:lineRule="auto"/>
              <w:ind w:left="111"/>
            </w:pPr>
            <w:r>
              <w:rPr>
                <w:noProof/>
                <w:lang w:val="pt-BR" w:eastAsia="pt-BR"/>
              </w:rPr>
              <mc:AlternateContent>
                <mc:Choice Requires="wps">
                  <w:drawing>
                    <wp:anchor distT="0" distB="0" distL="114300" distR="114300" simplePos="0" relativeHeight="251658752" behindDoc="0" locked="0" layoutInCell="1" allowOverlap="1" wp14:anchorId="6879C2F4" wp14:editId="5021DD06">
                      <wp:simplePos x="0" y="0"/>
                      <wp:positionH relativeFrom="column">
                        <wp:posOffset>62027</wp:posOffset>
                      </wp:positionH>
                      <wp:positionV relativeFrom="paragraph">
                        <wp:posOffset>48971</wp:posOffset>
                      </wp:positionV>
                      <wp:extent cx="111318" cy="87465"/>
                      <wp:effectExtent l="0" t="0" r="22225" b="27305"/>
                      <wp:wrapNone/>
                      <wp:docPr id="148" name="Retângulo 148"/>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BFD82D" id="Retângulo 1" o:spid="_x0000_s1026" style="position:absolute;margin-left:4.9pt;margin-top:3.85pt;width:8.75pt;height:6.9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" filled="f" strokecolor="black [3213]" strokeweight=".25pt"/>
                  </w:pict>
                </mc:Fallback>
              </mc:AlternateContent>
            </w:r>
            <w:r>
              <w:t xml:space="preserve">     </w:t>
            </w:r>
            <w:r w:rsidRPr="00645FF0">
              <w:t xml:space="preserve">Maior </w:t>
            </w:r>
            <w:r w:rsidRPr="00645FF0">
              <w:rPr>
                <w:spacing w:val="-2"/>
              </w:rPr>
              <w:t>desconto.</w:t>
            </w:r>
          </w:p>
        </w:tc>
      </w:tr>
      <w:tr w:rsidR="00500771" w14:paraId="273E17FA" w14:textId="77777777" w:rsidTr="00500771">
        <w:trPr>
          <w:trHeight w:val="316"/>
        </w:trPr>
        <w:tc>
          <w:tcPr>
            <w:tcW w:w="2835" w:type="dxa"/>
            <w:gridSpan w:val="3"/>
            <w:vMerge w:val="restart"/>
            <w:tcBorders>
              <w:top w:val="single" w:sz="4" w:space="0" w:color="auto"/>
              <w:left w:val="single" w:sz="4" w:space="0" w:color="auto"/>
              <w:right w:val="single" w:sz="4" w:space="0" w:color="auto"/>
            </w:tcBorders>
            <w:vAlign w:val="center"/>
          </w:tcPr>
          <w:p w14:paraId="7F449913" w14:textId="23120554" w:rsidR="00500771" w:rsidRPr="00645FF0" w:rsidRDefault="00500771" w:rsidP="005B1A51">
            <w:pPr>
              <w:ind w:right="172"/>
              <w:jc w:val="right"/>
              <w:rPr>
                <w:rFonts w:ascii="Calibri" w:hAnsi="Calibri" w:cs="Calibri"/>
                <w:sz w:val="2"/>
                <w:szCs w:val="2"/>
              </w:rPr>
            </w:pPr>
            <w:r w:rsidRPr="00645FF0">
              <w:rPr>
                <w:rFonts w:ascii="Calibri" w:hAnsi="Calibri" w:cs="Calibri"/>
                <w:b/>
                <w:smallCaps/>
              </w:rPr>
              <w:t xml:space="preserve">6.3 - O orçamento </w:t>
            </w:r>
            <w:r w:rsidRPr="00645FF0">
              <w:rPr>
                <w:rFonts w:ascii="Calibri" w:hAnsi="Calibri" w:cs="Calibri"/>
                <w:b/>
                <w:smallCaps/>
                <w:spacing w:val="9"/>
              </w:rPr>
              <w:t xml:space="preserve">estimado </w:t>
            </w:r>
            <w:r w:rsidRPr="00645FF0">
              <w:rPr>
                <w:rFonts w:ascii="Calibri" w:hAnsi="Calibri" w:cs="Calibri"/>
                <w:b/>
                <w:smallCaps/>
              </w:rPr>
              <w:t>é sigiloso?</w:t>
            </w:r>
          </w:p>
        </w:tc>
        <w:tc>
          <w:tcPr>
            <w:tcW w:w="993" w:type="dxa"/>
            <w:gridSpan w:val="2"/>
            <w:tcBorders>
              <w:top w:val="single" w:sz="4" w:space="0" w:color="auto"/>
              <w:left w:val="single" w:sz="4" w:space="0" w:color="auto"/>
              <w:bottom w:val="nil"/>
              <w:right w:val="nil"/>
            </w:tcBorders>
            <w:shd w:val="clear" w:color="auto" w:fill="B8CCE4" w:themeFill="accent1" w:themeFillTint="66"/>
          </w:tcPr>
          <w:p w14:paraId="05B17454" w14:textId="6CF9B3BE" w:rsidR="00500771" w:rsidRPr="00645FF0" w:rsidRDefault="00500771" w:rsidP="005B1A51">
            <w:pPr>
              <w:pStyle w:val="TableParagraph"/>
              <w:ind w:left="111"/>
            </w:pPr>
            <w:r w:rsidRPr="00645FF0">
              <w:rPr>
                <w:rFonts w:ascii="Segoe UI Symbol" w:hAnsi="Segoe UI Symbol" w:cs="Segoe UI Symbol"/>
              </w:rPr>
              <w:t>☒</w:t>
            </w:r>
            <w:r w:rsidRPr="00645FF0">
              <w:rPr>
                <w:spacing w:val="-60"/>
              </w:rPr>
              <w:t xml:space="preserve"> </w:t>
            </w:r>
            <w:r>
              <w:rPr>
                <w:spacing w:val="-60"/>
              </w:rPr>
              <w:t xml:space="preserve">  </w:t>
            </w:r>
            <w:r w:rsidRPr="00645FF0">
              <w:rPr>
                <w:spacing w:val="-4"/>
              </w:rPr>
              <w:t>Sim.</w:t>
            </w:r>
          </w:p>
        </w:tc>
        <w:tc>
          <w:tcPr>
            <w:tcW w:w="6378" w:type="dxa"/>
            <w:gridSpan w:val="17"/>
            <w:tcBorders>
              <w:top w:val="single" w:sz="4" w:space="0" w:color="auto"/>
              <w:left w:val="nil"/>
              <w:bottom w:val="nil"/>
              <w:right w:val="single" w:sz="4" w:space="0" w:color="auto"/>
            </w:tcBorders>
            <w:shd w:val="clear" w:color="auto" w:fill="B8CCE4" w:themeFill="accent1" w:themeFillTint="66"/>
          </w:tcPr>
          <w:p w14:paraId="2F1A83C6" w14:textId="34B83FEC" w:rsidR="00500771" w:rsidRPr="00645FF0" w:rsidRDefault="00500771" w:rsidP="00500771">
            <w:pPr>
              <w:pStyle w:val="TableParagraph"/>
              <w:ind w:left="100" w:right="141"/>
              <w:jc w:val="both"/>
              <w:rPr>
                <w:rFonts w:ascii="Times New Roman"/>
                <w:sz w:val="20"/>
                <w:szCs w:val="20"/>
              </w:rPr>
            </w:pPr>
            <w:r w:rsidRPr="00500771">
              <w:rPr>
                <w:b/>
              </w:rPr>
              <w:t>Justificativa:</w:t>
            </w:r>
            <w:r w:rsidRPr="00500771">
              <w:rPr>
                <w:bCs/>
              </w:rPr>
              <w:t xml:space="preserve"> A Secretária de Saúde adotará o sigilo da informação</w:t>
            </w:r>
            <w:r>
              <w:rPr>
                <w:bCs/>
              </w:rPr>
              <w:t xml:space="preserve"> </w:t>
            </w:r>
            <w:r w:rsidRPr="00500771">
              <w:rPr>
                <w:bCs/>
              </w:rPr>
              <w:t>referente ao valor estimado do objeto, visando conferir maior</w:t>
            </w:r>
            <w:r>
              <w:rPr>
                <w:bCs/>
              </w:rPr>
              <w:t xml:space="preserve"> </w:t>
            </w:r>
            <w:r w:rsidRPr="00500771">
              <w:rPr>
                <w:bCs/>
              </w:rPr>
              <w:t>competitividade e vantajosidade ao procedimento, com a busca da</w:t>
            </w:r>
            <w:r>
              <w:rPr>
                <w:bCs/>
              </w:rPr>
              <w:t xml:space="preserve"> </w:t>
            </w:r>
            <w:r w:rsidRPr="00500771">
              <w:rPr>
                <w:bCs/>
              </w:rPr>
              <w:t>melhor proposta, evitando o uso da estimativa aferida pela</w:t>
            </w:r>
            <w:r>
              <w:rPr>
                <w:bCs/>
              </w:rPr>
              <w:t xml:space="preserve"> </w:t>
            </w:r>
            <w:r w:rsidRPr="00500771">
              <w:rPr>
                <w:bCs/>
              </w:rPr>
              <w:t>administração como âncora de preços dos interessados. Assim, deverá</w:t>
            </w:r>
            <w:r>
              <w:rPr>
                <w:bCs/>
              </w:rPr>
              <w:t xml:space="preserve"> </w:t>
            </w:r>
            <w:r w:rsidRPr="00500771">
              <w:rPr>
                <w:bCs/>
              </w:rPr>
              <w:t>ser suprimida a informação referente ao valor.</w:t>
            </w:r>
          </w:p>
        </w:tc>
      </w:tr>
      <w:tr w:rsidR="005B1A51" w14:paraId="7E865E08" w14:textId="77777777" w:rsidTr="00500771">
        <w:trPr>
          <w:trHeight w:val="316"/>
        </w:trPr>
        <w:tc>
          <w:tcPr>
            <w:tcW w:w="2835" w:type="dxa"/>
            <w:gridSpan w:val="3"/>
            <w:vMerge/>
            <w:tcBorders>
              <w:left w:val="single" w:sz="4" w:space="0" w:color="auto"/>
              <w:bottom w:val="single" w:sz="4" w:space="0" w:color="auto"/>
              <w:right w:val="single" w:sz="4" w:space="0" w:color="auto"/>
            </w:tcBorders>
          </w:tcPr>
          <w:p w14:paraId="5EED5CAF" w14:textId="77777777" w:rsidR="005B1A51" w:rsidRDefault="005B1A51" w:rsidP="005B1A51">
            <w:pPr>
              <w:rPr>
                <w:sz w:val="2"/>
                <w:szCs w:val="2"/>
              </w:rPr>
            </w:pPr>
          </w:p>
        </w:tc>
        <w:tc>
          <w:tcPr>
            <w:tcW w:w="1560" w:type="dxa"/>
            <w:gridSpan w:val="4"/>
            <w:tcBorders>
              <w:top w:val="nil"/>
              <w:left w:val="single" w:sz="4" w:space="0" w:color="auto"/>
              <w:bottom w:val="single" w:sz="4" w:space="0" w:color="auto"/>
              <w:right w:val="nil"/>
            </w:tcBorders>
            <w:shd w:val="clear" w:color="auto" w:fill="B8CCE4" w:themeFill="accent1" w:themeFillTint="66"/>
          </w:tcPr>
          <w:p w14:paraId="5309A121" w14:textId="45767881" w:rsidR="005B1A51" w:rsidRPr="001F3C24" w:rsidRDefault="005B1A51" w:rsidP="005B1A51">
            <w:pPr>
              <w:pStyle w:val="TableParagraph"/>
              <w:spacing w:before="95"/>
              <w:ind w:left="11" w:right="709"/>
              <w:jc w:val="center"/>
              <w:rPr>
                <w:rFonts w:ascii="Segoe UI Symbol" w:hAnsi="Segoe UI Symbol" w:cs="Segoe UI Symbol"/>
              </w:rPr>
            </w:pPr>
            <w:r>
              <w:rPr>
                <w:noProof/>
                <w:lang w:val="pt-BR" w:eastAsia="pt-BR"/>
              </w:rPr>
              <mc:AlternateContent>
                <mc:Choice Requires="wps">
                  <w:drawing>
                    <wp:anchor distT="0" distB="0" distL="114300" distR="114300" simplePos="0" relativeHeight="251660800" behindDoc="0" locked="0" layoutInCell="1" allowOverlap="1" wp14:anchorId="3D78174E" wp14:editId="3E2907E5">
                      <wp:simplePos x="0" y="0"/>
                      <wp:positionH relativeFrom="column">
                        <wp:posOffset>37520</wp:posOffset>
                      </wp:positionH>
                      <wp:positionV relativeFrom="paragraph">
                        <wp:posOffset>98398</wp:posOffset>
                      </wp:positionV>
                      <wp:extent cx="111318" cy="87465"/>
                      <wp:effectExtent l="0" t="0" r="22225" b="27305"/>
                      <wp:wrapNone/>
                      <wp:docPr id="149" name="Retângulo 149"/>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DA0D65" id="Retângulo 1" o:spid="_x0000_s1026" style="position:absolute;margin-left:2.95pt;margin-top:7.75pt;width:8.75pt;height:6.9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" filled="f" strokecolor="black [3213]" strokeweight=".25pt"/>
                  </w:pict>
                </mc:Fallback>
              </mc:AlternateContent>
            </w:r>
            <w:r>
              <w:rPr>
                <w:spacing w:val="-4"/>
              </w:rPr>
              <w:t xml:space="preserve">     </w:t>
            </w:r>
            <w:r w:rsidRPr="001F3C24">
              <w:rPr>
                <w:spacing w:val="-4"/>
              </w:rPr>
              <w:t>Não.</w:t>
            </w:r>
          </w:p>
        </w:tc>
        <w:tc>
          <w:tcPr>
            <w:tcW w:w="1134" w:type="dxa"/>
            <w:gridSpan w:val="3"/>
            <w:tcBorders>
              <w:top w:val="nil"/>
              <w:left w:val="nil"/>
              <w:bottom w:val="single" w:sz="4" w:space="0" w:color="auto"/>
              <w:right w:val="nil"/>
            </w:tcBorders>
            <w:shd w:val="clear" w:color="auto" w:fill="B8CCE4" w:themeFill="accent1" w:themeFillTint="66"/>
          </w:tcPr>
          <w:p w14:paraId="33775CFC" w14:textId="77777777" w:rsidR="005B1A51" w:rsidRPr="001F3C24" w:rsidRDefault="005B1A51" w:rsidP="005B1A51">
            <w:pPr>
              <w:pStyle w:val="TableParagraph"/>
            </w:pPr>
          </w:p>
        </w:tc>
        <w:tc>
          <w:tcPr>
            <w:tcW w:w="2415" w:type="dxa"/>
            <w:gridSpan w:val="8"/>
            <w:tcBorders>
              <w:top w:val="nil"/>
              <w:left w:val="nil"/>
              <w:bottom w:val="single" w:sz="4" w:space="0" w:color="auto"/>
              <w:right w:val="nil"/>
            </w:tcBorders>
            <w:shd w:val="clear" w:color="auto" w:fill="B8CCE4" w:themeFill="accent1" w:themeFillTint="66"/>
          </w:tcPr>
          <w:p w14:paraId="0536FBE7"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right w:val="nil"/>
            </w:tcBorders>
            <w:shd w:val="clear" w:color="auto" w:fill="B8CCE4" w:themeFill="accent1" w:themeFillTint="66"/>
          </w:tcPr>
          <w:p w14:paraId="296A83EB"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right w:val="single" w:sz="4" w:space="0" w:color="auto"/>
            </w:tcBorders>
            <w:shd w:val="clear" w:color="auto" w:fill="B8CCE4" w:themeFill="accent1" w:themeFillTint="66"/>
          </w:tcPr>
          <w:p w14:paraId="76538E48" w14:textId="77777777" w:rsidR="005B1A51" w:rsidRDefault="005B1A51" w:rsidP="005B1A51">
            <w:pPr>
              <w:pStyle w:val="TableParagraph"/>
              <w:rPr>
                <w:rFonts w:ascii="Times New Roman"/>
              </w:rPr>
            </w:pPr>
          </w:p>
        </w:tc>
      </w:tr>
      <w:tr w:rsidR="005B1A51" w14:paraId="1DD15AF0" w14:textId="77777777" w:rsidTr="004872CC">
        <w:trPr>
          <w:trHeight w:val="316"/>
        </w:trPr>
        <w:tc>
          <w:tcPr>
            <w:tcW w:w="2835"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8AAFA7C" w14:textId="77777777" w:rsidR="005B1A51" w:rsidRDefault="005B1A51" w:rsidP="005B1A51">
            <w:pPr>
              <w:ind w:right="172"/>
              <w:jc w:val="right"/>
              <w:rPr>
                <w:rFonts w:ascii="Calibri" w:hAnsi="Calibri" w:cs="Calibri"/>
                <w:b/>
                <w:smallCaps/>
              </w:rPr>
            </w:pPr>
            <w:r w:rsidRPr="00645FF0">
              <w:rPr>
                <w:rFonts w:ascii="Calibri" w:hAnsi="Calibri" w:cs="Calibri"/>
                <w:b/>
                <w:smallCaps/>
              </w:rPr>
              <w:t>6.4</w:t>
            </w:r>
            <w:r w:rsidRPr="00645FF0">
              <w:rPr>
                <w:rFonts w:ascii="Calibri" w:hAnsi="Calibri" w:cs="Calibri"/>
                <w:b/>
                <w:smallCaps/>
                <w:spacing w:val="-6"/>
              </w:rPr>
              <w:t xml:space="preserve"> </w:t>
            </w:r>
            <w:r w:rsidRPr="00645FF0">
              <w:rPr>
                <w:rFonts w:ascii="Calibri" w:hAnsi="Calibri" w:cs="Calibri"/>
                <w:b/>
                <w:smallCaps/>
              </w:rPr>
              <w:t>-</w:t>
            </w:r>
            <w:r w:rsidRPr="00645FF0">
              <w:rPr>
                <w:rFonts w:ascii="Calibri" w:hAnsi="Calibri" w:cs="Calibri"/>
                <w:b/>
                <w:smallCaps/>
                <w:spacing w:val="-8"/>
              </w:rPr>
              <w:t xml:space="preserve"> </w:t>
            </w:r>
            <w:r w:rsidRPr="00645FF0">
              <w:rPr>
                <w:rFonts w:ascii="Calibri" w:hAnsi="Calibri" w:cs="Calibri"/>
                <w:b/>
                <w:smallCaps/>
                <w:spacing w:val="9"/>
              </w:rPr>
              <w:t>Critério</w:t>
            </w:r>
            <w:r w:rsidRPr="00645FF0">
              <w:rPr>
                <w:rFonts w:ascii="Calibri" w:hAnsi="Calibri" w:cs="Calibri"/>
                <w:b/>
                <w:smallCaps/>
                <w:spacing w:val="25"/>
              </w:rPr>
              <w:t xml:space="preserve"> </w:t>
            </w:r>
            <w:r w:rsidRPr="00645FF0">
              <w:rPr>
                <w:rFonts w:ascii="Calibri" w:hAnsi="Calibri" w:cs="Calibri"/>
                <w:b/>
                <w:smallCaps/>
              </w:rPr>
              <w:t xml:space="preserve">para a proposta </w:t>
            </w:r>
          </w:p>
          <w:p w14:paraId="4E32CB3E" w14:textId="3EC8CE9C" w:rsidR="005B1A51" w:rsidRPr="00645FF0" w:rsidRDefault="005B1A51" w:rsidP="005B1A51">
            <w:pPr>
              <w:ind w:right="172"/>
              <w:jc w:val="right"/>
              <w:rPr>
                <w:rFonts w:ascii="Calibri" w:hAnsi="Calibri" w:cs="Calibri"/>
                <w:sz w:val="2"/>
                <w:szCs w:val="2"/>
              </w:rPr>
            </w:pPr>
            <w:r w:rsidRPr="00645FF0">
              <w:rPr>
                <w:rFonts w:ascii="Calibri" w:hAnsi="Calibri" w:cs="Calibri"/>
                <w:b/>
                <w:smallCaps/>
              </w:rPr>
              <w:t xml:space="preserve"> ser</w:t>
            </w:r>
            <w:r w:rsidRPr="00645FF0">
              <w:rPr>
                <w:rFonts w:ascii="Calibri" w:hAnsi="Calibri" w:cs="Calibri"/>
                <w:b/>
                <w:smallCaps/>
                <w:spacing w:val="25"/>
              </w:rPr>
              <w:t xml:space="preserve"> </w:t>
            </w:r>
            <w:r w:rsidRPr="00645FF0">
              <w:rPr>
                <w:rFonts w:ascii="Calibri" w:hAnsi="Calibri" w:cs="Calibri"/>
                <w:b/>
                <w:smallCaps/>
              </w:rPr>
              <w:t>aceita</w:t>
            </w:r>
          </w:p>
        </w:tc>
        <w:tc>
          <w:tcPr>
            <w:tcW w:w="7371" w:type="dxa"/>
            <w:gridSpan w:val="19"/>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28A9FDAD" w14:textId="58A7A895" w:rsidR="00500771" w:rsidRPr="00500771" w:rsidRDefault="00500771" w:rsidP="004872CC">
            <w:pPr>
              <w:pStyle w:val="TableParagraph"/>
              <w:ind w:left="119" w:right="141"/>
              <w:jc w:val="both"/>
              <w:rPr>
                <w:sz w:val="20"/>
                <w:szCs w:val="20"/>
              </w:rPr>
            </w:pPr>
            <w:r w:rsidRPr="00500771">
              <w:rPr>
                <w:sz w:val="20"/>
                <w:szCs w:val="20"/>
              </w:rPr>
              <w:t>6.4.1 A proposta deve observar o valor unitário e global máximo aceitável</w:t>
            </w:r>
            <w:r w:rsidR="004872CC">
              <w:rPr>
                <w:sz w:val="20"/>
                <w:szCs w:val="20"/>
              </w:rPr>
              <w:t xml:space="preserve"> </w:t>
            </w:r>
            <w:r w:rsidRPr="00500771">
              <w:rPr>
                <w:sz w:val="20"/>
                <w:szCs w:val="20"/>
              </w:rPr>
              <w:t>conforme planilha de composição de preços do orçamento estimado.</w:t>
            </w:r>
          </w:p>
          <w:p w14:paraId="684C76D8" w14:textId="6BF8C9C1" w:rsidR="00500771" w:rsidRPr="00500771" w:rsidRDefault="00500771" w:rsidP="004872CC">
            <w:pPr>
              <w:pStyle w:val="TableParagraph"/>
              <w:ind w:left="119" w:right="141"/>
              <w:jc w:val="both"/>
              <w:rPr>
                <w:sz w:val="20"/>
                <w:szCs w:val="20"/>
              </w:rPr>
            </w:pPr>
            <w:r w:rsidRPr="00500771">
              <w:rPr>
                <w:sz w:val="20"/>
                <w:szCs w:val="20"/>
              </w:rPr>
              <w:t>6.4.2 A aceitação da proposta está condicionada ao atendimento das</w:t>
            </w:r>
            <w:r w:rsidR="004872CC">
              <w:rPr>
                <w:sz w:val="20"/>
                <w:szCs w:val="20"/>
              </w:rPr>
              <w:t xml:space="preserve"> </w:t>
            </w:r>
            <w:r w:rsidRPr="00500771">
              <w:rPr>
                <w:sz w:val="20"/>
                <w:szCs w:val="20"/>
              </w:rPr>
              <w:t>especificações mínimas constantes neste Termo de Referência.</w:t>
            </w:r>
          </w:p>
          <w:p w14:paraId="5CA20122" w14:textId="17791741" w:rsidR="005B1A51" w:rsidRDefault="00500771" w:rsidP="004872CC">
            <w:pPr>
              <w:pStyle w:val="TableParagraph"/>
              <w:ind w:left="119" w:right="141"/>
              <w:jc w:val="both"/>
              <w:rPr>
                <w:sz w:val="20"/>
                <w:szCs w:val="20"/>
              </w:rPr>
            </w:pPr>
            <w:r w:rsidRPr="00500771">
              <w:rPr>
                <w:sz w:val="20"/>
                <w:szCs w:val="20"/>
              </w:rPr>
              <w:t>6.4.3 Apresentar, referente ao produto ofertado, em cada item, de forma clara</w:t>
            </w:r>
            <w:r w:rsidR="004872CC">
              <w:rPr>
                <w:sz w:val="20"/>
                <w:szCs w:val="20"/>
              </w:rPr>
              <w:t xml:space="preserve"> </w:t>
            </w:r>
            <w:r w:rsidRPr="00500771">
              <w:rPr>
                <w:sz w:val="20"/>
                <w:szCs w:val="20"/>
              </w:rPr>
              <w:t>e inequívoca no objeto licitado:</w:t>
            </w:r>
          </w:p>
          <w:p w14:paraId="01C7B03F" w14:textId="26C1AC34" w:rsidR="00500771" w:rsidRPr="00500771" w:rsidRDefault="00500771" w:rsidP="004872CC">
            <w:pPr>
              <w:pStyle w:val="TableParagraph"/>
              <w:ind w:left="119" w:right="141"/>
              <w:jc w:val="both"/>
              <w:rPr>
                <w:sz w:val="20"/>
                <w:szCs w:val="20"/>
              </w:rPr>
            </w:pPr>
            <w:r w:rsidRPr="00500771">
              <w:rPr>
                <w:sz w:val="20"/>
                <w:szCs w:val="20"/>
              </w:rPr>
              <w:t>6.4.3.1 - Indicação do valor unitário e total do item e o valor total da proposta,</w:t>
            </w:r>
            <w:r w:rsidR="004872CC">
              <w:rPr>
                <w:sz w:val="20"/>
                <w:szCs w:val="20"/>
              </w:rPr>
              <w:t xml:space="preserve"> </w:t>
            </w:r>
            <w:r w:rsidRPr="00500771">
              <w:rPr>
                <w:sz w:val="20"/>
                <w:szCs w:val="20"/>
              </w:rPr>
              <w:t>que o fornecedor se propõe a entregar, em algarismo e por extenso, já incluídas,</w:t>
            </w:r>
            <w:r w:rsidR="004872CC">
              <w:rPr>
                <w:sz w:val="20"/>
                <w:szCs w:val="20"/>
              </w:rPr>
              <w:t xml:space="preserve"> </w:t>
            </w:r>
            <w:r w:rsidRPr="00500771">
              <w:rPr>
                <w:sz w:val="20"/>
                <w:szCs w:val="20"/>
              </w:rPr>
              <w:t>discriminadamente, todas e quaisquer despesas tais como frete, taxas, seguros,</w:t>
            </w:r>
            <w:r w:rsidR="004872CC">
              <w:rPr>
                <w:sz w:val="20"/>
                <w:szCs w:val="20"/>
              </w:rPr>
              <w:t xml:space="preserve"> </w:t>
            </w:r>
            <w:r w:rsidRPr="00500771">
              <w:rPr>
                <w:sz w:val="20"/>
                <w:szCs w:val="20"/>
              </w:rPr>
              <w:t>encargos trabalhistas, previdenciários, fiscais, comerciais, taxas e impostos,</w:t>
            </w:r>
            <w:r w:rsidR="004872CC">
              <w:rPr>
                <w:sz w:val="20"/>
                <w:szCs w:val="20"/>
              </w:rPr>
              <w:t xml:space="preserve"> </w:t>
            </w:r>
            <w:r w:rsidRPr="00500771">
              <w:rPr>
                <w:sz w:val="20"/>
                <w:szCs w:val="20"/>
              </w:rPr>
              <w:t>inclusive o desembaraço alfandegário, dentre outras, observadas as isenções</w:t>
            </w:r>
            <w:r w:rsidR="004872CC">
              <w:rPr>
                <w:sz w:val="20"/>
                <w:szCs w:val="20"/>
              </w:rPr>
              <w:t xml:space="preserve"> </w:t>
            </w:r>
            <w:r w:rsidRPr="00500771">
              <w:rPr>
                <w:sz w:val="20"/>
                <w:szCs w:val="20"/>
              </w:rPr>
              <w:t>previstas na legislação, com cotações em moeda corrente nacional e quaisquer</w:t>
            </w:r>
            <w:r w:rsidR="004872CC">
              <w:rPr>
                <w:sz w:val="20"/>
                <w:szCs w:val="20"/>
              </w:rPr>
              <w:t xml:space="preserve"> </w:t>
            </w:r>
            <w:r w:rsidRPr="00500771">
              <w:rPr>
                <w:sz w:val="20"/>
                <w:szCs w:val="20"/>
              </w:rPr>
              <w:t>outras despesas que incidam ou venham a incidir sobre o objeto deste Termo de</w:t>
            </w:r>
            <w:r w:rsidR="004872CC">
              <w:rPr>
                <w:sz w:val="20"/>
                <w:szCs w:val="20"/>
              </w:rPr>
              <w:t xml:space="preserve"> </w:t>
            </w:r>
            <w:r w:rsidRPr="00500771">
              <w:rPr>
                <w:sz w:val="20"/>
                <w:szCs w:val="20"/>
              </w:rPr>
              <w:t>Referência;</w:t>
            </w:r>
          </w:p>
          <w:p w14:paraId="64C11077" w14:textId="77777777" w:rsidR="00500771" w:rsidRPr="00500771" w:rsidRDefault="00500771" w:rsidP="00500771">
            <w:pPr>
              <w:pStyle w:val="TableParagraph"/>
              <w:ind w:left="119" w:right="91"/>
              <w:jc w:val="both"/>
              <w:rPr>
                <w:sz w:val="20"/>
                <w:szCs w:val="20"/>
              </w:rPr>
            </w:pPr>
            <w:r w:rsidRPr="00500771">
              <w:rPr>
                <w:sz w:val="20"/>
                <w:szCs w:val="20"/>
              </w:rPr>
              <w:t>6.4.3.2 – Descrição do Material.</w:t>
            </w:r>
          </w:p>
          <w:p w14:paraId="5DA18C2F" w14:textId="77777777" w:rsidR="00500771" w:rsidRPr="00500771" w:rsidRDefault="00500771" w:rsidP="00500771">
            <w:pPr>
              <w:pStyle w:val="TableParagraph"/>
              <w:ind w:left="119" w:right="91"/>
              <w:jc w:val="both"/>
              <w:rPr>
                <w:sz w:val="20"/>
                <w:szCs w:val="20"/>
              </w:rPr>
            </w:pPr>
            <w:r w:rsidRPr="00500771">
              <w:rPr>
                <w:sz w:val="20"/>
                <w:szCs w:val="20"/>
              </w:rPr>
              <w:lastRenderedPageBreak/>
              <w:t>6.4.3.3 - O fabricante.</w:t>
            </w:r>
          </w:p>
          <w:p w14:paraId="198BC796" w14:textId="77777777" w:rsidR="00500771" w:rsidRPr="00500771" w:rsidRDefault="00500771" w:rsidP="00500771">
            <w:pPr>
              <w:pStyle w:val="TableParagraph"/>
              <w:ind w:left="119" w:right="91"/>
              <w:jc w:val="both"/>
              <w:rPr>
                <w:sz w:val="20"/>
                <w:szCs w:val="20"/>
              </w:rPr>
            </w:pPr>
            <w:r w:rsidRPr="00500771">
              <w:rPr>
                <w:sz w:val="20"/>
                <w:szCs w:val="20"/>
              </w:rPr>
              <w:t>6.4.3.4 - Procedência do objeto licitado.</w:t>
            </w:r>
          </w:p>
          <w:p w14:paraId="2274772C" w14:textId="77777777" w:rsidR="00500771" w:rsidRPr="00500771" w:rsidRDefault="00500771" w:rsidP="00500771">
            <w:pPr>
              <w:pStyle w:val="TableParagraph"/>
              <w:ind w:left="119" w:right="91"/>
              <w:jc w:val="both"/>
              <w:rPr>
                <w:sz w:val="20"/>
                <w:szCs w:val="20"/>
              </w:rPr>
            </w:pPr>
            <w:r w:rsidRPr="00500771">
              <w:rPr>
                <w:sz w:val="20"/>
                <w:szCs w:val="20"/>
              </w:rPr>
              <w:t>6.4.3.5 - Marca.</w:t>
            </w:r>
          </w:p>
          <w:p w14:paraId="690C96DE" w14:textId="77777777" w:rsidR="00500771" w:rsidRPr="00500771" w:rsidRDefault="00500771" w:rsidP="00500771">
            <w:pPr>
              <w:pStyle w:val="TableParagraph"/>
              <w:ind w:left="119" w:right="91"/>
              <w:jc w:val="both"/>
              <w:rPr>
                <w:sz w:val="20"/>
                <w:szCs w:val="20"/>
              </w:rPr>
            </w:pPr>
            <w:r w:rsidRPr="00500771">
              <w:rPr>
                <w:sz w:val="20"/>
                <w:szCs w:val="20"/>
              </w:rPr>
              <w:t>6.4.3.6 - A embalagem com o quantitativo do produto ofertado.</w:t>
            </w:r>
          </w:p>
          <w:p w14:paraId="7F66D73B" w14:textId="77777777" w:rsidR="00500771" w:rsidRDefault="00500771" w:rsidP="00500771">
            <w:pPr>
              <w:pStyle w:val="TableParagraph"/>
              <w:ind w:left="119" w:right="91"/>
              <w:jc w:val="both"/>
              <w:rPr>
                <w:sz w:val="20"/>
                <w:szCs w:val="20"/>
              </w:rPr>
            </w:pPr>
            <w:r w:rsidRPr="00500771">
              <w:rPr>
                <w:sz w:val="20"/>
                <w:szCs w:val="20"/>
              </w:rPr>
              <w:t>6.4.3.7 - O número completo do registro expedido pela ANVISA/MS.</w:t>
            </w:r>
          </w:p>
          <w:p w14:paraId="74BCC67B" w14:textId="48C561D2" w:rsidR="004872CC" w:rsidRDefault="004872CC" w:rsidP="004872CC">
            <w:pPr>
              <w:pStyle w:val="TableParagraph"/>
              <w:ind w:left="119" w:right="91"/>
              <w:jc w:val="both"/>
              <w:rPr>
                <w:sz w:val="20"/>
                <w:szCs w:val="20"/>
              </w:rPr>
            </w:pPr>
            <w:r w:rsidRPr="004872CC">
              <w:rPr>
                <w:sz w:val="20"/>
                <w:szCs w:val="20"/>
              </w:rPr>
              <w:t>6.4.4 A proposta de preço e documentação deverá ser redigida de forma</w:t>
            </w:r>
            <w:r>
              <w:rPr>
                <w:sz w:val="20"/>
                <w:szCs w:val="20"/>
              </w:rPr>
              <w:t xml:space="preserve"> </w:t>
            </w:r>
            <w:r w:rsidRPr="004872CC">
              <w:rPr>
                <w:sz w:val="20"/>
                <w:szCs w:val="20"/>
              </w:rPr>
              <w:t>clara e detalhada, citando especificações e descrição do objeto,</w:t>
            </w:r>
            <w:r>
              <w:rPr>
                <w:sz w:val="20"/>
                <w:szCs w:val="20"/>
              </w:rPr>
              <w:t xml:space="preserve"> </w:t>
            </w:r>
            <w:r w:rsidRPr="004872CC">
              <w:rPr>
                <w:sz w:val="20"/>
                <w:szCs w:val="20"/>
              </w:rPr>
              <w:t>quantidade ofertada, fabricante, marca, país de procedência, número</w:t>
            </w:r>
            <w:r>
              <w:rPr>
                <w:sz w:val="20"/>
                <w:szCs w:val="20"/>
              </w:rPr>
              <w:t xml:space="preserve"> </w:t>
            </w:r>
            <w:r w:rsidRPr="004872CC">
              <w:rPr>
                <w:sz w:val="20"/>
                <w:szCs w:val="20"/>
              </w:rPr>
              <w:t>completo de registro do produto expedido pela ANVISA/MS e outras</w:t>
            </w:r>
            <w:r>
              <w:rPr>
                <w:sz w:val="20"/>
                <w:szCs w:val="20"/>
              </w:rPr>
              <w:t xml:space="preserve"> </w:t>
            </w:r>
            <w:r w:rsidRPr="004872CC">
              <w:rPr>
                <w:sz w:val="20"/>
                <w:szCs w:val="20"/>
              </w:rPr>
              <w:t>características que permitam identifica-los, de acordo com os requisitos</w:t>
            </w:r>
            <w:r>
              <w:rPr>
                <w:sz w:val="20"/>
                <w:szCs w:val="20"/>
              </w:rPr>
              <w:t xml:space="preserve"> </w:t>
            </w:r>
            <w:r w:rsidRPr="004872CC">
              <w:rPr>
                <w:sz w:val="20"/>
                <w:szCs w:val="20"/>
              </w:rPr>
              <w:t>indicados na especificação técnica do objeto;</w:t>
            </w:r>
          </w:p>
          <w:p w14:paraId="12EE7083" w14:textId="728F03B3" w:rsidR="004872CC" w:rsidRPr="004872CC" w:rsidRDefault="004872CC" w:rsidP="004872CC">
            <w:pPr>
              <w:pStyle w:val="TableParagraph"/>
              <w:ind w:left="119" w:right="91"/>
              <w:jc w:val="both"/>
              <w:rPr>
                <w:sz w:val="20"/>
                <w:szCs w:val="20"/>
              </w:rPr>
            </w:pPr>
            <w:r w:rsidRPr="004872CC">
              <w:rPr>
                <w:sz w:val="20"/>
                <w:szCs w:val="20"/>
              </w:rPr>
              <w:t>6.4.5 - A proposta de preço deverá ser apresentada em papel timbrado da</w:t>
            </w:r>
            <w:r>
              <w:rPr>
                <w:sz w:val="20"/>
                <w:szCs w:val="20"/>
              </w:rPr>
              <w:t xml:space="preserve"> </w:t>
            </w:r>
            <w:r w:rsidRPr="004872CC">
              <w:rPr>
                <w:sz w:val="20"/>
                <w:szCs w:val="20"/>
              </w:rPr>
              <w:t>empresa, contendo todos os dados que identifiquem a empresa, como a razão</w:t>
            </w:r>
            <w:r>
              <w:rPr>
                <w:sz w:val="20"/>
                <w:szCs w:val="20"/>
              </w:rPr>
              <w:t xml:space="preserve"> </w:t>
            </w:r>
            <w:r w:rsidRPr="004872CC">
              <w:rPr>
                <w:sz w:val="20"/>
                <w:szCs w:val="20"/>
              </w:rPr>
              <w:t>social, CNPJ, endereço completo, telefone fixo, e-mail, informações bancárias e</w:t>
            </w:r>
            <w:r>
              <w:rPr>
                <w:sz w:val="20"/>
                <w:szCs w:val="20"/>
              </w:rPr>
              <w:t xml:space="preserve"> </w:t>
            </w:r>
            <w:r w:rsidRPr="004872CC">
              <w:rPr>
                <w:sz w:val="20"/>
                <w:szCs w:val="20"/>
              </w:rPr>
              <w:t>assinadas pelo representante legal da empresa;</w:t>
            </w:r>
          </w:p>
          <w:p w14:paraId="3ABF12EA" w14:textId="257F7545" w:rsidR="004872CC" w:rsidRPr="004872CC" w:rsidRDefault="004872CC" w:rsidP="004872CC">
            <w:pPr>
              <w:pStyle w:val="TableParagraph"/>
              <w:ind w:left="119" w:right="91"/>
              <w:jc w:val="both"/>
              <w:rPr>
                <w:sz w:val="20"/>
                <w:szCs w:val="20"/>
              </w:rPr>
            </w:pPr>
            <w:r w:rsidRPr="004872CC">
              <w:rPr>
                <w:sz w:val="20"/>
                <w:szCs w:val="20"/>
              </w:rPr>
              <w:t>6.4.6– O licitante deverá declarar na proposta que entregará os produtos com</w:t>
            </w:r>
            <w:r>
              <w:rPr>
                <w:sz w:val="20"/>
                <w:szCs w:val="20"/>
              </w:rPr>
              <w:t xml:space="preserve"> </w:t>
            </w:r>
            <w:r w:rsidRPr="004872CC">
              <w:rPr>
                <w:sz w:val="20"/>
                <w:szCs w:val="20"/>
              </w:rPr>
              <w:t>prazo de validade, na forma disposta neste Termo de Referência.</w:t>
            </w:r>
          </w:p>
          <w:p w14:paraId="63470047" w14:textId="399FE67F" w:rsidR="004872CC" w:rsidRPr="004872CC" w:rsidRDefault="004872CC" w:rsidP="004872CC">
            <w:pPr>
              <w:pStyle w:val="TableParagraph"/>
              <w:ind w:left="119" w:right="91"/>
              <w:jc w:val="both"/>
              <w:rPr>
                <w:sz w:val="20"/>
                <w:szCs w:val="20"/>
              </w:rPr>
            </w:pPr>
            <w:r w:rsidRPr="004872CC">
              <w:rPr>
                <w:sz w:val="20"/>
                <w:szCs w:val="20"/>
              </w:rPr>
              <w:t>6.4.7 - Toda proposta apresentada será considerada com prazo de validade de</w:t>
            </w:r>
            <w:r>
              <w:rPr>
                <w:sz w:val="20"/>
                <w:szCs w:val="20"/>
              </w:rPr>
              <w:t xml:space="preserve"> </w:t>
            </w:r>
            <w:r w:rsidRPr="004872CC">
              <w:rPr>
                <w:sz w:val="20"/>
                <w:szCs w:val="20"/>
              </w:rPr>
              <w:t>120 (cento e vinte) dias, a contar da data de sua apresentação, salvo se da</w:t>
            </w:r>
            <w:r>
              <w:rPr>
                <w:sz w:val="20"/>
                <w:szCs w:val="20"/>
              </w:rPr>
              <w:t xml:space="preserve"> </w:t>
            </w:r>
            <w:r w:rsidRPr="004872CC">
              <w:rPr>
                <w:sz w:val="20"/>
                <w:szCs w:val="20"/>
              </w:rPr>
              <w:t>mesma constar prazo superior, quando então prevalecerá este prazo.</w:t>
            </w:r>
          </w:p>
          <w:p w14:paraId="4DD5CAC9" w14:textId="70F3C9E9" w:rsidR="004872CC" w:rsidRPr="00645FF0" w:rsidRDefault="004872CC" w:rsidP="004872CC">
            <w:pPr>
              <w:pStyle w:val="TableParagraph"/>
              <w:ind w:left="119" w:right="91"/>
              <w:jc w:val="both"/>
              <w:rPr>
                <w:sz w:val="20"/>
                <w:szCs w:val="20"/>
              </w:rPr>
            </w:pPr>
            <w:r w:rsidRPr="004872CC">
              <w:rPr>
                <w:sz w:val="20"/>
                <w:szCs w:val="20"/>
              </w:rPr>
              <w:t>6.4.8 - Apresentar catálogo e ficha técnica. Os parâmetros a serem analisados</w:t>
            </w:r>
            <w:r>
              <w:rPr>
                <w:sz w:val="20"/>
                <w:szCs w:val="20"/>
              </w:rPr>
              <w:t xml:space="preserve"> </w:t>
            </w:r>
            <w:r w:rsidRPr="004872CC">
              <w:rPr>
                <w:sz w:val="20"/>
                <w:szCs w:val="20"/>
              </w:rPr>
              <w:t>são: informação nutricional, de acordo com a descrição do produto: se contém</w:t>
            </w:r>
            <w:r>
              <w:rPr>
                <w:sz w:val="20"/>
                <w:szCs w:val="20"/>
              </w:rPr>
              <w:t xml:space="preserve"> </w:t>
            </w:r>
            <w:r w:rsidRPr="004872CC">
              <w:rPr>
                <w:sz w:val="20"/>
                <w:szCs w:val="20"/>
              </w:rPr>
              <w:t>ácidos graxos docosaexaenoico (DHA) e araquidônico (ARA) e probióticos,</w:t>
            </w:r>
            <w:r>
              <w:rPr>
                <w:sz w:val="20"/>
                <w:szCs w:val="20"/>
              </w:rPr>
              <w:t xml:space="preserve"> </w:t>
            </w:r>
            <w:r w:rsidRPr="004872CC">
              <w:rPr>
                <w:sz w:val="20"/>
                <w:szCs w:val="20"/>
              </w:rPr>
              <w:t>enriquecida com vitaminas, minerais, ferro, outros elementos e fonte de</w:t>
            </w:r>
            <w:r>
              <w:rPr>
                <w:sz w:val="20"/>
                <w:szCs w:val="20"/>
              </w:rPr>
              <w:t xml:space="preserve"> </w:t>
            </w:r>
            <w:r w:rsidRPr="004872CC">
              <w:rPr>
                <w:sz w:val="20"/>
                <w:szCs w:val="20"/>
              </w:rPr>
              <w:t>carboidrato lactose. O produto é para atender lactentes de 0 a 6 meses de idade.</w:t>
            </w:r>
          </w:p>
        </w:tc>
      </w:tr>
      <w:tr w:rsidR="005B1A51" w14:paraId="1E624D90" w14:textId="77777777" w:rsidTr="004872CC">
        <w:trPr>
          <w:trHeight w:val="316"/>
        </w:trPr>
        <w:tc>
          <w:tcPr>
            <w:tcW w:w="2835" w:type="dxa"/>
            <w:gridSpan w:val="3"/>
            <w:vMerge w:val="restart"/>
            <w:tcBorders>
              <w:top w:val="single" w:sz="4" w:space="0" w:color="auto"/>
              <w:left w:val="single" w:sz="4" w:space="0" w:color="auto"/>
              <w:right w:val="single" w:sz="4" w:space="0" w:color="auto"/>
            </w:tcBorders>
            <w:vAlign w:val="center"/>
          </w:tcPr>
          <w:p w14:paraId="182F1B93" w14:textId="522D0C33" w:rsidR="005B1A51" w:rsidRPr="00186D3B" w:rsidRDefault="005B1A51" w:rsidP="005B1A51">
            <w:pPr>
              <w:ind w:right="172"/>
              <w:jc w:val="right"/>
              <w:rPr>
                <w:rFonts w:asciiTheme="minorHAnsi" w:hAnsiTheme="minorHAnsi" w:cstheme="minorHAnsi"/>
                <w:sz w:val="2"/>
                <w:szCs w:val="2"/>
              </w:rPr>
            </w:pPr>
            <w:r w:rsidRPr="00186D3B">
              <w:rPr>
                <w:rFonts w:asciiTheme="minorHAnsi" w:hAnsiTheme="minorHAnsi" w:cstheme="minorHAnsi"/>
                <w:b/>
                <w:smallCaps/>
              </w:rPr>
              <w:lastRenderedPageBreak/>
              <w:t>6.5</w:t>
            </w:r>
            <w:r w:rsidRPr="00186D3B">
              <w:rPr>
                <w:rFonts w:asciiTheme="minorHAnsi" w:hAnsiTheme="minorHAnsi" w:cstheme="minorHAnsi"/>
                <w:b/>
                <w:smallCaps/>
                <w:spacing w:val="-2"/>
              </w:rPr>
              <w:t xml:space="preserve"> </w:t>
            </w:r>
            <w:r w:rsidRPr="00186D3B">
              <w:rPr>
                <w:rFonts w:asciiTheme="minorHAnsi" w:hAnsiTheme="minorHAnsi" w:cstheme="minorHAnsi"/>
                <w:b/>
                <w:smallCaps/>
              </w:rPr>
              <w:t>-</w:t>
            </w:r>
            <w:r w:rsidRPr="00186D3B">
              <w:rPr>
                <w:rFonts w:asciiTheme="minorHAnsi" w:hAnsiTheme="minorHAnsi" w:cstheme="minorHAnsi"/>
                <w:b/>
                <w:smallCaps/>
                <w:spacing w:val="-5"/>
              </w:rPr>
              <w:t xml:space="preserve"> </w:t>
            </w:r>
            <w:r w:rsidRPr="00186D3B">
              <w:rPr>
                <w:rFonts w:asciiTheme="minorHAnsi" w:hAnsiTheme="minorHAnsi" w:cstheme="minorHAnsi"/>
                <w:b/>
                <w:smallCaps/>
              </w:rPr>
              <w:t>Há itens</w:t>
            </w:r>
            <w:r w:rsidRPr="00186D3B">
              <w:rPr>
                <w:rFonts w:asciiTheme="minorHAnsi" w:hAnsiTheme="minorHAnsi" w:cstheme="minorHAnsi"/>
                <w:b/>
                <w:smallCaps/>
                <w:spacing w:val="21"/>
              </w:rPr>
              <w:t xml:space="preserve"> </w:t>
            </w:r>
            <w:r w:rsidRPr="00186D3B">
              <w:rPr>
                <w:rFonts w:asciiTheme="minorHAnsi" w:hAnsiTheme="minorHAnsi" w:cstheme="minorHAnsi"/>
                <w:b/>
                <w:smallCaps/>
              </w:rPr>
              <w:t xml:space="preserve">com </w:t>
            </w:r>
            <w:r w:rsidRPr="00186D3B">
              <w:rPr>
                <w:rFonts w:asciiTheme="minorHAnsi" w:hAnsiTheme="minorHAnsi" w:cstheme="minorHAnsi"/>
                <w:b/>
                <w:smallCaps/>
                <w:spacing w:val="-2"/>
              </w:rPr>
              <w:t xml:space="preserve">participação </w:t>
            </w:r>
            <w:r w:rsidRPr="00186D3B">
              <w:rPr>
                <w:rFonts w:asciiTheme="minorHAnsi" w:hAnsiTheme="minorHAnsi" w:cstheme="minorHAnsi"/>
                <w:b/>
                <w:smallCaps/>
              </w:rPr>
              <w:t>exclusiva para microempresas e empresa de pequeno porte?</w:t>
            </w:r>
          </w:p>
        </w:tc>
        <w:tc>
          <w:tcPr>
            <w:tcW w:w="1560" w:type="dxa"/>
            <w:gridSpan w:val="4"/>
            <w:tcBorders>
              <w:top w:val="single" w:sz="4" w:space="0" w:color="auto"/>
              <w:left w:val="single" w:sz="4" w:space="0" w:color="auto"/>
              <w:bottom w:val="nil"/>
              <w:right w:val="nil"/>
            </w:tcBorders>
            <w:shd w:val="clear" w:color="auto" w:fill="B8CCE4" w:themeFill="accent1" w:themeFillTint="66"/>
          </w:tcPr>
          <w:p w14:paraId="62418E99" w14:textId="6FA8D4D8" w:rsidR="005B1A51" w:rsidRPr="001F3C24" w:rsidRDefault="005B1A51" w:rsidP="005B1A51">
            <w:pPr>
              <w:pStyle w:val="TableParagraph"/>
              <w:spacing w:before="95"/>
              <w:ind w:left="11" w:right="567"/>
              <w:jc w:val="center"/>
              <w:rPr>
                <w:rFonts w:ascii="Segoe UI Symbol" w:hAnsi="Segoe UI Symbol" w:cs="Segoe UI Symbol"/>
              </w:rPr>
            </w:pPr>
            <w:r>
              <w:rPr>
                <w:rFonts w:ascii="MS Gothic" w:hAnsi="MS Gothic"/>
                <w:sz w:val="24"/>
              </w:rPr>
              <w:t>☒</w:t>
            </w:r>
            <w:r>
              <w:rPr>
                <w:rFonts w:ascii="MS Gothic" w:hAnsi="MS Gothic"/>
                <w:spacing w:val="-60"/>
                <w:sz w:val="24"/>
              </w:rPr>
              <w:t xml:space="preserve"> </w:t>
            </w:r>
            <w:r>
              <w:rPr>
                <w:spacing w:val="-4"/>
                <w:sz w:val="24"/>
              </w:rPr>
              <w:t>Sim.</w:t>
            </w:r>
          </w:p>
        </w:tc>
        <w:tc>
          <w:tcPr>
            <w:tcW w:w="5811" w:type="dxa"/>
            <w:gridSpan w:val="15"/>
            <w:tcBorders>
              <w:top w:val="single" w:sz="4" w:space="0" w:color="auto"/>
              <w:left w:val="nil"/>
              <w:bottom w:val="nil"/>
              <w:right w:val="single" w:sz="4" w:space="0" w:color="auto"/>
            </w:tcBorders>
            <w:shd w:val="clear" w:color="auto" w:fill="B8CCE4" w:themeFill="accent1" w:themeFillTint="66"/>
          </w:tcPr>
          <w:p w14:paraId="1C8466A3" w14:textId="2CCDD08F" w:rsidR="005B1A51" w:rsidRPr="00416EDE" w:rsidRDefault="004872CC" w:rsidP="004872CC">
            <w:pPr>
              <w:pStyle w:val="TableParagraph"/>
              <w:spacing w:before="76"/>
              <w:ind w:left="100" w:right="141"/>
              <w:jc w:val="both"/>
              <w:rPr>
                <w:rFonts w:ascii="Times New Roman"/>
                <w:sz w:val="20"/>
                <w:szCs w:val="20"/>
              </w:rPr>
            </w:pPr>
            <w:r w:rsidRPr="004872CC">
              <w:rPr>
                <w:rFonts w:asciiTheme="minorHAnsi" w:hAnsiTheme="minorHAnsi" w:cstheme="minorHAnsi"/>
                <w:b/>
                <w:sz w:val="20"/>
                <w:szCs w:val="20"/>
              </w:rPr>
              <w:t>Indicar os itens:</w:t>
            </w:r>
            <w:r w:rsidRPr="004872CC">
              <w:rPr>
                <w:rFonts w:asciiTheme="minorHAnsi" w:hAnsiTheme="minorHAnsi" w:cstheme="minorHAnsi"/>
                <w:bCs/>
                <w:sz w:val="20"/>
                <w:szCs w:val="20"/>
              </w:rPr>
              <w:t xml:space="preserve"> O item principal foi dividido para que fosse criado</w:t>
            </w:r>
            <w:r>
              <w:rPr>
                <w:rFonts w:asciiTheme="minorHAnsi" w:hAnsiTheme="minorHAnsi" w:cstheme="minorHAnsi"/>
                <w:bCs/>
                <w:sz w:val="20"/>
                <w:szCs w:val="20"/>
              </w:rPr>
              <w:t xml:space="preserve"> </w:t>
            </w:r>
            <w:r w:rsidRPr="004872CC">
              <w:rPr>
                <w:rFonts w:asciiTheme="minorHAnsi" w:hAnsiTheme="minorHAnsi" w:cstheme="minorHAnsi"/>
                <w:bCs/>
                <w:sz w:val="20"/>
                <w:szCs w:val="20"/>
              </w:rPr>
              <w:t>item com cota reservada de até 25% para participação exclusiva de</w:t>
            </w:r>
            <w:r>
              <w:rPr>
                <w:rFonts w:asciiTheme="minorHAnsi" w:hAnsiTheme="minorHAnsi" w:cstheme="minorHAnsi"/>
                <w:bCs/>
                <w:sz w:val="20"/>
                <w:szCs w:val="20"/>
              </w:rPr>
              <w:t xml:space="preserve"> </w:t>
            </w:r>
            <w:r w:rsidRPr="004872CC">
              <w:rPr>
                <w:rFonts w:asciiTheme="minorHAnsi" w:hAnsiTheme="minorHAnsi" w:cstheme="minorHAnsi"/>
                <w:bCs/>
                <w:sz w:val="20"/>
                <w:szCs w:val="20"/>
              </w:rPr>
              <w:t>ME e EPP, nos termos do inciso III do Art. 48 da Lei Complementar Nº</w:t>
            </w:r>
            <w:r>
              <w:rPr>
                <w:rFonts w:asciiTheme="minorHAnsi" w:hAnsiTheme="minorHAnsi" w:cstheme="minorHAnsi"/>
                <w:bCs/>
                <w:sz w:val="20"/>
                <w:szCs w:val="20"/>
              </w:rPr>
              <w:t xml:space="preserve"> </w:t>
            </w:r>
            <w:r w:rsidRPr="004872CC">
              <w:rPr>
                <w:rFonts w:asciiTheme="minorHAnsi" w:hAnsiTheme="minorHAnsi" w:cstheme="minorHAnsi"/>
                <w:bCs/>
                <w:sz w:val="20"/>
                <w:szCs w:val="20"/>
              </w:rPr>
              <w:t>123/2006.</w:t>
            </w:r>
          </w:p>
        </w:tc>
      </w:tr>
      <w:tr w:rsidR="005B1A51" w14:paraId="40E710A9" w14:textId="77777777" w:rsidTr="004872CC">
        <w:trPr>
          <w:trHeight w:val="316"/>
        </w:trPr>
        <w:tc>
          <w:tcPr>
            <w:tcW w:w="2835" w:type="dxa"/>
            <w:gridSpan w:val="3"/>
            <w:vMerge/>
            <w:tcBorders>
              <w:left w:val="single" w:sz="4" w:space="0" w:color="auto"/>
              <w:bottom w:val="single" w:sz="4" w:space="0" w:color="auto"/>
              <w:right w:val="single" w:sz="4" w:space="0" w:color="auto"/>
            </w:tcBorders>
          </w:tcPr>
          <w:p w14:paraId="2320ED3F" w14:textId="77777777" w:rsidR="005B1A51" w:rsidRDefault="005B1A51" w:rsidP="005B1A51">
            <w:pPr>
              <w:rPr>
                <w:sz w:val="2"/>
                <w:szCs w:val="2"/>
              </w:rPr>
            </w:pPr>
          </w:p>
        </w:tc>
        <w:tc>
          <w:tcPr>
            <w:tcW w:w="1560" w:type="dxa"/>
            <w:gridSpan w:val="4"/>
            <w:tcBorders>
              <w:top w:val="nil"/>
              <w:left w:val="single" w:sz="4" w:space="0" w:color="auto"/>
              <w:bottom w:val="single" w:sz="4" w:space="0" w:color="auto"/>
              <w:right w:val="nil"/>
            </w:tcBorders>
            <w:shd w:val="clear" w:color="auto" w:fill="B8CCE4" w:themeFill="accent1" w:themeFillTint="66"/>
          </w:tcPr>
          <w:p w14:paraId="413A4E72" w14:textId="69B01CC0" w:rsidR="005B1A51" w:rsidRPr="001F3C24" w:rsidRDefault="005B1A51" w:rsidP="005B1A51">
            <w:pPr>
              <w:pStyle w:val="TableParagraph"/>
              <w:spacing w:before="95"/>
              <w:ind w:left="11" w:right="567"/>
              <w:jc w:val="center"/>
              <w:rPr>
                <w:rFonts w:ascii="Segoe UI Symbol" w:hAnsi="Segoe UI Symbol" w:cs="Segoe UI Symbol"/>
              </w:rPr>
            </w:pPr>
            <w:r>
              <w:rPr>
                <w:noProof/>
                <w:lang w:val="pt-BR" w:eastAsia="pt-BR"/>
              </w:rPr>
              <mc:AlternateContent>
                <mc:Choice Requires="wps">
                  <w:drawing>
                    <wp:anchor distT="0" distB="0" distL="114300" distR="114300" simplePos="0" relativeHeight="251663872" behindDoc="0" locked="0" layoutInCell="1" allowOverlap="1" wp14:anchorId="609159AE" wp14:editId="4720B86E">
                      <wp:simplePos x="0" y="0"/>
                      <wp:positionH relativeFrom="column">
                        <wp:posOffset>105079</wp:posOffset>
                      </wp:positionH>
                      <wp:positionV relativeFrom="paragraph">
                        <wp:posOffset>113640</wp:posOffset>
                      </wp:positionV>
                      <wp:extent cx="111318" cy="87465"/>
                      <wp:effectExtent l="0" t="0" r="22225" b="27305"/>
                      <wp:wrapNone/>
                      <wp:docPr id="150" name="Retângulo 150"/>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BAC3DD" id="Retângulo 1" o:spid="_x0000_s1026" style="position:absolute;margin-left:8.25pt;margin-top:8.95pt;width:8.75pt;height:6.9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" filled="f" strokecolor="black [3213]" strokeweight=".25pt"/>
                  </w:pict>
                </mc:Fallback>
              </mc:AlternateContent>
            </w:r>
            <w:r>
              <w:rPr>
                <w:spacing w:val="-4"/>
              </w:rPr>
              <w:t xml:space="preserve">      </w:t>
            </w:r>
            <w:r w:rsidRPr="001F3C24">
              <w:rPr>
                <w:spacing w:val="-4"/>
              </w:rPr>
              <w:t>Não.</w:t>
            </w:r>
          </w:p>
        </w:tc>
        <w:tc>
          <w:tcPr>
            <w:tcW w:w="1134" w:type="dxa"/>
            <w:gridSpan w:val="3"/>
            <w:tcBorders>
              <w:top w:val="nil"/>
              <w:left w:val="nil"/>
              <w:bottom w:val="single" w:sz="4" w:space="0" w:color="auto"/>
              <w:right w:val="nil"/>
            </w:tcBorders>
            <w:shd w:val="clear" w:color="auto" w:fill="B8CCE4" w:themeFill="accent1" w:themeFillTint="66"/>
          </w:tcPr>
          <w:p w14:paraId="74E04CF8" w14:textId="77777777" w:rsidR="005B1A51" w:rsidRPr="001F3C24" w:rsidRDefault="005B1A51" w:rsidP="005B1A51">
            <w:pPr>
              <w:pStyle w:val="TableParagraph"/>
            </w:pPr>
          </w:p>
        </w:tc>
        <w:tc>
          <w:tcPr>
            <w:tcW w:w="2415" w:type="dxa"/>
            <w:gridSpan w:val="8"/>
            <w:tcBorders>
              <w:top w:val="nil"/>
              <w:left w:val="nil"/>
              <w:bottom w:val="single" w:sz="4" w:space="0" w:color="auto"/>
              <w:right w:val="nil"/>
            </w:tcBorders>
            <w:shd w:val="clear" w:color="auto" w:fill="B8CCE4" w:themeFill="accent1" w:themeFillTint="66"/>
          </w:tcPr>
          <w:p w14:paraId="5BF5B2F7"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right w:val="nil"/>
            </w:tcBorders>
            <w:shd w:val="clear" w:color="auto" w:fill="B8CCE4" w:themeFill="accent1" w:themeFillTint="66"/>
          </w:tcPr>
          <w:p w14:paraId="7BDF84B8" w14:textId="77777777" w:rsidR="005B1A51" w:rsidRDefault="005B1A51" w:rsidP="005B1A51">
            <w:pPr>
              <w:pStyle w:val="TableParagraph"/>
              <w:rPr>
                <w:rFonts w:ascii="Times New Roman"/>
              </w:rPr>
            </w:pPr>
          </w:p>
        </w:tc>
        <w:tc>
          <w:tcPr>
            <w:tcW w:w="1131" w:type="dxa"/>
            <w:gridSpan w:val="2"/>
            <w:tcBorders>
              <w:top w:val="nil"/>
              <w:left w:val="nil"/>
              <w:bottom w:val="single" w:sz="4" w:space="0" w:color="auto"/>
              <w:right w:val="single" w:sz="4" w:space="0" w:color="auto"/>
            </w:tcBorders>
          </w:tcPr>
          <w:p w14:paraId="48F382A0" w14:textId="77777777" w:rsidR="005B1A51" w:rsidRDefault="005B1A51" w:rsidP="005B1A51">
            <w:pPr>
              <w:pStyle w:val="TableParagraph"/>
              <w:rPr>
                <w:rFonts w:ascii="Times New Roman"/>
              </w:rPr>
            </w:pPr>
          </w:p>
        </w:tc>
      </w:tr>
      <w:tr w:rsidR="005B1A51" w14:paraId="6F7EEA96" w14:textId="77777777" w:rsidTr="00153211">
        <w:trPr>
          <w:trHeight w:val="316"/>
        </w:trPr>
        <w:tc>
          <w:tcPr>
            <w:tcW w:w="10206" w:type="dxa"/>
            <w:gridSpan w:val="22"/>
            <w:tcBorders>
              <w:top w:val="single" w:sz="4" w:space="0" w:color="auto"/>
              <w:left w:val="single" w:sz="4" w:space="0" w:color="auto"/>
              <w:bottom w:val="single" w:sz="4" w:space="0" w:color="auto"/>
              <w:right w:val="single" w:sz="4" w:space="0" w:color="auto"/>
            </w:tcBorders>
            <w:shd w:val="clear" w:color="auto" w:fill="1F497D" w:themeFill="text2"/>
          </w:tcPr>
          <w:p w14:paraId="5A64ACFC" w14:textId="77777777" w:rsidR="005B1A51" w:rsidRPr="00186D3B" w:rsidRDefault="005B1A51" w:rsidP="005B1A51">
            <w:pPr>
              <w:pStyle w:val="TableParagraph"/>
              <w:ind w:left="50" w:right="12"/>
              <w:jc w:val="center"/>
              <w:rPr>
                <w:rFonts w:asciiTheme="minorHAnsi" w:hAnsiTheme="minorHAnsi" w:cstheme="minorHAnsi"/>
                <w:b/>
              </w:rPr>
            </w:pPr>
            <w:r w:rsidRPr="00186D3B">
              <w:rPr>
                <w:rFonts w:asciiTheme="minorHAnsi" w:hAnsiTheme="minorHAnsi" w:cstheme="minorHAnsi"/>
                <w:b/>
                <w:color w:val="FFFFFF"/>
              </w:rPr>
              <w:t>7</w:t>
            </w:r>
            <w:r w:rsidRPr="00186D3B">
              <w:rPr>
                <w:rFonts w:asciiTheme="minorHAnsi" w:hAnsiTheme="minorHAnsi" w:cstheme="minorHAnsi"/>
                <w:b/>
                <w:color w:val="FFFFFF"/>
                <w:spacing w:val="-1"/>
              </w:rPr>
              <w:t xml:space="preserve"> </w:t>
            </w:r>
            <w:r w:rsidRPr="00186D3B">
              <w:rPr>
                <w:rFonts w:asciiTheme="minorHAnsi" w:hAnsiTheme="minorHAnsi" w:cstheme="minorHAnsi"/>
                <w:b/>
                <w:color w:val="FFFFFF"/>
              </w:rPr>
              <w:t>-</w:t>
            </w:r>
            <w:r w:rsidRPr="00186D3B">
              <w:rPr>
                <w:rFonts w:asciiTheme="minorHAnsi" w:hAnsiTheme="minorHAnsi" w:cstheme="minorHAnsi"/>
                <w:b/>
                <w:color w:val="FFFFFF"/>
                <w:spacing w:val="-6"/>
              </w:rPr>
              <w:t xml:space="preserve"> </w:t>
            </w:r>
            <w:r w:rsidRPr="00186D3B">
              <w:rPr>
                <w:rFonts w:asciiTheme="minorHAnsi" w:hAnsiTheme="minorHAnsi" w:cstheme="minorHAnsi"/>
                <w:b/>
                <w:color w:val="FFFFFF"/>
              </w:rPr>
              <w:t>REQUISITOS</w:t>
            </w:r>
            <w:r w:rsidRPr="00186D3B">
              <w:rPr>
                <w:rFonts w:asciiTheme="minorHAnsi" w:hAnsiTheme="minorHAnsi" w:cstheme="minorHAnsi"/>
                <w:b/>
                <w:color w:val="FFFFFF"/>
                <w:spacing w:val="4"/>
              </w:rPr>
              <w:t xml:space="preserve"> </w:t>
            </w:r>
            <w:r w:rsidRPr="00186D3B">
              <w:rPr>
                <w:rFonts w:asciiTheme="minorHAnsi" w:hAnsiTheme="minorHAnsi" w:cstheme="minorHAnsi"/>
                <w:b/>
                <w:color w:val="FFFFFF"/>
              </w:rPr>
              <w:t>DA</w:t>
            </w:r>
            <w:r w:rsidRPr="00186D3B">
              <w:rPr>
                <w:rFonts w:asciiTheme="minorHAnsi" w:hAnsiTheme="minorHAnsi" w:cstheme="minorHAnsi"/>
                <w:b/>
                <w:color w:val="FFFFFF"/>
                <w:spacing w:val="-8"/>
              </w:rPr>
              <w:t xml:space="preserve"> </w:t>
            </w:r>
            <w:r w:rsidRPr="00186D3B">
              <w:rPr>
                <w:rFonts w:asciiTheme="minorHAnsi" w:hAnsiTheme="minorHAnsi" w:cstheme="minorHAnsi"/>
                <w:b/>
                <w:color w:val="FFFFFF"/>
                <w:spacing w:val="-2"/>
              </w:rPr>
              <w:t>CONTRATADA</w:t>
            </w:r>
          </w:p>
          <w:p w14:paraId="018F3F60" w14:textId="634D24B3" w:rsidR="005B1A51" w:rsidRDefault="005B1A51" w:rsidP="005B1A51">
            <w:pPr>
              <w:pStyle w:val="TableParagraph"/>
              <w:jc w:val="center"/>
              <w:rPr>
                <w:rFonts w:ascii="Times New Roman"/>
              </w:rPr>
            </w:pPr>
            <w:r w:rsidRPr="00186D3B">
              <w:rPr>
                <w:rFonts w:asciiTheme="minorHAnsi" w:hAnsiTheme="minorHAnsi" w:cstheme="minorHAnsi"/>
                <w:b/>
                <w:color w:val="FFFFFF"/>
              </w:rPr>
              <w:t>(art.</w:t>
            </w:r>
            <w:r w:rsidRPr="00186D3B">
              <w:rPr>
                <w:rFonts w:asciiTheme="minorHAnsi" w:hAnsiTheme="minorHAnsi" w:cstheme="minorHAnsi"/>
                <w:b/>
                <w:color w:val="FFFFFF"/>
                <w:spacing w:val="10"/>
              </w:rPr>
              <w:t xml:space="preserve"> </w:t>
            </w:r>
            <w:r w:rsidRPr="00186D3B">
              <w:rPr>
                <w:rFonts w:asciiTheme="minorHAnsi" w:hAnsiTheme="minorHAnsi" w:cstheme="minorHAnsi"/>
                <w:b/>
                <w:color w:val="FFFFFF"/>
              </w:rPr>
              <w:t>6°,</w:t>
            </w:r>
            <w:r w:rsidRPr="00186D3B">
              <w:rPr>
                <w:rFonts w:asciiTheme="minorHAnsi" w:hAnsiTheme="minorHAnsi" w:cstheme="minorHAnsi"/>
                <w:b/>
                <w:color w:val="FFFFFF"/>
                <w:spacing w:val="-4"/>
              </w:rPr>
              <w:t xml:space="preserve"> </w:t>
            </w:r>
            <w:r w:rsidRPr="00186D3B">
              <w:rPr>
                <w:rFonts w:asciiTheme="minorHAnsi" w:hAnsiTheme="minorHAnsi" w:cstheme="minorHAnsi"/>
                <w:b/>
                <w:color w:val="FFFFFF"/>
              </w:rPr>
              <w:t>XXIII,</w:t>
            </w:r>
            <w:r w:rsidRPr="00186D3B">
              <w:rPr>
                <w:rFonts w:asciiTheme="minorHAnsi" w:hAnsiTheme="minorHAnsi" w:cstheme="minorHAnsi"/>
                <w:b/>
                <w:color w:val="FFFFFF"/>
                <w:spacing w:val="-3"/>
              </w:rPr>
              <w:t xml:space="preserve"> </w:t>
            </w:r>
            <w:r w:rsidRPr="00186D3B">
              <w:rPr>
                <w:rFonts w:asciiTheme="minorHAnsi" w:hAnsiTheme="minorHAnsi" w:cstheme="minorHAnsi"/>
                <w:b/>
                <w:color w:val="FFFFFF"/>
              </w:rPr>
              <w:t>d,</w:t>
            </w:r>
            <w:r w:rsidRPr="00186D3B">
              <w:rPr>
                <w:rFonts w:asciiTheme="minorHAnsi" w:hAnsiTheme="minorHAnsi" w:cstheme="minorHAnsi"/>
                <w:b/>
                <w:color w:val="FFFFFF"/>
                <w:spacing w:val="-4"/>
              </w:rPr>
              <w:t xml:space="preserve"> </w:t>
            </w:r>
            <w:r w:rsidRPr="00186D3B">
              <w:rPr>
                <w:rFonts w:asciiTheme="minorHAnsi" w:hAnsiTheme="minorHAnsi" w:cstheme="minorHAnsi"/>
                <w:b/>
                <w:color w:val="FFFFFF"/>
              </w:rPr>
              <w:t>da</w:t>
            </w:r>
            <w:r w:rsidRPr="00186D3B">
              <w:rPr>
                <w:rFonts w:asciiTheme="minorHAnsi" w:hAnsiTheme="minorHAnsi" w:cstheme="minorHAnsi"/>
                <w:b/>
                <w:color w:val="FFFFFF"/>
                <w:spacing w:val="-3"/>
              </w:rPr>
              <w:t xml:space="preserve"> </w:t>
            </w:r>
            <w:r w:rsidRPr="00186D3B">
              <w:rPr>
                <w:rFonts w:asciiTheme="minorHAnsi" w:hAnsiTheme="minorHAnsi" w:cstheme="minorHAnsi"/>
                <w:b/>
                <w:color w:val="FFFFFF"/>
              </w:rPr>
              <w:t>Lei</w:t>
            </w:r>
            <w:r w:rsidRPr="00186D3B">
              <w:rPr>
                <w:rFonts w:asciiTheme="minorHAnsi" w:hAnsiTheme="minorHAnsi" w:cstheme="minorHAnsi"/>
                <w:b/>
                <w:color w:val="FFFFFF"/>
                <w:spacing w:val="-5"/>
              </w:rPr>
              <w:t xml:space="preserve"> </w:t>
            </w:r>
            <w:r w:rsidRPr="00186D3B">
              <w:rPr>
                <w:rFonts w:asciiTheme="minorHAnsi" w:hAnsiTheme="minorHAnsi" w:cstheme="minorHAnsi"/>
                <w:b/>
                <w:color w:val="FFFFFF"/>
              </w:rPr>
              <w:t>Federal</w:t>
            </w:r>
            <w:r w:rsidRPr="00186D3B">
              <w:rPr>
                <w:rFonts w:asciiTheme="minorHAnsi" w:hAnsiTheme="minorHAnsi" w:cstheme="minorHAnsi"/>
                <w:b/>
                <w:color w:val="FFFFFF"/>
                <w:spacing w:val="-10"/>
              </w:rPr>
              <w:t xml:space="preserve"> </w:t>
            </w:r>
            <w:r w:rsidRPr="00186D3B">
              <w:rPr>
                <w:rFonts w:asciiTheme="minorHAnsi" w:hAnsiTheme="minorHAnsi" w:cstheme="minorHAnsi"/>
                <w:b/>
                <w:color w:val="FFFFFF"/>
              </w:rPr>
              <w:t>nº</w:t>
            </w:r>
            <w:r w:rsidRPr="00186D3B">
              <w:rPr>
                <w:rFonts w:asciiTheme="minorHAnsi" w:hAnsiTheme="minorHAnsi" w:cstheme="minorHAnsi"/>
                <w:b/>
                <w:color w:val="FFFFFF"/>
                <w:spacing w:val="7"/>
              </w:rPr>
              <w:t xml:space="preserve"> </w:t>
            </w:r>
            <w:r w:rsidRPr="00186D3B">
              <w:rPr>
                <w:rFonts w:asciiTheme="minorHAnsi" w:hAnsiTheme="minorHAnsi" w:cstheme="minorHAnsi"/>
                <w:b/>
                <w:color w:val="FFFFFF"/>
                <w:spacing w:val="-2"/>
              </w:rPr>
              <w:t>14.133/21)</w:t>
            </w:r>
          </w:p>
        </w:tc>
      </w:tr>
      <w:tr w:rsidR="005B1A51" w14:paraId="515F55D9" w14:textId="77777777" w:rsidTr="00416EDE">
        <w:trPr>
          <w:trHeight w:val="316"/>
        </w:trPr>
        <w:tc>
          <w:tcPr>
            <w:tcW w:w="2835" w:type="dxa"/>
            <w:gridSpan w:val="3"/>
            <w:vMerge w:val="restart"/>
            <w:tcBorders>
              <w:top w:val="single" w:sz="4" w:space="0" w:color="auto"/>
              <w:left w:val="single" w:sz="4" w:space="0" w:color="auto"/>
              <w:right w:val="single" w:sz="4" w:space="0" w:color="auto"/>
            </w:tcBorders>
            <w:vAlign w:val="center"/>
          </w:tcPr>
          <w:p w14:paraId="5CF30784" w14:textId="77777777" w:rsidR="005B1A51" w:rsidRDefault="005B1A51" w:rsidP="005B1A51">
            <w:pPr>
              <w:ind w:right="172"/>
              <w:jc w:val="right"/>
              <w:rPr>
                <w:rFonts w:asciiTheme="minorHAnsi" w:hAnsiTheme="minorHAnsi" w:cstheme="minorHAnsi"/>
                <w:b/>
                <w:smallCaps/>
              </w:rPr>
            </w:pPr>
            <w:r w:rsidRPr="00186D3B">
              <w:rPr>
                <w:rFonts w:asciiTheme="minorHAnsi" w:hAnsiTheme="minorHAnsi" w:cstheme="minorHAnsi"/>
                <w:b/>
                <w:smallCaps/>
              </w:rPr>
              <w:t xml:space="preserve">7.1 - Qual será a </w:t>
            </w:r>
          </w:p>
          <w:p w14:paraId="7D4B14FC" w14:textId="77777777" w:rsidR="005B1A51" w:rsidRDefault="005B1A51" w:rsidP="005B1A51">
            <w:pPr>
              <w:ind w:right="172"/>
              <w:jc w:val="right"/>
              <w:rPr>
                <w:rFonts w:asciiTheme="minorHAnsi" w:hAnsiTheme="minorHAnsi" w:cstheme="minorHAnsi"/>
                <w:b/>
                <w:smallCaps/>
              </w:rPr>
            </w:pPr>
            <w:r w:rsidRPr="00186D3B">
              <w:rPr>
                <w:rFonts w:asciiTheme="minorHAnsi" w:hAnsiTheme="minorHAnsi" w:cstheme="minorHAnsi"/>
                <w:b/>
                <w:smallCaps/>
              </w:rPr>
              <w:t>habilitação</w:t>
            </w:r>
            <w:r w:rsidRPr="00186D3B">
              <w:rPr>
                <w:rFonts w:asciiTheme="minorHAnsi" w:hAnsiTheme="minorHAnsi" w:cstheme="minorHAnsi"/>
                <w:b/>
                <w:smallCaps/>
                <w:spacing w:val="-14"/>
              </w:rPr>
              <w:t xml:space="preserve"> </w:t>
            </w:r>
            <w:r w:rsidRPr="00186D3B">
              <w:rPr>
                <w:rFonts w:asciiTheme="minorHAnsi" w:hAnsiTheme="minorHAnsi" w:cstheme="minorHAnsi"/>
                <w:b/>
                <w:smallCaps/>
              </w:rPr>
              <w:t xml:space="preserve">jurídica </w:t>
            </w:r>
          </w:p>
          <w:p w14:paraId="3B558396" w14:textId="7242873D" w:rsidR="005B1A51" w:rsidRPr="00E965A9" w:rsidRDefault="005B1A51" w:rsidP="005B1A51">
            <w:pPr>
              <w:ind w:right="172"/>
              <w:jc w:val="right"/>
              <w:rPr>
                <w:rFonts w:asciiTheme="minorHAnsi" w:hAnsiTheme="minorHAnsi" w:cstheme="minorHAnsi"/>
                <w:b/>
                <w:smallCaps/>
                <w:spacing w:val="-14"/>
              </w:rPr>
            </w:pPr>
            <w:r w:rsidRPr="00186D3B">
              <w:rPr>
                <w:rFonts w:asciiTheme="minorHAnsi" w:hAnsiTheme="minorHAnsi" w:cstheme="minorHAnsi"/>
                <w:b/>
                <w:smallCaps/>
              </w:rPr>
              <w:t>EXIGIDA?</w:t>
            </w:r>
          </w:p>
        </w:tc>
        <w:tc>
          <w:tcPr>
            <w:tcW w:w="7371" w:type="dxa"/>
            <w:gridSpan w:val="19"/>
            <w:tcBorders>
              <w:top w:val="single" w:sz="4" w:space="0" w:color="auto"/>
              <w:left w:val="single" w:sz="4" w:space="0" w:color="auto"/>
              <w:bottom w:val="nil"/>
              <w:right w:val="single" w:sz="4" w:space="0" w:color="auto"/>
            </w:tcBorders>
          </w:tcPr>
          <w:p w14:paraId="5CB61C0F" w14:textId="728432A2" w:rsidR="005B1A51" w:rsidRPr="00474808" w:rsidRDefault="005B1A51" w:rsidP="005B1A51">
            <w:pPr>
              <w:pStyle w:val="TableParagraph"/>
              <w:spacing w:line="360" w:lineRule="auto"/>
              <w:ind w:left="119"/>
            </w:pPr>
            <w:r w:rsidRPr="00474808">
              <w:rPr>
                <w:rFonts w:ascii="Segoe UI Symbol" w:hAnsi="Segoe UI Symbol" w:cs="Segoe UI Symbol"/>
              </w:rPr>
              <w:t>☒</w:t>
            </w:r>
            <w:r w:rsidRPr="00474808">
              <w:rPr>
                <w:spacing w:val="-21"/>
              </w:rPr>
              <w:t xml:space="preserve"> </w:t>
            </w:r>
            <w:r w:rsidRPr="00474808">
              <w:t>Comprovação</w:t>
            </w:r>
            <w:r w:rsidRPr="00474808">
              <w:rPr>
                <w:spacing w:val="-8"/>
              </w:rPr>
              <w:t xml:space="preserve"> </w:t>
            </w:r>
            <w:r w:rsidRPr="00474808">
              <w:t>de</w:t>
            </w:r>
            <w:r w:rsidRPr="00474808">
              <w:rPr>
                <w:spacing w:val="-1"/>
              </w:rPr>
              <w:t xml:space="preserve"> </w:t>
            </w:r>
            <w:r w:rsidRPr="00474808">
              <w:t>existência</w:t>
            </w:r>
            <w:r w:rsidRPr="00474808">
              <w:rPr>
                <w:spacing w:val="-7"/>
              </w:rPr>
              <w:t xml:space="preserve"> </w:t>
            </w:r>
            <w:r w:rsidRPr="00474808">
              <w:rPr>
                <w:spacing w:val="-2"/>
              </w:rPr>
              <w:t>jurídica.</w:t>
            </w:r>
          </w:p>
        </w:tc>
      </w:tr>
      <w:tr w:rsidR="005B1A51" w14:paraId="33F9C51A" w14:textId="77777777" w:rsidTr="004872CC">
        <w:trPr>
          <w:trHeight w:val="316"/>
        </w:trPr>
        <w:tc>
          <w:tcPr>
            <w:tcW w:w="2835" w:type="dxa"/>
            <w:gridSpan w:val="3"/>
            <w:vMerge/>
            <w:tcBorders>
              <w:left w:val="single" w:sz="4" w:space="0" w:color="auto"/>
              <w:bottom w:val="single" w:sz="4" w:space="0" w:color="auto"/>
              <w:right w:val="single" w:sz="4" w:space="0" w:color="auto"/>
            </w:tcBorders>
          </w:tcPr>
          <w:p w14:paraId="0E8D3CA9" w14:textId="77777777" w:rsidR="005B1A51" w:rsidRDefault="005B1A51" w:rsidP="005B1A51">
            <w:pPr>
              <w:rPr>
                <w:sz w:val="2"/>
                <w:szCs w:val="2"/>
              </w:rPr>
            </w:pPr>
          </w:p>
        </w:tc>
        <w:tc>
          <w:tcPr>
            <w:tcW w:w="7371" w:type="dxa"/>
            <w:gridSpan w:val="19"/>
            <w:tcBorders>
              <w:top w:val="nil"/>
              <w:left w:val="single" w:sz="4" w:space="0" w:color="auto"/>
              <w:bottom w:val="single" w:sz="4" w:space="0" w:color="auto"/>
              <w:right w:val="single" w:sz="4" w:space="0" w:color="auto"/>
            </w:tcBorders>
          </w:tcPr>
          <w:p w14:paraId="47982CC1" w14:textId="587275AA" w:rsidR="005B1A51" w:rsidRPr="00474808" w:rsidRDefault="005B1A51" w:rsidP="005B1A51">
            <w:pPr>
              <w:pStyle w:val="TableParagraph"/>
              <w:spacing w:line="360" w:lineRule="auto"/>
            </w:pPr>
            <w:r w:rsidRPr="00474808">
              <w:t xml:space="preserve">  </w:t>
            </w:r>
            <w:r w:rsidRPr="00474808">
              <w:rPr>
                <w:rFonts w:ascii="Segoe UI Symbol" w:hAnsi="Segoe UI Symbol" w:cs="Segoe UI Symbol"/>
              </w:rPr>
              <w:t>☒</w:t>
            </w:r>
            <w:r w:rsidRPr="00474808">
              <w:rPr>
                <w:spacing w:val="-19"/>
              </w:rPr>
              <w:t xml:space="preserve"> </w:t>
            </w:r>
            <w:r w:rsidRPr="00474808">
              <w:t>Autorização</w:t>
            </w:r>
            <w:r w:rsidRPr="00474808">
              <w:rPr>
                <w:spacing w:val="13"/>
              </w:rPr>
              <w:t xml:space="preserve"> </w:t>
            </w:r>
            <w:r w:rsidRPr="00474808">
              <w:t>para</w:t>
            </w:r>
            <w:r w:rsidRPr="00474808">
              <w:rPr>
                <w:spacing w:val="-7"/>
              </w:rPr>
              <w:t xml:space="preserve"> </w:t>
            </w:r>
            <w:r w:rsidRPr="00474808">
              <w:t>o</w:t>
            </w:r>
            <w:r w:rsidRPr="00474808">
              <w:rPr>
                <w:spacing w:val="-2"/>
              </w:rPr>
              <w:t xml:space="preserve"> </w:t>
            </w:r>
            <w:r w:rsidRPr="00474808">
              <w:t>exercício</w:t>
            </w:r>
            <w:r w:rsidRPr="00474808">
              <w:rPr>
                <w:spacing w:val="-13"/>
              </w:rPr>
              <w:t xml:space="preserve"> </w:t>
            </w:r>
            <w:r w:rsidRPr="00474808">
              <w:t>da</w:t>
            </w:r>
            <w:r w:rsidRPr="00474808">
              <w:rPr>
                <w:spacing w:val="-5"/>
              </w:rPr>
              <w:t xml:space="preserve"> </w:t>
            </w:r>
            <w:r w:rsidRPr="00474808">
              <w:rPr>
                <w:spacing w:val="-2"/>
              </w:rPr>
              <w:t>atividade.</w:t>
            </w:r>
          </w:p>
        </w:tc>
      </w:tr>
      <w:tr w:rsidR="004872CC" w:rsidRPr="00810835" w14:paraId="6E074427" w14:textId="77777777" w:rsidTr="004872CC">
        <w:trPr>
          <w:trHeight w:val="316"/>
        </w:trPr>
        <w:tc>
          <w:tcPr>
            <w:tcW w:w="2835" w:type="dxa"/>
            <w:gridSpan w:val="3"/>
            <w:vMerge w:val="restart"/>
            <w:tcBorders>
              <w:top w:val="single" w:sz="4" w:space="0" w:color="auto"/>
              <w:left w:val="single" w:sz="4" w:space="0" w:color="auto"/>
              <w:right w:val="single" w:sz="4" w:space="0" w:color="auto"/>
            </w:tcBorders>
            <w:shd w:val="clear" w:color="auto" w:fill="auto"/>
            <w:vAlign w:val="center"/>
          </w:tcPr>
          <w:p w14:paraId="0ED9C132" w14:textId="7E60C499" w:rsidR="004872CC" w:rsidRPr="00186D3B" w:rsidRDefault="004872CC" w:rsidP="005B1A51">
            <w:pPr>
              <w:ind w:right="172"/>
              <w:jc w:val="right"/>
              <w:rPr>
                <w:rFonts w:ascii="Calibri" w:hAnsi="Calibri" w:cs="Calibri"/>
                <w:sz w:val="2"/>
                <w:szCs w:val="2"/>
              </w:rPr>
            </w:pPr>
            <w:r w:rsidRPr="00186D3B">
              <w:rPr>
                <w:rFonts w:ascii="Calibri" w:hAnsi="Calibri" w:cs="Calibri"/>
                <w:b/>
                <w:smallCaps/>
              </w:rPr>
              <w:t xml:space="preserve">7.2 - Será exigida </w:t>
            </w:r>
            <w:r w:rsidRPr="00186D3B">
              <w:rPr>
                <w:rFonts w:ascii="Calibri" w:hAnsi="Calibri" w:cs="Calibri"/>
                <w:b/>
                <w:smallCaps/>
                <w:spacing w:val="9"/>
              </w:rPr>
              <w:t xml:space="preserve">habilitação </w:t>
            </w:r>
            <w:r w:rsidRPr="00186D3B">
              <w:rPr>
                <w:rFonts w:ascii="Calibri" w:hAnsi="Calibri" w:cs="Calibri"/>
                <w:b/>
                <w:smallCaps/>
                <w:spacing w:val="-3"/>
              </w:rPr>
              <w:t xml:space="preserve"> </w:t>
            </w:r>
            <w:r w:rsidRPr="00186D3B">
              <w:rPr>
                <w:rFonts w:ascii="Calibri" w:hAnsi="Calibri" w:cs="Calibri"/>
                <w:b/>
                <w:smallCaps/>
              </w:rPr>
              <w:t>técnica?</w:t>
            </w:r>
          </w:p>
        </w:tc>
        <w:tc>
          <w:tcPr>
            <w:tcW w:w="851" w:type="dxa"/>
            <w:vMerge w:val="restart"/>
            <w:tcBorders>
              <w:top w:val="single" w:sz="4" w:space="0" w:color="auto"/>
              <w:left w:val="single" w:sz="4" w:space="0" w:color="auto"/>
              <w:bottom w:val="nil"/>
              <w:right w:val="nil"/>
            </w:tcBorders>
            <w:vAlign w:val="center"/>
          </w:tcPr>
          <w:p w14:paraId="52D55263" w14:textId="0DAC5FBE" w:rsidR="004872CC" w:rsidRPr="001F3C24" w:rsidRDefault="004872CC" w:rsidP="005B1A51">
            <w:pPr>
              <w:pStyle w:val="TableParagraph"/>
              <w:ind w:left="111"/>
              <w:rPr>
                <w:rFonts w:ascii="Segoe UI Symbol" w:hAnsi="Segoe UI Symbol" w:cs="Segoe UI Symbol"/>
              </w:rPr>
            </w:pPr>
            <w:r w:rsidRPr="00186D3B">
              <w:rPr>
                <w:rFonts w:ascii="Segoe UI Symbol" w:hAnsi="Segoe UI Symbol" w:cs="Segoe UI Symbol"/>
              </w:rPr>
              <w:t>☒</w:t>
            </w:r>
            <w:r w:rsidRPr="00186D3B">
              <w:rPr>
                <w:rFonts w:asciiTheme="minorHAnsi" w:hAnsiTheme="minorHAnsi" w:cstheme="minorHAnsi"/>
                <w:spacing w:val="-60"/>
              </w:rPr>
              <w:t xml:space="preserve"> </w:t>
            </w:r>
            <w:r w:rsidRPr="00186D3B">
              <w:rPr>
                <w:rFonts w:asciiTheme="minorHAnsi" w:hAnsiTheme="minorHAnsi" w:cstheme="minorHAnsi"/>
                <w:spacing w:val="-4"/>
              </w:rPr>
              <w:t>Sim.</w:t>
            </w:r>
          </w:p>
        </w:tc>
        <w:tc>
          <w:tcPr>
            <w:tcW w:w="709" w:type="dxa"/>
            <w:gridSpan w:val="3"/>
            <w:tcBorders>
              <w:top w:val="single" w:sz="4" w:space="0" w:color="auto"/>
              <w:left w:val="nil"/>
              <w:bottom w:val="nil"/>
              <w:right w:val="nil"/>
            </w:tcBorders>
            <w:vAlign w:val="center"/>
          </w:tcPr>
          <w:p w14:paraId="5CC674C8" w14:textId="1D753222" w:rsidR="004872CC" w:rsidRPr="001F3C24" w:rsidRDefault="004872CC" w:rsidP="004872CC">
            <w:pPr>
              <w:pStyle w:val="TableParagraph"/>
              <w:jc w:val="center"/>
            </w:pPr>
            <w:r w:rsidRPr="00186D3B">
              <w:rPr>
                <w:rFonts w:asciiTheme="minorHAnsi" w:hAnsiTheme="minorHAnsi" w:cstheme="minorHAnsi"/>
                <w:b/>
                <w:spacing w:val="-2"/>
              </w:rPr>
              <w:t>Qual?</w:t>
            </w:r>
          </w:p>
        </w:tc>
        <w:tc>
          <w:tcPr>
            <w:tcW w:w="5811" w:type="dxa"/>
            <w:gridSpan w:val="15"/>
            <w:tcBorders>
              <w:top w:val="single" w:sz="4" w:space="0" w:color="auto"/>
              <w:left w:val="nil"/>
              <w:bottom w:val="nil"/>
              <w:right w:val="single" w:sz="4" w:space="0" w:color="auto"/>
            </w:tcBorders>
          </w:tcPr>
          <w:p w14:paraId="65078F09" w14:textId="5446AF77" w:rsidR="004872CC" w:rsidRPr="004872CC" w:rsidRDefault="004872CC" w:rsidP="004872CC">
            <w:pPr>
              <w:pStyle w:val="TableParagraph"/>
              <w:ind w:left="136" w:right="143"/>
              <w:jc w:val="both"/>
              <w:rPr>
                <w:rFonts w:asciiTheme="minorHAnsi" w:hAnsiTheme="minorHAnsi" w:cstheme="minorHAnsi"/>
                <w:sz w:val="20"/>
                <w:szCs w:val="20"/>
              </w:rPr>
            </w:pPr>
            <w:r w:rsidRPr="004872CC">
              <w:rPr>
                <w:rFonts w:asciiTheme="minorHAnsi" w:hAnsiTheme="minorHAnsi" w:cstheme="minorHAnsi"/>
                <w:sz w:val="20"/>
                <w:szCs w:val="20"/>
              </w:rPr>
              <w:t>Atestado de fornecimento anterior de fórmula infantil ou produtos similares.</w:t>
            </w:r>
          </w:p>
        </w:tc>
      </w:tr>
      <w:tr w:rsidR="004872CC" w14:paraId="1BDD2B9C" w14:textId="77777777" w:rsidTr="004872CC">
        <w:trPr>
          <w:trHeight w:val="316"/>
        </w:trPr>
        <w:tc>
          <w:tcPr>
            <w:tcW w:w="2835" w:type="dxa"/>
            <w:gridSpan w:val="3"/>
            <w:vMerge/>
            <w:tcBorders>
              <w:left w:val="single" w:sz="4" w:space="0" w:color="auto"/>
              <w:right w:val="single" w:sz="4" w:space="0" w:color="auto"/>
            </w:tcBorders>
            <w:shd w:val="clear" w:color="auto" w:fill="auto"/>
          </w:tcPr>
          <w:p w14:paraId="14B430EF" w14:textId="77777777" w:rsidR="004872CC" w:rsidRDefault="004872CC" w:rsidP="005B1A51">
            <w:pPr>
              <w:rPr>
                <w:sz w:val="2"/>
                <w:szCs w:val="2"/>
              </w:rPr>
            </w:pPr>
          </w:p>
        </w:tc>
        <w:tc>
          <w:tcPr>
            <w:tcW w:w="851" w:type="dxa"/>
            <w:vMerge/>
            <w:tcBorders>
              <w:top w:val="nil"/>
              <w:left w:val="single" w:sz="4" w:space="0" w:color="auto"/>
              <w:bottom w:val="single" w:sz="4" w:space="0" w:color="auto"/>
              <w:right w:val="nil"/>
            </w:tcBorders>
            <w:vAlign w:val="bottom"/>
          </w:tcPr>
          <w:p w14:paraId="5FC603F5" w14:textId="536966DC" w:rsidR="004872CC" w:rsidRPr="001F3C24" w:rsidRDefault="004872CC" w:rsidP="005B1A51">
            <w:pPr>
              <w:pStyle w:val="TableParagraph"/>
              <w:spacing w:before="95"/>
              <w:ind w:left="11" w:right="-284"/>
              <w:jc w:val="center"/>
              <w:rPr>
                <w:rFonts w:ascii="Segoe UI Symbol" w:hAnsi="Segoe UI Symbol" w:cs="Segoe UI Symbol"/>
              </w:rPr>
            </w:pPr>
          </w:p>
        </w:tc>
        <w:tc>
          <w:tcPr>
            <w:tcW w:w="709" w:type="dxa"/>
            <w:gridSpan w:val="3"/>
            <w:tcBorders>
              <w:top w:val="nil"/>
              <w:left w:val="nil"/>
              <w:bottom w:val="nil"/>
              <w:right w:val="nil"/>
            </w:tcBorders>
          </w:tcPr>
          <w:p w14:paraId="26473501" w14:textId="6B78362F" w:rsidR="004872CC" w:rsidRPr="004872CC" w:rsidRDefault="004872CC" w:rsidP="004872CC">
            <w:pPr>
              <w:pStyle w:val="TableParagraph"/>
              <w:jc w:val="center"/>
              <w:rPr>
                <w:b/>
                <w:spacing w:val="-7"/>
              </w:rPr>
            </w:pPr>
            <w:r w:rsidRPr="004872CC">
              <w:rPr>
                <w:b/>
              </w:rPr>
              <w:t>Por</w:t>
            </w:r>
          </w:p>
          <w:p w14:paraId="4A92C49D" w14:textId="76C608A9" w:rsidR="004872CC" w:rsidRPr="00FD64CB" w:rsidRDefault="004872CC" w:rsidP="004872CC">
            <w:pPr>
              <w:pStyle w:val="TableParagraph"/>
              <w:jc w:val="center"/>
              <w:rPr>
                <w:sz w:val="20"/>
                <w:szCs w:val="20"/>
              </w:rPr>
            </w:pPr>
            <w:r w:rsidRPr="004872CC">
              <w:rPr>
                <w:b/>
                <w:spacing w:val="-4"/>
              </w:rPr>
              <w:t>que?</w:t>
            </w:r>
          </w:p>
        </w:tc>
        <w:tc>
          <w:tcPr>
            <w:tcW w:w="5811" w:type="dxa"/>
            <w:gridSpan w:val="15"/>
            <w:tcBorders>
              <w:top w:val="nil"/>
              <w:left w:val="nil"/>
              <w:bottom w:val="nil"/>
              <w:right w:val="single" w:sz="4" w:space="0" w:color="auto"/>
            </w:tcBorders>
          </w:tcPr>
          <w:p w14:paraId="47AB90C2" w14:textId="04C65EDC" w:rsidR="004872CC" w:rsidRPr="004872CC" w:rsidRDefault="004872CC" w:rsidP="004872CC">
            <w:pPr>
              <w:pStyle w:val="TableParagraph"/>
              <w:ind w:left="152" w:right="143"/>
              <w:jc w:val="both"/>
              <w:rPr>
                <w:rFonts w:asciiTheme="minorHAnsi" w:hAnsiTheme="minorHAnsi" w:cstheme="minorHAnsi"/>
                <w:sz w:val="20"/>
                <w:szCs w:val="20"/>
              </w:rPr>
            </w:pPr>
            <w:r w:rsidRPr="004872CC">
              <w:rPr>
                <w:rFonts w:asciiTheme="minorHAnsi" w:hAnsiTheme="minorHAnsi" w:cstheme="minorHAnsi"/>
                <w:sz w:val="20"/>
                <w:szCs w:val="20"/>
              </w:rPr>
              <w:t>Por que se tratar de um alimento para um público extremamente sensível, crianças expostas ao HIV ou seja pode ocorrer um risco de desabastecimento ou fornecimento inadequado o que poderá trazer consequências graves.</w:t>
            </w:r>
          </w:p>
        </w:tc>
      </w:tr>
      <w:tr w:rsidR="004872CC" w14:paraId="7EE4A08C" w14:textId="77777777" w:rsidTr="0047481A">
        <w:trPr>
          <w:trHeight w:val="316"/>
        </w:trPr>
        <w:tc>
          <w:tcPr>
            <w:tcW w:w="2835" w:type="dxa"/>
            <w:gridSpan w:val="3"/>
            <w:vMerge/>
            <w:tcBorders>
              <w:left w:val="single" w:sz="4" w:space="0" w:color="auto"/>
              <w:right w:val="single" w:sz="4" w:space="0" w:color="auto"/>
            </w:tcBorders>
            <w:shd w:val="clear" w:color="auto" w:fill="auto"/>
          </w:tcPr>
          <w:p w14:paraId="745D96E0" w14:textId="77777777" w:rsidR="004872CC" w:rsidRDefault="004872CC" w:rsidP="004872CC">
            <w:pPr>
              <w:rPr>
                <w:sz w:val="2"/>
                <w:szCs w:val="2"/>
              </w:rPr>
            </w:pPr>
          </w:p>
        </w:tc>
        <w:tc>
          <w:tcPr>
            <w:tcW w:w="851" w:type="dxa"/>
            <w:tcBorders>
              <w:top w:val="single" w:sz="4" w:space="0" w:color="auto"/>
              <w:left w:val="single" w:sz="4" w:space="0" w:color="auto"/>
              <w:bottom w:val="single" w:sz="4" w:space="0" w:color="auto"/>
              <w:right w:val="nil"/>
            </w:tcBorders>
            <w:vAlign w:val="bottom"/>
          </w:tcPr>
          <w:p w14:paraId="4572065C" w14:textId="02953D7C" w:rsidR="004872CC" w:rsidRDefault="004872CC" w:rsidP="004872CC">
            <w:pPr>
              <w:pStyle w:val="TableParagraph"/>
              <w:spacing w:before="95"/>
              <w:ind w:left="11" w:right="-284"/>
              <w:jc w:val="center"/>
              <w:rPr>
                <w:noProof/>
                <w:lang w:val="pt-BR" w:eastAsia="pt-BR"/>
              </w:rPr>
            </w:pPr>
            <w:r>
              <w:rPr>
                <w:noProof/>
                <w:lang w:val="pt-BR" w:eastAsia="pt-BR"/>
              </w:rPr>
              <mc:AlternateContent>
                <mc:Choice Requires="wps">
                  <w:drawing>
                    <wp:anchor distT="0" distB="0" distL="114300" distR="114300" simplePos="0" relativeHeight="251675136" behindDoc="0" locked="0" layoutInCell="1" allowOverlap="1" wp14:anchorId="32645EB7" wp14:editId="4F9273D0">
                      <wp:simplePos x="0" y="0"/>
                      <wp:positionH relativeFrom="column">
                        <wp:posOffset>69342</wp:posOffset>
                      </wp:positionH>
                      <wp:positionV relativeFrom="paragraph">
                        <wp:posOffset>110363</wp:posOffset>
                      </wp:positionV>
                      <wp:extent cx="111318" cy="87465"/>
                      <wp:effectExtent l="0" t="0" r="22225" b="27305"/>
                      <wp:wrapNone/>
                      <wp:docPr id="152" name="Retângulo 152"/>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39446E" id="Retângulo 1" o:spid="_x0000_s1026" style="position:absolute;margin-left:5.45pt;margin-top:8.7pt;width:8.75pt;height:6.9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" filled="f" strokecolor="black [3213]" strokeweight=".25pt"/>
                  </w:pict>
                </mc:Fallback>
              </mc:AlternateContent>
            </w:r>
            <w:r>
              <w:rPr>
                <w:spacing w:val="-4"/>
              </w:rPr>
              <w:t xml:space="preserve">  </w:t>
            </w:r>
            <w:r w:rsidRPr="001F3C24">
              <w:rPr>
                <w:spacing w:val="-4"/>
              </w:rPr>
              <w:t>Não.</w:t>
            </w:r>
          </w:p>
        </w:tc>
        <w:tc>
          <w:tcPr>
            <w:tcW w:w="709" w:type="dxa"/>
            <w:gridSpan w:val="3"/>
            <w:tcBorders>
              <w:top w:val="nil"/>
              <w:left w:val="nil"/>
              <w:bottom w:val="single" w:sz="4" w:space="0" w:color="auto"/>
              <w:right w:val="nil"/>
            </w:tcBorders>
          </w:tcPr>
          <w:p w14:paraId="426AE258" w14:textId="77777777" w:rsidR="004872CC" w:rsidRPr="00FD64CB" w:rsidRDefault="004872CC" w:rsidP="004872CC">
            <w:pPr>
              <w:pStyle w:val="TableParagraph"/>
              <w:spacing w:before="240"/>
              <w:ind w:right="131"/>
              <w:jc w:val="right"/>
              <w:rPr>
                <w:b/>
                <w:sz w:val="20"/>
                <w:szCs w:val="20"/>
              </w:rPr>
            </w:pPr>
          </w:p>
        </w:tc>
        <w:tc>
          <w:tcPr>
            <w:tcW w:w="5811" w:type="dxa"/>
            <w:gridSpan w:val="15"/>
            <w:tcBorders>
              <w:top w:val="nil"/>
              <w:left w:val="nil"/>
              <w:bottom w:val="single" w:sz="4" w:space="0" w:color="auto"/>
              <w:right w:val="single" w:sz="4" w:space="0" w:color="auto"/>
            </w:tcBorders>
          </w:tcPr>
          <w:p w14:paraId="197A2B87" w14:textId="77777777" w:rsidR="004872CC" w:rsidRPr="004872CC" w:rsidRDefault="004872CC" w:rsidP="004872CC">
            <w:pPr>
              <w:pStyle w:val="TableParagraph"/>
              <w:ind w:left="152" w:right="143"/>
              <w:jc w:val="both"/>
              <w:rPr>
                <w:rFonts w:asciiTheme="minorHAnsi" w:hAnsiTheme="minorHAnsi" w:cstheme="minorHAnsi"/>
                <w:sz w:val="20"/>
                <w:szCs w:val="20"/>
              </w:rPr>
            </w:pPr>
          </w:p>
        </w:tc>
      </w:tr>
      <w:tr w:rsidR="0047481A" w14:paraId="204B5E83" w14:textId="77777777" w:rsidTr="0047481A">
        <w:trPr>
          <w:trHeight w:val="316"/>
        </w:trPr>
        <w:tc>
          <w:tcPr>
            <w:tcW w:w="2835" w:type="dxa"/>
            <w:gridSpan w:val="3"/>
            <w:vMerge w:val="restart"/>
            <w:tcBorders>
              <w:left w:val="single" w:sz="4" w:space="0" w:color="auto"/>
              <w:right w:val="single" w:sz="4" w:space="0" w:color="auto"/>
            </w:tcBorders>
            <w:shd w:val="clear" w:color="auto" w:fill="DAEEF3" w:themeFill="accent5" w:themeFillTint="33"/>
          </w:tcPr>
          <w:p w14:paraId="6F06FAFD" w14:textId="77777777" w:rsidR="0047481A" w:rsidRPr="004872CC" w:rsidRDefault="0047481A" w:rsidP="004872CC">
            <w:pPr>
              <w:pStyle w:val="TableParagraph"/>
              <w:spacing w:before="67"/>
              <w:ind w:left="146" w:right="160"/>
              <w:jc w:val="right"/>
              <w:rPr>
                <w:b/>
                <w:sz w:val="20"/>
                <w:szCs w:val="20"/>
              </w:rPr>
            </w:pPr>
            <w:r w:rsidRPr="00B35940">
              <w:rPr>
                <w:b/>
                <w:smallCaps/>
                <w:spacing w:val="-1"/>
                <w:sz w:val="24"/>
                <w:szCs w:val="24"/>
              </w:rPr>
              <w:t>7.3</w:t>
            </w:r>
            <w:r w:rsidRPr="00B35940">
              <w:rPr>
                <w:b/>
                <w:smallCaps/>
                <w:spacing w:val="-12"/>
                <w:sz w:val="24"/>
                <w:szCs w:val="24"/>
              </w:rPr>
              <w:t xml:space="preserve"> </w:t>
            </w:r>
            <w:r w:rsidRPr="00B35940">
              <w:rPr>
                <w:b/>
                <w:smallCaps/>
                <w:spacing w:val="-1"/>
                <w:sz w:val="24"/>
                <w:szCs w:val="24"/>
              </w:rPr>
              <w:t>–</w:t>
            </w:r>
            <w:r w:rsidRPr="00B35940">
              <w:rPr>
                <w:b/>
                <w:smallCaps/>
                <w:spacing w:val="-13"/>
                <w:sz w:val="24"/>
                <w:szCs w:val="24"/>
              </w:rPr>
              <w:t xml:space="preserve"> </w:t>
            </w:r>
            <w:r w:rsidRPr="004872CC">
              <w:rPr>
                <w:b/>
                <w:smallCaps/>
                <w:spacing w:val="-1"/>
                <w:sz w:val="20"/>
                <w:szCs w:val="20"/>
              </w:rPr>
              <w:t xml:space="preserve">Qualificações </w:t>
            </w:r>
          </w:p>
          <w:p w14:paraId="75355CBC" w14:textId="79D79C57" w:rsidR="0047481A" w:rsidRDefault="0047481A" w:rsidP="004872CC">
            <w:pPr>
              <w:ind w:right="160"/>
              <w:jc w:val="right"/>
              <w:rPr>
                <w:sz w:val="2"/>
                <w:szCs w:val="2"/>
              </w:rPr>
            </w:pPr>
            <w:r w:rsidRPr="004872CC">
              <w:rPr>
                <w:rFonts w:ascii="Calibri" w:hAnsi="Calibri" w:cs="Calibri"/>
                <w:b/>
                <w:spacing w:val="10"/>
                <w:sz w:val="20"/>
                <w:szCs w:val="20"/>
              </w:rPr>
              <w:t>TÉCNICAS</w:t>
            </w:r>
            <w:r w:rsidRPr="004872CC">
              <w:rPr>
                <w:rFonts w:ascii="Calibri" w:hAnsi="Calibri" w:cs="Calibri"/>
                <w:b/>
                <w:spacing w:val="15"/>
                <w:sz w:val="20"/>
                <w:szCs w:val="20"/>
              </w:rPr>
              <w:t xml:space="preserve"> </w:t>
            </w:r>
            <w:r w:rsidRPr="004872CC">
              <w:rPr>
                <w:rFonts w:ascii="Calibri" w:hAnsi="Calibri" w:cs="Calibri"/>
                <w:b/>
                <w:spacing w:val="7"/>
                <w:sz w:val="20"/>
                <w:szCs w:val="20"/>
              </w:rPr>
              <w:t>EXIGIDAS</w:t>
            </w:r>
          </w:p>
        </w:tc>
        <w:tc>
          <w:tcPr>
            <w:tcW w:w="3685" w:type="dxa"/>
            <w:gridSpan w:val="12"/>
            <w:tcBorders>
              <w:top w:val="single" w:sz="4" w:space="0" w:color="auto"/>
              <w:left w:val="single" w:sz="4" w:space="0" w:color="auto"/>
              <w:bottom w:val="nil"/>
              <w:right w:val="nil"/>
            </w:tcBorders>
            <w:shd w:val="clear" w:color="auto" w:fill="B8CCE4" w:themeFill="accent1" w:themeFillTint="66"/>
          </w:tcPr>
          <w:p w14:paraId="3264ABFA" w14:textId="4E0E9119" w:rsidR="0047481A" w:rsidRPr="004872CC" w:rsidRDefault="0047481A" w:rsidP="004872CC">
            <w:pPr>
              <w:pStyle w:val="TableParagraph"/>
              <w:ind w:left="111" w:right="132"/>
              <w:jc w:val="both"/>
              <w:rPr>
                <w:rFonts w:asciiTheme="minorHAnsi" w:hAnsiTheme="minorHAnsi" w:cstheme="minorHAnsi"/>
                <w:sz w:val="20"/>
                <w:szCs w:val="20"/>
              </w:rPr>
            </w:pPr>
            <w:r w:rsidRPr="004872CC">
              <w:rPr>
                <w:rFonts w:ascii="Segoe UI Symbol" w:hAnsi="Segoe UI Symbol" w:cs="Segoe UI Symbol"/>
                <w:sz w:val="20"/>
                <w:szCs w:val="20"/>
              </w:rPr>
              <w:t>☒</w:t>
            </w:r>
            <w:r w:rsidRPr="004872CC">
              <w:rPr>
                <w:rFonts w:asciiTheme="minorHAnsi" w:hAnsiTheme="minorHAnsi" w:cstheme="minorHAnsi"/>
                <w:sz w:val="20"/>
                <w:szCs w:val="20"/>
              </w:rPr>
              <w:t xml:space="preserve"> Declaração de ciência das</w:t>
            </w:r>
            <w:r>
              <w:rPr>
                <w:rFonts w:asciiTheme="minorHAnsi" w:hAnsiTheme="minorHAnsi" w:cstheme="minorHAnsi"/>
                <w:sz w:val="20"/>
                <w:szCs w:val="20"/>
              </w:rPr>
              <w:t xml:space="preserve"> </w:t>
            </w:r>
            <w:r w:rsidRPr="004872CC">
              <w:rPr>
                <w:rFonts w:asciiTheme="minorHAnsi" w:hAnsiTheme="minorHAnsi" w:cstheme="minorHAnsi"/>
                <w:sz w:val="20"/>
                <w:szCs w:val="20"/>
              </w:rPr>
              <w:t>informações necessárias para o</w:t>
            </w:r>
            <w:r>
              <w:rPr>
                <w:rFonts w:asciiTheme="minorHAnsi" w:hAnsiTheme="minorHAnsi" w:cstheme="minorHAnsi"/>
                <w:sz w:val="20"/>
                <w:szCs w:val="20"/>
              </w:rPr>
              <w:t xml:space="preserve"> </w:t>
            </w:r>
            <w:r w:rsidRPr="004872CC">
              <w:rPr>
                <w:rFonts w:asciiTheme="minorHAnsi" w:hAnsiTheme="minorHAnsi" w:cstheme="minorHAnsi"/>
                <w:sz w:val="20"/>
                <w:szCs w:val="20"/>
              </w:rPr>
              <w:t>cumprimento da futura obrigação</w:t>
            </w:r>
            <w:r>
              <w:rPr>
                <w:rFonts w:asciiTheme="minorHAnsi" w:hAnsiTheme="minorHAnsi" w:cstheme="minorHAnsi"/>
                <w:sz w:val="20"/>
                <w:szCs w:val="20"/>
              </w:rPr>
              <w:t xml:space="preserve"> </w:t>
            </w:r>
            <w:r w:rsidRPr="004872CC">
              <w:rPr>
                <w:rFonts w:asciiTheme="minorHAnsi" w:hAnsiTheme="minorHAnsi" w:cstheme="minorHAnsi"/>
                <w:sz w:val="20"/>
                <w:szCs w:val="20"/>
              </w:rPr>
              <w:t>contratual.</w:t>
            </w:r>
          </w:p>
        </w:tc>
        <w:tc>
          <w:tcPr>
            <w:tcW w:w="3686" w:type="dxa"/>
            <w:gridSpan w:val="7"/>
            <w:tcBorders>
              <w:top w:val="single" w:sz="4" w:space="0" w:color="auto"/>
              <w:left w:val="nil"/>
              <w:bottom w:val="nil"/>
              <w:right w:val="single" w:sz="4" w:space="0" w:color="auto"/>
            </w:tcBorders>
            <w:shd w:val="clear" w:color="auto" w:fill="B8CCE4" w:themeFill="accent1" w:themeFillTint="66"/>
          </w:tcPr>
          <w:p w14:paraId="52F51C4C" w14:textId="082C236F" w:rsidR="0047481A" w:rsidRPr="004872CC" w:rsidRDefault="0047481A" w:rsidP="0047481A">
            <w:pPr>
              <w:pStyle w:val="TableParagraph"/>
              <w:ind w:left="111" w:right="141"/>
              <w:jc w:val="both"/>
              <w:rPr>
                <w:rFonts w:asciiTheme="minorHAnsi" w:hAnsiTheme="minorHAnsi" w:cstheme="minorHAnsi"/>
                <w:sz w:val="20"/>
                <w:szCs w:val="20"/>
              </w:rPr>
            </w:pPr>
            <w:r w:rsidRPr="004872CC">
              <w:rPr>
                <w:rFonts w:asciiTheme="minorHAnsi" w:hAnsiTheme="minorHAnsi" w:cstheme="minorHAnsi"/>
                <w:sz w:val="20"/>
                <w:szCs w:val="20"/>
              </w:rPr>
              <w:t>Justificativa: A declaração de ciência tem</w:t>
            </w:r>
            <w:r>
              <w:rPr>
                <w:rFonts w:asciiTheme="minorHAnsi" w:hAnsiTheme="minorHAnsi" w:cstheme="minorHAnsi"/>
                <w:sz w:val="20"/>
                <w:szCs w:val="20"/>
              </w:rPr>
              <w:t xml:space="preserve"> </w:t>
            </w:r>
            <w:r w:rsidRPr="004872CC">
              <w:rPr>
                <w:rFonts w:asciiTheme="minorHAnsi" w:hAnsiTheme="minorHAnsi" w:cstheme="minorHAnsi"/>
                <w:sz w:val="20"/>
                <w:szCs w:val="20"/>
              </w:rPr>
              <w:t>por finalidade assegurar que a licitante</w:t>
            </w:r>
            <w:r>
              <w:rPr>
                <w:rFonts w:asciiTheme="minorHAnsi" w:hAnsiTheme="minorHAnsi" w:cstheme="minorHAnsi"/>
                <w:sz w:val="20"/>
                <w:szCs w:val="20"/>
              </w:rPr>
              <w:t xml:space="preserve"> </w:t>
            </w:r>
            <w:r w:rsidRPr="004872CC">
              <w:rPr>
                <w:rFonts w:asciiTheme="minorHAnsi" w:hAnsiTheme="minorHAnsi" w:cstheme="minorHAnsi"/>
                <w:sz w:val="20"/>
                <w:szCs w:val="20"/>
              </w:rPr>
              <w:t>tem pleno conhecimento das condições,</w:t>
            </w:r>
            <w:r>
              <w:rPr>
                <w:rFonts w:asciiTheme="minorHAnsi" w:hAnsiTheme="minorHAnsi" w:cstheme="minorHAnsi"/>
                <w:sz w:val="20"/>
                <w:szCs w:val="20"/>
              </w:rPr>
              <w:t xml:space="preserve"> </w:t>
            </w:r>
            <w:r w:rsidRPr="004872CC">
              <w:rPr>
                <w:rFonts w:asciiTheme="minorHAnsi" w:hAnsiTheme="minorHAnsi" w:cstheme="minorHAnsi"/>
                <w:sz w:val="20"/>
                <w:szCs w:val="20"/>
              </w:rPr>
              <w:t>prazos, exigências sanitárias e logísticas</w:t>
            </w:r>
            <w:r>
              <w:rPr>
                <w:rFonts w:asciiTheme="minorHAnsi" w:hAnsiTheme="minorHAnsi" w:cstheme="minorHAnsi"/>
                <w:sz w:val="20"/>
                <w:szCs w:val="20"/>
              </w:rPr>
              <w:t xml:space="preserve"> </w:t>
            </w:r>
            <w:r w:rsidRPr="004872CC">
              <w:rPr>
                <w:rFonts w:asciiTheme="minorHAnsi" w:hAnsiTheme="minorHAnsi" w:cstheme="minorHAnsi"/>
                <w:sz w:val="20"/>
                <w:szCs w:val="20"/>
              </w:rPr>
              <w:t>relacionadas ao objeto da contratação.</w:t>
            </w:r>
            <w:r>
              <w:rPr>
                <w:rFonts w:asciiTheme="minorHAnsi" w:hAnsiTheme="minorHAnsi" w:cstheme="minorHAnsi"/>
                <w:sz w:val="20"/>
                <w:szCs w:val="20"/>
              </w:rPr>
              <w:t xml:space="preserve"> </w:t>
            </w:r>
            <w:r w:rsidRPr="004872CC">
              <w:rPr>
                <w:rFonts w:asciiTheme="minorHAnsi" w:hAnsiTheme="minorHAnsi" w:cstheme="minorHAnsi"/>
                <w:sz w:val="20"/>
                <w:szCs w:val="20"/>
              </w:rPr>
              <w:t>Esta medida está em conformidade com</w:t>
            </w:r>
            <w:r>
              <w:rPr>
                <w:rFonts w:asciiTheme="minorHAnsi" w:hAnsiTheme="minorHAnsi" w:cstheme="minorHAnsi"/>
                <w:sz w:val="20"/>
                <w:szCs w:val="20"/>
              </w:rPr>
              <w:t xml:space="preserve"> </w:t>
            </w:r>
            <w:r w:rsidRPr="004872CC">
              <w:rPr>
                <w:rFonts w:asciiTheme="minorHAnsi" w:hAnsiTheme="minorHAnsi" w:cstheme="minorHAnsi"/>
                <w:sz w:val="20"/>
                <w:szCs w:val="20"/>
              </w:rPr>
              <w:t>os princípios da eficiência, planejamento</w:t>
            </w:r>
            <w:r>
              <w:rPr>
                <w:rFonts w:asciiTheme="minorHAnsi" w:hAnsiTheme="minorHAnsi" w:cstheme="minorHAnsi"/>
                <w:sz w:val="20"/>
                <w:szCs w:val="20"/>
              </w:rPr>
              <w:t xml:space="preserve"> </w:t>
            </w:r>
            <w:r w:rsidRPr="004872CC">
              <w:rPr>
                <w:rFonts w:asciiTheme="minorHAnsi" w:hAnsiTheme="minorHAnsi" w:cstheme="minorHAnsi"/>
                <w:sz w:val="20"/>
                <w:szCs w:val="20"/>
              </w:rPr>
              <w:t>e segurança jurídica previstos na lei n°</w:t>
            </w:r>
            <w:r>
              <w:rPr>
                <w:rFonts w:asciiTheme="minorHAnsi" w:hAnsiTheme="minorHAnsi" w:cstheme="minorHAnsi"/>
                <w:sz w:val="20"/>
                <w:szCs w:val="20"/>
              </w:rPr>
              <w:t xml:space="preserve"> </w:t>
            </w:r>
            <w:r w:rsidRPr="004872CC">
              <w:rPr>
                <w:rFonts w:asciiTheme="minorHAnsi" w:hAnsiTheme="minorHAnsi" w:cstheme="minorHAnsi"/>
                <w:sz w:val="20"/>
                <w:szCs w:val="20"/>
              </w:rPr>
              <w:t>14.133/2021.</w:t>
            </w:r>
          </w:p>
        </w:tc>
      </w:tr>
      <w:tr w:rsidR="0047481A" w14:paraId="4EF8E116" w14:textId="77777777" w:rsidTr="0047481A">
        <w:trPr>
          <w:trHeight w:val="316"/>
        </w:trPr>
        <w:tc>
          <w:tcPr>
            <w:tcW w:w="2835" w:type="dxa"/>
            <w:gridSpan w:val="3"/>
            <w:vMerge/>
            <w:tcBorders>
              <w:left w:val="single" w:sz="4" w:space="0" w:color="auto"/>
              <w:right w:val="single" w:sz="4" w:space="0" w:color="auto"/>
            </w:tcBorders>
            <w:shd w:val="clear" w:color="auto" w:fill="DAEEF3" w:themeFill="accent5" w:themeFillTint="33"/>
          </w:tcPr>
          <w:p w14:paraId="0922198E" w14:textId="77777777" w:rsidR="0047481A" w:rsidRPr="00B35940" w:rsidRDefault="0047481A" w:rsidP="004872CC">
            <w:pPr>
              <w:pStyle w:val="TableParagraph"/>
              <w:spacing w:before="67"/>
              <w:ind w:left="146" w:right="160"/>
              <w:jc w:val="right"/>
              <w:rPr>
                <w:b/>
                <w:smallCaps/>
                <w:spacing w:val="-1"/>
                <w:sz w:val="24"/>
                <w:szCs w:val="24"/>
              </w:rPr>
            </w:pPr>
          </w:p>
        </w:tc>
        <w:tc>
          <w:tcPr>
            <w:tcW w:w="3685" w:type="dxa"/>
            <w:gridSpan w:val="12"/>
            <w:tcBorders>
              <w:top w:val="nil"/>
              <w:left w:val="single" w:sz="4" w:space="0" w:color="auto"/>
              <w:bottom w:val="nil"/>
              <w:right w:val="nil"/>
            </w:tcBorders>
            <w:shd w:val="clear" w:color="auto" w:fill="B8CCE4" w:themeFill="accent1" w:themeFillTint="66"/>
            <w:vAlign w:val="center"/>
          </w:tcPr>
          <w:p w14:paraId="7C3B0C3D" w14:textId="007C3818" w:rsidR="0047481A" w:rsidRPr="0047481A" w:rsidRDefault="0047481A" w:rsidP="0047481A">
            <w:pPr>
              <w:pStyle w:val="TableParagraph"/>
              <w:ind w:left="111" w:right="132"/>
              <w:jc w:val="both"/>
              <w:rPr>
                <w:rFonts w:asciiTheme="minorHAnsi" w:hAnsiTheme="minorHAnsi" w:cstheme="minorHAnsi"/>
              </w:rPr>
            </w:pPr>
            <w:r w:rsidRPr="0047481A">
              <w:rPr>
                <w:rFonts w:ascii="Segoe UI Symbol" w:hAnsi="Segoe UI Symbol" w:cs="Segoe UI Symbol"/>
              </w:rPr>
              <w:t>☒</w:t>
            </w:r>
            <w:r w:rsidRPr="0047481A">
              <w:rPr>
                <w:rFonts w:asciiTheme="minorHAnsi" w:hAnsiTheme="minorHAnsi" w:cstheme="minorHAnsi"/>
              </w:rPr>
              <w:t xml:space="preserve"> Registro na entidade profissional competente.</w:t>
            </w:r>
          </w:p>
        </w:tc>
        <w:tc>
          <w:tcPr>
            <w:tcW w:w="3686" w:type="dxa"/>
            <w:gridSpan w:val="7"/>
            <w:tcBorders>
              <w:top w:val="nil"/>
              <w:left w:val="nil"/>
              <w:bottom w:val="nil"/>
              <w:right w:val="single" w:sz="4" w:space="0" w:color="auto"/>
            </w:tcBorders>
            <w:shd w:val="clear" w:color="auto" w:fill="B8CCE4" w:themeFill="accent1" w:themeFillTint="66"/>
          </w:tcPr>
          <w:p w14:paraId="6745D4B5" w14:textId="7DF03FEB" w:rsidR="0047481A" w:rsidRPr="0047481A" w:rsidRDefault="0047481A" w:rsidP="0047481A">
            <w:pPr>
              <w:pStyle w:val="TableParagraph"/>
              <w:ind w:left="111" w:right="141"/>
              <w:jc w:val="both"/>
              <w:rPr>
                <w:rFonts w:asciiTheme="minorHAnsi" w:hAnsiTheme="minorHAnsi" w:cstheme="minorHAnsi"/>
                <w:sz w:val="20"/>
                <w:szCs w:val="20"/>
              </w:rPr>
            </w:pPr>
            <w:r w:rsidRPr="0047481A">
              <w:rPr>
                <w:rFonts w:asciiTheme="minorHAnsi" w:hAnsiTheme="minorHAnsi" w:cstheme="minorHAnsi"/>
                <w:b/>
                <w:bCs/>
                <w:sz w:val="20"/>
                <w:szCs w:val="20"/>
              </w:rPr>
              <w:t>Justificativa:</w:t>
            </w:r>
            <w:r w:rsidRPr="0047481A">
              <w:rPr>
                <w:rFonts w:asciiTheme="minorHAnsi" w:hAnsiTheme="minorHAnsi" w:cstheme="minorHAnsi"/>
                <w:sz w:val="20"/>
                <w:szCs w:val="20"/>
              </w:rPr>
              <w:t xml:space="preserve"> É necessário comprovação</w:t>
            </w:r>
            <w:r>
              <w:rPr>
                <w:rFonts w:asciiTheme="minorHAnsi" w:hAnsiTheme="minorHAnsi" w:cstheme="minorHAnsi"/>
                <w:sz w:val="20"/>
                <w:szCs w:val="20"/>
              </w:rPr>
              <w:t xml:space="preserve"> </w:t>
            </w:r>
            <w:r w:rsidRPr="0047481A">
              <w:rPr>
                <w:rFonts w:asciiTheme="minorHAnsi" w:hAnsiTheme="minorHAnsi" w:cstheme="minorHAnsi"/>
                <w:sz w:val="20"/>
                <w:szCs w:val="20"/>
              </w:rPr>
              <w:t>do documento de registro do produto</w:t>
            </w:r>
            <w:r>
              <w:rPr>
                <w:rFonts w:asciiTheme="minorHAnsi" w:hAnsiTheme="minorHAnsi" w:cstheme="minorHAnsi"/>
                <w:sz w:val="20"/>
                <w:szCs w:val="20"/>
              </w:rPr>
              <w:t xml:space="preserve"> </w:t>
            </w:r>
            <w:r w:rsidRPr="0047481A">
              <w:rPr>
                <w:rFonts w:asciiTheme="minorHAnsi" w:hAnsiTheme="minorHAnsi" w:cstheme="minorHAnsi"/>
                <w:sz w:val="20"/>
                <w:szCs w:val="20"/>
              </w:rPr>
              <w:t>junto a Agência Nacional de Vigilância</w:t>
            </w:r>
            <w:r>
              <w:rPr>
                <w:rFonts w:asciiTheme="minorHAnsi" w:hAnsiTheme="minorHAnsi" w:cstheme="minorHAnsi"/>
                <w:sz w:val="20"/>
                <w:szCs w:val="20"/>
              </w:rPr>
              <w:t xml:space="preserve"> </w:t>
            </w:r>
            <w:r w:rsidRPr="0047481A">
              <w:rPr>
                <w:rFonts w:asciiTheme="minorHAnsi" w:hAnsiTheme="minorHAnsi" w:cstheme="minorHAnsi"/>
                <w:sz w:val="20"/>
                <w:szCs w:val="20"/>
              </w:rPr>
              <w:t>Sanitária (ANVISA), Certificado de</w:t>
            </w:r>
            <w:r>
              <w:rPr>
                <w:rFonts w:asciiTheme="minorHAnsi" w:hAnsiTheme="minorHAnsi" w:cstheme="minorHAnsi"/>
                <w:sz w:val="20"/>
                <w:szCs w:val="20"/>
              </w:rPr>
              <w:t xml:space="preserve"> </w:t>
            </w:r>
            <w:r w:rsidRPr="0047481A">
              <w:rPr>
                <w:rFonts w:asciiTheme="minorHAnsi" w:hAnsiTheme="minorHAnsi" w:cstheme="minorHAnsi"/>
                <w:sz w:val="20"/>
                <w:szCs w:val="20"/>
              </w:rPr>
              <w:lastRenderedPageBreak/>
              <w:t>Responsabilidade Técnica junto ao</w:t>
            </w:r>
            <w:r>
              <w:rPr>
                <w:rFonts w:asciiTheme="minorHAnsi" w:hAnsiTheme="minorHAnsi" w:cstheme="minorHAnsi"/>
                <w:sz w:val="20"/>
                <w:szCs w:val="20"/>
              </w:rPr>
              <w:t xml:space="preserve"> </w:t>
            </w:r>
            <w:r w:rsidRPr="0047481A">
              <w:rPr>
                <w:rFonts w:asciiTheme="minorHAnsi" w:hAnsiTheme="minorHAnsi" w:cstheme="minorHAnsi"/>
                <w:sz w:val="20"/>
                <w:szCs w:val="20"/>
              </w:rPr>
              <w:t>Conselho de Nutrição do distribuidor</w:t>
            </w:r>
            <w:r>
              <w:rPr>
                <w:rFonts w:asciiTheme="minorHAnsi" w:hAnsiTheme="minorHAnsi" w:cstheme="minorHAnsi"/>
                <w:sz w:val="20"/>
                <w:szCs w:val="20"/>
              </w:rPr>
              <w:t xml:space="preserve"> </w:t>
            </w:r>
            <w:r w:rsidRPr="0047481A">
              <w:rPr>
                <w:rFonts w:asciiTheme="minorHAnsi" w:hAnsiTheme="minorHAnsi" w:cstheme="minorHAnsi"/>
                <w:sz w:val="20"/>
                <w:szCs w:val="20"/>
              </w:rPr>
              <w:t>proponente e se o proponente for o</w:t>
            </w:r>
            <w:r>
              <w:rPr>
                <w:rFonts w:asciiTheme="minorHAnsi" w:hAnsiTheme="minorHAnsi" w:cstheme="minorHAnsi"/>
                <w:sz w:val="20"/>
                <w:szCs w:val="20"/>
              </w:rPr>
              <w:t xml:space="preserve"> </w:t>
            </w:r>
            <w:r w:rsidRPr="0047481A">
              <w:rPr>
                <w:rFonts w:asciiTheme="minorHAnsi" w:hAnsiTheme="minorHAnsi" w:cstheme="minorHAnsi"/>
                <w:sz w:val="20"/>
                <w:szCs w:val="20"/>
              </w:rPr>
              <w:t>fabricante ou detentor do registro do</w:t>
            </w:r>
            <w:r>
              <w:rPr>
                <w:rFonts w:asciiTheme="minorHAnsi" w:hAnsiTheme="minorHAnsi" w:cstheme="minorHAnsi"/>
                <w:sz w:val="20"/>
                <w:szCs w:val="20"/>
              </w:rPr>
              <w:t xml:space="preserve"> </w:t>
            </w:r>
            <w:r w:rsidRPr="0047481A">
              <w:rPr>
                <w:rFonts w:asciiTheme="minorHAnsi" w:hAnsiTheme="minorHAnsi" w:cstheme="minorHAnsi"/>
                <w:sz w:val="20"/>
                <w:szCs w:val="20"/>
              </w:rPr>
              <w:t>produto no Brasil (Lei n° 3.820, de</w:t>
            </w:r>
            <w:r>
              <w:rPr>
                <w:rFonts w:asciiTheme="minorHAnsi" w:hAnsiTheme="minorHAnsi" w:cstheme="minorHAnsi"/>
                <w:sz w:val="20"/>
                <w:szCs w:val="20"/>
              </w:rPr>
              <w:t xml:space="preserve"> </w:t>
            </w:r>
            <w:r w:rsidRPr="0047481A">
              <w:rPr>
                <w:rFonts w:asciiTheme="minorHAnsi" w:hAnsiTheme="minorHAnsi" w:cstheme="minorHAnsi"/>
                <w:sz w:val="20"/>
                <w:szCs w:val="20"/>
              </w:rPr>
              <w:t>11/11/1960), juntamente com a cópia da</w:t>
            </w:r>
          </w:p>
          <w:p w14:paraId="00516E16" w14:textId="44E29F24" w:rsidR="0047481A" w:rsidRDefault="0047481A" w:rsidP="0047481A">
            <w:pPr>
              <w:pStyle w:val="TableParagraph"/>
              <w:ind w:left="111" w:right="141"/>
              <w:jc w:val="both"/>
              <w:rPr>
                <w:rFonts w:ascii="Times New Roman"/>
              </w:rPr>
            </w:pPr>
            <w:r w:rsidRPr="0047481A">
              <w:rPr>
                <w:rFonts w:asciiTheme="minorHAnsi" w:hAnsiTheme="minorHAnsi" w:cstheme="minorHAnsi"/>
                <w:sz w:val="20"/>
                <w:szCs w:val="20"/>
              </w:rPr>
              <w:t>quitação de anuidade do responsável</w:t>
            </w:r>
            <w:r>
              <w:rPr>
                <w:rFonts w:asciiTheme="minorHAnsi" w:hAnsiTheme="minorHAnsi" w:cstheme="minorHAnsi"/>
                <w:sz w:val="20"/>
                <w:szCs w:val="20"/>
              </w:rPr>
              <w:t xml:space="preserve"> </w:t>
            </w:r>
            <w:r w:rsidRPr="0047481A">
              <w:rPr>
                <w:rFonts w:asciiTheme="minorHAnsi" w:hAnsiTheme="minorHAnsi" w:cstheme="minorHAnsi"/>
                <w:sz w:val="20"/>
                <w:szCs w:val="20"/>
              </w:rPr>
              <w:t>técnico, bem como da licitante (Lei</w:t>
            </w:r>
            <w:r>
              <w:rPr>
                <w:rFonts w:asciiTheme="minorHAnsi" w:hAnsiTheme="minorHAnsi" w:cstheme="minorHAnsi"/>
                <w:sz w:val="20"/>
                <w:szCs w:val="20"/>
              </w:rPr>
              <w:t xml:space="preserve"> </w:t>
            </w:r>
            <w:r w:rsidRPr="0047481A">
              <w:rPr>
                <w:rFonts w:asciiTheme="minorHAnsi" w:hAnsiTheme="minorHAnsi" w:cstheme="minorHAnsi"/>
                <w:sz w:val="20"/>
                <w:szCs w:val="20"/>
              </w:rPr>
              <w:t>n°3.820, de 11/11/1960) e Atestado de</w:t>
            </w:r>
            <w:r>
              <w:rPr>
                <w:rFonts w:asciiTheme="minorHAnsi" w:hAnsiTheme="minorHAnsi" w:cstheme="minorHAnsi"/>
                <w:sz w:val="20"/>
                <w:szCs w:val="20"/>
              </w:rPr>
              <w:t xml:space="preserve"> </w:t>
            </w:r>
            <w:r w:rsidRPr="0047481A">
              <w:rPr>
                <w:rFonts w:asciiTheme="minorHAnsi" w:hAnsiTheme="minorHAnsi" w:cstheme="minorHAnsi"/>
                <w:sz w:val="20"/>
                <w:szCs w:val="20"/>
              </w:rPr>
              <w:t>capacidade técnica , fornecido por pessoa</w:t>
            </w:r>
            <w:r>
              <w:rPr>
                <w:rFonts w:asciiTheme="minorHAnsi" w:hAnsiTheme="minorHAnsi" w:cstheme="minorHAnsi"/>
                <w:sz w:val="20"/>
                <w:szCs w:val="20"/>
              </w:rPr>
              <w:t xml:space="preserve"> </w:t>
            </w:r>
            <w:r w:rsidRPr="0047481A">
              <w:rPr>
                <w:rFonts w:asciiTheme="minorHAnsi" w:hAnsiTheme="minorHAnsi" w:cstheme="minorHAnsi"/>
                <w:sz w:val="20"/>
                <w:szCs w:val="20"/>
              </w:rPr>
              <w:t>jurídica de direito público ou privado,</w:t>
            </w:r>
            <w:r>
              <w:rPr>
                <w:rFonts w:asciiTheme="minorHAnsi" w:hAnsiTheme="minorHAnsi" w:cstheme="minorHAnsi"/>
                <w:sz w:val="20"/>
                <w:szCs w:val="20"/>
              </w:rPr>
              <w:t xml:space="preserve"> </w:t>
            </w:r>
            <w:r w:rsidRPr="0047481A">
              <w:rPr>
                <w:rFonts w:asciiTheme="minorHAnsi" w:hAnsiTheme="minorHAnsi" w:cstheme="minorHAnsi"/>
                <w:sz w:val="20"/>
                <w:szCs w:val="20"/>
              </w:rPr>
              <w:t>comprovando aptidão da empresa</w:t>
            </w:r>
            <w:r>
              <w:rPr>
                <w:rFonts w:asciiTheme="minorHAnsi" w:hAnsiTheme="minorHAnsi" w:cstheme="minorHAnsi"/>
                <w:sz w:val="20"/>
                <w:szCs w:val="20"/>
              </w:rPr>
              <w:t xml:space="preserve"> </w:t>
            </w:r>
            <w:r w:rsidRPr="0047481A">
              <w:rPr>
                <w:rFonts w:asciiTheme="minorHAnsi" w:hAnsiTheme="minorHAnsi" w:cstheme="minorHAnsi"/>
                <w:sz w:val="20"/>
                <w:szCs w:val="20"/>
              </w:rPr>
              <w:t>quanto ao fornecimento de produtos,</w:t>
            </w:r>
            <w:r>
              <w:rPr>
                <w:rFonts w:asciiTheme="minorHAnsi" w:hAnsiTheme="minorHAnsi" w:cstheme="minorHAnsi"/>
                <w:sz w:val="20"/>
                <w:szCs w:val="20"/>
              </w:rPr>
              <w:t xml:space="preserve"> </w:t>
            </w:r>
            <w:r w:rsidRPr="0047481A">
              <w:rPr>
                <w:rFonts w:asciiTheme="minorHAnsi" w:hAnsiTheme="minorHAnsi" w:cstheme="minorHAnsi"/>
                <w:sz w:val="20"/>
                <w:szCs w:val="20"/>
              </w:rPr>
              <w:t>similares</w:t>
            </w:r>
            <w:r>
              <w:rPr>
                <w:rFonts w:asciiTheme="minorHAnsi" w:hAnsiTheme="minorHAnsi" w:cstheme="minorHAnsi"/>
                <w:sz w:val="20"/>
                <w:szCs w:val="20"/>
              </w:rPr>
              <w:t xml:space="preserve"> </w:t>
            </w:r>
            <w:r w:rsidRPr="0047481A">
              <w:rPr>
                <w:rFonts w:asciiTheme="minorHAnsi" w:hAnsiTheme="minorHAnsi" w:cstheme="minorHAnsi"/>
                <w:sz w:val="20"/>
                <w:szCs w:val="20"/>
              </w:rPr>
              <w:t>em quantidades</w:t>
            </w:r>
            <w:r>
              <w:rPr>
                <w:rFonts w:asciiTheme="minorHAnsi" w:hAnsiTheme="minorHAnsi" w:cstheme="minorHAnsi"/>
                <w:sz w:val="20"/>
                <w:szCs w:val="20"/>
              </w:rPr>
              <w:t xml:space="preserve"> </w:t>
            </w:r>
            <w:r w:rsidRPr="0047481A">
              <w:rPr>
                <w:rFonts w:asciiTheme="minorHAnsi" w:hAnsiTheme="minorHAnsi" w:cstheme="minorHAnsi"/>
                <w:sz w:val="20"/>
                <w:szCs w:val="20"/>
              </w:rPr>
              <w:t>e</w:t>
            </w:r>
            <w:r>
              <w:rPr>
                <w:rFonts w:asciiTheme="minorHAnsi" w:hAnsiTheme="minorHAnsi" w:cstheme="minorHAnsi"/>
                <w:sz w:val="20"/>
                <w:szCs w:val="20"/>
              </w:rPr>
              <w:t xml:space="preserve"> </w:t>
            </w:r>
            <w:r w:rsidRPr="0047481A">
              <w:rPr>
                <w:rFonts w:asciiTheme="minorHAnsi" w:hAnsiTheme="minorHAnsi" w:cstheme="minorHAnsi"/>
                <w:sz w:val="20"/>
                <w:szCs w:val="20"/>
              </w:rPr>
              <w:t>características, como objeto deste Termo</w:t>
            </w:r>
            <w:r>
              <w:rPr>
                <w:rFonts w:asciiTheme="minorHAnsi" w:hAnsiTheme="minorHAnsi" w:cstheme="minorHAnsi"/>
                <w:sz w:val="20"/>
                <w:szCs w:val="20"/>
              </w:rPr>
              <w:t xml:space="preserve"> </w:t>
            </w:r>
            <w:r w:rsidRPr="0047481A">
              <w:rPr>
                <w:rFonts w:asciiTheme="minorHAnsi" w:hAnsiTheme="minorHAnsi" w:cstheme="minorHAnsi"/>
                <w:sz w:val="20"/>
                <w:szCs w:val="20"/>
              </w:rPr>
              <w:t>de Referência nos termos do art. 67 da lei</w:t>
            </w:r>
            <w:r>
              <w:rPr>
                <w:rFonts w:asciiTheme="minorHAnsi" w:hAnsiTheme="minorHAnsi" w:cstheme="minorHAnsi"/>
                <w:sz w:val="20"/>
                <w:szCs w:val="20"/>
              </w:rPr>
              <w:t xml:space="preserve"> </w:t>
            </w:r>
            <w:r w:rsidRPr="0047481A">
              <w:rPr>
                <w:rFonts w:asciiTheme="minorHAnsi" w:hAnsiTheme="minorHAnsi" w:cstheme="minorHAnsi"/>
                <w:sz w:val="20"/>
                <w:szCs w:val="20"/>
              </w:rPr>
              <w:t>n°14.133/2021</w:t>
            </w:r>
          </w:p>
        </w:tc>
      </w:tr>
      <w:tr w:rsidR="0047481A" w14:paraId="1DE54F3E" w14:textId="77777777" w:rsidTr="0047481A">
        <w:trPr>
          <w:trHeight w:val="316"/>
        </w:trPr>
        <w:tc>
          <w:tcPr>
            <w:tcW w:w="2835" w:type="dxa"/>
            <w:gridSpan w:val="3"/>
            <w:vMerge/>
            <w:tcBorders>
              <w:left w:val="single" w:sz="4" w:space="0" w:color="auto"/>
              <w:right w:val="single" w:sz="4" w:space="0" w:color="auto"/>
            </w:tcBorders>
            <w:shd w:val="clear" w:color="auto" w:fill="DAEEF3" w:themeFill="accent5" w:themeFillTint="33"/>
          </w:tcPr>
          <w:p w14:paraId="0B3B6A6C" w14:textId="77777777" w:rsidR="0047481A" w:rsidRPr="00B35940" w:rsidRDefault="0047481A" w:rsidP="004872CC">
            <w:pPr>
              <w:pStyle w:val="TableParagraph"/>
              <w:spacing w:before="67"/>
              <w:ind w:left="146" w:right="160"/>
              <w:jc w:val="right"/>
              <w:rPr>
                <w:b/>
                <w:smallCaps/>
                <w:spacing w:val="-1"/>
                <w:sz w:val="24"/>
                <w:szCs w:val="24"/>
              </w:rPr>
            </w:pPr>
          </w:p>
        </w:tc>
        <w:tc>
          <w:tcPr>
            <w:tcW w:w="3685" w:type="dxa"/>
            <w:gridSpan w:val="12"/>
            <w:tcBorders>
              <w:top w:val="nil"/>
              <w:left w:val="single" w:sz="4" w:space="0" w:color="auto"/>
              <w:bottom w:val="nil"/>
              <w:right w:val="nil"/>
            </w:tcBorders>
            <w:shd w:val="clear" w:color="auto" w:fill="B8CCE4" w:themeFill="accent1" w:themeFillTint="66"/>
          </w:tcPr>
          <w:p w14:paraId="016E60F8" w14:textId="513C4C82" w:rsidR="0047481A" w:rsidRPr="0047481A" w:rsidRDefault="0047481A" w:rsidP="0047481A">
            <w:pPr>
              <w:pStyle w:val="TableParagraph"/>
              <w:ind w:left="111" w:right="132"/>
              <w:jc w:val="both"/>
              <w:rPr>
                <w:rFonts w:asciiTheme="minorHAnsi" w:hAnsiTheme="minorHAnsi" w:cstheme="minorHAnsi"/>
                <w:sz w:val="20"/>
                <w:szCs w:val="20"/>
              </w:rPr>
            </w:pPr>
            <w:r w:rsidRPr="0047481A">
              <w:rPr>
                <w:rFonts w:ascii="Segoe UI Symbol" w:hAnsi="Segoe UI Symbol" w:cs="Segoe UI Symbol"/>
                <w:sz w:val="20"/>
                <w:szCs w:val="20"/>
              </w:rPr>
              <w:t>☐</w:t>
            </w:r>
            <w:r w:rsidRPr="0047481A">
              <w:rPr>
                <w:rFonts w:asciiTheme="minorHAnsi" w:hAnsiTheme="minorHAnsi" w:cstheme="minorHAnsi"/>
                <w:sz w:val="20"/>
                <w:szCs w:val="20"/>
              </w:rPr>
              <w:t xml:space="preserve"> Indicação de pessoal técnico,</w:t>
            </w:r>
            <w:r>
              <w:rPr>
                <w:rFonts w:asciiTheme="minorHAnsi" w:hAnsiTheme="minorHAnsi" w:cstheme="minorHAnsi"/>
                <w:sz w:val="20"/>
                <w:szCs w:val="20"/>
              </w:rPr>
              <w:t xml:space="preserve"> </w:t>
            </w:r>
            <w:r w:rsidRPr="0047481A">
              <w:rPr>
                <w:rFonts w:asciiTheme="minorHAnsi" w:hAnsiTheme="minorHAnsi" w:cstheme="minorHAnsi"/>
                <w:sz w:val="20"/>
                <w:szCs w:val="20"/>
              </w:rPr>
              <w:t>instalações e aparelhamento para o</w:t>
            </w:r>
            <w:r>
              <w:rPr>
                <w:rFonts w:asciiTheme="minorHAnsi" w:hAnsiTheme="minorHAnsi" w:cstheme="minorHAnsi"/>
                <w:sz w:val="20"/>
                <w:szCs w:val="20"/>
              </w:rPr>
              <w:t xml:space="preserve"> </w:t>
            </w:r>
            <w:r w:rsidRPr="0047481A">
              <w:rPr>
                <w:rFonts w:asciiTheme="minorHAnsi" w:hAnsiTheme="minorHAnsi" w:cstheme="minorHAnsi"/>
                <w:sz w:val="20"/>
                <w:szCs w:val="20"/>
              </w:rPr>
              <w:t>cumprimento da futura obrigação</w:t>
            </w:r>
            <w:r>
              <w:rPr>
                <w:rFonts w:asciiTheme="minorHAnsi" w:hAnsiTheme="minorHAnsi" w:cstheme="minorHAnsi"/>
                <w:sz w:val="20"/>
                <w:szCs w:val="20"/>
              </w:rPr>
              <w:t xml:space="preserve"> </w:t>
            </w:r>
            <w:r w:rsidRPr="0047481A">
              <w:rPr>
                <w:rFonts w:asciiTheme="minorHAnsi" w:hAnsiTheme="minorHAnsi" w:cstheme="minorHAnsi"/>
                <w:sz w:val="20"/>
                <w:szCs w:val="20"/>
              </w:rPr>
              <w:t>contratual com a comprovação de</w:t>
            </w:r>
            <w:r>
              <w:rPr>
                <w:rFonts w:asciiTheme="minorHAnsi" w:hAnsiTheme="minorHAnsi" w:cstheme="minorHAnsi"/>
                <w:sz w:val="20"/>
                <w:szCs w:val="20"/>
              </w:rPr>
              <w:t xml:space="preserve"> </w:t>
            </w:r>
            <w:r w:rsidRPr="0047481A">
              <w:rPr>
                <w:rFonts w:asciiTheme="minorHAnsi" w:hAnsiTheme="minorHAnsi" w:cstheme="minorHAnsi"/>
                <w:sz w:val="20"/>
                <w:szCs w:val="20"/>
              </w:rPr>
              <w:t>qualificação técnica de cada membro</w:t>
            </w:r>
            <w:r>
              <w:rPr>
                <w:rFonts w:asciiTheme="minorHAnsi" w:hAnsiTheme="minorHAnsi" w:cstheme="minorHAnsi"/>
                <w:sz w:val="20"/>
                <w:szCs w:val="20"/>
              </w:rPr>
              <w:t xml:space="preserve"> </w:t>
            </w:r>
            <w:r w:rsidRPr="0047481A">
              <w:rPr>
                <w:rFonts w:asciiTheme="minorHAnsi" w:hAnsiTheme="minorHAnsi" w:cstheme="minorHAnsi"/>
                <w:sz w:val="20"/>
                <w:szCs w:val="20"/>
              </w:rPr>
              <w:t>da equipe técnica responsável pela</w:t>
            </w:r>
            <w:r>
              <w:rPr>
                <w:rFonts w:asciiTheme="minorHAnsi" w:hAnsiTheme="minorHAnsi" w:cstheme="minorHAnsi"/>
                <w:sz w:val="20"/>
                <w:szCs w:val="20"/>
              </w:rPr>
              <w:t xml:space="preserve"> </w:t>
            </w:r>
            <w:r w:rsidRPr="0047481A">
              <w:rPr>
                <w:rFonts w:asciiTheme="minorHAnsi" w:hAnsiTheme="minorHAnsi" w:cstheme="minorHAnsi"/>
                <w:sz w:val="20"/>
                <w:szCs w:val="20"/>
              </w:rPr>
              <w:t>execução dos trabalhos.</w:t>
            </w:r>
          </w:p>
        </w:tc>
        <w:tc>
          <w:tcPr>
            <w:tcW w:w="3686" w:type="dxa"/>
            <w:gridSpan w:val="7"/>
            <w:tcBorders>
              <w:top w:val="nil"/>
              <w:left w:val="nil"/>
              <w:bottom w:val="nil"/>
              <w:right w:val="single" w:sz="4" w:space="0" w:color="auto"/>
            </w:tcBorders>
            <w:shd w:val="clear" w:color="auto" w:fill="B8CCE4" w:themeFill="accent1" w:themeFillTint="66"/>
            <w:vAlign w:val="center"/>
          </w:tcPr>
          <w:p w14:paraId="028AB242" w14:textId="2203166E" w:rsidR="0047481A" w:rsidRPr="0047481A" w:rsidRDefault="0047481A" w:rsidP="0047481A">
            <w:pPr>
              <w:pStyle w:val="TableParagraph"/>
              <w:ind w:left="111" w:right="141"/>
              <w:jc w:val="both"/>
              <w:rPr>
                <w:rFonts w:asciiTheme="minorHAnsi" w:hAnsiTheme="minorHAnsi" w:cstheme="minorHAnsi"/>
                <w:sz w:val="20"/>
                <w:szCs w:val="20"/>
              </w:rPr>
            </w:pPr>
            <w:r w:rsidRPr="0047481A">
              <w:rPr>
                <w:rFonts w:asciiTheme="minorHAnsi" w:hAnsiTheme="minorHAnsi" w:cstheme="minorHAnsi"/>
                <w:b/>
                <w:bCs/>
                <w:sz w:val="20"/>
                <w:szCs w:val="20"/>
              </w:rPr>
              <w:t>Justificativa:</w:t>
            </w:r>
            <w:r w:rsidRPr="0047481A">
              <w:rPr>
                <w:rFonts w:asciiTheme="minorHAnsi" w:hAnsiTheme="minorHAnsi" w:cstheme="minorHAnsi"/>
                <w:sz w:val="20"/>
                <w:szCs w:val="20"/>
              </w:rPr>
              <w:t xml:space="preserve"> (Justificar o motivo da</w:t>
            </w:r>
            <w:r>
              <w:rPr>
                <w:rFonts w:asciiTheme="minorHAnsi" w:hAnsiTheme="minorHAnsi" w:cstheme="minorHAnsi"/>
                <w:sz w:val="20"/>
                <w:szCs w:val="20"/>
              </w:rPr>
              <w:t xml:space="preserve"> </w:t>
            </w:r>
            <w:r w:rsidRPr="0047481A">
              <w:rPr>
                <w:rFonts w:asciiTheme="minorHAnsi" w:hAnsiTheme="minorHAnsi" w:cstheme="minorHAnsi"/>
                <w:sz w:val="20"/>
                <w:szCs w:val="20"/>
              </w:rPr>
              <w:t>exigência, indicando a legislação</w:t>
            </w:r>
            <w:r>
              <w:rPr>
                <w:rFonts w:asciiTheme="minorHAnsi" w:hAnsiTheme="minorHAnsi" w:cstheme="minorHAnsi"/>
                <w:sz w:val="20"/>
                <w:szCs w:val="20"/>
              </w:rPr>
              <w:t xml:space="preserve"> </w:t>
            </w:r>
            <w:r w:rsidRPr="0047481A">
              <w:rPr>
                <w:rFonts w:asciiTheme="minorHAnsi" w:hAnsiTheme="minorHAnsi" w:cstheme="minorHAnsi"/>
                <w:sz w:val="20"/>
                <w:szCs w:val="20"/>
              </w:rPr>
              <w:t>aplicável, se for o caso).</w:t>
            </w:r>
          </w:p>
        </w:tc>
      </w:tr>
      <w:tr w:rsidR="0047481A" w14:paraId="2826CB34" w14:textId="77777777" w:rsidTr="0047481A">
        <w:trPr>
          <w:trHeight w:val="316"/>
        </w:trPr>
        <w:tc>
          <w:tcPr>
            <w:tcW w:w="2835" w:type="dxa"/>
            <w:gridSpan w:val="3"/>
            <w:vMerge/>
            <w:tcBorders>
              <w:left w:val="single" w:sz="4" w:space="0" w:color="auto"/>
              <w:right w:val="single" w:sz="4" w:space="0" w:color="auto"/>
            </w:tcBorders>
            <w:shd w:val="clear" w:color="auto" w:fill="DAEEF3" w:themeFill="accent5" w:themeFillTint="33"/>
          </w:tcPr>
          <w:p w14:paraId="1942944F" w14:textId="77777777" w:rsidR="0047481A" w:rsidRPr="00B35940" w:rsidRDefault="0047481A" w:rsidP="004872CC">
            <w:pPr>
              <w:pStyle w:val="TableParagraph"/>
              <w:spacing w:before="67"/>
              <w:ind w:left="146" w:right="160"/>
              <w:jc w:val="right"/>
              <w:rPr>
                <w:b/>
                <w:smallCaps/>
                <w:spacing w:val="-1"/>
                <w:sz w:val="24"/>
                <w:szCs w:val="24"/>
              </w:rPr>
            </w:pPr>
          </w:p>
        </w:tc>
        <w:tc>
          <w:tcPr>
            <w:tcW w:w="3685" w:type="dxa"/>
            <w:gridSpan w:val="12"/>
            <w:tcBorders>
              <w:top w:val="nil"/>
              <w:left w:val="single" w:sz="4" w:space="0" w:color="auto"/>
              <w:bottom w:val="nil"/>
              <w:right w:val="nil"/>
            </w:tcBorders>
            <w:shd w:val="clear" w:color="auto" w:fill="B8CCE4" w:themeFill="accent1" w:themeFillTint="66"/>
          </w:tcPr>
          <w:p w14:paraId="2A40657B" w14:textId="78F1D61F" w:rsidR="0047481A" w:rsidRPr="0047481A" w:rsidRDefault="0047481A" w:rsidP="0047481A">
            <w:pPr>
              <w:pStyle w:val="TableParagraph"/>
              <w:ind w:left="111" w:right="2"/>
              <w:jc w:val="both"/>
              <w:rPr>
                <w:rFonts w:asciiTheme="minorHAnsi" w:hAnsiTheme="minorHAnsi" w:cstheme="minorHAnsi"/>
                <w:sz w:val="20"/>
                <w:szCs w:val="20"/>
              </w:rPr>
            </w:pPr>
            <w:r w:rsidRPr="0047481A">
              <w:rPr>
                <w:rFonts w:ascii="Segoe UI Symbol" w:hAnsi="Segoe UI Symbol" w:cs="Segoe UI Symbol"/>
                <w:sz w:val="20"/>
                <w:szCs w:val="20"/>
              </w:rPr>
              <w:t>☐</w:t>
            </w:r>
            <w:r w:rsidRPr="0047481A">
              <w:rPr>
                <w:rFonts w:asciiTheme="minorHAnsi" w:hAnsiTheme="minorHAnsi" w:cstheme="minorHAnsi"/>
                <w:sz w:val="20"/>
                <w:szCs w:val="20"/>
              </w:rPr>
              <w:t xml:space="preserve"> Outro previsto em lei especial.</w:t>
            </w:r>
            <w:r>
              <w:rPr>
                <w:rFonts w:asciiTheme="minorHAnsi" w:hAnsiTheme="minorHAnsi" w:cstheme="minorHAnsi"/>
                <w:sz w:val="20"/>
                <w:szCs w:val="20"/>
              </w:rPr>
              <w:t xml:space="preserve"> </w:t>
            </w:r>
            <w:r w:rsidRPr="0047481A">
              <w:rPr>
                <w:rFonts w:asciiTheme="minorHAnsi" w:hAnsiTheme="minorHAnsi" w:cstheme="minorHAnsi"/>
                <w:sz w:val="20"/>
                <w:szCs w:val="20"/>
              </w:rPr>
              <w:t>Especificar: (Indicar o requisito e o</w:t>
            </w:r>
            <w:r>
              <w:rPr>
                <w:rFonts w:asciiTheme="minorHAnsi" w:hAnsiTheme="minorHAnsi" w:cstheme="minorHAnsi"/>
                <w:sz w:val="20"/>
                <w:szCs w:val="20"/>
              </w:rPr>
              <w:t xml:space="preserve"> </w:t>
            </w:r>
            <w:r w:rsidRPr="0047481A">
              <w:rPr>
                <w:rFonts w:asciiTheme="minorHAnsi" w:hAnsiTheme="minorHAnsi" w:cstheme="minorHAnsi"/>
                <w:sz w:val="20"/>
                <w:szCs w:val="20"/>
              </w:rPr>
              <w:t>seu fundamento legal).</w:t>
            </w:r>
          </w:p>
        </w:tc>
        <w:tc>
          <w:tcPr>
            <w:tcW w:w="3686" w:type="dxa"/>
            <w:gridSpan w:val="7"/>
            <w:tcBorders>
              <w:top w:val="nil"/>
              <w:left w:val="nil"/>
              <w:bottom w:val="nil"/>
              <w:right w:val="single" w:sz="4" w:space="0" w:color="auto"/>
            </w:tcBorders>
            <w:shd w:val="clear" w:color="auto" w:fill="B8CCE4" w:themeFill="accent1" w:themeFillTint="66"/>
          </w:tcPr>
          <w:p w14:paraId="0381DDCE" w14:textId="192528D9" w:rsidR="0047481A" w:rsidRPr="0047481A" w:rsidRDefault="0047481A" w:rsidP="0047481A">
            <w:pPr>
              <w:pStyle w:val="TableParagraph"/>
              <w:ind w:left="111" w:right="141"/>
              <w:jc w:val="both"/>
              <w:rPr>
                <w:rFonts w:asciiTheme="minorHAnsi" w:hAnsiTheme="minorHAnsi" w:cstheme="minorHAnsi"/>
                <w:sz w:val="20"/>
                <w:szCs w:val="20"/>
              </w:rPr>
            </w:pPr>
            <w:r w:rsidRPr="0047481A">
              <w:rPr>
                <w:rFonts w:asciiTheme="minorHAnsi" w:hAnsiTheme="minorHAnsi" w:cstheme="minorHAnsi"/>
                <w:b/>
                <w:bCs/>
                <w:sz w:val="20"/>
                <w:szCs w:val="20"/>
              </w:rPr>
              <w:t>Justificativa:</w:t>
            </w:r>
            <w:r w:rsidRPr="0047481A">
              <w:rPr>
                <w:rFonts w:asciiTheme="minorHAnsi" w:hAnsiTheme="minorHAnsi" w:cstheme="minorHAnsi"/>
                <w:sz w:val="20"/>
                <w:szCs w:val="20"/>
              </w:rPr>
              <w:t xml:space="preserve"> (Justificar o motivo da</w:t>
            </w:r>
            <w:r>
              <w:rPr>
                <w:rFonts w:asciiTheme="minorHAnsi" w:hAnsiTheme="minorHAnsi" w:cstheme="minorHAnsi"/>
                <w:sz w:val="20"/>
                <w:szCs w:val="20"/>
              </w:rPr>
              <w:t xml:space="preserve"> </w:t>
            </w:r>
            <w:r w:rsidRPr="0047481A">
              <w:rPr>
                <w:rFonts w:asciiTheme="minorHAnsi" w:hAnsiTheme="minorHAnsi" w:cstheme="minorHAnsi"/>
                <w:sz w:val="20"/>
                <w:szCs w:val="20"/>
              </w:rPr>
              <w:t>exigência, indicando a legislação</w:t>
            </w:r>
            <w:r>
              <w:rPr>
                <w:rFonts w:asciiTheme="minorHAnsi" w:hAnsiTheme="minorHAnsi" w:cstheme="minorHAnsi"/>
                <w:sz w:val="20"/>
                <w:szCs w:val="20"/>
              </w:rPr>
              <w:t xml:space="preserve"> </w:t>
            </w:r>
            <w:r w:rsidRPr="0047481A">
              <w:rPr>
                <w:rFonts w:asciiTheme="minorHAnsi" w:hAnsiTheme="minorHAnsi" w:cstheme="minorHAnsi"/>
                <w:sz w:val="20"/>
                <w:szCs w:val="20"/>
              </w:rPr>
              <w:t>aplicável, se for o caso).</w:t>
            </w:r>
          </w:p>
        </w:tc>
      </w:tr>
      <w:tr w:rsidR="0047481A" w14:paraId="5AF178BC" w14:textId="77777777" w:rsidTr="008A7E90">
        <w:trPr>
          <w:trHeight w:val="316"/>
        </w:trPr>
        <w:tc>
          <w:tcPr>
            <w:tcW w:w="2835" w:type="dxa"/>
            <w:gridSpan w:val="3"/>
            <w:vMerge/>
            <w:tcBorders>
              <w:left w:val="single" w:sz="4" w:space="0" w:color="auto"/>
              <w:right w:val="single" w:sz="4" w:space="0" w:color="auto"/>
            </w:tcBorders>
            <w:shd w:val="clear" w:color="auto" w:fill="DAEEF3" w:themeFill="accent5" w:themeFillTint="33"/>
          </w:tcPr>
          <w:p w14:paraId="75B605ED" w14:textId="77777777" w:rsidR="0047481A" w:rsidRPr="00B35940" w:rsidRDefault="0047481A" w:rsidP="004872CC">
            <w:pPr>
              <w:pStyle w:val="TableParagraph"/>
              <w:spacing w:before="67"/>
              <w:ind w:left="146" w:right="160"/>
              <w:jc w:val="right"/>
              <w:rPr>
                <w:b/>
                <w:smallCaps/>
                <w:spacing w:val="-1"/>
                <w:sz w:val="24"/>
                <w:szCs w:val="24"/>
              </w:rPr>
            </w:pPr>
          </w:p>
        </w:tc>
        <w:tc>
          <w:tcPr>
            <w:tcW w:w="3685" w:type="dxa"/>
            <w:gridSpan w:val="12"/>
            <w:tcBorders>
              <w:top w:val="nil"/>
              <w:left w:val="single" w:sz="4" w:space="0" w:color="auto"/>
              <w:bottom w:val="single" w:sz="4" w:space="0" w:color="auto"/>
              <w:right w:val="nil"/>
            </w:tcBorders>
            <w:shd w:val="clear" w:color="auto" w:fill="B8CCE4" w:themeFill="accent1" w:themeFillTint="66"/>
          </w:tcPr>
          <w:p w14:paraId="630E4257" w14:textId="1D11AFC4" w:rsidR="0047481A" w:rsidRPr="0047481A" w:rsidRDefault="0047481A" w:rsidP="0047481A">
            <w:pPr>
              <w:pStyle w:val="TableParagraph"/>
              <w:ind w:left="147" w:right="2" w:hanging="5"/>
              <w:jc w:val="both"/>
              <w:rPr>
                <w:rFonts w:asciiTheme="minorHAnsi" w:hAnsiTheme="minorHAnsi" w:cstheme="minorHAnsi"/>
                <w:sz w:val="20"/>
                <w:szCs w:val="20"/>
              </w:rPr>
            </w:pPr>
            <w:r w:rsidRPr="0047481A">
              <w:rPr>
                <w:rFonts w:ascii="Segoe UI Symbol" w:hAnsi="Segoe UI Symbol" w:cs="Segoe UI Symbol"/>
                <w:sz w:val="20"/>
                <w:szCs w:val="20"/>
              </w:rPr>
              <w:t>☐</w:t>
            </w:r>
            <w:r w:rsidRPr="0047481A">
              <w:rPr>
                <w:rFonts w:asciiTheme="minorHAnsi" w:hAnsiTheme="minorHAnsi" w:cstheme="minorHAnsi"/>
                <w:sz w:val="20"/>
                <w:szCs w:val="20"/>
              </w:rPr>
              <w:t xml:space="preserve"> Não será exigida prova de</w:t>
            </w:r>
            <w:r>
              <w:rPr>
                <w:rFonts w:asciiTheme="minorHAnsi" w:hAnsiTheme="minorHAnsi" w:cstheme="minorHAnsi"/>
                <w:sz w:val="20"/>
                <w:szCs w:val="20"/>
              </w:rPr>
              <w:t xml:space="preserve"> </w:t>
            </w:r>
            <w:r w:rsidRPr="0047481A">
              <w:rPr>
                <w:rFonts w:asciiTheme="minorHAnsi" w:hAnsiTheme="minorHAnsi" w:cstheme="minorHAnsi"/>
                <w:sz w:val="20"/>
                <w:szCs w:val="20"/>
              </w:rPr>
              <w:t>qualificação técnica em razão da</w:t>
            </w:r>
            <w:r>
              <w:rPr>
                <w:rFonts w:asciiTheme="minorHAnsi" w:hAnsiTheme="minorHAnsi" w:cstheme="minorHAnsi"/>
                <w:sz w:val="20"/>
                <w:szCs w:val="20"/>
              </w:rPr>
              <w:t xml:space="preserve"> </w:t>
            </w:r>
            <w:r w:rsidRPr="0047481A">
              <w:rPr>
                <w:rFonts w:asciiTheme="minorHAnsi" w:hAnsiTheme="minorHAnsi" w:cstheme="minorHAnsi"/>
                <w:sz w:val="20"/>
                <w:szCs w:val="20"/>
              </w:rPr>
              <w:t>baixa complexidade da contratação.</w:t>
            </w:r>
          </w:p>
        </w:tc>
        <w:tc>
          <w:tcPr>
            <w:tcW w:w="3686" w:type="dxa"/>
            <w:gridSpan w:val="7"/>
            <w:tcBorders>
              <w:top w:val="nil"/>
              <w:left w:val="nil"/>
              <w:bottom w:val="single" w:sz="4" w:space="0" w:color="auto"/>
              <w:right w:val="single" w:sz="4" w:space="0" w:color="auto"/>
            </w:tcBorders>
            <w:shd w:val="clear" w:color="auto" w:fill="B8CCE4" w:themeFill="accent1" w:themeFillTint="66"/>
          </w:tcPr>
          <w:p w14:paraId="3513FD84" w14:textId="77777777" w:rsidR="0047481A" w:rsidRPr="0047481A" w:rsidRDefault="0047481A" w:rsidP="0047481A">
            <w:pPr>
              <w:pStyle w:val="TableParagraph"/>
              <w:ind w:left="111" w:right="2"/>
              <w:jc w:val="both"/>
              <w:rPr>
                <w:rFonts w:asciiTheme="minorHAnsi" w:hAnsiTheme="minorHAnsi" w:cstheme="minorHAnsi"/>
                <w:sz w:val="20"/>
                <w:szCs w:val="20"/>
              </w:rPr>
            </w:pPr>
          </w:p>
        </w:tc>
      </w:tr>
      <w:tr w:rsidR="008A7E90" w14:paraId="31CA8589" w14:textId="77777777" w:rsidTr="008A7E90">
        <w:trPr>
          <w:trHeight w:val="316"/>
        </w:trPr>
        <w:tc>
          <w:tcPr>
            <w:tcW w:w="2835" w:type="dxa"/>
            <w:gridSpan w:val="3"/>
            <w:vMerge w:val="restart"/>
            <w:tcBorders>
              <w:left w:val="single" w:sz="4" w:space="0" w:color="auto"/>
              <w:right w:val="single" w:sz="4" w:space="0" w:color="auto"/>
            </w:tcBorders>
            <w:shd w:val="clear" w:color="auto" w:fill="auto"/>
            <w:vAlign w:val="center"/>
          </w:tcPr>
          <w:p w14:paraId="1B39B212" w14:textId="43131AD8" w:rsidR="008A7E90" w:rsidRPr="00B35940" w:rsidRDefault="008A7E90" w:rsidP="004872CC">
            <w:pPr>
              <w:ind w:right="160"/>
              <w:jc w:val="right"/>
              <w:rPr>
                <w:rFonts w:ascii="Calibri" w:hAnsi="Calibri" w:cs="Calibri"/>
                <w:sz w:val="24"/>
                <w:szCs w:val="24"/>
              </w:rPr>
            </w:pPr>
            <w:r w:rsidRPr="00B35940">
              <w:rPr>
                <w:rFonts w:ascii="Calibri" w:hAnsi="Calibri" w:cs="Calibri"/>
                <w:b/>
                <w:smallCaps/>
                <w:sz w:val="24"/>
                <w:szCs w:val="24"/>
              </w:rPr>
              <w:t>7.4</w:t>
            </w:r>
            <w:r w:rsidRPr="00B35940">
              <w:rPr>
                <w:rFonts w:ascii="Calibri" w:hAnsi="Calibri" w:cs="Calibri"/>
                <w:b/>
                <w:smallCaps/>
                <w:spacing w:val="-12"/>
                <w:sz w:val="24"/>
                <w:szCs w:val="24"/>
              </w:rPr>
              <w:t xml:space="preserve"> </w:t>
            </w:r>
            <w:r w:rsidRPr="00B35940">
              <w:rPr>
                <w:rFonts w:ascii="Calibri" w:hAnsi="Calibri" w:cs="Calibri"/>
                <w:b/>
                <w:smallCaps/>
                <w:sz w:val="24"/>
                <w:szCs w:val="24"/>
              </w:rPr>
              <w:t>-</w:t>
            </w:r>
            <w:r w:rsidRPr="00B35940">
              <w:rPr>
                <w:rFonts w:ascii="Calibri" w:hAnsi="Calibri" w:cs="Calibri"/>
                <w:b/>
                <w:smallCaps/>
                <w:spacing w:val="-14"/>
                <w:sz w:val="24"/>
                <w:szCs w:val="24"/>
              </w:rPr>
              <w:t xml:space="preserve"> </w:t>
            </w:r>
            <w:r w:rsidRPr="00B35940">
              <w:rPr>
                <w:rFonts w:ascii="Calibri" w:hAnsi="Calibri" w:cs="Calibri"/>
                <w:b/>
                <w:smallCaps/>
                <w:sz w:val="24"/>
                <w:szCs w:val="24"/>
              </w:rPr>
              <w:t xml:space="preserve">Há </w:t>
            </w:r>
            <w:r w:rsidRPr="00B35940">
              <w:rPr>
                <w:rFonts w:ascii="Calibri" w:hAnsi="Calibri" w:cs="Calibri"/>
                <w:b/>
                <w:smallCaps/>
                <w:spacing w:val="9"/>
                <w:sz w:val="24"/>
                <w:szCs w:val="24"/>
              </w:rPr>
              <w:t xml:space="preserve">critério </w:t>
            </w:r>
            <w:r w:rsidRPr="00B35940">
              <w:rPr>
                <w:rFonts w:ascii="Calibri" w:hAnsi="Calibri" w:cs="Calibri"/>
                <w:b/>
                <w:smallCaps/>
                <w:sz w:val="24"/>
                <w:szCs w:val="24"/>
              </w:rPr>
              <w:t xml:space="preserve">de </w:t>
            </w:r>
            <w:r w:rsidRPr="00B35940">
              <w:rPr>
                <w:rFonts w:ascii="Calibri" w:hAnsi="Calibri" w:cs="Calibri"/>
                <w:b/>
                <w:smallCaps/>
                <w:spacing w:val="-2"/>
                <w:sz w:val="24"/>
                <w:szCs w:val="24"/>
              </w:rPr>
              <w:t>sustentabilidade?</w:t>
            </w:r>
          </w:p>
        </w:tc>
        <w:tc>
          <w:tcPr>
            <w:tcW w:w="1134" w:type="dxa"/>
            <w:gridSpan w:val="3"/>
            <w:tcBorders>
              <w:top w:val="single" w:sz="4" w:space="0" w:color="auto"/>
              <w:left w:val="single" w:sz="4" w:space="0" w:color="auto"/>
              <w:bottom w:val="nil"/>
              <w:right w:val="nil"/>
            </w:tcBorders>
          </w:tcPr>
          <w:p w14:paraId="0F710F45" w14:textId="6B5C223D" w:rsidR="008A7E90" w:rsidRPr="001F3C24" w:rsidRDefault="008A7E90" w:rsidP="004872CC">
            <w:pPr>
              <w:pStyle w:val="TableParagraph"/>
              <w:spacing w:before="95"/>
              <w:ind w:left="11"/>
              <w:jc w:val="center"/>
              <w:rPr>
                <w:rFonts w:ascii="Segoe UI Symbol" w:hAnsi="Segoe UI Symbol" w:cs="Segoe UI Symbol"/>
              </w:rPr>
            </w:pPr>
            <w:r>
              <w:rPr>
                <w:rFonts w:ascii="MS Gothic" w:hAnsi="MS Gothic"/>
                <w:sz w:val="24"/>
              </w:rPr>
              <w:t>☒</w:t>
            </w:r>
            <w:r>
              <w:rPr>
                <w:rFonts w:ascii="MS Gothic" w:hAnsi="MS Gothic"/>
                <w:spacing w:val="-60"/>
                <w:sz w:val="24"/>
              </w:rPr>
              <w:t xml:space="preserve"> </w:t>
            </w:r>
            <w:r>
              <w:rPr>
                <w:spacing w:val="-4"/>
                <w:sz w:val="24"/>
              </w:rPr>
              <w:t>Sim.</w:t>
            </w:r>
          </w:p>
        </w:tc>
        <w:tc>
          <w:tcPr>
            <w:tcW w:w="6237" w:type="dxa"/>
            <w:gridSpan w:val="16"/>
            <w:tcBorders>
              <w:top w:val="single" w:sz="4" w:space="0" w:color="auto"/>
              <w:left w:val="nil"/>
              <w:bottom w:val="nil"/>
              <w:right w:val="single" w:sz="4" w:space="0" w:color="auto"/>
            </w:tcBorders>
          </w:tcPr>
          <w:p w14:paraId="11F2B233" w14:textId="77777777" w:rsidR="008A7E90" w:rsidRDefault="008A7E90" w:rsidP="004872CC">
            <w:pPr>
              <w:pStyle w:val="TableParagraph"/>
              <w:tabs>
                <w:tab w:val="left" w:pos="4527"/>
              </w:tabs>
              <w:ind w:right="143"/>
              <w:jc w:val="both"/>
              <w:rPr>
                <w:sz w:val="20"/>
                <w:szCs w:val="20"/>
              </w:rPr>
            </w:pPr>
            <w:r w:rsidRPr="00B35940">
              <w:rPr>
                <w:b/>
                <w:sz w:val="20"/>
                <w:szCs w:val="20"/>
              </w:rPr>
              <w:t>Especificar</w:t>
            </w:r>
            <w:r w:rsidRPr="00B35940">
              <w:rPr>
                <w:sz w:val="20"/>
                <w:szCs w:val="20"/>
              </w:rPr>
              <w:t>:</w:t>
            </w:r>
          </w:p>
          <w:p w14:paraId="7EF2E3FA" w14:textId="77777777" w:rsidR="008A7E90" w:rsidRDefault="008A7E90" w:rsidP="00CC09BA">
            <w:pPr>
              <w:pStyle w:val="TableParagraph"/>
              <w:numPr>
                <w:ilvl w:val="0"/>
                <w:numId w:val="77"/>
              </w:numPr>
              <w:tabs>
                <w:tab w:val="left" w:pos="4527"/>
              </w:tabs>
              <w:ind w:left="284" w:right="143" w:hanging="284"/>
              <w:jc w:val="both"/>
              <w:rPr>
                <w:rFonts w:asciiTheme="minorHAnsi" w:hAnsiTheme="minorHAnsi" w:cstheme="minorHAnsi"/>
                <w:sz w:val="20"/>
                <w:szCs w:val="20"/>
              </w:rPr>
            </w:pPr>
            <w:r w:rsidRPr="008A7E90">
              <w:rPr>
                <w:rFonts w:asciiTheme="minorHAnsi" w:hAnsiTheme="minorHAnsi" w:cstheme="minorHAnsi"/>
                <w:sz w:val="20"/>
                <w:szCs w:val="20"/>
              </w:rPr>
              <w:t>Em atendimento às normas constantes na Instrução Normativa</w:t>
            </w:r>
            <w:r>
              <w:rPr>
                <w:rFonts w:asciiTheme="minorHAnsi" w:hAnsiTheme="minorHAnsi" w:cstheme="minorHAnsi"/>
                <w:sz w:val="20"/>
                <w:szCs w:val="20"/>
              </w:rPr>
              <w:t xml:space="preserve"> </w:t>
            </w:r>
            <w:r w:rsidRPr="008A7E90">
              <w:rPr>
                <w:rFonts w:asciiTheme="minorHAnsi" w:hAnsiTheme="minorHAnsi" w:cstheme="minorHAnsi"/>
                <w:sz w:val="20"/>
                <w:szCs w:val="20"/>
              </w:rPr>
              <w:t>nº 01/2010/SLTI/MPOG, as licitantes deverão ofertar</w:t>
            </w:r>
            <w:r>
              <w:rPr>
                <w:rFonts w:asciiTheme="minorHAnsi" w:hAnsiTheme="minorHAnsi" w:cstheme="minorHAnsi"/>
                <w:sz w:val="20"/>
                <w:szCs w:val="20"/>
              </w:rPr>
              <w:t xml:space="preserve"> </w:t>
            </w:r>
            <w:r w:rsidRPr="008A7E90">
              <w:rPr>
                <w:rFonts w:asciiTheme="minorHAnsi" w:hAnsiTheme="minorHAnsi" w:cstheme="minorHAnsi"/>
                <w:sz w:val="20"/>
                <w:szCs w:val="20"/>
              </w:rPr>
              <w:t>preferencialmente embalagens que sejam constituídos, no</w:t>
            </w:r>
            <w:r>
              <w:rPr>
                <w:rFonts w:asciiTheme="minorHAnsi" w:hAnsiTheme="minorHAnsi" w:cstheme="minorHAnsi"/>
                <w:sz w:val="20"/>
                <w:szCs w:val="20"/>
              </w:rPr>
              <w:t xml:space="preserve"> </w:t>
            </w:r>
            <w:r w:rsidRPr="008A7E90">
              <w:rPr>
                <w:rFonts w:asciiTheme="minorHAnsi" w:hAnsiTheme="minorHAnsi" w:cstheme="minorHAnsi"/>
                <w:sz w:val="20"/>
                <w:szCs w:val="20"/>
              </w:rPr>
              <w:t>todo ou em parte, por material reciclado, atóxico,</w:t>
            </w:r>
            <w:r>
              <w:rPr>
                <w:rFonts w:asciiTheme="minorHAnsi" w:hAnsiTheme="minorHAnsi" w:cstheme="minorHAnsi"/>
                <w:sz w:val="20"/>
                <w:szCs w:val="20"/>
              </w:rPr>
              <w:t xml:space="preserve"> </w:t>
            </w:r>
            <w:r w:rsidRPr="008A7E90">
              <w:rPr>
                <w:rFonts w:asciiTheme="minorHAnsi" w:hAnsiTheme="minorHAnsi" w:cstheme="minorHAnsi"/>
                <w:sz w:val="20"/>
                <w:szCs w:val="20"/>
              </w:rPr>
              <w:t>biodegradável, conforme ABNT NBR – 15448-1 e 15448-2, com</w:t>
            </w:r>
            <w:r>
              <w:rPr>
                <w:rFonts w:asciiTheme="minorHAnsi" w:hAnsiTheme="minorHAnsi" w:cstheme="minorHAnsi"/>
                <w:sz w:val="20"/>
                <w:szCs w:val="20"/>
              </w:rPr>
              <w:t xml:space="preserve"> </w:t>
            </w:r>
            <w:r w:rsidRPr="008A7E90">
              <w:rPr>
                <w:rFonts w:asciiTheme="minorHAnsi" w:hAnsiTheme="minorHAnsi" w:cstheme="minorHAnsi"/>
                <w:sz w:val="20"/>
                <w:szCs w:val="20"/>
              </w:rPr>
              <w:t>origem ambientalmente regular dos recursos naturais</w:t>
            </w:r>
            <w:r>
              <w:rPr>
                <w:rFonts w:asciiTheme="minorHAnsi" w:hAnsiTheme="minorHAnsi" w:cstheme="minorHAnsi"/>
                <w:sz w:val="20"/>
                <w:szCs w:val="20"/>
              </w:rPr>
              <w:t xml:space="preserve"> </w:t>
            </w:r>
            <w:r w:rsidRPr="008A7E90">
              <w:rPr>
                <w:rFonts w:asciiTheme="minorHAnsi" w:hAnsiTheme="minorHAnsi" w:cstheme="minorHAnsi"/>
                <w:sz w:val="20"/>
                <w:szCs w:val="20"/>
              </w:rPr>
              <w:t>utilizados nos bens, serviços e obras e cujo processo de</w:t>
            </w:r>
            <w:r>
              <w:rPr>
                <w:rFonts w:asciiTheme="minorHAnsi" w:hAnsiTheme="minorHAnsi" w:cstheme="minorHAnsi"/>
                <w:sz w:val="20"/>
                <w:szCs w:val="20"/>
              </w:rPr>
              <w:t xml:space="preserve"> </w:t>
            </w:r>
            <w:r w:rsidRPr="008A7E90">
              <w:rPr>
                <w:rFonts w:asciiTheme="minorHAnsi" w:hAnsiTheme="minorHAnsi" w:cstheme="minorHAnsi"/>
                <w:sz w:val="20"/>
                <w:szCs w:val="20"/>
              </w:rPr>
              <w:t>fabricação observe os requisitos ambientais para obtenção de</w:t>
            </w:r>
            <w:r>
              <w:rPr>
                <w:rFonts w:asciiTheme="minorHAnsi" w:hAnsiTheme="minorHAnsi" w:cstheme="minorHAnsi"/>
                <w:sz w:val="20"/>
                <w:szCs w:val="20"/>
              </w:rPr>
              <w:t xml:space="preserve"> </w:t>
            </w:r>
            <w:r w:rsidRPr="008A7E90">
              <w:rPr>
                <w:rFonts w:asciiTheme="minorHAnsi" w:hAnsiTheme="minorHAnsi" w:cstheme="minorHAnsi"/>
                <w:sz w:val="20"/>
                <w:szCs w:val="20"/>
              </w:rPr>
              <w:t>certificação do Instituto Nacional de Metrologia, Normalização</w:t>
            </w:r>
            <w:r>
              <w:rPr>
                <w:rFonts w:asciiTheme="minorHAnsi" w:hAnsiTheme="minorHAnsi" w:cstheme="minorHAnsi"/>
                <w:sz w:val="20"/>
                <w:szCs w:val="20"/>
              </w:rPr>
              <w:t xml:space="preserve"> </w:t>
            </w:r>
            <w:r w:rsidRPr="008A7E90">
              <w:rPr>
                <w:rFonts w:asciiTheme="minorHAnsi" w:hAnsiTheme="minorHAnsi" w:cstheme="minorHAnsi"/>
                <w:sz w:val="20"/>
                <w:szCs w:val="20"/>
              </w:rPr>
              <w:t>e Qualidade Industrial – INMETRO com produtos sustentáveis</w:t>
            </w:r>
            <w:r>
              <w:rPr>
                <w:rFonts w:asciiTheme="minorHAnsi" w:hAnsiTheme="minorHAnsi" w:cstheme="minorHAnsi"/>
                <w:sz w:val="20"/>
                <w:szCs w:val="20"/>
              </w:rPr>
              <w:t xml:space="preserve"> </w:t>
            </w:r>
            <w:r w:rsidRPr="008A7E90">
              <w:rPr>
                <w:rFonts w:asciiTheme="minorHAnsi" w:hAnsiTheme="minorHAnsi" w:cstheme="minorHAnsi"/>
                <w:sz w:val="20"/>
                <w:szCs w:val="20"/>
              </w:rPr>
              <w:t>ou de menor impacto ambiental em relação aos seus</w:t>
            </w:r>
            <w:r>
              <w:rPr>
                <w:rFonts w:asciiTheme="minorHAnsi" w:hAnsiTheme="minorHAnsi" w:cstheme="minorHAnsi"/>
                <w:sz w:val="20"/>
                <w:szCs w:val="20"/>
              </w:rPr>
              <w:t xml:space="preserve"> </w:t>
            </w:r>
            <w:r w:rsidRPr="008A7E90">
              <w:rPr>
                <w:rFonts w:asciiTheme="minorHAnsi" w:hAnsiTheme="minorHAnsi" w:cstheme="minorHAnsi"/>
                <w:sz w:val="20"/>
                <w:szCs w:val="20"/>
              </w:rPr>
              <w:t>similares.</w:t>
            </w:r>
          </w:p>
          <w:p w14:paraId="1FFE8CB3" w14:textId="6878848A" w:rsidR="008A7E90" w:rsidRPr="008A7E90" w:rsidRDefault="008A7E90" w:rsidP="00CC09BA">
            <w:pPr>
              <w:pStyle w:val="TableParagraph"/>
              <w:numPr>
                <w:ilvl w:val="0"/>
                <w:numId w:val="77"/>
              </w:numPr>
              <w:tabs>
                <w:tab w:val="left" w:pos="4527"/>
              </w:tabs>
              <w:ind w:left="284" w:right="143" w:hanging="284"/>
              <w:jc w:val="both"/>
              <w:rPr>
                <w:rFonts w:asciiTheme="minorHAnsi" w:hAnsiTheme="minorHAnsi" w:cstheme="minorHAnsi"/>
                <w:sz w:val="20"/>
                <w:szCs w:val="20"/>
              </w:rPr>
            </w:pPr>
            <w:r w:rsidRPr="008A7E90">
              <w:rPr>
                <w:rFonts w:asciiTheme="minorHAnsi" w:hAnsiTheme="minorHAnsi" w:cstheme="minorHAnsi"/>
                <w:sz w:val="20"/>
                <w:szCs w:val="20"/>
              </w:rPr>
              <w:t>Os materiais ofertados devem ser produzidos por fabricantes</w:t>
            </w:r>
            <w:r>
              <w:rPr>
                <w:rFonts w:asciiTheme="minorHAnsi" w:hAnsiTheme="minorHAnsi" w:cstheme="minorHAnsi"/>
                <w:sz w:val="20"/>
                <w:szCs w:val="20"/>
              </w:rPr>
              <w:t xml:space="preserve"> </w:t>
            </w:r>
            <w:r w:rsidRPr="008A7E90">
              <w:rPr>
                <w:rFonts w:asciiTheme="minorHAnsi" w:hAnsiTheme="minorHAnsi" w:cstheme="minorHAnsi"/>
                <w:sz w:val="20"/>
                <w:szCs w:val="20"/>
              </w:rPr>
              <w:t>compromissados com o meio ambiente, que mantenham</w:t>
            </w:r>
            <w:r>
              <w:rPr>
                <w:rFonts w:asciiTheme="minorHAnsi" w:hAnsiTheme="minorHAnsi" w:cstheme="minorHAnsi"/>
                <w:sz w:val="20"/>
                <w:szCs w:val="20"/>
              </w:rPr>
              <w:t xml:space="preserve"> </w:t>
            </w:r>
            <w:r w:rsidRPr="008A7E90">
              <w:rPr>
                <w:rFonts w:asciiTheme="minorHAnsi" w:hAnsiTheme="minorHAnsi" w:cstheme="minorHAnsi"/>
                <w:sz w:val="20"/>
                <w:szCs w:val="20"/>
              </w:rPr>
              <w:t>programa continuado de sustentabilidade ambiental, e que</w:t>
            </w:r>
            <w:r>
              <w:rPr>
                <w:rFonts w:asciiTheme="minorHAnsi" w:hAnsiTheme="minorHAnsi" w:cstheme="minorHAnsi"/>
                <w:sz w:val="20"/>
                <w:szCs w:val="20"/>
              </w:rPr>
              <w:t xml:space="preserve"> </w:t>
            </w:r>
            <w:r w:rsidRPr="008A7E90">
              <w:rPr>
                <w:rFonts w:asciiTheme="minorHAnsi" w:hAnsiTheme="minorHAnsi" w:cstheme="minorHAnsi"/>
                <w:sz w:val="20"/>
                <w:szCs w:val="20"/>
              </w:rPr>
              <w:t>além de se enquadrarem no disposto nos itens anteriores,</w:t>
            </w:r>
            <w:r>
              <w:rPr>
                <w:rFonts w:asciiTheme="minorHAnsi" w:hAnsiTheme="minorHAnsi" w:cstheme="minorHAnsi"/>
                <w:sz w:val="20"/>
                <w:szCs w:val="20"/>
              </w:rPr>
              <w:t xml:space="preserve"> </w:t>
            </w:r>
            <w:r w:rsidRPr="008A7E90">
              <w:rPr>
                <w:rFonts w:asciiTheme="minorHAnsi" w:hAnsiTheme="minorHAnsi" w:cstheme="minorHAnsi"/>
                <w:sz w:val="20"/>
                <w:szCs w:val="20"/>
              </w:rPr>
              <w:t>comprovem que cumprem a legislação ambiental pertinente</w:t>
            </w:r>
            <w:r>
              <w:rPr>
                <w:rFonts w:asciiTheme="minorHAnsi" w:hAnsiTheme="minorHAnsi" w:cstheme="minorHAnsi"/>
                <w:sz w:val="20"/>
                <w:szCs w:val="20"/>
              </w:rPr>
              <w:t xml:space="preserve"> </w:t>
            </w:r>
            <w:r w:rsidRPr="008A7E90">
              <w:rPr>
                <w:rFonts w:asciiTheme="minorHAnsi" w:hAnsiTheme="minorHAnsi" w:cstheme="minorHAnsi"/>
                <w:sz w:val="20"/>
                <w:szCs w:val="20"/>
              </w:rPr>
              <w:t>ao objeto da licitação.</w:t>
            </w:r>
          </w:p>
          <w:p w14:paraId="6F6DC7B8" w14:textId="1E9A8E4C" w:rsidR="008A7E90" w:rsidRPr="008A7E90" w:rsidRDefault="008A7E90" w:rsidP="00CC09BA">
            <w:pPr>
              <w:pStyle w:val="TableParagraph"/>
              <w:numPr>
                <w:ilvl w:val="0"/>
                <w:numId w:val="77"/>
              </w:numPr>
              <w:tabs>
                <w:tab w:val="left" w:pos="4527"/>
              </w:tabs>
              <w:ind w:left="284" w:right="143" w:hanging="284"/>
              <w:jc w:val="both"/>
              <w:rPr>
                <w:rFonts w:asciiTheme="minorHAnsi" w:hAnsiTheme="minorHAnsi" w:cstheme="minorHAnsi"/>
                <w:sz w:val="20"/>
                <w:szCs w:val="20"/>
              </w:rPr>
            </w:pPr>
            <w:r w:rsidRPr="008A7E90">
              <w:rPr>
                <w:rFonts w:asciiTheme="minorHAnsi" w:hAnsiTheme="minorHAnsi" w:cstheme="minorHAnsi"/>
                <w:sz w:val="20"/>
                <w:szCs w:val="20"/>
              </w:rPr>
              <w:t>Os licitantes devem oferecer produtos acondicionados,</w:t>
            </w:r>
            <w:r>
              <w:rPr>
                <w:rFonts w:asciiTheme="minorHAnsi" w:hAnsiTheme="minorHAnsi" w:cstheme="minorHAnsi"/>
                <w:sz w:val="20"/>
                <w:szCs w:val="20"/>
              </w:rPr>
              <w:t xml:space="preserve"> </w:t>
            </w:r>
            <w:r w:rsidRPr="008A7E90">
              <w:rPr>
                <w:rFonts w:asciiTheme="minorHAnsi" w:hAnsiTheme="minorHAnsi" w:cstheme="minorHAnsi"/>
                <w:sz w:val="20"/>
                <w:szCs w:val="20"/>
              </w:rPr>
              <w:t>preferencialmente, em embalagem individual adequada, com</w:t>
            </w:r>
            <w:r>
              <w:rPr>
                <w:rFonts w:asciiTheme="minorHAnsi" w:hAnsiTheme="minorHAnsi" w:cstheme="minorHAnsi"/>
                <w:sz w:val="20"/>
                <w:szCs w:val="20"/>
              </w:rPr>
              <w:t xml:space="preserve"> </w:t>
            </w:r>
            <w:r w:rsidRPr="008A7E90">
              <w:rPr>
                <w:rFonts w:asciiTheme="minorHAnsi" w:hAnsiTheme="minorHAnsi" w:cstheme="minorHAnsi"/>
                <w:sz w:val="20"/>
                <w:szCs w:val="20"/>
              </w:rPr>
              <w:t>o menor volume possível, que utilize materiais recicláveis, de</w:t>
            </w:r>
            <w:r>
              <w:rPr>
                <w:rFonts w:asciiTheme="minorHAnsi" w:hAnsiTheme="minorHAnsi" w:cstheme="minorHAnsi"/>
                <w:sz w:val="20"/>
                <w:szCs w:val="20"/>
              </w:rPr>
              <w:t xml:space="preserve"> </w:t>
            </w:r>
            <w:r w:rsidRPr="008A7E90">
              <w:rPr>
                <w:rFonts w:asciiTheme="minorHAnsi" w:hAnsiTheme="minorHAnsi" w:cstheme="minorHAnsi"/>
                <w:sz w:val="20"/>
                <w:szCs w:val="20"/>
              </w:rPr>
              <w:t>forma a garantir a máxima proteção durante o transporte e o</w:t>
            </w:r>
            <w:r>
              <w:rPr>
                <w:rFonts w:asciiTheme="minorHAnsi" w:hAnsiTheme="minorHAnsi" w:cstheme="minorHAnsi"/>
                <w:sz w:val="20"/>
                <w:szCs w:val="20"/>
              </w:rPr>
              <w:t xml:space="preserve"> </w:t>
            </w:r>
            <w:r w:rsidRPr="008A7E90">
              <w:rPr>
                <w:rFonts w:asciiTheme="minorHAnsi" w:hAnsiTheme="minorHAnsi" w:cstheme="minorHAnsi"/>
                <w:sz w:val="20"/>
                <w:szCs w:val="20"/>
              </w:rPr>
              <w:t>armazenamento;</w:t>
            </w:r>
          </w:p>
          <w:p w14:paraId="2D4CB275" w14:textId="7086F227" w:rsidR="008A7E90" w:rsidRPr="008A7E90" w:rsidRDefault="008A7E90" w:rsidP="00CC09BA">
            <w:pPr>
              <w:pStyle w:val="TableParagraph"/>
              <w:numPr>
                <w:ilvl w:val="0"/>
                <w:numId w:val="77"/>
              </w:numPr>
              <w:tabs>
                <w:tab w:val="left" w:pos="4527"/>
              </w:tabs>
              <w:ind w:left="284" w:right="143" w:hanging="284"/>
              <w:jc w:val="both"/>
              <w:rPr>
                <w:rFonts w:asciiTheme="minorHAnsi" w:hAnsiTheme="minorHAnsi" w:cstheme="minorHAnsi"/>
                <w:sz w:val="20"/>
                <w:szCs w:val="20"/>
              </w:rPr>
            </w:pPr>
            <w:r w:rsidRPr="008A7E90">
              <w:rPr>
                <w:rFonts w:asciiTheme="minorHAnsi" w:hAnsiTheme="minorHAnsi" w:cstheme="minorHAnsi"/>
                <w:sz w:val="20"/>
                <w:szCs w:val="20"/>
              </w:rPr>
              <w:t>De acordo com o art. 7º, XI, nº 12.305/2010 – Política Nacional</w:t>
            </w:r>
            <w:r>
              <w:rPr>
                <w:rFonts w:asciiTheme="minorHAnsi" w:hAnsiTheme="minorHAnsi" w:cstheme="minorHAnsi"/>
                <w:sz w:val="20"/>
                <w:szCs w:val="20"/>
              </w:rPr>
              <w:t xml:space="preserve"> </w:t>
            </w:r>
            <w:r w:rsidRPr="008A7E90">
              <w:rPr>
                <w:rFonts w:asciiTheme="minorHAnsi" w:hAnsiTheme="minorHAnsi" w:cstheme="minorHAnsi"/>
                <w:sz w:val="20"/>
                <w:szCs w:val="20"/>
              </w:rPr>
              <w:t>de Resíduos Sólidos, os licitantes devem ofertar produtos que</w:t>
            </w:r>
            <w:r>
              <w:rPr>
                <w:rFonts w:asciiTheme="minorHAnsi" w:hAnsiTheme="minorHAnsi" w:cstheme="minorHAnsi"/>
                <w:sz w:val="20"/>
                <w:szCs w:val="20"/>
              </w:rPr>
              <w:t xml:space="preserve"> </w:t>
            </w:r>
            <w:r w:rsidRPr="008A7E90">
              <w:rPr>
                <w:rFonts w:asciiTheme="minorHAnsi" w:hAnsiTheme="minorHAnsi" w:cstheme="minorHAnsi"/>
                <w:sz w:val="20"/>
                <w:szCs w:val="20"/>
              </w:rPr>
              <w:t>sejam acondicionados em embalagens recicladas ou</w:t>
            </w:r>
            <w:r>
              <w:rPr>
                <w:rFonts w:asciiTheme="minorHAnsi" w:hAnsiTheme="minorHAnsi" w:cstheme="minorHAnsi"/>
                <w:sz w:val="20"/>
                <w:szCs w:val="20"/>
              </w:rPr>
              <w:t xml:space="preserve"> </w:t>
            </w:r>
            <w:r w:rsidRPr="008A7E90">
              <w:rPr>
                <w:rFonts w:asciiTheme="minorHAnsi" w:hAnsiTheme="minorHAnsi" w:cstheme="minorHAnsi"/>
                <w:sz w:val="20"/>
                <w:szCs w:val="20"/>
              </w:rPr>
              <w:t>recicláveis, de papelão ou de plástico à base de etanol de cana</w:t>
            </w:r>
            <w:r>
              <w:rPr>
                <w:rFonts w:asciiTheme="minorHAnsi" w:hAnsiTheme="minorHAnsi" w:cstheme="minorHAnsi"/>
                <w:sz w:val="20"/>
                <w:szCs w:val="20"/>
              </w:rPr>
              <w:t xml:space="preserve"> </w:t>
            </w:r>
            <w:r w:rsidRPr="008A7E90">
              <w:rPr>
                <w:rFonts w:asciiTheme="minorHAnsi" w:hAnsiTheme="minorHAnsi" w:cstheme="minorHAnsi"/>
                <w:sz w:val="20"/>
                <w:szCs w:val="20"/>
              </w:rPr>
              <w:t>de açúcar (se for o caso)</w:t>
            </w:r>
          </w:p>
          <w:p w14:paraId="594E7425" w14:textId="332D2882" w:rsidR="008A7E90" w:rsidRDefault="008A7E90" w:rsidP="00CC09BA">
            <w:pPr>
              <w:pStyle w:val="TableParagraph"/>
              <w:numPr>
                <w:ilvl w:val="0"/>
                <w:numId w:val="77"/>
              </w:numPr>
              <w:tabs>
                <w:tab w:val="left" w:pos="4527"/>
              </w:tabs>
              <w:ind w:left="284" w:right="143" w:hanging="284"/>
              <w:jc w:val="both"/>
              <w:rPr>
                <w:rFonts w:ascii="Times New Roman"/>
              </w:rPr>
            </w:pPr>
            <w:r w:rsidRPr="008A7E90">
              <w:rPr>
                <w:rFonts w:asciiTheme="minorHAnsi" w:hAnsiTheme="minorHAnsi" w:cstheme="minorHAnsi"/>
                <w:sz w:val="20"/>
                <w:szCs w:val="20"/>
              </w:rPr>
              <w:t>De acordo com o Decreto Estadual nº 4.193, de 18 de</w:t>
            </w:r>
            <w:r>
              <w:rPr>
                <w:rFonts w:asciiTheme="minorHAnsi" w:hAnsiTheme="minorHAnsi" w:cstheme="minorHAnsi"/>
                <w:sz w:val="20"/>
                <w:szCs w:val="20"/>
              </w:rPr>
              <w:t xml:space="preserve"> </w:t>
            </w:r>
            <w:r w:rsidRPr="008A7E90">
              <w:rPr>
                <w:rFonts w:asciiTheme="minorHAnsi" w:hAnsiTheme="minorHAnsi" w:cstheme="minorHAnsi"/>
                <w:sz w:val="20"/>
                <w:szCs w:val="20"/>
              </w:rPr>
              <w:t>setembro de 2024, que dispõe sobre as diretrizes e critérios de sustentabilidade a serem observados nas licitações e</w:t>
            </w:r>
            <w:r>
              <w:rPr>
                <w:rFonts w:asciiTheme="minorHAnsi" w:hAnsiTheme="minorHAnsi" w:cstheme="minorHAnsi"/>
                <w:sz w:val="20"/>
                <w:szCs w:val="20"/>
              </w:rPr>
              <w:t xml:space="preserve"> </w:t>
            </w:r>
            <w:r w:rsidRPr="008A7E90">
              <w:rPr>
                <w:rFonts w:asciiTheme="minorHAnsi" w:hAnsiTheme="minorHAnsi" w:cstheme="minorHAnsi"/>
                <w:sz w:val="20"/>
                <w:szCs w:val="20"/>
              </w:rPr>
              <w:t xml:space="preserve">contratações realizadas pela </w:t>
            </w:r>
            <w:r w:rsidRPr="008A7E90">
              <w:rPr>
                <w:rFonts w:asciiTheme="minorHAnsi" w:hAnsiTheme="minorHAnsi" w:cstheme="minorHAnsi"/>
                <w:sz w:val="20"/>
                <w:szCs w:val="20"/>
              </w:rPr>
              <w:lastRenderedPageBreak/>
              <w:t>Administração Pública Estadual,</w:t>
            </w:r>
            <w:r>
              <w:rPr>
                <w:rFonts w:asciiTheme="minorHAnsi" w:hAnsiTheme="minorHAnsi" w:cstheme="minorHAnsi"/>
                <w:sz w:val="20"/>
                <w:szCs w:val="20"/>
              </w:rPr>
              <w:t xml:space="preserve"> </w:t>
            </w:r>
            <w:r w:rsidRPr="008A7E90">
              <w:rPr>
                <w:rFonts w:asciiTheme="minorHAnsi" w:hAnsiTheme="minorHAnsi" w:cstheme="minorHAnsi"/>
                <w:sz w:val="20"/>
                <w:szCs w:val="20"/>
              </w:rPr>
              <w:t>nos termos da Lei Federal n° 14.133, de 1º de abril de 2021, de</w:t>
            </w:r>
            <w:r>
              <w:rPr>
                <w:rFonts w:asciiTheme="minorHAnsi" w:hAnsiTheme="minorHAnsi" w:cstheme="minorHAnsi"/>
                <w:sz w:val="20"/>
                <w:szCs w:val="20"/>
              </w:rPr>
              <w:t xml:space="preserve"> </w:t>
            </w:r>
            <w:r w:rsidRPr="008A7E90">
              <w:rPr>
                <w:rFonts w:asciiTheme="minorHAnsi" w:hAnsiTheme="minorHAnsi" w:cstheme="minorHAnsi"/>
                <w:sz w:val="20"/>
                <w:szCs w:val="20"/>
              </w:rPr>
              <w:t>licitações e contratos administrativos.</w:t>
            </w:r>
          </w:p>
        </w:tc>
      </w:tr>
      <w:tr w:rsidR="004872CC" w14:paraId="57FD7AB4" w14:textId="77777777" w:rsidTr="0047481A">
        <w:trPr>
          <w:trHeight w:val="316"/>
        </w:trPr>
        <w:tc>
          <w:tcPr>
            <w:tcW w:w="2835" w:type="dxa"/>
            <w:gridSpan w:val="3"/>
            <w:vMerge/>
            <w:tcBorders>
              <w:left w:val="single" w:sz="4" w:space="0" w:color="auto"/>
              <w:right w:val="single" w:sz="4" w:space="0" w:color="auto"/>
            </w:tcBorders>
            <w:shd w:val="clear" w:color="auto" w:fill="auto"/>
          </w:tcPr>
          <w:p w14:paraId="61214C0C" w14:textId="77777777" w:rsidR="004872CC" w:rsidRDefault="004872CC" w:rsidP="004872CC">
            <w:pPr>
              <w:rPr>
                <w:sz w:val="2"/>
                <w:szCs w:val="2"/>
              </w:rPr>
            </w:pPr>
          </w:p>
        </w:tc>
        <w:tc>
          <w:tcPr>
            <w:tcW w:w="1560" w:type="dxa"/>
            <w:gridSpan w:val="4"/>
            <w:tcBorders>
              <w:top w:val="nil"/>
              <w:left w:val="single" w:sz="4" w:space="0" w:color="auto"/>
              <w:bottom w:val="single" w:sz="4" w:space="0" w:color="auto"/>
              <w:right w:val="nil"/>
            </w:tcBorders>
          </w:tcPr>
          <w:p w14:paraId="556F4904" w14:textId="2F9066B9" w:rsidR="004872CC" w:rsidRPr="001F3C24" w:rsidRDefault="004872CC" w:rsidP="004872CC">
            <w:pPr>
              <w:pStyle w:val="TableParagraph"/>
              <w:spacing w:before="95"/>
              <w:ind w:left="11" w:right="567"/>
              <w:jc w:val="center"/>
              <w:rPr>
                <w:rFonts w:ascii="Segoe UI Symbol" w:hAnsi="Segoe UI Symbol" w:cs="Segoe UI Symbol"/>
              </w:rPr>
            </w:pPr>
            <w:r>
              <w:rPr>
                <w:noProof/>
                <w:lang w:val="pt-BR" w:eastAsia="pt-BR"/>
              </w:rPr>
              <mc:AlternateContent>
                <mc:Choice Requires="wps">
                  <w:drawing>
                    <wp:anchor distT="0" distB="0" distL="114300" distR="114300" simplePos="0" relativeHeight="251671040" behindDoc="0" locked="0" layoutInCell="1" allowOverlap="1" wp14:anchorId="69945501" wp14:editId="15AC9DA9">
                      <wp:simplePos x="0" y="0"/>
                      <wp:positionH relativeFrom="column">
                        <wp:posOffset>108331</wp:posOffset>
                      </wp:positionH>
                      <wp:positionV relativeFrom="paragraph">
                        <wp:posOffset>94945</wp:posOffset>
                      </wp:positionV>
                      <wp:extent cx="111318" cy="87465"/>
                      <wp:effectExtent l="0" t="0" r="22225" b="27305"/>
                      <wp:wrapNone/>
                      <wp:docPr id="153" name="Retângulo 153"/>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BC6E9B" id="Retângulo 1" o:spid="_x0000_s1026" style="position:absolute;margin-left:8.55pt;margin-top:7.5pt;width:8.75pt;height:6.9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" filled="f" strokecolor="black [3213]" strokeweight=".25pt"/>
                  </w:pict>
                </mc:Fallback>
              </mc:AlternateContent>
            </w:r>
            <w:r>
              <w:rPr>
                <w:spacing w:val="-4"/>
              </w:rPr>
              <w:t xml:space="preserve">     </w:t>
            </w:r>
            <w:r w:rsidRPr="001F3C24">
              <w:rPr>
                <w:spacing w:val="-4"/>
              </w:rPr>
              <w:t>Não.</w:t>
            </w:r>
          </w:p>
        </w:tc>
        <w:tc>
          <w:tcPr>
            <w:tcW w:w="1134" w:type="dxa"/>
            <w:gridSpan w:val="3"/>
            <w:tcBorders>
              <w:top w:val="nil"/>
              <w:left w:val="nil"/>
              <w:bottom w:val="single" w:sz="4" w:space="0" w:color="auto"/>
              <w:right w:val="nil"/>
            </w:tcBorders>
          </w:tcPr>
          <w:p w14:paraId="2951046F" w14:textId="77777777" w:rsidR="004872CC" w:rsidRPr="001F3C24" w:rsidRDefault="004872CC" w:rsidP="004872CC">
            <w:pPr>
              <w:pStyle w:val="TableParagraph"/>
            </w:pPr>
          </w:p>
        </w:tc>
        <w:tc>
          <w:tcPr>
            <w:tcW w:w="2415" w:type="dxa"/>
            <w:gridSpan w:val="8"/>
            <w:tcBorders>
              <w:top w:val="nil"/>
              <w:left w:val="nil"/>
              <w:bottom w:val="single" w:sz="4" w:space="0" w:color="auto"/>
              <w:right w:val="nil"/>
            </w:tcBorders>
          </w:tcPr>
          <w:p w14:paraId="2423D1F8" w14:textId="77777777" w:rsidR="004872CC" w:rsidRDefault="004872CC" w:rsidP="004872CC">
            <w:pPr>
              <w:pStyle w:val="TableParagraph"/>
              <w:rPr>
                <w:rFonts w:ascii="Times New Roman"/>
              </w:rPr>
            </w:pPr>
          </w:p>
        </w:tc>
        <w:tc>
          <w:tcPr>
            <w:tcW w:w="1131" w:type="dxa"/>
            <w:gridSpan w:val="2"/>
            <w:tcBorders>
              <w:top w:val="nil"/>
              <w:left w:val="nil"/>
              <w:bottom w:val="single" w:sz="4" w:space="0" w:color="auto"/>
              <w:right w:val="nil"/>
            </w:tcBorders>
          </w:tcPr>
          <w:p w14:paraId="0D3AE10D" w14:textId="77777777" w:rsidR="004872CC" w:rsidRDefault="004872CC" w:rsidP="004872CC">
            <w:pPr>
              <w:pStyle w:val="TableParagraph"/>
              <w:rPr>
                <w:rFonts w:ascii="Times New Roman"/>
              </w:rPr>
            </w:pPr>
          </w:p>
        </w:tc>
        <w:tc>
          <w:tcPr>
            <w:tcW w:w="1131" w:type="dxa"/>
            <w:gridSpan w:val="2"/>
            <w:tcBorders>
              <w:top w:val="nil"/>
              <w:left w:val="nil"/>
              <w:bottom w:val="single" w:sz="4" w:space="0" w:color="auto"/>
              <w:right w:val="single" w:sz="4" w:space="0" w:color="auto"/>
            </w:tcBorders>
          </w:tcPr>
          <w:p w14:paraId="26D86DEA" w14:textId="77777777" w:rsidR="004872CC" w:rsidRDefault="004872CC" w:rsidP="004872CC">
            <w:pPr>
              <w:pStyle w:val="TableParagraph"/>
              <w:rPr>
                <w:rFonts w:ascii="Times New Roman"/>
              </w:rPr>
            </w:pPr>
          </w:p>
        </w:tc>
      </w:tr>
      <w:tr w:rsidR="004872CC" w14:paraId="1E7227BF" w14:textId="77777777" w:rsidTr="008A7E90">
        <w:trPr>
          <w:trHeight w:val="316"/>
        </w:trPr>
        <w:tc>
          <w:tcPr>
            <w:tcW w:w="2835" w:type="dxa"/>
            <w:gridSpan w:val="3"/>
            <w:vMerge w:val="restart"/>
            <w:tcBorders>
              <w:left w:val="single" w:sz="4" w:space="0" w:color="auto"/>
              <w:right w:val="single" w:sz="4" w:space="0" w:color="auto"/>
            </w:tcBorders>
            <w:shd w:val="clear" w:color="auto" w:fill="DAEEF3" w:themeFill="accent5" w:themeFillTint="33"/>
            <w:vAlign w:val="center"/>
          </w:tcPr>
          <w:p w14:paraId="64F9F0FA" w14:textId="77777777" w:rsidR="004872CC" w:rsidRPr="008A7E90" w:rsidRDefault="004872CC" w:rsidP="004872CC">
            <w:pPr>
              <w:pStyle w:val="TableParagraph"/>
              <w:ind w:right="160"/>
              <w:jc w:val="right"/>
              <w:rPr>
                <w:rFonts w:asciiTheme="minorHAnsi" w:hAnsiTheme="minorHAnsi" w:cstheme="minorHAnsi"/>
                <w:b/>
                <w:sz w:val="20"/>
                <w:szCs w:val="20"/>
              </w:rPr>
            </w:pPr>
            <w:r w:rsidRPr="008A7E90">
              <w:rPr>
                <w:rFonts w:asciiTheme="minorHAnsi" w:hAnsiTheme="minorHAnsi" w:cstheme="minorHAnsi"/>
                <w:b/>
                <w:smallCaps/>
                <w:sz w:val="20"/>
                <w:szCs w:val="20"/>
              </w:rPr>
              <w:t>7.5 - Há  riscos</w:t>
            </w:r>
            <w:r w:rsidRPr="008A7E90">
              <w:rPr>
                <w:rFonts w:asciiTheme="minorHAnsi" w:hAnsiTheme="minorHAnsi" w:cstheme="minorHAnsi"/>
                <w:b/>
                <w:smallCaps/>
                <w:spacing w:val="25"/>
                <w:sz w:val="20"/>
                <w:szCs w:val="20"/>
              </w:rPr>
              <w:t xml:space="preserve"> </w:t>
            </w:r>
            <w:r w:rsidRPr="008A7E90">
              <w:rPr>
                <w:rFonts w:asciiTheme="minorHAnsi" w:hAnsiTheme="minorHAnsi" w:cstheme="minorHAnsi"/>
                <w:b/>
                <w:smallCaps/>
                <w:sz w:val="20"/>
                <w:szCs w:val="20"/>
              </w:rPr>
              <w:t xml:space="preserve">a serem assumidos </w:t>
            </w:r>
            <w:r w:rsidRPr="008A7E90">
              <w:rPr>
                <w:rFonts w:asciiTheme="minorHAnsi" w:hAnsiTheme="minorHAnsi" w:cstheme="minorHAnsi"/>
                <w:b/>
                <w:smallCaps/>
                <w:spacing w:val="10"/>
                <w:sz w:val="20"/>
                <w:szCs w:val="20"/>
              </w:rPr>
              <w:t xml:space="preserve">pela </w:t>
            </w:r>
          </w:p>
          <w:p w14:paraId="5D2E181C" w14:textId="639E938A" w:rsidR="004872CC" w:rsidRDefault="004872CC" w:rsidP="004872CC">
            <w:pPr>
              <w:ind w:right="160"/>
              <w:jc w:val="right"/>
              <w:rPr>
                <w:sz w:val="2"/>
                <w:szCs w:val="2"/>
              </w:rPr>
            </w:pPr>
            <w:r w:rsidRPr="008A7E90">
              <w:rPr>
                <w:rFonts w:asciiTheme="minorHAnsi" w:hAnsiTheme="minorHAnsi" w:cstheme="minorHAnsi"/>
                <w:b/>
                <w:spacing w:val="-2"/>
                <w:sz w:val="20"/>
                <w:szCs w:val="20"/>
              </w:rPr>
              <w:t>CONTRATADA?</w:t>
            </w:r>
          </w:p>
        </w:tc>
        <w:tc>
          <w:tcPr>
            <w:tcW w:w="993" w:type="dxa"/>
            <w:gridSpan w:val="2"/>
            <w:tcBorders>
              <w:top w:val="single" w:sz="4" w:space="0" w:color="auto"/>
              <w:left w:val="single" w:sz="4" w:space="0" w:color="auto"/>
              <w:bottom w:val="nil"/>
              <w:right w:val="nil"/>
            </w:tcBorders>
          </w:tcPr>
          <w:p w14:paraId="4C5FD9AA" w14:textId="615E2E51" w:rsidR="004872CC" w:rsidRPr="001F3C24" w:rsidRDefault="004872CC" w:rsidP="008A7E90">
            <w:pPr>
              <w:pStyle w:val="TableParagraph"/>
              <w:ind w:left="11" w:right="146"/>
              <w:jc w:val="center"/>
              <w:rPr>
                <w:rFonts w:ascii="Segoe UI Symbol" w:hAnsi="Segoe UI Symbol" w:cs="Segoe UI Symbol"/>
              </w:rPr>
            </w:pPr>
            <w:r w:rsidRPr="0099760E">
              <w:rPr>
                <w:rFonts w:ascii="Segoe UI Symbol" w:hAnsi="Segoe UI Symbol" w:cs="Segoe UI Symbol"/>
                <w:sz w:val="20"/>
                <w:szCs w:val="20"/>
              </w:rPr>
              <w:t>☒</w:t>
            </w:r>
            <w:r w:rsidRPr="0099760E">
              <w:rPr>
                <w:rFonts w:asciiTheme="minorHAnsi" w:hAnsiTheme="minorHAnsi" w:cstheme="minorHAnsi"/>
                <w:spacing w:val="-60"/>
                <w:sz w:val="20"/>
                <w:szCs w:val="20"/>
              </w:rPr>
              <w:t xml:space="preserve"> </w:t>
            </w:r>
            <w:r>
              <w:rPr>
                <w:rFonts w:asciiTheme="minorHAnsi" w:hAnsiTheme="minorHAnsi" w:cstheme="minorHAnsi"/>
                <w:spacing w:val="-60"/>
                <w:sz w:val="20"/>
                <w:szCs w:val="20"/>
              </w:rPr>
              <w:t xml:space="preserve"> </w:t>
            </w:r>
            <w:r w:rsidRPr="0099760E">
              <w:rPr>
                <w:rFonts w:asciiTheme="minorHAnsi" w:hAnsiTheme="minorHAnsi" w:cstheme="minorHAnsi"/>
                <w:spacing w:val="-4"/>
                <w:sz w:val="20"/>
                <w:szCs w:val="20"/>
              </w:rPr>
              <w:t>Sim.</w:t>
            </w:r>
          </w:p>
        </w:tc>
        <w:tc>
          <w:tcPr>
            <w:tcW w:w="6378" w:type="dxa"/>
            <w:gridSpan w:val="17"/>
            <w:tcBorders>
              <w:top w:val="single" w:sz="4" w:space="0" w:color="auto"/>
              <w:left w:val="nil"/>
              <w:bottom w:val="nil"/>
              <w:right w:val="single" w:sz="4" w:space="0" w:color="auto"/>
            </w:tcBorders>
            <w:vAlign w:val="center"/>
          </w:tcPr>
          <w:p w14:paraId="4AAF6E64" w14:textId="41E8B683" w:rsidR="008A7E90" w:rsidRDefault="004872CC" w:rsidP="008A7E90">
            <w:pPr>
              <w:pStyle w:val="TableParagraph"/>
              <w:spacing w:line="283" w:lineRule="auto"/>
              <w:ind w:right="135"/>
              <w:jc w:val="both"/>
              <w:rPr>
                <w:rFonts w:ascii="Times New Roman"/>
              </w:rPr>
            </w:pPr>
            <w:r w:rsidRPr="00FD64CB">
              <w:rPr>
                <w:rFonts w:asciiTheme="minorHAnsi" w:hAnsiTheme="minorHAnsi" w:cstheme="minorHAnsi"/>
                <w:b/>
              </w:rPr>
              <w:t>Especificar</w:t>
            </w:r>
            <w:r w:rsidRPr="00FD64CB">
              <w:rPr>
                <w:rFonts w:asciiTheme="minorHAnsi" w:hAnsiTheme="minorHAnsi" w:cstheme="minorHAnsi"/>
              </w:rPr>
              <w:t xml:space="preserve">: </w:t>
            </w:r>
            <w:r w:rsidR="008A7E90" w:rsidRPr="008A7E90">
              <w:rPr>
                <w:rFonts w:asciiTheme="minorHAnsi" w:hAnsiTheme="minorHAnsi" w:cstheme="minorHAnsi"/>
              </w:rPr>
              <w:t>(Caso se assinale “sim”)</w:t>
            </w:r>
          </w:p>
          <w:p w14:paraId="47D3ABC9" w14:textId="6F53AAB7" w:rsidR="004872CC" w:rsidRDefault="004872CC" w:rsidP="004872CC">
            <w:pPr>
              <w:pStyle w:val="TableParagraph"/>
              <w:ind w:right="143"/>
              <w:jc w:val="both"/>
              <w:rPr>
                <w:rFonts w:ascii="Times New Roman"/>
              </w:rPr>
            </w:pPr>
          </w:p>
        </w:tc>
      </w:tr>
      <w:tr w:rsidR="004872CC" w14:paraId="4D6EEC98" w14:textId="77777777" w:rsidTr="008A7E90">
        <w:trPr>
          <w:trHeight w:val="316"/>
        </w:trPr>
        <w:tc>
          <w:tcPr>
            <w:tcW w:w="2835" w:type="dxa"/>
            <w:gridSpan w:val="3"/>
            <w:vMerge/>
            <w:tcBorders>
              <w:left w:val="single" w:sz="4" w:space="0" w:color="auto"/>
              <w:right w:val="single" w:sz="4" w:space="0" w:color="auto"/>
            </w:tcBorders>
            <w:shd w:val="clear" w:color="auto" w:fill="DAEEF3" w:themeFill="accent5" w:themeFillTint="33"/>
          </w:tcPr>
          <w:p w14:paraId="61A43A26" w14:textId="77777777" w:rsidR="004872CC" w:rsidRDefault="004872CC" w:rsidP="004872CC">
            <w:pPr>
              <w:rPr>
                <w:sz w:val="2"/>
                <w:szCs w:val="2"/>
              </w:rPr>
            </w:pPr>
          </w:p>
        </w:tc>
        <w:tc>
          <w:tcPr>
            <w:tcW w:w="1560" w:type="dxa"/>
            <w:gridSpan w:val="4"/>
            <w:tcBorders>
              <w:top w:val="nil"/>
              <w:left w:val="single" w:sz="4" w:space="0" w:color="auto"/>
              <w:bottom w:val="single" w:sz="4" w:space="0" w:color="auto"/>
              <w:right w:val="nil"/>
            </w:tcBorders>
          </w:tcPr>
          <w:p w14:paraId="7457B2EC" w14:textId="64323EF3" w:rsidR="004872CC" w:rsidRPr="001F3C24" w:rsidRDefault="004872CC" w:rsidP="004872CC">
            <w:pPr>
              <w:pStyle w:val="TableParagraph"/>
              <w:spacing w:before="95"/>
              <w:ind w:left="11" w:right="567"/>
              <w:jc w:val="center"/>
              <w:rPr>
                <w:rFonts w:ascii="Segoe UI Symbol" w:hAnsi="Segoe UI Symbol" w:cs="Segoe UI Symbol"/>
              </w:rPr>
            </w:pPr>
            <w:r>
              <w:rPr>
                <w:noProof/>
                <w:lang w:val="pt-BR" w:eastAsia="pt-BR"/>
              </w:rPr>
              <mc:AlternateContent>
                <mc:Choice Requires="wps">
                  <w:drawing>
                    <wp:anchor distT="0" distB="0" distL="114300" distR="114300" simplePos="0" relativeHeight="251673088" behindDoc="0" locked="0" layoutInCell="1" allowOverlap="1" wp14:anchorId="2007D3F8" wp14:editId="1A29103F">
                      <wp:simplePos x="0" y="0"/>
                      <wp:positionH relativeFrom="column">
                        <wp:posOffset>62230</wp:posOffset>
                      </wp:positionH>
                      <wp:positionV relativeFrom="paragraph">
                        <wp:posOffset>87023</wp:posOffset>
                      </wp:positionV>
                      <wp:extent cx="111318" cy="87465"/>
                      <wp:effectExtent l="0" t="0" r="22225" b="27305"/>
                      <wp:wrapNone/>
                      <wp:docPr id="154" name="Retângulo 154"/>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055D91" w14:textId="31622FD1" w:rsidR="000A29EE" w:rsidRPr="004075C4" w:rsidRDefault="000A29EE" w:rsidP="004075C4">
                                  <w:pPr>
                                    <w:jc w:val="center"/>
                                    <w:rPr>
                                      <w:lang w:val="pt-BR"/>
                                    </w:rPr>
                                  </w:pPr>
                                  <w:r>
                                    <w:rPr>
                                      <w:lang w:val="pt-B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07D3F8" id="Retângulo 154" o:spid="_x0000_s1038" style="position:absolute;left:0;text-align:left;margin-left:4.9pt;margin-top:6.85pt;width:8.75pt;height:6.9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" filled="f" strokecolor="black [3213]" strokeweight=".25pt">
                      <v:textbox>
                        <w:txbxContent>
                          <w:p w14:paraId="55055D91" w14:textId="31622FD1" w:rsidR="000A29EE" w:rsidRPr="004075C4" w:rsidRDefault="000A29EE" w:rsidP="004075C4">
                            <w:pPr>
                              <w:jc w:val="center"/>
                              <w:rPr>
                                <w:lang w:val="pt-BR"/>
                              </w:rPr>
                            </w:pPr>
                            <w:r>
                              <w:rPr>
                                <w:lang w:val="pt-BR"/>
                              </w:rPr>
                              <w:t xml:space="preserve"> </w:t>
                            </w:r>
                          </w:p>
                        </w:txbxContent>
                      </v:textbox>
                    </v:rect>
                  </w:pict>
                </mc:Fallback>
              </mc:AlternateContent>
            </w:r>
            <w:r>
              <w:rPr>
                <w:rFonts w:asciiTheme="minorHAnsi" w:hAnsiTheme="minorHAnsi" w:cstheme="minorHAnsi"/>
                <w:spacing w:val="-4"/>
                <w:sz w:val="20"/>
                <w:szCs w:val="20"/>
              </w:rPr>
              <w:t xml:space="preserve">    </w:t>
            </w:r>
            <w:r w:rsidRPr="0099760E">
              <w:rPr>
                <w:rFonts w:asciiTheme="minorHAnsi" w:hAnsiTheme="minorHAnsi" w:cstheme="minorHAnsi"/>
                <w:spacing w:val="-4"/>
                <w:sz w:val="20"/>
                <w:szCs w:val="20"/>
              </w:rPr>
              <w:t>Não.</w:t>
            </w:r>
          </w:p>
        </w:tc>
        <w:tc>
          <w:tcPr>
            <w:tcW w:w="1134" w:type="dxa"/>
            <w:gridSpan w:val="3"/>
            <w:tcBorders>
              <w:top w:val="nil"/>
              <w:left w:val="nil"/>
              <w:bottom w:val="single" w:sz="4" w:space="0" w:color="auto"/>
              <w:right w:val="nil"/>
            </w:tcBorders>
          </w:tcPr>
          <w:p w14:paraId="6377EFE2" w14:textId="77777777" w:rsidR="004872CC" w:rsidRPr="001F3C24" w:rsidRDefault="004872CC" w:rsidP="004872CC">
            <w:pPr>
              <w:pStyle w:val="TableParagraph"/>
            </w:pPr>
          </w:p>
        </w:tc>
        <w:tc>
          <w:tcPr>
            <w:tcW w:w="2415" w:type="dxa"/>
            <w:gridSpan w:val="8"/>
            <w:tcBorders>
              <w:top w:val="nil"/>
              <w:left w:val="nil"/>
              <w:bottom w:val="single" w:sz="4" w:space="0" w:color="auto"/>
              <w:right w:val="nil"/>
            </w:tcBorders>
          </w:tcPr>
          <w:p w14:paraId="0B3A9D87" w14:textId="77777777" w:rsidR="004872CC" w:rsidRDefault="004872CC" w:rsidP="004872CC">
            <w:pPr>
              <w:pStyle w:val="TableParagraph"/>
              <w:rPr>
                <w:rFonts w:ascii="Times New Roman"/>
              </w:rPr>
            </w:pPr>
          </w:p>
        </w:tc>
        <w:tc>
          <w:tcPr>
            <w:tcW w:w="1131" w:type="dxa"/>
            <w:gridSpan w:val="2"/>
            <w:tcBorders>
              <w:top w:val="nil"/>
              <w:left w:val="nil"/>
              <w:bottom w:val="single" w:sz="4" w:space="0" w:color="auto"/>
              <w:right w:val="nil"/>
            </w:tcBorders>
          </w:tcPr>
          <w:p w14:paraId="62B9F126" w14:textId="77777777" w:rsidR="004872CC" w:rsidRDefault="004872CC" w:rsidP="004872CC">
            <w:pPr>
              <w:pStyle w:val="TableParagraph"/>
              <w:rPr>
                <w:rFonts w:ascii="Times New Roman"/>
              </w:rPr>
            </w:pPr>
          </w:p>
        </w:tc>
        <w:tc>
          <w:tcPr>
            <w:tcW w:w="1131" w:type="dxa"/>
            <w:gridSpan w:val="2"/>
            <w:tcBorders>
              <w:top w:val="nil"/>
              <w:left w:val="nil"/>
              <w:bottom w:val="single" w:sz="4" w:space="0" w:color="auto"/>
              <w:right w:val="single" w:sz="4" w:space="0" w:color="auto"/>
            </w:tcBorders>
          </w:tcPr>
          <w:p w14:paraId="126525FC" w14:textId="77777777" w:rsidR="004872CC" w:rsidRDefault="004872CC" w:rsidP="004872CC">
            <w:pPr>
              <w:pStyle w:val="TableParagraph"/>
              <w:rPr>
                <w:rFonts w:ascii="Times New Roman"/>
              </w:rPr>
            </w:pPr>
          </w:p>
        </w:tc>
      </w:tr>
      <w:tr w:rsidR="004872CC" w14:paraId="5AEE0882" w14:textId="77777777" w:rsidTr="00153211">
        <w:trPr>
          <w:trHeight w:val="316"/>
        </w:trPr>
        <w:tc>
          <w:tcPr>
            <w:tcW w:w="10206" w:type="dxa"/>
            <w:gridSpan w:val="22"/>
            <w:tcBorders>
              <w:left w:val="single" w:sz="4" w:space="0" w:color="auto"/>
              <w:right w:val="single" w:sz="4" w:space="0" w:color="auto"/>
            </w:tcBorders>
            <w:shd w:val="clear" w:color="auto" w:fill="1F497D" w:themeFill="text2"/>
          </w:tcPr>
          <w:p w14:paraId="25A2E1C8" w14:textId="77777777" w:rsidR="004872CC" w:rsidRPr="0099760E" w:rsidRDefault="004872CC" w:rsidP="004872CC">
            <w:pPr>
              <w:pStyle w:val="TableParagraph"/>
              <w:spacing w:before="90"/>
              <w:ind w:left="32"/>
              <w:jc w:val="center"/>
              <w:rPr>
                <w:rFonts w:asciiTheme="minorHAnsi" w:hAnsiTheme="minorHAnsi" w:cstheme="minorHAnsi"/>
                <w:b/>
                <w:szCs w:val="20"/>
              </w:rPr>
            </w:pPr>
            <w:r w:rsidRPr="0099760E">
              <w:rPr>
                <w:rFonts w:asciiTheme="minorHAnsi" w:hAnsiTheme="minorHAnsi" w:cstheme="minorHAnsi"/>
                <w:b/>
                <w:color w:val="FFFFFF"/>
                <w:szCs w:val="20"/>
              </w:rPr>
              <w:t>8</w:t>
            </w:r>
            <w:r w:rsidRPr="0099760E">
              <w:rPr>
                <w:rFonts w:asciiTheme="minorHAnsi" w:hAnsiTheme="minorHAnsi" w:cstheme="minorHAnsi"/>
                <w:b/>
                <w:color w:val="FFFFFF"/>
                <w:spacing w:val="4"/>
                <w:szCs w:val="20"/>
              </w:rPr>
              <w:t xml:space="preserve"> </w:t>
            </w:r>
            <w:r w:rsidRPr="0099760E">
              <w:rPr>
                <w:rFonts w:asciiTheme="minorHAnsi" w:hAnsiTheme="minorHAnsi" w:cstheme="minorHAnsi"/>
                <w:b/>
                <w:color w:val="FFFFFF"/>
                <w:szCs w:val="20"/>
              </w:rPr>
              <w:t>-</w:t>
            </w:r>
            <w:r w:rsidRPr="0099760E">
              <w:rPr>
                <w:rFonts w:asciiTheme="minorHAnsi" w:hAnsiTheme="minorHAnsi" w:cstheme="minorHAnsi"/>
                <w:b/>
                <w:color w:val="FFFFFF"/>
                <w:spacing w:val="1"/>
                <w:szCs w:val="20"/>
              </w:rPr>
              <w:t xml:space="preserve"> </w:t>
            </w:r>
            <w:r w:rsidRPr="0099760E">
              <w:rPr>
                <w:rFonts w:asciiTheme="minorHAnsi" w:hAnsiTheme="minorHAnsi" w:cstheme="minorHAnsi"/>
                <w:b/>
                <w:color w:val="FFFFFF"/>
                <w:szCs w:val="20"/>
              </w:rPr>
              <w:t>FORMA</w:t>
            </w:r>
            <w:r w:rsidRPr="0099760E">
              <w:rPr>
                <w:rFonts w:asciiTheme="minorHAnsi" w:hAnsiTheme="minorHAnsi" w:cstheme="minorHAnsi"/>
                <w:b/>
                <w:color w:val="FFFFFF"/>
                <w:spacing w:val="14"/>
                <w:szCs w:val="20"/>
              </w:rPr>
              <w:t xml:space="preserve"> </w:t>
            </w:r>
            <w:r w:rsidRPr="0099760E">
              <w:rPr>
                <w:rFonts w:asciiTheme="minorHAnsi" w:hAnsiTheme="minorHAnsi" w:cstheme="minorHAnsi"/>
                <w:b/>
                <w:color w:val="FFFFFF"/>
                <w:szCs w:val="20"/>
              </w:rPr>
              <w:t>DE</w:t>
            </w:r>
            <w:r w:rsidRPr="0099760E">
              <w:rPr>
                <w:rFonts w:asciiTheme="minorHAnsi" w:hAnsiTheme="minorHAnsi" w:cstheme="minorHAnsi"/>
                <w:b/>
                <w:color w:val="FFFFFF"/>
                <w:spacing w:val="-4"/>
                <w:szCs w:val="20"/>
              </w:rPr>
              <w:t xml:space="preserve"> </w:t>
            </w:r>
            <w:r w:rsidRPr="0099760E">
              <w:rPr>
                <w:rFonts w:asciiTheme="minorHAnsi" w:hAnsiTheme="minorHAnsi" w:cstheme="minorHAnsi"/>
                <w:b/>
                <w:color w:val="FFFFFF"/>
                <w:szCs w:val="20"/>
              </w:rPr>
              <w:t>ENTREGA</w:t>
            </w:r>
            <w:r w:rsidRPr="0099760E">
              <w:rPr>
                <w:rFonts w:asciiTheme="minorHAnsi" w:hAnsiTheme="minorHAnsi" w:cstheme="minorHAnsi"/>
                <w:b/>
                <w:color w:val="FFFFFF"/>
                <w:spacing w:val="-2"/>
                <w:szCs w:val="20"/>
              </w:rPr>
              <w:t xml:space="preserve"> </w:t>
            </w:r>
            <w:r w:rsidRPr="0099760E">
              <w:rPr>
                <w:rFonts w:asciiTheme="minorHAnsi" w:hAnsiTheme="minorHAnsi" w:cstheme="minorHAnsi"/>
                <w:b/>
                <w:color w:val="FFFFFF"/>
                <w:szCs w:val="20"/>
              </w:rPr>
              <w:t>DO</w:t>
            </w:r>
            <w:r w:rsidRPr="0099760E">
              <w:rPr>
                <w:rFonts w:asciiTheme="minorHAnsi" w:hAnsiTheme="minorHAnsi" w:cstheme="minorHAnsi"/>
                <w:b/>
                <w:color w:val="FFFFFF"/>
                <w:spacing w:val="-17"/>
                <w:szCs w:val="20"/>
              </w:rPr>
              <w:t xml:space="preserve"> </w:t>
            </w:r>
            <w:r w:rsidRPr="0099760E">
              <w:rPr>
                <w:rFonts w:asciiTheme="minorHAnsi" w:hAnsiTheme="minorHAnsi" w:cstheme="minorHAnsi"/>
                <w:b/>
                <w:color w:val="FFFFFF"/>
                <w:spacing w:val="-5"/>
                <w:szCs w:val="20"/>
              </w:rPr>
              <w:t>BEM</w:t>
            </w:r>
          </w:p>
          <w:p w14:paraId="0C2DFA75" w14:textId="74BC774A" w:rsidR="004872CC" w:rsidRDefault="004872CC" w:rsidP="004872CC">
            <w:pPr>
              <w:pStyle w:val="TableParagraph"/>
              <w:jc w:val="center"/>
              <w:rPr>
                <w:rFonts w:ascii="Times New Roman"/>
              </w:rPr>
            </w:pPr>
            <w:r w:rsidRPr="0099760E">
              <w:rPr>
                <w:rFonts w:asciiTheme="minorHAnsi" w:hAnsiTheme="minorHAnsi" w:cstheme="minorHAnsi"/>
                <w:b/>
                <w:color w:val="FFFFFF"/>
                <w:szCs w:val="20"/>
              </w:rPr>
              <w:t>(art.</w:t>
            </w:r>
            <w:r w:rsidRPr="0099760E">
              <w:rPr>
                <w:rFonts w:asciiTheme="minorHAnsi" w:hAnsiTheme="minorHAnsi" w:cstheme="minorHAnsi"/>
                <w:b/>
                <w:color w:val="FFFFFF"/>
                <w:spacing w:val="6"/>
                <w:szCs w:val="20"/>
              </w:rPr>
              <w:t xml:space="preserve"> </w:t>
            </w:r>
            <w:r w:rsidRPr="0099760E">
              <w:rPr>
                <w:rFonts w:asciiTheme="minorHAnsi" w:hAnsiTheme="minorHAnsi" w:cstheme="minorHAnsi"/>
                <w:b/>
                <w:color w:val="FFFFFF"/>
                <w:szCs w:val="20"/>
              </w:rPr>
              <w:t>6°,</w:t>
            </w:r>
            <w:r w:rsidRPr="0099760E">
              <w:rPr>
                <w:rFonts w:asciiTheme="minorHAnsi" w:hAnsiTheme="minorHAnsi" w:cstheme="minorHAnsi"/>
                <w:b/>
                <w:color w:val="FFFFFF"/>
                <w:spacing w:val="-3"/>
                <w:szCs w:val="20"/>
              </w:rPr>
              <w:t xml:space="preserve"> </w:t>
            </w:r>
            <w:r w:rsidRPr="0099760E">
              <w:rPr>
                <w:rFonts w:asciiTheme="minorHAnsi" w:hAnsiTheme="minorHAnsi" w:cstheme="minorHAnsi"/>
                <w:b/>
                <w:color w:val="FFFFFF"/>
                <w:szCs w:val="20"/>
              </w:rPr>
              <w:t>XXIII,</w:t>
            </w:r>
            <w:r w:rsidRPr="0099760E">
              <w:rPr>
                <w:rFonts w:asciiTheme="minorHAnsi" w:hAnsiTheme="minorHAnsi" w:cstheme="minorHAnsi"/>
                <w:b/>
                <w:color w:val="FFFFFF"/>
                <w:spacing w:val="-3"/>
                <w:szCs w:val="20"/>
              </w:rPr>
              <w:t xml:space="preserve"> </w:t>
            </w:r>
            <w:r w:rsidRPr="0099760E">
              <w:rPr>
                <w:rFonts w:asciiTheme="minorHAnsi" w:hAnsiTheme="minorHAnsi" w:cstheme="minorHAnsi"/>
                <w:b/>
                <w:color w:val="FFFFFF"/>
                <w:szCs w:val="20"/>
              </w:rPr>
              <w:t>e;</w:t>
            </w:r>
            <w:r w:rsidRPr="0099760E">
              <w:rPr>
                <w:rFonts w:asciiTheme="minorHAnsi" w:hAnsiTheme="minorHAnsi" w:cstheme="minorHAnsi"/>
                <w:b/>
                <w:color w:val="FFFFFF"/>
                <w:spacing w:val="-8"/>
                <w:szCs w:val="20"/>
              </w:rPr>
              <w:t xml:space="preserve"> </w:t>
            </w:r>
            <w:r w:rsidRPr="0099760E">
              <w:rPr>
                <w:rFonts w:asciiTheme="minorHAnsi" w:hAnsiTheme="minorHAnsi" w:cstheme="minorHAnsi"/>
                <w:b/>
                <w:color w:val="FFFFFF"/>
                <w:szCs w:val="20"/>
              </w:rPr>
              <w:t>art.</w:t>
            </w:r>
            <w:r w:rsidRPr="0099760E">
              <w:rPr>
                <w:rFonts w:asciiTheme="minorHAnsi" w:hAnsiTheme="minorHAnsi" w:cstheme="minorHAnsi"/>
                <w:b/>
                <w:color w:val="FFFFFF"/>
                <w:spacing w:val="8"/>
                <w:szCs w:val="20"/>
              </w:rPr>
              <w:t xml:space="preserve"> </w:t>
            </w:r>
            <w:r w:rsidRPr="0099760E">
              <w:rPr>
                <w:rFonts w:asciiTheme="minorHAnsi" w:hAnsiTheme="minorHAnsi" w:cstheme="minorHAnsi"/>
                <w:b/>
                <w:color w:val="FFFFFF"/>
                <w:szCs w:val="20"/>
              </w:rPr>
              <w:t>40,</w:t>
            </w:r>
            <w:r w:rsidRPr="0099760E">
              <w:rPr>
                <w:rFonts w:asciiTheme="minorHAnsi" w:hAnsiTheme="minorHAnsi" w:cstheme="minorHAnsi"/>
                <w:b/>
                <w:color w:val="FFFFFF"/>
                <w:spacing w:val="-3"/>
                <w:szCs w:val="20"/>
              </w:rPr>
              <w:t xml:space="preserve"> </w:t>
            </w:r>
            <w:r w:rsidRPr="0099760E">
              <w:rPr>
                <w:rFonts w:asciiTheme="minorHAnsi" w:hAnsiTheme="minorHAnsi" w:cstheme="minorHAnsi"/>
                <w:b/>
                <w:color w:val="FFFFFF"/>
                <w:szCs w:val="20"/>
              </w:rPr>
              <w:t>§</w:t>
            </w:r>
            <w:r w:rsidRPr="0099760E">
              <w:rPr>
                <w:rFonts w:asciiTheme="minorHAnsi" w:hAnsiTheme="minorHAnsi" w:cstheme="minorHAnsi"/>
                <w:b/>
                <w:color w:val="FFFFFF"/>
                <w:spacing w:val="-3"/>
                <w:szCs w:val="20"/>
              </w:rPr>
              <w:t xml:space="preserve"> </w:t>
            </w:r>
            <w:r w:rsidRPr="0099760E">
              <w:rPr>
                <w:rFonts w:asciiTheme="minorHAnsi" w:hAnsiTheme="minorHAnsi" w:cstheme="minorHAnsi"/>
                <w:b/>
                <w:color w:val="FFFFFF"/>
                <w:szCs w:val="20"/>
              </w:rPr>
              <w:t>1°,</w:t>
            </w:r>
            <w:r w:rsidRPr="0099760E">
              <w:rPr>
                <w:rFonts w:asciiTheme="minorHAnsi" w:hAnsiTheme="minorHAnsi" w:cstheme="minorHAnsi"/>
                <w:b/>
                <w:color w:val="FFFFFF"/>
                <w:spacing w:val="-3"/>
                <w:szCs w:val="20"/>
              </w:rPr>
              <w:t xml:space="preserve"> </w:t>
            </w:r>
            <w:r w:rsidRPr="0099760E">
              <w:rPr>
                <w:rFonts w:asciiTheme="minorHAnsi" w:hAnsiTheme="minorHAnsi" w:cstheme="minorHAnsi"/>
                <w:b/>
                <w:color w:val="FFFFFF"/>
                <w:szCs w:val="20"/>
              </w:rPr>
              <w:t>II,</w:t>
            </w:r>
            <w:r w:rsidRPr="0099760E">
              <w:rPr>
                <w:rFonts w:asciiTheme="minorHAnsi" w:hAnsiTheme="minorHAnsi" w:cstheme="minorHAnsi"/>
                <w:b/>
                <w:color w:val="FFFFFF"/>
                <w:spacing w:val="8"/>
                <w:szCs w:val="20"/>
              </w:rPr>
              <w:t xml:space="preserve"> </w:t>
            </w:r>
            <w:r w:rsidRPr="0099760E">
              <w:rPr>
                <w:rFonts w:asciiTheme="minorHAnsi" w:hAnsiTheme="minorHAnsi" w:cstheme="minorHAnsi"/>
                <w:b/>
                <w:color w:val="FFFFFF"/>
                <w:szCs w:val="20"/>
              </w:rPr>
              <w:t>da</w:t>
            </w:r>
            <w:r w:rsidRPr="0099760E">
              <w:rPr>
                <w:rFonts w:asciiTheme="minorHAnsi" w:hAnsiTheme="minorHAnsi" w:cstheme="minorHAnsi"/>
                <w:b/>
                <w:color w:val="FFFFFF"/>
                <w:spacing w:val="-5"/>
                <w:szCs w:val="20"/>
              </w:rPr>
              <w:t xml:space="preserve"> </w:t>
            </w:r>
            <w:r w:rsidRPr="0099760E">
              <w:rPr>
                <w:rFonts w:asciiTheme="minorHAnsi" w:hAnsiTheme="minorHAnsi" w:cstheme="minorHAnsi"/>
                <w:b/>
                <w:color w:val="FFFFFF"/>
                <w:szCs w:val="20"/>
              </w:rPr>
              <w:t>Lei</w:t>
            </w:r>
            <w:r w:rsidRPr="0099760E">
              <w:rPr>
                <w:rFonts w:asciiTheme="minorHAnsi" w:hAnsiTheme="minorHAnsi" w:cstheme="minorHAnsi"/>
                <w:b/>
                <w:color w:val="FFFFFF"/>
                <w:spacing w:val="-10"/>
                <w:szCs w:val="20"/>
              </w:rPr>
              <w:t xml:space="preserve"> </w:t>
            </w:r>
            <w:r w:rsidRPr="0099760E">
              <w:rPr>
                <w:rFonts w:asciiTheme="minorHAnsi" w:hAnsiTheme="minorHAnsi" w:cstheme="minorHAnsi"/>
                <w:b/>
                <w:color w:val="FFFFFF"/>
                <w:szCs w:val="20"/>
              </w:rPr>
              <w:t>Federal</w:t>
            </w:r>
            <w:r w:rsidRPr="0099760E">
              <w:rPr>
                <w:rFonts w:asciiTheme="minorHAnsi" w:hAnsiTheme="minorHAnsi" w:cstheme="minorHAnsi"/>
                <w:b/>
                <w:color w:val="FFFFFF"/>
                <w:spacing w:val="-9"/>
                <w:szCs w:val="20"/>
              </w:rPr>
              <w:t xml:space="preserve"> </w:t>
            </w:r>
            <w:r w:rsidRPr="0099760E">
              <w:rPr>
                <w:rFonts w:asciiTheme="minorHAnsi" w:hAnsiTheme="minorHAnsi" w:cstheme="minorHAnsi"/>
                <w:b/>
                <w:color w:val="FFFFFF"/>
                <w:szCs w:val="20"/>
              </w:rPr>
              <w:t>nº</w:t>
            </w:r>
            <w:r w:rsidRPr="0099760E">
              <w:rPr>
                <w:rFonts w:asciiTheme="minorHAnsi" w:hAnsiTheme="minorHAnsi" w:cstheme="minorHAnsi"/>
                <w:b/>
                <w:color w:val="FFFFFF"/>
                <w:spacing w:val="7"/>
                <w:szCs w:val="20"/>
              </w:rPr>
              <w:t xml:space="preserve"> </w:t>
            </w:r>
            <w:r w:rsidRPr="0099760E">
              <w:rPr>
                <w:rFonts w:asciiTheme="minorHAnsi" w:hAnsiTheme="minorHAnsi" w:cstheme="minorHAnsi"/>
                <w:b/>
                <w:color w:val="FFFFFF"/>
                <w:spacing w:val="-2"/>
                <w:szCs w:val="20"/>
              </w:rPr>
              <w:t>14.133/21)</w:t>
            </w:r>
          </w:p>
        </w:tc>
      </w:tr>
      <w:tr w:rsidR="004872CC" w14:paraId="5BA16703" w14:textId="77777777" w:rsidTr="0032368B">
        <w:trPr>
          <w:trHeight w:val="316"/>
        </w:trPr>
        <w:tc>
          <w:tcPr>
            <w:tcW w:w="2835" w:type="dxa"/>
            <w:gridSpan w:val="3"/>
            <w:tcBorders>
              <w:left w:val="single" w:sz="4" w:space="0" w:color="auto"/>
              <w:right w:val="single" w:sz="4" w:space="0" w:color="auto"/>
            </w:tcBorders>
            <w:vAlign w:val="center"/>
          </w:tcPr>
          <w:p w14:paraId="56F8AA36" w14:textId="77777777" w:rsidR="004872CC" w:rsidRDefault="004872CC" w:rsidP="004872CC">
            <w:pPr>
              <w:ind w:right="160"/>
              <w:jc w:val="right"/>
              <w:rPr>
                <w:rFonts w:asciiTheme="minorHAnsi" w:hAnsiTheme="minorHAnsi" w:cstheme="minorHAnsi"/>
                <w:b/>
                <w:smallCaps/>
              </w:rPr>
            </w:pPr>
            <w:r w:rsidRPr="0099760E">
              <w:rPr>
                <w:rFonts w:asciiTheme="minorHAnsi" w:hAnsiTheme="minorHAnsi" w:cstheme="minorHAnsi"/>
                <w:b/>
                <w:smallCaps/>
              </w:rPr>
              <w:t>8.1</w:t>
            </w:r>
            <w:r w:rsidRPr="0099760E">
              <w:rPr>
                <w:rFonts w:asciiTheme="minorHAnsi" w:hAnsiTheme="minorHAnsi" w:cstheme="minorHAnsi"/>
                <w:b/>
                <w:smallCaps/>
                <w:spacing w:val="-4"/>
              </w:rPr>
              <w:t xml:space="preserve"> </w:t>
            </w:r>
            <w:r w:rsidRPr="0099760E">
              <w:rPr>
                <w:rFonts w:asciiTheme="minorHAnsi" w:hAnsiTheme="minorHAnsi" w:cstheme="minorHAnsi"/>
                <w:b/>
                <w:smallCaps/>
              </w:rPr>
              <w:t>-</w:t>
            </w:r>
            <w:r w:rsidRPr="0099760E">
              <w:rPr>
                <w:rFonts w:asciiTheme="minorHAnsi" w:hAnsiTheme="minorHAnsi" w:cstheme="minorHAnsi"/>
                <w:b/>
                <w:smallCaps/>
                <w:spacing w:val="-7"/>
              </w:rPr>
              <w:t xml:space="preserve"> </w:t>
            </w:r>
            <w:r w:rsidRPr="0099760E">
              <w:rPr>
                <w:rFonts w:asciiTheme="minorHAnsi" w:hAnsiTheme="minorHAnsi" w:cstheme="minorHAnsi"/>
                <w:b/>
                <w:smallCaps/>
              </w:rPr>
              <w:t>Como</w:t>
            </w:r>
            <w:r w:rsidRPr="0099760E">
              <w:rPr>
                <w:rFonts w:asciiTheme="minorHAnsi" w:hAnsiTheme="minorHAnsi" w:cstheme="minorHAnsi"/>
                <w:b/>
                <w:smallCaps/>
                <w:spacing w:val="17"/>
              </w:rPr>
              <w:t xml:space="preserve"> </w:t>
            </w:r>
            <w:r w:rsidRPr="0099760E">
              <w:rPr>
                <w:rFonts w:asciiTheme="minorHAnsi" w:hAnsiTheme="minorHAnsi" w:cstheme="minorHAnsi"/>
                <w:b/>
                <w:smallCaps/>
              </w:rPr>
              <w:t xml:space="preserve">o bem deve </w:t>
            </w:r>
          </w:p>
          <w:p w14:paraId="6B5C4C8A" w14:textId="2C3DB941" w:rsidR="004872CC" w:rsidRPr="0099760E" w:rsidRDefault="004872CC" w:rsidP="004872CC">
            <w:pPr>
              <w:ind w:right="160"/>
              <w:jc w:val="right"/>
              <w:rPr>
                <w:rFonts w:asciiTheme="minorHAnsi" w:hAnsiTheme="minorHAnsi" w:cstheme="minorHAnsi"/>
                <w:sz w:val="2"/>
                <w:szCs w:val="2"/>
              </w:rPr>
            </w:pPr>
            <w:r w:rsidRPr="0099760E">
              <w:rPr>
                <w:rFonts w:asciiTheme="minorHAnsi" w:hAnsiTheme="minorHAnsi" w:cstheme="minorHAnsi"/>
                <w:b/>
                <w:smallCaps/>
              </w:rPr>
              <w:t xml:space="preserve">ser </w:t>
            </w:r>
            <w:r w:rsidRPr="0099760E">
              <w:rPr>
                <w:rFonts w:asciiTheme="minorHAnsi" w:hAnsiTheme="minorHAnsi" w:cstheme="minorHAnsi"/>
                <w:b/>
                <w:smallCaps/>
                <w:spacing w:val="9"/>
              </w:rPr>
              <w:t>entregue?</w:t>
            </w:r>
          </w:p>
        </w:tc>
        <w:tc>
          <w:tcPr>
            <w:tcW w:w="7371" w:type="dxa"/>
            <w:gridSpan w:val="19"/>
            <w:tcBorders>
              <w:top w:val="single" w:sz="4" w:space="0" w:color="auto"/>
              <w:left w:val="single" w:sz="4" w:space="0" w:color="auto"/>
              <w:bottom w:val="single" w:sz="4" w:space="0" w:color="auto"/>
              <w:right w:val="single" w:sz="4" w:space="0" w:color="auto"/>
            </w:tcBorders>
          </w:tcPr>
          <w:p w14:paraId="2EBD61B3" w14:textId="77777777" w:rsidR="004872CC" w:rsidRPr="008A7E90" w:rsidRDefault="008A7E90" w:rsidP="004872CC">
            <w:pPr>
              <w:pStyle w:val="TableParagraph"/>
              <w:ind w:left="123" w:right="143"/>
              <w:jc w:val="both"/>
              <w:rPr>
                <w:rFonts w:asciiTheme="minorHAnsi" w:hAnsiTheme="minorHAnsi" w:cstheme="minorHAnsi"/>
                <w:sz w:val="20"/>
                <w:szCs w:val="20"/>
              </w:rPr>
            </w:pPr>
            <w:r w:rsidRPr="008A7E90">
              <w:rPr>
                <w:rFonts w:ascii="Segoe UI Symbol" w:hAnsi="Segoe UI Symbol" w:cs="Segoe UI Symbol"/>
                <w:sz w:val="20"/>
                <w:szCs w:val="20"/>
              </w:rPr>
              <w:t>☐</w:t>
            </w:r>
            <w:r w:rsidRPr="008A7E90">
              <w:rPr>
                <w:rFonts w:asciiTheme="minorHAnsi" w:hAnsiTheme="minorHAnsi" w:cstheme="minorHAnsi"/>
                <w:sz w:val="20"/>
                <w:szCs w:val="20"/>
              </w:rPr>
              <w:t xml:space="preserve"> O bem deve ser totalmente entregue de uma só vez, conforme edital.</w:t>
            </w:r>
          </w:p>
          <w:p w14:paraId="2B4D9D89" w14:textId="1A788395" w:rsidR="008A7E90" w:rsidRPr="008A7E90" w:rsidRDefault="008A7E90" w:rsidP="008A7E90">
            <w:pPr>
              <w:pStyle w:val="TableParagraph"/>
              <w:ind w:left="123" w:right="143"/>
              <w:jc w:val="both"/>
              <w:rPr>
                <w:rFonts w:asciiTheme="minorHAnsi" w:hAnsiTheme="minorHAnsi" w:cstheme="minorHAnsi"/>
                <w:sz w:val="20"/>
                <w:szCs w:val="20"/>
              </w:rPr>
            </w:pPr>
            <w:r w:rsidRPr="008A7E90">
              <w:rPr>
                <w:rFonts w:ascii="Segoe UI Symbol" w:hAnsi="Segoe UI Symbol" w:cs="Segoe UI Symbol"/>
                <w:sz w:val="20"/>
                <w:szCs w:val="20"/>
              </w:rPr>
              <w:t>☒</w:t>
            </w:r>
            <w:r w:rsidRPr="008A7E90">
              <w:rPr>
                <w:rFonts w:asciiTheme="minorHAnsi" w:hAnsiTheme="minorHAnsi" w:cstheme="minorHAnsi"/>
                <w:sz w:val="20"/>
                <w:szCs w:val="20"/>
              </w:rPr>
              <w:t xml:space="preserve"> O bem deve ser entregue de forma parcelada conforme demanda do</w:t>
            </w:r>
            <w:r>
              <w:rPr>
                <w:rFonts w:asciiTheme="minorHAnsi" w:hAnsiTheme="minorHAnsi" w:cstheme="minorHAnsi"/>
                <w:sz w:val="20"/>
                <w:szCs w:val="20"/>
              </w:rPr>
              <w:t xml:space="preserve"> </w:t>
            </w:r>
            <w:r w:rsidRPr="008A7E90">
              <w:rPr>
                <w:rFonts w:asciiTheme="minorHAnsi" w:hAnsiTheme="minorHAnsi" w:cstheme="minorHAnsi"/>
                <w:sz w:val="20"/>
                <w:szCs w:val="20"/>
              </w:rPr>
              <w:t>solicitante (DCDT) e a confirmação de recebimento da nota de empenho. No</w:t>
            </w:r>
            <w:r>
              <w:rPr>
                <w:rFonts w:asciiTheme="minorHAnsi" w:hAnsiTheme="minorHAnsi" w:cstheme="minorHAnsi"/>
                <w:sz w:val="20"/>
                <w:szCs w:val="20"/>
              </w:rPr>
              <w:t xml:space="preserve"> </w:t>
            </w:r>
            <w:r w:rsidRPr="008A7E90">
              <w:rPr>
                <w:rFonts w:asciiTheme="minorHAnsi" w:hAnsiTheme="minorHAnsi" w:cstheme="minorHAnsi"/>
                <w:sz w:val="20"/>
                <w:szCs w:val="20"/>
              </w:rPr>
              <w:t>prazo de até 10 (dez) dias úteis após a data do recebimento da Nota de Empenho</w:t>
            </w:r>
            <w:r>
              <w:rPr>
                <w:rFonts w:asciiTheme="minorHAnsi" w:hAnsiTheme="minorHAnsi" w:cstheme="minorHAnsi"/>
                <w:sz w:val="20"/>
                <w:szCs w:val="20"/>
              </w:rPr>
              <w:t xml:space="preserve"> </w:t>
            </w:r>
            <w:r w:rsidRPr="008A7E90">
              <w:rPr>
                <w:rFonts w:asciiTheme="minorHAnsi" w:hAnsiTheme="minorHAnsi" w:cstheme="minorHAnsi"/>
                <w:sz w:val="20"/>
                <w:szCs w:val="20"/>
              </w:rPr>
              <w:t>pelo fornecedor.</w:t>
            </w:r>
          </w:p>
        </w:tc>
      </w:tr>
      <w:tr w:rsidR="004872CC" w14:paraId="1F4743AE" w14:textId="77777777" w:rsidTr="0032368B">
        <w:trPr>
          <w:trHeight w:val="316"/>
        </w:trPr>
        <w:tc>
          <w:tcPr>
            <w:tcW w:w="2835" w:type="dxa"/>
            <w:gridSpan w:val="3"/>
            <w:tcBorders>
              <w:left w:val="single" w:sz="4" w:space="0" w:color="auto"/>
              <w:right w:val="single" w:sz="4" w:space="0" w:color="auto"/>
            </w:tcBorders>
            <w:shd w:val="clear" w:color="auto" w:fill="DBE5F1" w:themeFill="accent1" w:themeFillTint="33"/>
            <w:vAlign w:val="center"/>
          </w:tcPr>
          <w:p w14:paraId="5990F383" w14:textId="15172559" w:rsidR="004872CC" w:rsidRPr="004075C4" w:rsidRDefault="004872CC" w:rsidP="004872CC">
            <w:pPr>
              <w:ind w:right="160"/>
              <w:jc w:val="right"/>
              <w:rPr>
                <w:rFonts w:ascii="Calibri" w:hAnsi="Calibri" w:cs="Calibri"/>
                <w:sz w:val="2"/>
                <w:szCs w:val="2"/>
              </w:rPr>
            </w:pPr>
            <w:r w:rsidRPr="004075C4">
              <w:rPr>
                <w:rFonts w:ascii="Calibri" w:hAnsi="Calibri" w:cs="Calibri"/>
                <w:b/>
                <w:sz w:val="20"/>
                <w:szCs w:val="20"/>
              </w:rPr>
              <w:t xml:space="preserve">8.2 – RECEBIMENTO DO </w:t>
            </w:r>
            <w:r w:rsidRPr="004075C4">
              <w:rPr>
                <w:rFonts w:ascii="Calibri" w:hAnsi="Calibri" w:cs="Calibri"/>
                <w:b/>
                <w:spacing w:val="-4"/>
                <w:sz w:val="20"/>
                <w:szCs w:val="20"/>
              </w:rPr>
              <w:t>BEM</w:t>
            </w:r>
          </w:p>
        </w:tc>
        <w:tc>
          <w:tcPr>
            <w:tcW w:w="7371" w:type="dxa"/>
            <w:gridSpan w:val="19"/>
            <w:tcBorders>
              <w:top w:val="single" w:sz="4" w:space="0" w:color="auto"/>
              <w:left w:val="single" w:sz="4" w:space="0" w:color="auto"/>
              <w:bottom w:val="single" w:sz="4" w:space="0" w:color="auto"/>
              <w:right w:val="single" w:sz="4" w:space="0" w:color="auto"/>
            </w:tcBorders>
          </w:tcPr>
          <w:p w14:paraId="4E67E3EF" w14:textId="77777777" w:rsidR="008A7E90" w:rsidRPr="008A7E90" w:rsidRDefault="008A7E90" w:rsidP="008A7E90">
            <w:pPr>
              <w:pStyle w:val="TableParagraph"/>
              <w:spacing w:line="276" w:lineRule="auto"/>
              <w:ind w:left="119" w:right="90"/>
              <w:jc w:val="both"/>
              <w:rPr>
                <w:rFonts w:asciiTheme="minorHAnsi" w:hAnsiTheme="minorHAnsi" w:cstheme="minorHAnsi"/>
                <w:sz w:val="20"/>
                <w:szCs w:val="20"/>
              </w:rPr>
            </w:pPr>
            <w:r w:rsidRPr="008A7E90">
              <w:rPr>
                <w:rFonts w:asciiTheme="minorHAnsi" w:hAnsiTheme="minorHAnsi" w:cstheme="minorHAnsi"/>
                <w:sz w:val="20"/>
                <w:szCs w:val="20"/>
              </w:rPr>
              <w:t>8.2.1 Horário de Entrega: 08h às 12h e 14h às 16h, em dias úteis.</w:t>
            </w:r>
          </w:p>
          <w:p w14:paraId="260B16FA" w14:textId="77777777" w:rsidR="004872CC" w:rsidRPr="008A7E90" w:rsidRDefault="008A7E90" w:rsidP="008A7E90">
            <w:pPr>
              <w:pStyle w:val="TableParagraph"/>
              <w:spacing w:line="276" w:lineRule="auto"/>
              <w:ind w:left="119" w:right="90"/>
              <w:jc w:val="both"/>
              <w:rPr>
                <w:rFonts w:asciiTheme="minorHAnsi" w:hAnsiTheme="minorHAnsi" w:cstheme="minorHAnsi"/>
                <w:sz w:val="20"/>
                <w:szCs w:val="20"/>
              </w:rPr>
            </w:pPr>
            <w:r w:rsidRPr="008A7E90">
              <w:rPr>
                <w:rFonts w:asciiTheme="minorHAnsi" w:hAnsiTheme="minorHAnsi" w:cstheme="minorHAnsi"/>
                <w:sz w:val="20"/>
                <w:szCs w:val="20"/>
              </w:rPr>
              <w:t>8.2.2 Endereço de entrega:</w:t>
            </w:r>
          </w:p>
          <w:p w14:paraId="30792ECF" w14:textId="40CBA171" w:rsidR="008A7E90" w:rsidRPr="008A7E90" w:rsidRDefault="008A7E90" w:rsidP="00CC09BA">
            <w:pPr>
              <w:pStyle w:val="TableParagraph"/>
              <w:numPr>
                <w:ilvl w:val="0"/>
                <w:numId w:val="78"/>
              </w:numPr>
              <w:spacing w:line="276" w:lineRule="auto"/>
              <w:ind w:left="119" w:right="90" w:hanging="284"/>
              <w:jc w:val="both"/>
              <w:rPr>
                <w:rFonts w:asciiTheme="minorHAnsi" w:hAnsiTheme="minorHAnsi" w:cstheme="minorHAnsi"/>
                <w:sz w:val="20"/>
                <w:szCs w:val="20"/>
              </w:rPr>
            </w:pPr>
            <w:r w:rsidRPr="008A7E90">
              <w:rPr>
                <w:rFonts w:asciiTheme="minorHAnsi" w:hAnsiTheme="minorHAnsi" w:cstheme="minorHAnsi"/>
                <w:sz w:val="20"/>
                <w:szCs w:val="20"/>
              </w:rPr>
              <w:t>Centro de Distribuição da SESPA/RV Ímola, sito à Rod. BR 316, KM 05, S/N, margem direita (Ananindeua-Belém), CEP: 67.015-220, Bairro: Levilândia, Galpão</w:t>
            </w:r>
            <w:r>
              <w:rPr>
                <w:rFonts w:asciiTheme="minorHAnsi" w:hAnsiTheme="minorHAnsi" w:cstheme="minorHAnsi"/>
                <w:sz w:val="20"/>
                <w:szCs w:val="20"/>
              </w:rPr>
              <w:t xml:space="preserve"> </w:t>
            </w:r>
            <w:r w:rsidRPr="008A7E90">
              <w:rPr>
                <w:rFonts w:asciiTheme="minorHAnsi" w:hAnsiTheme="minorHAnsi" w:cstheme="minorHAnsi"/>
                <w:sz w:val="20"/>
                <w:szCs w:val="20"/>
              </w:rPr>
              <w:t>12 e 13 (Complexo de Galpões Carisma).</w:t>
            </w:r>
          </w:p>
          <w:p w14:paraId="39D79A4D" w14:textId="09980600" w:rsidR="008A7E90" w:rsidRDefault="008A7E90" w:rsidP="008A7E90">
            <w:pPr>
              <w:pStyle w:val="TableParagraph"/>
              <w:spacing w:line="276" w:lineRule="auto"/>
              <w:ind w:left="119" w:right="90"/>
              <w:jc w:val="both"/>
              <w:rPr>
                <w:rFonts w:ascii="Times New Roman"/>
              </w:rPr>
            </w:pPr>
            <w:r w:rsidRPr="008A7E90">
              <w:rPr>
                <w:rFonts w:asciiTheme="minorHAnsi" w:hAnsiTheme="minorHAnsi" w:cstheme="minorHAnsi"/>
                <w:sz w:val="20"/>
                <w:szCs w:val="20"/>
              </w:rPr>
              <w:t>OBS: A empresa vencedora deverá comunicar a data e horário previstos para a</w:t>
            </w:r>
            <w:r>
              <w:rPr>
                <w:rFonts w:asciiTheme="minorHAnsi" w:hAnsiTheme="minorHAnsi" w:cstheme="minorHAnsi"/>
                <w:sz w:val="20"/>
                <w:szCs w:val="20"/>
              </w:rPr>
              <w:t xml:space="preserve"> </w:t>
            </w:r>
            <w:r w:rsidRPr="008A7E90">
              <w:rPr>
                <w:rFonts w:asciiTheme="minorHAnsi" w:hAnsiTheme="minorHAnsi" w:cstheme="minorHAnsi"/>
                <w:sz w:val="20"/>
                <w:szCs w:val="20"/>
              </w:rPr>
              <w:t>entrega, no horário de expediente, com 48 (quarenta e oito) horas de</w:t>
            </w:r>
            <w:r>
              <w:rPr>
                <w:rFonts w:asciiTheme="minorHAnsi" w:hAnsiTheme="minorHAnsi" w:cstheme="minorHAnsi"/>
                <w:sz w:val="20"/>
                <w:szCs w:val="20"/>
              </w:rPr>
              <w:t xml:space="preserve"> </w:t>
            </w:r>
            <w:r w:rsidRPr="008A7E90">
              <w:rPr>
                <w:rFonts w:asciiTheme="minorHAnsi" w:hAnsiTheme="minorHAnsi" w:cstheme="minorHAnsi"/>
                <w:sz w:val="20"/>
                <w:szCs w:val="20"/>
              </w:rPr>
              <w:t xml:space="preserve">antecedência, utilizando os seguintes e-mail: </w:t>
            </w:r>
            <w:hyperlink r:id="rId46" w:history="1">
              <w:r w:rsidRPr="00D27AFB">
                <w:rPr>
                  <w:rStyle w:val="Hyperlink"/>
                  <w:rFonts w:asciiTheme="minorHAnsi" w:hAnsiTheme="minorHAnsi" w:cstheme="minorHAnsi"/>
                  <w:sz w:val="20"/>
                  <w:szCs w:val="20"/>
                </w:rPr>
                <w:t>cdsespa@gmail.com</w:t>
              </w:r>
            </w:hyperlink>
            <w:r w:rsidRPr="008A7E90">
              <w:rPr>
                <w:rFonts w:asciiTheme="minorHAnsi" w:hAnsiTheme="minorHAnsi" w:cstheme="minorHAnsi"/>
                <w:sz w:val="20"/>
                <w:szCs w:val="20"/>
              </w:rPr>
              <w:t>,</w:t>
            </w:r>
            <w:r>
              <w:rPr>
                <w:rFonts w:asciiTheme="minorHAnsi" w:hAnsiTheme="minorHAnsi" w:cstheme="minorHAnsi"/>
                <w:sz w:val="20"/>
                <w:szCs w:val="20"/>
              </w:rPr>
              <w:t xml:space="preserve"> </w:t>
            </w:r>
            <w:hyperlink r:id="rId47" w:history="1">
              <w:r w:rsidRPr="00D27AFB">
                <w:rPr>
                  <w:rStyle w:val="Hyperlink"/>
                  <w:rFonts w:asciiTheme="minorHAnsi" w:hAnsiTheme="minorHAnsi" w:cstheme="minorHAnsi"/>
                  <w:sz w:val="20"/>
                  <w:szCs w:val="20"/>
                </w:rPr>
                <w:t>agedamento.sespa@rvimola.com.br</w:t>
              </w:r>
            </w:hyperlink>
            <w:r>
              <w:rPr>
                <w:rFonts w:asciiTheme="minorHAnsi" w:hAnsiTheme="minorHAnsi" w:cstheme="minorHAnsi"/>
                <w:sz w:val="20"/>
                <w:szCs w:val="20"/>
              </w:rPr>
              <w:t xml:space="preserve"> </w:t>
            </w:r>
          </w:p>
        </w:tc>
      </w:tr>
      <w:tr w:rsidR="004872CC" w14:paraId="36D242A9" w14:textId="77777777" w:rsidTr="0032368B">
        <w:trPr>
          <w:trHeight w:val="316"/>
        </w:trPr>
        <w:tc>
          <w:tcPr>
            <w:tcW w:w="2835" w:type="dxa"/>
            <w:gridSpan w:val="3"/>
            <w:tcBorders>
              <w:left w:val="single" w:sz="4" w:space="0" w:color="auto"/>
              <w:right w:val="single" w:sz="4" w:space="0" w:color="auto"/>
            </w:tcBorders>
          </w:tcPr>
          <w:p w14:paraId="2E6BA1D4" w14:textId="77777777" w:rsidR="004872CC" w:rsidRDefault="004872CC" w:rsidP="004872CC">
            <w:pPr>
              <w:ind w:right="160"/>
              <w:jc w:val="right"/>
              <w:rPr>
                <w:rFonts w:ascii="Calibri" w:hAnsi="Calibri" w:cs="Calibri"/>
                <w:b/>
                <w:smallCaps/>
              </w:rPr>
            </w:pPr>
            <w:r w:rsidRPr="004075C4">
              <w:rPr>
                <w:rFonts w:ascii="Calibri" w:hAnsi="Calibri" w:cs="Calibri"/>
                <w:b/>
                <w:smallCaps/>
              </w:rPr>
              <w:t>8.3</w:t>
            </w:r>
            <w:r w:rsidRPr="004075C4">
              <w:rPr>
                <w:rFonts w:ascii="Calibri" w:hAnsi="Calibri" w:cs="Calibri"/>
                <w:b/>
                <w:smallCaps/>
                <w:spacing w:val="-7"/>
              </w:rPr>
              <w:t xml:space="preserve"> </w:t>
            </w:r>
            <w:r w:rsidRPr="004075C4">
              <w:rPr>
                <w:rFonts w:ascii="Calibri" w:hAnsi="Calibri" w:cs="Calibri"/>
                <w:b/>
                <w:smallCaps/>
              </w:rPr>
              <w:t>-</w:t>
            </w:r>
            <w:r w:rsidRPr="004075C4">
              <w:rPr>
                <w:rFonts w:ascii="Calibri" w:hAnsi="Calibri" w:cs="Calibri"/>
                <w:b/>
                <w:smallCaps/>
                <w:spacing w:val="-10"/>
              </w:rPr>
              <w:t xml:space="preserve"> </w:t>
            </w:r>
            <w:r w:rsidRPr="004075C4">
              <w:rPr>
                <w:rFonts w:ascii="Calibri" w:hAnsi="Calibri" w:cs="Calibri"/>
                <w:b/>
                <w:smallCaps/>
              </w:rPr>
              <w:t>Prazo</w:t>
            </w:r>
            <w:r w:rsidRPr="004075C4">
              <w:rPr>
                <w:rFonts w:ascii="Calibri" w:hAnsi="Calibri" w:cs="Calibri"/>
                <w:b/>
                <w:smallCaps/>
                <w:spacing w:val="20"/>
              </w:rPr>
              <w:t xml:space="preserve"> </w:t>
            </w:r>
            <w:r w:rsidRPr="004075C4">
              <w:rPr>
                <w:rFonts w:ascii="Calibri" w:hAnsi="Calibri" w:cs="Calibri"/>
                <w:b/>
                <w:smallCaps/>
              </w:rPr>
              <w:t xml:space="preserve">máximo de </w:t>
            </w:r>
          </w:p>
          <w:p w14:paraId="3173F014" w14:textId="15490C5A" w:rsidR="004872CC" w:rsidRPr="004075C4" w:rsidRDefault="004872CC" w:rsidP="004872CC">
            <w:pPr>
              <w:ind w:right="160"/>
              <w:jc w:val="right"/>
              <w:rPr>
                <w:rFonts w:ascii="Calibri" w:hAnsi="Calibri" w:cs="Calibri"/>
                <w:sz w:val="2"/>
                <w:szCs w:val="2"/>
              </w:rPr>
            </w:pPr>
            <w:r w:rsidRPr="004075C4">
              <w:rPr>
                <w:rFonts w:ascii="Calibri" w:hAnsi="Calibri" w:cs="Calibri"/>
                <w:b/>
                <w:smallCaps/>
                <w:spacing w:val="-2"/>
              </w:rPr>
              <w:t>validade</w:t>
            </w:r>
          </w:p>
        </w:tc>
        <w:tc>
          <w:tcPr>
            <w:tcW w:w="7371" w:type="dxa"/>
            <w:gridSpan w:val="19"/>
            <w:tcBorders>
              <w:top w:val="single" w:sz="4" w:space="0" w:color="auto"/>
              <w:left w:val="single" w:sz="4" w:space="0" w:color="auto"/>
              <w:bottom w:val="single" w:sz="4" w:space="0" w:color="auto"/>
              <w:right w:val="single" w:sz="4" w:space="0" w:color="auto"/>
            </w:tcBorders>
          </w:tcPr>
          <w:p w14:paraId="1F7A6DC8" w14:textId="27DA6828" w:rsidR="004872CC" w:rsidRPr="004075C4" w:rsidRDefault="008A7E90" w:rsidP="008A7E90">
            <w:pPr>
              <w:pStyle w:val="TableParagraph"/>
              <w:spacing w:line="276" w:lineRule="auto"/>
              <w:ind w:left="119" w:right="92"/>
              <w:jc w:val="both"/>
              <w:rPr>
                <w:sz w:val="20"/>
                <w:szCs w:val="20"/>
              </w:rPr>
            </w:pPr>
            <w:r w:rsidRPr="008A7E90">
              <w:rPr>
                <w:sz w:val="20"/>
                <w:szCs w:val="20"/>
              </w:rPr>
              <w:t>No caso de bens perecíveis, o seu prazo de validade na data da entrega não</w:t>
            </w:r>
            <w:r>
              <w:rPr>
                <w:sz w:val="20"/>
                <w:szCs w:val="20"/>
              </w:rPr>
              <w:t xml:space="preserve"> </w:t>
            </w:r>
            <w:r w:rsidRPr="008A7E90">
              <w:rPr>
                <w:sz w:val="20"/>
                <w:szCs w:val="20"/>
              </w:rPr>
              <w:t>poderá ser menor que 10 meses a contar da data de fabricação, no dia da sua</w:t>
            </w:r>
            <w:r>
              <w:rPr>
                <w:sz w:val="20"/>
                <w:szCs w:val="20"/>
              </w:rPr>
              <w:t xml:space="preserve"> </w:t>
            </w:r>
            <w:r w:rsidRPr="008A7E90">
              <w:rPr>
                <w:sz w:val="20"/>
                <w:szCs w:val="20"/>
              </w:rPr>
              <w:t>entrega.</w:t>
            </w:r>
          </w:p>
        </w:tc>
      </w:tr>
      <w:tr w:rsidR="004872CC" w14:paraId="5A6C6FB4" w14:textId="77777777" w:rsidTr="00153211">
        <w:trPr>
          <w:trHeight w:val="316"/>
        </w:trPr>
        <w:tc>
          <w:tcPr>
            <w:tcW w:w="10206" w:type="dxa"/>
            <w:gridSpan w:val="22"/>
            <w:tcBorders>
              <w:left w:val="single" w:sz="4" w:space="0" w:color="auto"/>
              <w:right w:val="single" w:sz="4" w:space="0" w:color="auto"/>
            </w:tcBorders>
            <w:shd w:val="clear" w:color="auto" w:fill="1F497D" w:themeFill="text2"/>
          </w:tcPr>
          <w:p w14:paraId="6B57CAAF" w14:textId="77777777" w:rsidR="004872CC" w:rsidRPr="004075C4" w:rsidRDefault="004872CC" w:rsidP="004872CC">
            <w:pPr>
              <w:pStyle w:val="TableParagraph"/>
              <w:spacing w:before="90"/>
              <w:ind w:left="50" w:right="21"/>
              <w:jc w:val="center"/>
              <w:rPr>
                <w:rFonts w:asciiTheme="minorHAnsi" w:hAnsiTheme="minorHAnsi" w:cstheme="minorHAnsi"/>
                <w:b/>
              </w:rPr>
            </w:pPr>
            <w:r w:rsidRPr="004075C4">
              <w:rPr>
                <w:rFonts w:asciiTheme="minorHAnsi" w:hAnsiTheme="minorHAnsi" w:cstheme="minorHAnsi"/>
                <w:b/>
                <w:color w:val="FFFFFF"/>
              </w:rPr>
              <w:t>9</w:t>
            </w:r>
            <w:r w:rsidRPr="004075C4">
              <w:rPr>
                <w:rFonts w:asciiTheme="minorHAnsi" w:hAnsiTheme="minorHAnsi" w:cstheme="minorHAnsi"/>
                <w:b/>
                <w:color w:val="FFFFFF"/>
                <w:spacing w:val="3"/>
              </w:rPr>
              <w:t xml:space="preserve"> </w:t>
            </w:r>
            <w:r w:rsidRPr="004075C4">
              <w:rPr>
                <w:rFonts w:asciiTheme="minorHAnsi" w:hAnsiTheme="minorHAnsi" w:cstheme="minorHAnsi"/>
                <w:b/>
                <w:color w:val="FFFFFF"/>
              </w:rPr>
              <w:t>-</w:t>
            </w:r>
            <w:r w:rsidRPr="004075C4">
              <w:rPr>
                <w:rFonts w:asciiTheme="minorHAnsi" w:hAnsiTheme="minorHAnsi" w:cstheme="minorHAnsi"/>
                <w:b/>
                <w:color w:val="FFFFFF"/>
                <w:spacing w:val="3"/>
              </w:rPr>
              <w:t xml:space="preserve"> </w:t>
            </w:r>
            <w:r w:rsidRPr="004075C4">
              <w:rPr>
                <w:rFonts w:asciiTheme="minorHAnsi" w:hAnsiTheme="minorHAnsi" w:cstheme="minorHAnsi"/>
                <w:b/>
                <w:color w:val="FFFFFF"/>
              </w:rPr>
              <w:t>PRAZO,</w:t>
            </w:r>
            <w:r w:rsidRPr="004075C4">
              <w:rPr>
                <w:rFonts w:asciiTheme="minorHAnsi" w:hAnsiTheme="minorHAnsi" w:cstheme="minorHAnsi"/>
                <w:b/>
                <w:color w:val="FFFFFF"/>
                <w:spacing w:val="9"/>
              </w:rPr>
              <w:t xml:space="preserve"> </w:t>
            </w:r>
            <w:r w:rsidRPr="004075C4">
              <w:rPr>
                <w:rFonts w:asciiTheme="minorHAnsi" w:hAnsiTheme="minorHAnsi" w:cstheme="minorHAnsi"/>
                <w:b/>
                <w:color w:val="FFFFFF"/>
              </w:rPr>
              <w:t>FORMA</w:t>
            </w:r>
            <w:r w:rsidRPr="004075C4">
              <w:rPr>
                <w:rFonts w:asciiTheme="minorHAnsi" w:hAnsiTheme="minorHAnsi" w:cstheme="minorHAnsi"/>
                <w:b/>
                <w:color w:val="FFFFFF"/>
                <w:spacing w:val="17"/>
              </w:rPr>
              <w:t xml:space="preserve"> </w:t>
            </w:r>
            <w:r w:rsidRPr="004075C4">
              <w:rPr>
                <w:rFonts w:asciiTheme="minorHAnsi" w:hAnsiTheme="minorHAnsi" w:cstheme="minorHAnsi"/>
                <w:b/>
                <w:color w:val="FFFFFF"/>
              </w:rPr>
              <w:t>DE</w:t>
            </w:r>
            <w:r w:rsidRPr="004075C4">
              <w:rPr>
                <w:rFonts w:asciiTheme="minorHAnsi" w:hAnsiTheme="minorHAnsi" w:cstheme="minorHAnsi"/>
                <w:b/>
                <w:color w:val="FFFFFF"/>
                <w:spacing w:val="-3"/>
              </w:rPr>
              <w:t xml:space="preserve"> </w:t>
            </w:r>
            <w:r w:rsidRPr="004075C4">
              <w:rPr>
                <w:rFonts w:asciiTheme="minorHAnsi" w:hAnsiTheme="minorHAnsi" w:cstheme="minorHAnsi"/>
                <w:b/>
                <w:color w:val="FFFFFF"/>
              </w:rPr>
              <w:t>PAGAMENTO</w:t>
            </w:r>
            <w:r w:rsidRPr="004075C4">
              <w:rPr>
                <w:rFonts w:asciiTheme="minorHAnsi" w:hAnsiTheme="minorHAnsi" w:cstheme="minorHAnsi"/>
                <w:b/>
                <w:color w:val="FFFFFF"/>
                <w:spacing w:val="-16"/>
              </w:rPr>
              <w:t xml:space="preserve"> </w:t>
            </w:r>
            <w:r w:rsidRPr="004075C4">
              <w:rPr>
                <w:rFonts w:asciiTheme="minorHAnsi" w:hAnsiTheme="minorHAnsi" w:cstheme="minorHAnsi"/>
                <w:b/>
                <w:color w:val="FFFFFF"/>
              </w:rPr>
              <w:t>E</w:t>
            </w:r>
            <w:r w:rsidRPr="004075C4">
              <w:rPr>
                <w:rFonts w:asciiTheme="minorHAnsi" w:hAnsiTheme="minorHAnsi" w:cstheme="minorHAnsi"/>
                <w:b/>
                <w:color w:val="FFFFFF"/>
                <w:spacing w:val="-3"/>
              </w:rPr>
              <w:t xml:space="preserve"> </w:t>
            </w:r>
            <w:r w:rsidRPr="004075C4">
              <w:rPr>
                <w:rFonts w:asciiTheme="minorHAnsi" w:hAnsiTheme="minorHAnsi" w:cstheme="minorHAnsi"/>
                <w:b/>
                <w:color w:val="FFFFFF"/>
              </w:rPr>
              <w:t>GARANTIA</w:t>
            </w:r>
            <w:r w:rsidRPr="004075C4">
              <w:rPr>
                <w:rFonts w:asciiTheme="minorHAnsi" w:hAnsiTheme="minorHAnsi" w:cstheme="minorHAnsi"/>
                <w:b/>
                <w:color w:val="FFFFFF"/>
                <w:spacing w:val="-1"/>
              </w:rPr>
              <w:t xml:space="preserve"> </w:t>
            </w:r>
            <w:r w:rsidRPr="004075C4">
              <w:rPr>
                <w:rFonts w:asciiTheme="minorHAnsi" w:hAnsiTheme="minorHAnsi" w:cstheme="minorHAnsi"/>
                <w:b/>
                <w:color w:val="FFFFFF"/>
              </w:rPr>
              <w:t>DO</w:t>
            </w:r>
            <w:r w:rsidRPr="004075C4">
              <w:rPr>
                <w:rFonts w:asciiTheme="minorHAnsi" w:hAnsiTheme="minorHAnsi" w:cstheme="minorHAnsi"/>
                <w:b/>
                <w:color w:val="FFFFFF"/>
                <w:spacing w:val="-14"/>
              </w:rPr>
              <w:t xml:space="preserve"> </w:t>
            </w:r>
            <w:r w:rsidRPr="004075C4">
              <w:rPr>
                <w:rFonts w:asciiTheme="minorHAnsi" w:hAnsiTheme="minorHAnsi" w:cstheme="minorHAnsi"/>
                <w:b/>
                <w:color w:val="FFFFFF"/>
                <w:spacing w:val="-2"/>
              </w:rPr>
              <w:t>CONTRATO</w:t>
            </w:r>
          </w:p>
          <w:p w14:paraId="4B140764" w14:textId="22078154" w:rsidR="004872CC" w:rsidRDefault="004872CC" w:rsidP="004872CC">
            <w:pPr>
              <w:pStyle w:val="TableParagraph"/>
              <w:jc w:val="center"/>
              <w:rPr>
                <w:rFonts w:ascii="Times New Roman"/>
              </w:rPr>
            </w:pPr>
            <w:r w:rsidRPr="004075C4">
              <w:rPr>
                <w:rFonts w:asciiTheme="minorHAnsi" w:hAnsiTheme="minorHAnsi" w:cstheme="minorHAnsi"/>
                <w:b/>
                <w:color w:val="FFFFFF"/>
              </w:rPr>
              <w:t>(art.</w:t>
            </w:r>
            <w:r w:rsidRPr="004075C4">
              <w:rPr>
                <w:rFonts w:asciiTheme="minorHAnsi" w:hAnsiTheme="minorHAnsi" w:cstheme="minorHAnsi"/>
                <w:b/>
                <w:color w:val="FFFFFF"/>
                <w:spacing w:val="10"/>
              </w:rPr>
              <w:t xml:space="preserve"> </w:t>
            </w:r>
            <w:r w:rsidRPr="004075C4">
              <w:rPr>
                <w:rFonts w:asciiTheme="minorHAnsi" w:hAnsiTheme="minorHAnsi" w:cstheme="minorHAnsi"/>
                <w:b/>
                <w:color w:val="FFFFFF"/>
              </w:rPr>
              <w:t>6°,</w:t>
            </w:r>
            <w:r w:rsidRPr="004075C4">
              <w:rPr>
                <w:rFonts w:asciiTheme="minorHAnsi" w:hAnsiTheme="minorHAnsi" w:cstheme="minorHAnsi"/>
                <w:b/>
                <w:color w:val="FFFFFF"/>
                <w:spacing w:val="-1"/>
              </w:rPr>
              <w:t xml:space="preserve"> </w:t>
            </w:r>
            <w:r w:rsidRPr="004075C4">
              <w:rPr>
                <w:rFonts w:asciiTheme="minorHAnsi" w:hAnsiTheme="minorHAnsi" w:cstheme="minorHAnsi"/>
                <w:b/>
                <w:color w:val="FFFFFF"/>
              </w:rPr>
              <w:t>XXIII,</w:t>
            </w:r>
            <w:r w:rsidRPr="004075C4">
              <w:rPr>
                <w:rFonts w:asciiTheme="minorHAnsi" w:hAnsiTheme="minorHAnsi" w:cstheme="minorHAnsi"/>
                <w:b/>
                <w:color w:val="FFFFFF"/>
                <w:spacing w:val="-3"/>
              </w:rPr>
              <w:t xml:space="preserve"> </w:t>
            </w:r>
            <w:r w:rsidRPr="004075C4">
              <w:rPr>
                <w:rFonts w:asciiTheme="minorHAnsi" w:hAnsiTheme="minorHAnsi" w:cstheme="minorHAnsi"/>
                <w:b/>
                <w:color w:val="FFFFFF"/>
              </w:rPr>
              <w:t>a</w:t>
            </w:r>
            <w:r w:rsidRPr="004075C4">
              <w:rPr>
                <w:rFonts w:asciiTheme="minorHAnsi" w:hAnsiTheme="minorHAnsi" w:cstheme="minorHAnsi"/>
                <w:b/>
                <w:color w:val="FFFFFF"/>
                <w:spacing w:val="-4"/>
              </w:rPr>
              <w:t xml:space="preserve"> </w:t>
            </w:r>
            <w:r w:rsidRPr="004075C4">
              <w:rPr>
                <w:rFonts w:asciiTheme="minorHAnsi" w:hAnsiTheme="minorHAnsi" w:cstheme="minorHAnsi"/>
                <w:b/>
                <w:color w:val="FFFFFF"/>
              </w:rPr>
              <w:t>e</w:t>
            </w:r>
            <w:r w:rsidRPr="004075C4">
              <w:rPr>
                <w:rFonts w:asciiTheme="minorHAnsi" w:hAnsiTheme="minorHAnsi" w:cstheme="minorHAnsi"/>
                <w:b/>
                <w:color w:val="FFFFFF"/>
                <w:spacing w:val="-7"/>
              </w:rPr>
              <w:t xml:space="preserve"> </w:t>
            </w:r>
            <w:r w:rsidRPr="004075C4">
              <w:rPr>
                <w:rFonts w:asciiTheme="minorHAnsi" w:hAnsiTheme="minorHAnsi" w:cstheme="minorHAnsi"/>
                <w:b/>
                <w:color w:val="FFFFFF"/>
              </w:rPr>
              <w:t>g, da</w:t>
            </w:r>
            <w:r w:rsidRPr="004075C4">
              <w:rPr>
                <w:rFonts w:asciiTheme="minorHAnsi" w:hAnsiTheme="minorHAnsi" w:cstheme="minorHAnsi"/>
                <w:b/>
                <w:color w:val="FFFFFF"/>
                <w:spacing w:val="-2"/>
              </w:rPr>
              <w:t xml:space="preserve"> </w:t>
            </w:r>
            <w:r w:rsidRPr="004075C4">
              <w:rPr>
                <w:rFonts w:asciiTheme="minorHAnsi" w:hAnsiTheme="minorHAnsi" w:cstheme="minorHAnsi"/>
                <w:b/>
                <w:color w:val="FFFFFF"/>
              </w:rPr>
              <w:t>Lei</w:t>
            </w:r>
            <w:r w:rsidRPr="004075C4">
              <w:rPr>
                <w:rFonts w:asciiTheme="minorHAnsi" w:hAnsiTheme="minorHAnsi" w:cstheme="minorHAnsi"/>
                <w:b/>
                <w:color w:val="FFFFFF"/>
                <w:spacing w:val="-10"/>
              </w:rPr>
              <w:t xml:space="preserve"> </w:t>
            </w:r>
            <w:r w:rsidRPr="004075C4">
              <w:rPr>
                <w:rFonts w:asciiTheme="minorHAnsi" w:hAnsiTheme="minorHAnsi" w:cstheme="minorHAnsi"/>
                <w:b/>
                <w:color w:val="FFFFFF"/>
              </w:rPr>
              <w:t>Federal</w:t>
            </w:r>
            <w:r w:rsidRPr="004075C4">
              <w:rPr>
                <w:rFonts w:asciiTheme="minorHAnsi" w:hAnsiTheme="minorHAnsi" w:cstheme="minorHAnsi"/>
                <w:b/>
                <w:color w:val="FFFFFF"/>
                <w:spacing w:val="7"/>
              </w:rPr>
              <w:t xml:space="preserve"> </w:t>
            </w:r>
            <w:r w:rsidRPr="004075C4">
              <w:rPr>
                <w:rFonts w:asciiTheme="minorHAnsi" w:hAnsiTheme="minorHAnsi" w:cstheme="minorHAnsi"/>
                <w:b/>
                <w:color w:val="FFFFFF"/>
              </w:rPr>
              <w:t>nº</w:t>
            </w:r>
            <w:r w:rsidRPr="004075C4">
              <w:rPr>
                <w:rFonts w:asciiTheme="minorHAnsi" w:hAnsiTheme="minorHAnsi" w:cstheme="minorHAnsi"/>
                <w:b/>
                <w:color w:val="FFFFFF"/>
                <w:spacing w:val="-8"/>
              </w:rPr>
              <w:t xml:space="preserve"> </w:t>
            </w:r>
            <w:r w:rsidRPr="004075C4">
              <w:rPr>
                <w:rFonts w:asciiTheme="minorHAnsi" w:hAnsiTheme="minorHAnsi" w:cstheme="minorHAnsi"/>
                <w:b/>
                <w:color w:val="FFFFFF"/>
                <w:spacing w:val="-2"/>
              </w:rPr>
              <w:t>14.133/21)</w:t>
            </w:r>
          </w:p>
        </w:tc>
      </w:tr>
      <w:tr w:rsidR="004872CC" w14:paraId="623558D4" w14:textId="77777777" w:rsidTr="00FC1EC3">
        <w:trPr>
          <w:trHeight w:val="316"/>
        </w:trPr>
        <w:tc>
          <w:tcPr>
            <w:tcW w:w="2835" w:type="dxa"/>
            <w:gridSpan w:val="3"/>
            <w:vMerge w:val="restart"/>
            <w:tcBorders>
              <w:left w:val="single" w:sz="4" w:space="0" w:color="auto"/>
              <w:right w:val="single" w:sz="4" w:space="0" w:color="auto"/>
            </w:tcBorders>
            <w:vAlign w:val="center"/>
          </w:tcPr>
          <w:p w14:paraId="6BC0C2F0" w14:textId="154EBD01" w:rsidR="004872CC" w:rsidRPr="004075C4" w:rsidRDefault="004872CC" w:rsidP="004872CC">
            <w:pPr>
              <w:ind w:right="160"/>
              <w:jc w:val="right"/>
              <w:rPr>
                <w:rFonts w:asciiTheme="minorHAnsi" w:hAnsiTheme="minorHAnsi" w:cstheme="minorHAnsi"/>
                <w:sz w:val="2"/>
                <w:szCs w:val="2"/>
              </w:rPr>
            </w:pPr>
            <w:r w:rsidRPr="004075C4">
              <w:rPr>
                <w:rFonts w:asciiTheme="minorHAnsi" w:hAnsiTheme="minorHAnsi" w:cstheme="minorHAnsi"/>
                <w:b/>
                <w:smallCaps/>
              </w:rPr>
              <w:t>9.1</w:t>
            </w:r>
            <w:r w:rsidRPr="004075C4">
              <w:rPr>
                <w:rFonts w:asciiTheme="minorHAnsi" w:hAnsiTheme="minorHAnsi" w:cstheme="minorHAnsi"/>
                <w:b/>
                <w:smallCaps/>
                <w:spacing w:val="-3"/>
              </w:rPr>
              <w:t xml:space="preserve"> </w:t>
            </w:r>
            <w:r w:rsidRPr="004075C4">
              <w:rPr>
                <w:rFonts w:asciiTheme="minorHAnsi" w:hAnsiTheme="minorHAnsi" w:cstheme="minorHAnsi"/>
                <w:b/>
                <w:smallCaps/>
              </w:rPr>
              <w:t>-</w:t>
            </w:r>
            <w:r w:rsidRPr="004075C4">
              <w:rPr>
                <w:rFonts w:asciiTheme="minorHAnsi" w:hAnsiTheme="minorHAnsi" w:cstheme="minorHAnsi"/>
                <w:b/>
                <w:smallCaps/>
                <w:spacing w:val="-6"/>
              </w:rPr>
              <w:t xml:space="preserve"> </w:t>
            </w:r>
            <w:r w:rsidRPr="004075C4">
              <w:rPr>
                <w:rFonts w:asciiTheme="minorHAnsi" w:hAnsiTheme="minorHAnsi" w:cstheme="minorHAnsi"/>
                <w:b/>
                <w:smallCaps/>
              </w:rPr>
              <w:t>Prazo</w:t>
            </w:r>
            <w:r w:rsidRPr="004075C4">
              <w:rPr>
                <w:rFonts w:asciiTheme="minorHAnsi" w:hAnsiTheme="minorHAnsi" w:cstheme="minorHAnsi"/>
                <w:b/>
                <w:smallCaps/>
                <w:spacing w:val="19"/>
              </w:rPr>
              <w:t xml:space="preserve"> </w:t>
            </w:r>
            <w:r w:rsidRPr="004075C4">
              <w:rPr>
                <w:rFonts w:asciiTheme="minorHAnsi" w:hAnsiTheme="minorHAnsi" w:cstheme="minorHAnsi"/>
                <w:b/>
                <w:smallCaps/>
              </w:rPr>
              <w:t xml:space="preserve">do </w:t>
            </w:r>
            <w:r w:rsidRPr="004075C4">
              <w:rPr>
                <w:rFonts w:asciiTheme="minorHAnsi" w:hAnsiTheme="minorHAnsi" w:cstheme="minorHAnsi"/>
                <w:b/>
                <w:smallCaps/>
                <w:spacing w:val="-2"/>
              </w:rPr>
              <w:t>contrato</w:t>
            </w:r>
          </w:p>
        </w:tc>
        <w:tc>
          <w:tcPr>
            <w:tcW w:w="7371" w:type="dxa"/>
            <w:gridSpan w:val="19"/>
            <w:tcBorders>
              <w:top w:val="single" w:sz="4" w:space="0" w:color="auto"/>
              <w:left w:val="single" w:sz="4" w:space="0" w:color="auto"/>
              <w:bottom w:val="nil"/>
              <w:right w:val="single" w:sz="4" w:space="0" w:color="auto"/>
            </w:tcBorders>
            <w:vAlign w:val="center"/>
          </w:tcPr>
          <w:p w14:paraId="041985F9" w14:textId="7005B8A9" w:rsidR="004872CC" w:rsidRDefault="004872CC" w:rsidP="004872CC">
            <w:pPr>
              <w:pStyle w:val="TableParagraph"/>
              <w:spacing w:line="276" w:lineRule="auto"/>
              <w:rPr>
                <w:rFonts w:ascii="Times New Roman"/>
              </w:rPr>
            </w:pPr>
            <w:r>
              <w:rPr>
                <w:noProof/>
                <w:lang w:val="pt-BR" w:eastAsia="pt-BR"/>
              </w:rPr>
              <mc:AlternateContent>
                <mc:Choice Requires="wps">
                  <w:drawing>
                    <wp:anchor distT="0" distB="0" distL="114300" distR="114300" simplePos="0" relativeHeight="251674112" behindDoc="0" locked="0" layoutInCell="1" allowOverlap="1" wp14:anchorId="0D8523C3" wp14:editId="34610F0A">
                      <wp:simplePos x="0" y="0"/>
                      <wp:positionH relativeFrom="column">
                        <wp:posOffset>68580</wp:posOffset>
                      </wp:positionH>
                      <wp:positionV relativeFrom="paragraph">
                        <wp:posOffset>24765</wp:posOffset>
                      </wp:positionV>
                      <wp:extent cx="111125" cy="86995"/>
                      <wp:effectExtent l="0" t="0" r="22225" b="27305"/>
                      <wp:wrapNone/>
                      <wp:docPr id="157" name="Retângulo 157"/>
                      <wp:cNvGraphicFramePr/>
                      <a:graphic xmlns:a="http://schemas.openxmlformats.org/drawingml/2006/main">
                        <a:graphicData uri="http://schemas.microsoft.com/office/word/2010/wordprocessingShape">
                          <wps:wsp>
                            <wps:cNvSpPr/>
                            <wps:spPr>
                              <a:xfrm>
                                <a:off x="0" y="0"/>
                                <a:ext cx="111125" cy="8699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5444F7" w14:textId="77777777" w:rsidR="000A29EE" w:rsidRPr="004075C4" w:rsidRDefault="000A29EE" w:rsidP="00491267">
                                  <w:pPr>
                                    <w:jc w:val="center"/>
                                    <w:rPr>
                                      <w:lang w:val="pt-BR"/>
                                    </w:rPr>
                                  </w:pPr>
                                  <w:r>
                                    <w:rPr>
                                      <w:lang w:val="pt-B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8523C3" id="Retângulo 157" o:spid="_x0000_s1039" style="position:absolute;margin-left:5.4pt;margin-top:1.95pt;width:8.75pt;height:6.8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" filled="f" strokecolor="black [3213]" strokeweight=".25pt">
                      <v:textbox>
                        <w:txbxContent>
                          <w:p w14:paraId="215444F7" w14:textId="77777777" w:rsidR="000A29EE" w:rsidRPr="004075C4" w:rsidRDefault="000A29EE" w:rsidP="00491267">
                            <w:pPr>
                              <w:jc w:val="center"/>
                              <w:rPr>
                                <w:lang w:val="pt-BR"/>
                              </w:rPr>
                            </w:pPr>
                            <w:r>
                              <w:rPr>
                                <w:lang w:val="pt-BR"/>
                              </w:rPr>
                              <w:t xml:space="preserve">     </w:t>
                            </w:r>
                          </w:p>
                        </w:txbxContent>
                      </v:textbox>
                    </v:rect>
                  </w:pict>
                </mc:Fallback>
              </mc:AlternateContent>
            </w:r>
            <w:r>
              <w:rPr>
                <w:sz w:val="20"/>
                <w:szCs w:val="20"/>
              </w:rPr>
              <w:t xml:space="preserve">        </w:t>
            </w:r>
            <w:r w:rsidRPr="004075C4">
              <w:rPr>
                <w:sz w:val="20"/>
                <w:szCs w:val="20"/>
              </w:rPr>
              <w:t>30</w:t>
            </w:r>
            <w:r w:rsidRPr="004075C4">
              <w:rPr>
                <w:spacing w:val="-13"/>
                <w:sz w:val="20"/>
                <w:szCs w:val="20"/>
              </w:rPr>
              <w:t xml:space="preserve"> </w:t>
            </w:r>
            <w:r w:rsidRPr="004075C4">
              <w:rPr>
                <w:spacing w:val="-2"/>
                <w:sz w:val="20"/>
                <w:szCs w:val="20"/>
              </w:rPr>
              <w:t>dias</w:t>
            </w:r>
            <w:r w:rsidR="008A7E90">
              <w:rPr>
                <w:spacing w:val="-2"/>
                <w:sz w:val="20"/>
                <w:szCs w:val="20"/>
              </w:rPr>
              <w:t xml:space="preserve"> (</w:t>
            </w:r>
            <w:r w:rsidR="008A7E90" w:rsidRPr="008A7E90">
              <w:rPr>
                <w:spacing w:val="-2"/>
                <w:sz w:val="20"/>
                <w:szCs w:val="20"/>
              </w:rPr>
              <w:t>pronta entrega).</w:t>
            </w:r>
          </w:p>
        </w:tc>
      </w:tr>
      <w:tr w:rsidR="004872CC" w14:paraId="1184FF5B" w14:textId="77777777" w:rsidTr="00FC1EC3">
        <w:trPr>
          <w:trHeight w:val="316"/>
        </w:trPr>
        <w:tc>
          <w:tcPr>
            <w:tcW w:w="2835" w:type="dxa"/>
            <w:gridSpan w:val="3"/>
            <w:vMerge/>
            <w:tcBorders>
              <w:left w:val="single" w:sz="4" w:space="0" w:color="auto"/>
              <w:right w:val="single" w:sz="4" w:space="0" w:color="auto"/>
            </w:tcBorders>
          </w:tcPr>
          <w:p w14:paraId="5B350603" w14:textId="77777777" w:rsidR="004872CC" w:rsidRDefault="004872CC" w:rsidP="004872CC">
            <w:pPr>
              <w:rPr>
                <w:sz w:val="2"/>
                <w:szCs w:val="2"/>
              </w:rPr>
            </w:pPr>
          </w:p>
        </w:tc>
        <w:tc>
          <w:tcPr>
            <w:tcW w:w="7371" w:type="dxa"/>
            <w:gridSpan w:val="19"/>
            <w:tcBorders>
              <w:top w:val="nil"/>
              <w:left w:val="single" w:sz="4" w:space="0" w:color="auto"/>
              <w:bottom w:val="single" w:sz="4" w:space="0" w:color="auto"/>
              <w:right w:val="single" w:sz="4" w:space="0" w:color="auto"/>
            </w:tcBorders>
            <w:vAlign w:val="center"/>
          </w:tcPr>
          <w:p w14:paraId="1F4ABEC3" w14:textId="2A83B454" w:rsidR="004872CC" w:rsidRDefault="004872CC" w:rsidP="004872CC">
            <w:pPr>
              <w:pStyle w:val="TableParagraph"/>
              <w:spacing w:line="276" w:lineRule="auto"/>
              <w:ind w:left="123"/>
              <w:rPr>
                <w:rFonts w:ascii="Times New Roman"/>
              </w:rPr>
            </w:pPr>
            <w:r w:rsidRPr="004075C4">
              <w:rPr>
                <w:rFonts w:ascii="Segoe UI Symbol" w:hAnsi="Segoe UI Symbol" w:cs="Segoe UI Symbol"/>
                <w:sz w:val="20"/>
                <w:szCs w:val="20"/>
              </w:rPr>
              <w:t>☒</w:t>
            </w:r>
            <w:r w:rsidRPr="004075C4">
              <w:rPr>
                <w:spacing w:val="-65"/>
                <w:sz w:val="20"/>
                <w:szCs w:val="20"/>
              </w:rPr>
              <w:t xml:space="preserve"> </w:t>
            </w:r>
            <w:r w:rsidRPr="004075C4">
              <w:rPr>
                <w:sz w:val="20"/>
                <w:szCs w:val="20"/>
              </w:rPr>
              <w:t>12</w:t>
            </w:r>
            <w:r w:rsidRPr="004075C4">
              <w:rPr>
                <w:spacing w:val="-11"/>
                <w:sz w:val="20"/>
                <w:szCs w:val="20"/>
              </w:rPr>
              <w:t xml:space="preserve"> </w:t>
            </w:r>
            <w:r w:rsidRPr="004075C4">
              <w:rPr>
                <w:spacing w:val="-2"/>
                <w:sz w:val="20"/>
                <w:szCs w:val="20"/>
              </w:rPr>
              <w:t>meses.</w:t>
            </w:r>
          </w:p>
        </w:tc>
      </w:tr>
      <w:tr w:rsidR="004872CC" w14:paraId="3B7674ED" w14:textId="77777777" w:rsidTr="0032368B">
        <w:trPr>
          <w:trHeight w:val="316"/>
        </w:trPr>
        <w:tc>
          <w:tcPr>
            <w:tcW w:w="2835" w:type="dxa"/>
            <w:gridSpan w:val="3"/>
            <w:vMerge w:val="restart"/>
            <w:tcBorders>
              <w:left w:val="single" w:sz="4" w:space="0" w:color="auto"/>
              <w:right w:val="single" w:sz="4" w:space="0" w:color="auto"/>
            </w:tcBorders>
            <w:shd w:val="clear" w:color="auto" w:fill="DBE5F1" w:themeFill="accent1" w:themeFillTint="33"/>
          </w:tcPr>
          <w:p w14:paraId="76C695AB" w14:textId="1D39D826" w:rsidR="004872CC" w:rsidRPr="004075C4" w:rsidRDefault="004872CC" w:rsidP="004872CC">
            <w:pPr>
              <w:ind w:right="160"/>
              <w:jc w:val="right"/>
              <w:rPr>
                <w:rFonts w:asciiTheme="minorHAnsi" w:hAnsiTheme="minorHAnsi" w:cstheme="minorHAnsi"/>
                <w:sz w:val="2"/>
                <w:szCs w:val="2"/>
              </w:rPr>
            </w:pPr>
            <w:r w:rsidRPr="004075C4">
              <w:rPr>
                <w:rFonts w:asciiTheme="minorHAnsi" w:hAnsiTheme="minorHAnsi" w:cstheme="minorHAnsi"/>
                <w:b/>
                <w:sz w:val="20"/>
                <w:szCs w:val="20"/>
              </w:rPr>
              <w:t>9.2</w:t>
            </w:r>
            <w:r w:rsidRPr="004075C4">
              <w:rPr>
                <w:rFonts w:asciiTheme="minorHAnsi" w:hAnsiTheme="minorHAnsi" w:cstheme="minorHAnsi"/>
                <w:b/>
                <w:spacing w:val="15"/>
                <w:sz w:val="20"/>
                <w:szCs w:val="20"/>
              </w:rPr>
              <w:t xml:space="preserve"> </w:t>
            </w:r>
            <w:r w:rsidRPr="004075C4">
              <w:rPr>
                <w:rFonts w:asciiTheme="minorHAnsi" w:hAnsiTheme="minorHAnsi" w:cstheme="minorHAnsi"/>
                <w:b/>
                <w:sz w:val="20"/>
                <w:szCs w:val="20"/>
              </w:rPr>
              <w:t>–</w:t>
            </w:r>
            <w:r w:rsidRPr="004075C4">
              <w:rPr>
                <w:rFonts w:asciiTheme="minorHAnsi" w:hAnsiTheme="minorHAnsi" w:cstheme="minorHAnsi"/>
                <w:b/>
                <w:spacing w:val="26"/>
                <w:sz w:val="20"/>
                <w:szCs w:val="20"/>
              </w:rPr>
              <w:t xml:space="preserve"> </w:t>
            </w:r>
            <w:r w:rsidRPr="004075C4">
              <w:rPr>
                <w:rFonts w:asciiTheme="minorHAnsi" w:hAnsiTheme="minorHAnsi" w:cstheme="minorHAnsi"/>
                <w:b/>
                <w:spacing w:val="-2"/>
                <w:sz w:val="20"/>
                <w:szCs w:val="20"/>
              </w:rPr>
              <w:t>HAVERÁ</w:t>
            </w:r>
            <w:r w:rsidRPr="004075C4">
              <w:rPr>
                <w:rFonts w:asciiTheme="minorHAnsi" w:hAnsiTheme="minorHAnsi" w:cstheme="minorHAnsi"/>
                <w:b/>
                <w:sz w:val="20"/>
                <w:szCs w:val="20"/>
              </w:rPr>
              <w:t xml:space="preserve"> POSSIBILIDADE DE </w:t>
            </w:r>
            <w:r w:rsidRPr="004075C4">
              <w:rPr>
                <w:rFonts w:asciiTheme="minorHAnsi" w:hAnsiTheme="minorHAnsi" w:cstheme="minorHAnsi"/>
                <w:b/>
                <w:spacing w:val="-2"/>
                <w:sz w:val="20"/>
                <w:szCs w:val="20"/>
              </w:rPr>
              <w:t>PRORROGAÇÃO?</w:t>
            </w:r>
          </w:p>
        </w:tc>
        <w:tc>
          <w:tcPr>
            <w:tcW w:w="7371" w:type="dxa"/>
            <w:gridSpan w:val="19"/>
            <w:tcBorders>
              <w:top w:val="single" w:sz="4" w:space="0" w:color="auto"/>
              <w:left w:val="single" w:sz="4" w:space="0" w:color="auto"/>
              <w:bottom w:val="nil"/>
              <w:right w:val="single" w:sz="4" w:space="0" w:color="auto"/>
            </w:tcBorders>
          </w:tcPr>
          <w:p w14:paraId="382696DD" w14:textId="32A34799" w:rsidR="004872CC" w:rsidRPr="004075C4" w:rsidRDefault="004872CC" w:rsidP="004872CC">
            <w:pPr>
              <w:pStyle w:val="TableParagraph"/>
              <w:spacing w:line="276" w:lineRule="auto"/>
              <w:ind w:left="119" w:right="75"/>
              <w:jc w:val="both"/>
              <w:rPr>
                <w:rFonts w:asciiTheme="minorHAnsi" w:hAnsiTheme="minorHAnsi" w:cstheme="minorHAnsi"/>
              </w:rPr>
            </w:pPr>
            <w:r w:rsidRPr="004075C4">
              <w:rPr>
                <w:rFonts w:ascii="Segoe UI Symbol" w:hAnsi="Segoe UI Symbol" w:cs="Segoe UI Symbol"/>
              </w:rPr>
              <w:t>☒</w:t>
            </w:r>
            <w:r w:rsidRPr="004075C4">
              <w:rPr>
                <w:rFonts w:asciiTheme="minorHAnsi" w:hAnsiTheme="minorHAnsi" w:cstheme="minorHAnsi"/>
                <w:spacing w:val="-75"/>
              </w:rPr>
              <w:t xml:space="preserve"> </w:t>
            </w:r>
            <w:r w:rsidRPr="004075C4">
              <w:rPr>
                <w:rFonts w:asciiTheme="minorHAnsi" w:hAnsiTheme="minorHAnsi" w:cstheme="minorHAnsi"/>
              </w:rPr>
              <w:t>Sim,</w:t>
            </w:r>
            <w:r w:rsidRPr="004075C4">
              <w:rPr>
                <w:rFonts w:asciiTheme="minorHAnsi" w:hAnsiTheme="minorHAnsi" w:cstheme="minorHAnsi"/>
                <w:spacing w:val="-14"/>
              </w:rPr>
              <w:t xml:space="preserve"> </w:t>
            </w:r>
            <w:r w:rsidRPr="004075C4">
              <w:rPr>
                <w:rFonts w:asciiTheme="minorHAnsi" w:hAnsiTheme="minorHAnsi" w:cstheme="minorHAnsi"/>
              </w:rPr>
              <w:t>nas</w:t>
            </w:r>
            <w:r w:rsidRPr="004075C4">
              <w:rPr>
                <w:rFonts w:asciiTheme="minorHAnsi" w:hAnsiTheme="minorHAnsi" w:cstheme="minorHAnsi"/>
                <w:spacing w:val="-16"/>
              </w:rPr>
              <w:t xml:space="preserve"> </w:t>
            </w:r>
            <w:r w:rsidRPr="004075C4">
              <w:rPr>
                <w:rFonts w:asciiTheme="minorHAnsi" w:hAnsiTheme="minorHAnsi" w:cstheme="minorHAnsi"/>
              </w:rPr>
              <w:t>hipóteses</w:t>
            </w:r>
            <w:r w:rsidRPr="004075C4">
              <w:rPr>
                <w:rFonts w:asciiTheme="minorHAnsi" w:hAnsiTheme="minorHAnsi" w:cstheme="minorHAnsi"/>
                <w:spacing w:val="-14"/>
              </w:rPr>
              <w:t xml:space="preserve"> </w:t>
            </w:r>
            <w:r w:rsidRPr="004075C4">
              <w:rPr>
                <w:rFonts w:asciiTheme="minorHAnsi" w:hAnsiTheme="minorHAnsi" w:cstheme="minorHAnsi"/>
              </w:rPr>
              <w:t>dos</w:t>
            </w:r>
            <w:r w:rsidRPr="004075C4">
              <w:rPr>
                <w:rFonts w:asciiTheme="minorHAnsi" w:hAnsiTheme="minorHAnsi" w:cstheme="minorHAnsi"/>
                <w:spacing w:val="-11"/>
              </w:rPr>
              <w:t xml:space="preserve"> </w:t>
            </w:r>
            <w:r w:rsidRPr="004075C4">
              <w:rPr>
                <w:rFonts w:asciiTheme="minorHAnsi" w:hAnsiTheme="minorHAnsi" w:cstheme="minorHAnsi"/>
              </w:rPr>
              <w:t>art.</w:t>
            </w:r>
            <w:r w:rsidRPr="004075C4">
              <w:rPr>
                <w:rFonts w:asciiTheme="minorHAnsi" w:hAnsiTheme="minorHAnsi" w:cstheme="minorHAnsi"/>
                <w:spacing w:val="-14"/>
              </w:rPr>
              <w:t xml:space="preserve"> </w:t>
            </w:r>
            <w:r w:rsidRPr="004075C4">
              <w:rPr>
                <w:rFonts w:asciiTheme="minorHAnsi" w:hAnsiTheme="minorHAnsi" w:cstheme="minorHAnsi"/>
              </w:rPr>
              <w:t>106</w:t>
            </w:r>
            <w:r w:rsidR="00D65C9D">
              <w:rPr>
                <w:rFonts w:asciiTheme="minorHAnsi" w:hAnsiTheme="minorHAnsi" w:cstheme="minorHAnsi"/>
              </w:rPr>
              <w:t xml:space="preserve">, </w:t>
            </w:r>
            <w:r w:rsidRPr="004075C4">
              <w:rPr>
                <w:rFonts w:asciiTheme="minorHAnsi" w:hAnsiTheme="minorHAnsi" w:cstheme="minorHAnsi"/>
              </w:rPr>
              <w:t>107</w:t>
            </w:r>
            <w:r w:rsidR="00D65C9D">
              <w:rPr>
                <w:rFonts w:asciiTheme="minorHAnsi" w:hAnsiTheme="minorHAnsi" w:cstheme="minorHAnsi"/>
              </w:rPr>
              <w:t xml:space="preserve"> e 111</w:t>
            </w:r>
            <w:r w:rsidRPr="004075C4">
              <w:rPr>
                <w:rFonts w:asciiTheme="minorHAnsi" w:hAnsiTheme="minorHAnsi" w:cstheme="minorHAnsi"/>
                <w:spacing w:val="-5"/>
              </w:rPr>
              <w:t xml:space="preserve"> </w:t>
            </w:r>
            <w:r w:rsidRPr="004075C4">
              <w:rPr>
                <w:rFonts w:asciiTheme="minorHAnsi" w:hAnsiTheme="minorHAnsi" w:cstheme="minorHAnsi"/>
              </w:rPr>
              <w:t>da</w:t>
            </w:r>
            <w:r w:rsidRPr="004075C4">
              <w:rPr>
                <w:rFonts w:asciiTheme="minorHAnsi" w:hAnsiTheme="minorHAnsi" w:cstheme="minorHAnsi"/>
                <w:spacing w:val="-14"/>
              </w:rPr>
              <w:t xml:space="preserve"> </w:t>
            </w:r>
            <w:r w:rsidRPr="004075C4">
              <w:rPr>
                <w:rFonts w:asciiTheme="minorHAnsi" w:hAnsiTheme="minorHAnsi" w:cstheme="minorHAnsi"/>
              </w:rPr>
              <w:t>Lei</w:t>
            </w:r>
            <w:r w:rsidRPr="004075C4">
              <w:rPr>
                <w:rFonts w:asciiTheme="minorHAnsi" w:hAnsiTheme="minorHAnsi" w:cstheme="minorHAnsi"/>
                <w:spacing w:val="-13"/>
              </w:rPr>
              <w:t xml:space="preserve"> </w:t>
            </w:r>
            <w:r w:rsidRPr="004075C4">
              <w:rPr>
                <w:rFonts w:asciiTheme="minorHAnsi" w:hAnsiTheme="minorHAnsi" w:cstheme="minorHAnsi"/>
              </w:rPr>
              <w:t>Federal</w:t>
            </w:r>
            <w:r w:rsidRPr="004075C4">
              <w:rPr>
                <w:rFonts w:asciiTheme="minorHAnsi" w:hAnsiTheme="minorHAnsi" w:cstheme="minorHAnsi"/>
                <w:spacing w:val="-14"/>
              </w:rPr>
              <w:t xml:space="preserve"> </w:t>
            </w:r>
            <w:r w:rsidRPr="004075C4">
              <w:rPr>
                <w:rFonts w:asciiTheme="minorHAnsi" w:hAnsiTheme="minorHAnsi" w:cstheme="minorHAnsi"/>
              </w:rPr>
              <w:t>nº</w:t>
            </w:r>
            <w:r w:rsidRPr="004075C4">
              <w:rPr>
                <w:rFonts w:asciiTheme="minorHAnsi" w:hAnsiTheme="minorHAnsi" w:cstheme="minorHAnsi"/>
                <w:spacing w:val="-15"/>
              </w:rPr>
              <w:t xml:space="preserve"> </w:t>
            </w:r>
            <w:r w:rsidRPr="004075C4">
              <w:rPr>
                <w:rFonts w:asciiTheme="minorHAnsi" w:hAnsiTheme="minorHAnsi" w:cstheme="minorHAnsi"/>
              </w:rPr>
              <w:t xml:space="preserve">14.133/21 </w:t>
            </w:r>
          </w:p>
        </w:tc>
      </w:tr>
      <w:tr w:rsidR="004872CC" w14:paraId="36EABCA6" w14:textId="77777777" w:rsidTr="00474808">
        <w:trPr>
          <w:trHeight w:val="316"/>
        </w:trPr>
        <w:tc>
          <w:tcPr>
            <w:tcW w:w="2835" w:type="dxa"/>
            <w:gridSpan w:val="3"/>
            <w:vMerge/>
            <w:tcBorders>
              <w:left w:val="single" w:sz="4" w:space="0" w:color="auto"/>
              <w:right w:val="single" w:sz="4" w:space="0" w:color="auto"/>
            </w:tcBorders>
            <w:shd w:val="clear" w:color="auto" w:fill="DBE5F1" w:themeFill="accent1" w:themeFillTint="33"/>
          </w:tcPr>
          <w:p w14:paraId="5B2DB85B" w14:textId="77777777" w:rsidR="004872CC" w:rsidRDefault="004872CC" w:rsidP="004872CC">
            <w:pPr>
              <w:rPr>
                <w:sz w:val="2"/>
                <w:szCs w:val="2"/>
              </w:rPr>
            </w:pPr>
          </w:p>
        </w:tc>
        <w:tc>
          <w:tcPr>
            <w:tcW w:w="1560" w:type="dxa"/>
            <w:gridSpan w:val="4"/>
            <w:tcBorders>
              <w:top w:val="nil"/>
              <w:left w:val="single" w:sz="4" w:space="0" w:color="auto"/>
              <w:bottom w:val="single" w:sz="4" w:space="0" w:color="auto"/>
              <w:right w:val="nil"/>
            </w:tcBorders>
          </w:tcPr>
          <w:p w14:paraId="04065893" w14:textId="2CB1A275" w:rsidR="004872CC" w:rsidRPr="004075C4" w:rsidRDefault="004872CC" w:rsidP="004872CC">
            <w:pPr>
              <w:pStyle w:val="TableParagraph"/>
              <w:ind w:left="11" w:right="284"/>
              <w:jc w:val="center"/>
              <w:rPr>
                <w:rFonts w:ascii="Segoe UI Symbol" w:hAnsi="Segoe UI Symbol" w:cs="Segoe UI Symbol"/>
              </w:rPr>
            </w:pPr>
            <w:r>
              <w:rPr>
                <w:noProof/>
                <w:lang w:val="pt-BR" w:eastAsia="pt-BR"/>
              </w:rPr>
              <mc:AlternateContent>
                <mc:Choice Requires="wps">
                  <w:drawing>
                    <wp:anchor distT="0" distB="0" distL="114300" distR="114300" simplePos="0" relativeHeight="251672064" behindDoc="0" locked="0" layoutInCell="1" allowOverlap="1" wp14:anchorId="14FFE543" wp14:editId="0A8AB76C">
                      <wp:simplePos x="0" y="0"/>
                      <wp:positionH relativeFrom="column">
                        <wp:posOffset>107315</wp:posOffset>
                      </wp:positionH>
                      <wp:positionV relativeFrom="paragraph">
                        <wp:posOffset>105588</wp:posOffset>
                      </wp:positionV>
                      <wp:extent cx="111318" cy="87465"/>
                      <wp:effectExtent l="0" t="0" r="22225" b="27305"/>
                      <wp:wrapNone/>
                      <wp:docPr id="156" name="Retângulo 156"/>
                      <wp:cNvGraphicFramePr/>
                      <a:graphic xmlns:a="http://schemas.openxmlformats.org/drawingml/2006/main">
                        <a:graphicData uri="http://schemas.microsoft.com/office/word/2010/wordprocessingShape">
                          <wps:wsp>
                            <wps:cNvSpPr/>
                            <wps:spPr>
                              <a:xfrm>
                                <a:off x="0" y="0"/>
                                <a:ext cx="111318" cy="8746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067304" w14:textId="51C25023" w:rsidR="000A29EE" w:rsidRPr="004075C4" w:rsidRDefault="000A29EE" w:rsidP="004075C4">
                                  <w:pPr>
                                    <w:jc w:val="center"/>
                                    <w:rPr>
                                      <w:lang w:val="pt-BR"/>
                                    </w:rPr>
                                  </w:pPr>
                                  <w:r>
                                    <w:rPr>
                                      <w:lang w:val="pt-B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FFE543" id="Retângulo 156" o:spid="_x0000_s1040" style="position:absolute;left:0;text-align:left;margin-left:8.45pt;margin-top:8.3pt;width:8.75pt;height:6.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" filled="f" strokecolor="black [3213]" strokeweight=".25pt">
                      <v:textbox>
                        <w:txbxContent>
                          <w:p w14:paraId="11067304" w14:textId="51C25023" w:rsidR="000A29EE" w:rsidRPr="004075C4" w:rsidRDefault="000A29EE" w:rsidP="004075C4">
                            <w:pPr>
                              <w:jc w:val="center"/>
                              <w:rPr>
                                <w:lang w:val="pt-BR"/>
                              </w:rPr>
                            </w:pPr>
                            <w:r>
                              <w:rPr>
                                <w:lang w:val="pt-BR"/>
                              </w:rPr>
                              <w:t xml:space="preserve">     </w:t>
                            </w:r>
                          </w:p>
                        </w:txbxContent>
                      </v:textbox>
                    </v:rect>
                  </w:pict>
                </mc:Fallback>
              </mc:AlternateContent>
            </w:r>
            <w:r w:rsidRPr="004075C4">
              <w:rPr>
                <w:spacing w:val="-4"/>
              </w:rPr>
              <w:t>Não.</w:t>
            </w:r>
          </w:p>
        </w:tc>
        <w:tc>
          <w:tcPr>
            <w:tcW w:w="1134" w:type="dxa"/>
            <w:gridSpan w:val="3"/>
            <w:tcBorders>
              <w:top w:val="nil"/>
              <w:left w:val="nil"/>
              <w:bottom w:val="single" w:sz="4" w:space="0" w:color="auto"/>
              <w:right w:val="nil"/>
            </w:tcBorders>
          </w:tcPr>
          <w:p w14:paraId="0280A6E5" w14:textId="77777777" w:rsidR="004872CC" w:rsidRPr="001F3C24" w:rsidRDefault="004872CC" w:rsidP="004872CC">
            <w:pPr>
              <w:pStyle w:val="TableParagraph"/>
            </w:pPr>
          </w:p>
        </w:tc>
        <w:tc>
          <w:tcPr>
            <w:tcW w:w="2415" w:type="dxa"/>
            <w:gridSpan w:val="8"/>
            <w:tcBorders>
              <w:top w:val="nil"/>
              <w:left w:val="nil"/>
              <w:bottom w:val="single" w:sz="4" w:space="0" w:color="auto"/>
              <w:right w:val="nil"/>
            </w:tcBorders>
          </w:tcPr>
          <w:p w14:paraId="1C8F481B" w14:textId="77777777" w:rsidR="004872CC" w:rsidRDefault="004872CC" w:rsidP="004872CC">
            <w:pPr>
              <w:pStyle w:val="TableParagraph"/>
              <w:rPr>
                <w:rFonts w:ascii="Times New Roman"/>
              </w:rPr>
            </w:pPr>
          </w:p>
        </w:tc>
        <w:tc>
          <w:tcPr>
            <w:tcW w:w="1131" w:type="dxa"/>
            <w:gridSpan w:val="2"/>
            <w:tcBorders>
              <w:top w:val="nil"/>
              <w:left w:val="nil"/>
              <w:bottom w:val="single" w:sz="4" w:space="0" w:color="auto"/>
              <w:right w:val="nil"/>
            </w:tcBorders>
          </w:tcPr>
          <w:p w14:paraId="3FCDEE08" w14:textId="77777777" w:rsidR="004872CC" w:rsidRDefault="004872CC" w:rsidP="004872CC">
            <w:pPr>
              <w:pStyle w:val="TableParagraph"/>
              <w:rPr>
                <w:rFonts w:ascii="Times New Roman"/>
              </w:rPr>
            </w:pPr>
          </w:p>
        </w:tc>
        <w:tc>
          <w:tcPr>
            <w:tcW w:w="1131" w:type="dxa"/>
            <w:gridSpan w:val="2"/>
            <w:tcBorders>
              <w:top w:val="nil"/>
              <w:left w:val="nil"/>
              <w:bottom w:val="single" w:sz="4" w:space="0" w:color="auto"/>
              <w:right w:val="single" w:sz="4" w:space="0" w:color="auto"/>
            </w:tcBorders>
          </w:tcPr>
          <w:p w14:paraId="5A31788E" w14:textId="77777777" w:rsidR="004872CC" w:rsidRDefault="004872CC" w:rsidP="004872CC">
            <w:pPr>
              <w:pStyle w:val="TableParagraph"/>
              <w:rPr>
                <w:rFonts w:ascii="Times New Roman"/>
              </w:rPr>
            </w:pPr>
          </w:p>
        </w:tc>
      </w:tr>
      <w:tr w:rsidR="004872CC" w14:paraId="082E8D49" w14:textId="77777777" w:rsidTr="004D4032">
        <w:trPr>
          <w:trHeight w:val="316"/>
        </w:trPr>
        <w:tc>
          <w:tcPr>
            <w:tcW w:w="2835" w:type="dxa"/>
            <w:gridSpan w:val="3"/>
            <w:vMerge w:val="restart"/>
            <w:tcBorders>
              <w:left w:val="single" w:sz="4" w:space="0" w:color="auto"/>
              <w:right w:val="single" w:sz="4" w:space="0" w:color="auto"/>
            </w:tcBorders>
            <w:vAlign w:val="center"/>
          </w:tcPr>
          <w:p w14:paraId="19511DBB" w14:textId="77777777" w:rsidR="004872CC" w:rsidRDefault="004872CC" w:rsidP="004872CC">
            <w:pPr>
              <w:pStyle w:val="TableParagraph"/>
              <w:ind w:left="146" w:right="148"/>
              <w:jc w:val="right"/>
              <w:rPr>
                <w:b/>
                <w:smallCaps/>
                <w:sz w:val="24"/>
                <w:szCs w:val="24"/>
              </w:rPr>
            </w:pPr>
            <w:r w:rsidRPr="004075C4">
              <w:rPr>
                <w:b/>
                <w:smallCaps/>
                <w:sz w:val="24"/>
                <w:szCs w:val="24"/>
              </w:rPr>
              <w:t>9.3</w:t>
            </w:r>
            <w:r w:rsidRPr="004075C4">
              <w:rPr>
                <w:b/>
                <w:smallCaps/>
                <w:spacing w:val="-14"/>
                <w:sz w:val="24"/>
                <w:szCs w:val="24"/>
              </w:rPr>
              <w:t xml:space="preserve"> </w:t>
            </w:r>
            <w:r w:rsidRPr="004075C4">
              <w:rPr>
                <w:b/>
                <w:smallCaps/>
                <w:sz w:val="24"/>
                <w:szCs w:val="24"/>
              </w:rPr>
              <w:t>-</w:t>
            </w:r>
            <w:r w:rsidRPr="004075C4">
              <w:rPr>
                <w:b/>
                <w:smallCaps/>
                <w:spacing w:val="-15"/>
                <w:sz w:val="24"/>
                <w:szCs w:val="24"/>
              </w:rPr>
              <w:t xml:space="preserve"> </w:t>
            </w:r>
            <w:r w:rsidRPr="004075C4">
              <w:rPr>
                <w:b/>
                <w:smallCaps/>
                <w:sz w:val="24"/>
                <w:szCs w:val="24"/>
              </w:rPr>
              <w:t>Forma de</w:t>
            </w:r>
            <w:r>
              <w:rPr>
                <w:b/>
                <w:smallCaps/>
                <w:sz w:val="24"/>
                <w:szCs w:val="24"/>
              </w:rPr>
              <w:t xml:space="preserve"> </w:t>
            </w:r>
          </w:p>
          <w:p w14:paraId="118C120B" w14:textId="5EF5DDF6" w:rsidR="004872CC" w:rsidRPr="00E7735E" w:rsidRDefault="004872CC" w:rsidP="004872CC">
            <w:pPr>
              <w:pStyle w:val="TableParagraph"/>
              <w:ind w:left="146" w:right="148"/>
              <w:jc w:val="right"/>
              <w:rPr>
                <w:b/>
                <w:smallCaps/>
                <w:sz w:val="24"/>
                <w:szCs w:val="24"/>
              </w:rPr>
            </w:pPr>
            <w:r w:rsidRPr="004075C4">
              <w:rPr>
                <w:b/>
                <w:smallCaps/>
                <w:spacing w:val="-2"/>
                <w:sz w:val="24"/>
                <w:szCs w:val="24"/>
              </w:rPr>
              <w:t>pagamento</w:t>
            </w:r>
          </w:p>
        </w:tc>
        <w:tc>
          <w:tcPr>
            <w:tcW w:w="1560" w:type="dxa"/>
            <w:gridSpan w:val="4"/>
            <w:tcBorders>
              <w:top w:val="single" w:sz="4" w:space="0" w:color="auto"/>
              <w:left w:val="single" w:sz="4" w:space="0" w:color="auto"/>
              <w:bottom w:val="nil"/>
              <w:right w:val="nil"/>
            </w:tcBorders>
            <w:shd w:val="clear" w:color="auto" w:fill="FDFEC2"/>
            <w:vAlign w:val="center"/>
          </w:tcPr>
          <w:p w14:paraId="459CF348" w14:textId="580E1486" w:rsidR="004872CC" w:rsidRPr="001F3C24" w:rsidRDefault="004872CC" w:rsidP="004872CC">
            <w:pPr>
              <w:pStyle w:val="TableParagraph"/>
              <w:spacing w:line="276" w:lineRule="auto"/>
              <w:ind w:left="11" w:right="134"/>
              <w:jc w:val="right"/>
              <w:rPr>
                <w:rFonts w:ascii="Segoe UI Symbol" w:hAnsi="Segoe UI Symbol" w:cs="Segoe UI Symbol"/>
              </w:rPr>
            </w:pPr>
            <w:r w:rsidRPr="00673698">
              <w:rPr>
                <w:b/>
                <w:spacing w:val="-4"/>
              </w:rPr>
              <w:t>Meio</w:t>
            </w:r>
          </w:p>
        </w:tc>
        <w:tc>
          <w:tcPr>
            <w:tcW w:w="5811" w:type="dxa"/>
            <w:gridSpan w:val="15"/>
            <w:tcBorders>
              <w:top w:val="single" w:sz="4" w:space="0" w:color="auto"/>
              <w:left w:val="nil"/>
              <w:bottom w:val="nil"/>
              <w:right w:val="single" w:sz="4" w:space="0" w:color="auto"/>
            </w:tcBorders>
            <w:shd w:val="clear" w:color="auto" w:fill="FDFEC2"/>
            <w:vAlign w:val="center"/>
          </w:tcPr>
          <w:p w14:paraId="0F213658" w14:textId="50503442" w:rsidR="004872CC" w:rsidRPr="00FC1EC3" w:rsidRDefault="004872CC" w:rsidP="004872CC">
            <w:pPr>
              <w:pStyle w:val="TableParagraph"/>
              <w:spacing w:line="276" w:lineRule="auto"/>
              <w:ind w:left="137" w:right="143"/>
              <w:rPr>
                <w:rFonts w:ascii="Times New Roman"/>
                <w:sz w:val="20"/>
                <w:szCs w:val="20"/>
              </w:rPr>
            </w:pPr>
            <w:r w:rsidRPr="00FC1EC3">
              <w:rPr>
                <w:sz w:val="20"/>
                <w:szCs w:val="20"/>
              </w:rPr>
              <w:t>Ordem</w:t>
            </w:r>
            <w:r w:rsidRPr="00FC1EC3">
              <w:rPr>
                <w:spacing w:val="-5"/>
                <w:sz w:val="20"/>
                <w:szCs w:val="20"/>
              </w:rPr>
              <w:t xml:space="preserve"> </w:t>
            </w:r>
            <w:r w:rsidRPr="00FC1EC3">
              <w:rPr>
                <w:spacing w:val="-2"/>
                <w:sz w:val="20"/>
                <w:szCs w:val="20"/>
              </w:rPr>
              <w:t>bancária.</w:t>
            </w:r>
          </w:p>
        </w:tc>
      </w:tr>
      <w:tr w:rsidR="004872CC" w14:paraId="13439B91" w14:textId="77777777" w:rsidTr="00474808">
        <w:trPr>
          <w:trHeight w:val="316"/>
        </w:trPr>
        <w:tc>
          <w:tcPr>
            <w:tcW w:w="2835" w:type="dxa"/>
            <w:gridSpan w:val="3"/>
            <w:vMerge/>
            <w:tcBorders>
              <w:left w:val="single" w:sz="4" w:space="0" w:color="auto"/>
              <w:right w:val="single" w:sz="4" w:space="0" w:color="auto"/>
            </w:tcBorders>
          </w:tcPr>
          <w:p w14:paraId="384CDB2E" w14:textId="77777777" w:rsidR="004872CC" w:rsidRDefault="004872CC" w:rsidP="004872CC">
            <w:pPr>
              <w:rPr>
                <w:sz w:val="2"/>
                <w:szCs w:val="2"/>
              </w:rPr>
            </w:pPr>
          </w:p>
        </w:tc>
        <w:tc>
          <w:tcPr>
            <w:tcW w:w="1560" w:type="dxa"/>
            <w:gridSpan w:val="4"/>
            <w:tcBorders>
              <w:top w:val="nil"/>
              <w:left w:val="single" w:sz="4" w:space="0" w:color="auto"/>
              <w:bottom w:val="nil"/>
              <w:right w:val="nil"/>
            </w:tcBorders>
            <w:vAlign w:val="center"/>
          </w:tcPr>
          <w:p w14:paraId="77814B73" w14:textId="16ECAE10" w:rsidR="004872CC" w:rsidRPr="001F3C24" w:rsidRDefault="004872CC" w:rsidP="004872CC">
            <w:pPr>
              <w:pStyle w:val="TableParagraph"/>
              <w:spacing w:before="95" w:line="276" w:lineRule="auto"/>
              <w:ind w:left="11" w:right="134"/>
              <w:jc w:val="right"/>
              <w:rPr>
                <w:rFonts w:ascii="Segoe UI Symbol" w:hAnsi="Segoe UI Symbol" w:cs="Segoe UI Symbol"/>
              </w:rPr>
            </w:pPr>
            <w:r w:rsidRPr="00673698">
              <w:rPr>
                <w:b/>
                <w:spacing w:val="-2"/>
              </w:rPr>
              <w:t>Onde?</w:t>
            </w:r>
          </w:p>
        </w:tc>
        <w:tc>
          <w:tcPr>
            <w:tcW w:w="5811" w:type="dxa"/>
            <w:gridSpan w:val="15"/>
            <w:tcBorders>
              <w:top w:val="nil"/>
              <w:left w:val="nil"/>
              <w:bottom w:val="nil"/>
              <w:right w:val="single" w:sz="4" w:space="0" w:color="auto"/>
            </w:tcBorders>
            <w:vAlign w:val="center"/>
          </w:tcPr>
          <w:p w14:paraId="0A2D9F44" w14:textId="0A7C61FB" w:rsidR="004872CC" w:rsidRPr="00FC1EC3" w:rsidRDefault="008A7E90" w:rsidP="004872CC">
            <w:pPr>
              <w:pStyle w:val="TableParagraph"/>
              <w:spacing w:line="276" w:lineRule="auto"/>
              <w:ind w:left="137" w:right="143"/>
              <w:rPr>
                <w:rFonts w:ascii="Times New Roman"/>
                <w:sz w:val="20"/>
                <w:szCs w:val="20"/>
              </w:rPr>
            </w:pPr>
            <w:r w:rsidRPr="008A7E90">
              <w:rPr>
                <w:sz w:val="20"/>
                <w:szCs w:val="20"/>
              </w:rPr>
              <w:t>Conta corrente da contratada no Banco do Estado do Pará.</w:t>
            </w:r>
          </w:p>
        </w:tc>
      </w:tr>
      <w:tr w:rsidR="004872CC" w14:paraId="3C57EFD4" w14:textId="77777777" w:rsidTr="004D4032">
        <w:trPr>
          <w:trHeight w:val="316"/>
        </w:trPr>
        <w:tc>
          <w:tcPr>
            <w:tcW w:w="2835" w:type="dxa"/>
            <w:gridSpan w:val="3"/>
            <w:vMerge/>
            <w:tcBorders>
              <w:left w:val="single" w:sz="4" w:space="0" w:color="auto"/>
              <w:right w:val="single" w:sz="4" w:space="0" w:color="auto"/>
            </w:tcBorders>
          </w:tcPr>
          <w:p w14:paraId="4F05C21F" w14:textId="77777777" w:rsidR="004872CC" w:rsidRDefault="004872CC" w:rsidP="004872CC">
            <w:pPr>
              <w:rPr>
                <w:sz w:val="2"/>
                <w:szCs w:val="2"/>
              </w:rPr>
            </w:pPr>
          </w:p>
        </w:tc>
        <w:tc>
          <w:tcPr>
            <w:tcW w:w="1560" w:type="dxa"/>
            <w:gridSpan w:val="4"/>
            <w:tcBorders>
              <w:top w:val="nil"/>
              <w:left w:val="single" w:sz="4" w:space="0" w:color="auto"/>
              <w:bottom w:val="nil"/>
              <w:right w:val="nil"/>
            </w:tcBorders>
            <w:shd w:val="clear" w:color="auto" w:fill="FDFEC2"/>
            <w:vAlign w:val="center"/>
          </w:tcPr>
          <w:p w14:paraId="2AF4FAE7" w14:textId="5AE71FAE" w:rsidR="004872CC" w:rsidRPr="001F3C24" w:rsidRDefault="004872CC" w:rsidP="004872CC">
            <w:pPr>
              <w:pStyle w:val="TableParagraph"/>
              <w:spacing w:before="95" w:line="276" w:lineRule="auto"/>
              <w:ind w:left="11" w:right="134"/>
              <w:jc w:val="right"/>
              <w:rPr>
                <w:rFonts w:ascii="Segoe UI Symbol" w:hAnsi="Segoe UI Symbol" w:cs="Segoe UI Symbol"/>
              </w:rPr>
            </w:pPr>
            <w:r w:rsidRPr="00673698">
              <w:rPr>
                <w:b/>
              </w:rPr>
              <w:t>Qual</w:t>
            </w:r>
            <w:r w:rsidRPr="00673698">
              <w:rPr>
                <w:b/>
                <w:spacing w:val="-6"/>
              </w:rPr>
              <w:t xml:space="preserve"> </w:t>
            </w:r>
            <w:r w:rsidRPr="00673698">
              <w:rPr>
                <w:b/>
              </w:rPr>
              <w:t>o</w:t>
            </w:r>
            <w:r w:rsidRPr="00673698">
              <w:rPr>
                <w:b/>
                <w:spacing w:val="1"/>
              </w:rPr>
              <w:t xml:space="preserve"> </w:t>
            </w:r>
            <w:r w:rsidRPr="00673698">
              <w:rPr>
                <w:b/>
                <w:spacing w:val="-2"/>
              </w:rPr>
              <w:t>prazo?</w:t>
            </w:r>
          </w:p>
        </w:tc>
        <w:tc>
          <w:tcPr>
            <w:tcW w:w="5811" w:type="dxa"/>
            <w:gridSpan w:val="15"/>
            <w:tcBorders>
              <w:top w:val="nil"/>
              <w:left w:val="nil"/>
              <w:bottom w:val="nil"/>
              <w:right w:val="single" w:sz="4" w:space="0" w:color="auto"/>
            </w:tcBorders>
            <w:shd w:val="clear" w:color="auto" w:fill="FDFEC2"/>
            <w:vAlign w:val="center"/>
          </w:tcPr>
          <w:p w14:paraId="01E153C9" w14:textId="1CB680F6" w:rsidR="004872CC" w:rsidRPr="00FC1EC3" w:rsidRDefault="008A7E90" w:rsidP="008A7E90">
            <w:pPr>
              <w:pStyle w:val="TableParagraph"/>
              <w:spacing w:line="276" w:lineRule="auto"/>
              <w:ind w:left="137" w:right="143"/>
              <w:jc w:val="both"/>
              <w:rPr>
                <w:rFonts w:ascii="Times New Roman"/>
                <w:sz w:val="20"/>
                <w:szCs w:val="20"/>
              </w:rPr>
            </w:pPr>
            <w:r w:rsidRPr="008A7E90">
              <w:rPr>
                <w:sz w:val="20"/>
                <w:szCs w:val="20"/>
              </w:rPr>
              <w:t>O pagamento será realizado no prazo máximo de até 30 (trinta)</w:t>
            </w:r>
            <w:r>
              <w:rPr>
                <w:sz w:val="20"/>
                <w:szCs w:val="20"/>
              </w:rPr>
              <w:t xml:space="preserve"> </w:t>
            </w:r>
            <w:r w:rsidRPr="008A7E90">
              <w:rPr>
                <w:sz w:val="20"/>
                <w:szCs w:val="20"/>
              </w:rPr>
              <w:t>dias, contados a partir do recebimento da Nota Fiscal ou Fatura,</w:t>
            </w:r>
            <w:r>
              <w:rPr>
                <w:sz w:val="20"/>
                <w:szCs w:val="20"/>
              </w:rPr>
              <w:t xml:space="preserve"> </w:t>
            </w:r>
            <w:r w:rsidRPr="008A7E90">
              <w:rPr>
                <w:sz w:val="20"/>
                <w:szCs w:val="20"/>
              </w:rPr>
              <w:t>através de ordem bancária, para crédito em agência e conta</w:t>
            </w:r>
            <w:r>
              <w:rPr>
                <w:sz w:val="20"/>
                <w:szCs w:val="20"/>
              </w:rPr>
              <w:t xml:space="preserve"> </w:t>
            </w:r>
            <w:r w:rsidRPr="008A7E90">
              <w:rPr>
                <w:sz w:val="20"/>
                <w:szCs w:val="20"/>
              </w:rPr>
              <w:t>corrente do Banco do Estado do Pará.</w:t>
            </w:r>
          </w:p>
        </w:tc>
      </w:tr>
      <w:tr w:rsidR="004872CC" w14:paraId="64B7B8C5" w14:textId="77777777" w:rsidTr="00474808">
        <w:trPr>
          <w:trHeight w:val="316"/>
        </w:trPr>
        <w:tc>
          <w:tcPr>
            <w:tcW w:w="2835" w:type="dxa"/>
            <w:gridSpan w:val="3"/>
            <w:vMerge/>
            <w:tcBorders>
              <w:left w:val="single" w:sz="4" w:space="0" w:color="auto"/>
              <w:right w:val="single" w:sz="4" w:space="0" w:color="auto"/>
            </w:tcBorders>
          </w:tcPr>
          <w:p w14:paraId="0961EF06" w14:textId="77777777" w:rsidR="004872CC" w:rsidRDefault="004872CC" w:rsidP="004872CC">
            <w:pPr>
              <w:rPr>
                <w:sz w:val="2"/>
                <w:szCs w:val="2"/>
              </w:rPr>
            </w:pPr>
          </w:p>
        </w:tc>
        <w:tc>
          <w:tcPr>
            <w:tcW w:w="1560" w:type="dxa"/>
            <w:gridSpan w:val="4"/>
            <w:tcBorders>
              <w:top w:val="nil"/>
              <w:left w:val="single" w:sz="4" w:space="0" w:color="auto"/>
              <w:bottom w:val="single" w:sz="4" w:space="0" w:color="auto"/>
              <w:right w:val="nil"/>
            </w:tcBorders>
            <w:vAlign w:val="center"/>
          </w:tcPr>
          <w:p w14:paraId="341AA9B7" w14:textId="51752BD5" w:rsidR="004872CC" w:rsidRPr="00673698" w:rsidRDefault="004872CC" w:rsidP="004872CC">
            <w:pPr>
              <w:pStyle w:val="TableParagraph"/>
              <w:spacing w:line="276" w:lineRule="auto"/>
              <w:ind w:right="134"/>
              <w:jc w:val="right"/>
              <w:rPr>
                <w:b/>
              </w:rPr>
            </w:pPr>
            <w:r w:rsidRPr="00673698">
              <w:rPr>
                <w:b/>
                <w:spacing w:val="-4"/>
              </w:rPr>
              <w:t>Prova</w:t>
            </w:r>
            <w:r w:rsidRPr="00673698">
              <w:rPr>
                <w:b/>
                <w:spacing w:val="-17"/>
              </w:rPr>
              <w:t xml:space="preserve"> </w:t>
            </w:r>
            <w:r w:rsidRPr="00673698">
              <w:rPr>
                <w:b/>
                <w:spacing w:val="-4"/>
              </w:rPr>
              <w:t>da</w:t>
            </w:r>
            <w:r>
              <w:rPr>
                <w:b/>
                <w:spacing w:val="-4"/>
              </w:rPr>
              <w:t xml:space="preserve"> </w:t>
            </w:r>
            <w:r w:rsidRPr="00673698">
              <w:rPr>
                <w:b/>
                <w:spacing w:val="-4"/>
              </w:rPr>
              <w:t>regularidade</w:t>
            </w:r>
          </w:p>
          <w:p w14:paraId="0D1B78CC" w14:textId="7DEDB3DC" w:rsidR="004872CC" w:rsidRPr="001F3C24" w:rsidRDefault="004872CC" w:rsidP="004872CC">
            <w:pPr>
              <w:pStyle w:val="TableParagraph"/>
              <w:spacing w:line="276" w:lineRule="auto"/>
              <w:ind w:left="11" w:right="134"/>
              <w:jc w:val="right"/>
              <w:rPr>
                <w:rFonts w:ascii="Segoe UI Symbol" w:hAnsi="Segoe UI Symbol" w:cs="Segoe UI Symbol"/>
              </w:rPr>
            </w:pPr>
            <w:r w:rsidRPr="00673698">
              <w:rPr>
                <w:b/>
                <w:spacing w:val="-2"/>
              </w:rPr>
              <w:t>fiscal</w:t>
            </w:r>
          </w:p>
        </w:tc>
        <w:tc>
          <w:tcPr>
            <w:tcW w:w="5811" w:type="dxa"/>
            <w:gridSpan w:val="15"/>
            <w:tcBorders>
              <w:top w:val="nil"/>
              <w:left w:val="nil"/>
              <w:bottom w:val="single" w:sz="4" w:space="0" w:color="auto"/>
              <w:right w:val="single" w:sz="4" w:space="0" w:color="auto"/>
            </w:tcBorders>
            <w:vAlign w:val="center"/>
          </w:tcPr>
          <w:p w14:paraId="58F19CFB" w14:textId="77777777" w:rsidR="004872CC" w:rsidRPr="00FC1EC3" w:rsidRDefault="004872CC" w:rsidP="004872CC">
            <w:pPr>
              <w:pStyle w:val="TableParagraph"/>
              <w:spacing w:before="85" w:line="276" w:lineRule="auto"/>
              <w:ind w:left="137" w:right="143"/>
              <w:rPr>
                <w:sz w:val="20"/>
                <w:szCs w:val="20"/>
              </w:rPr>
            </w:pPr>
            <w:r w:rsidRPr="00FC1EC3">
              <w:rPr>
                <w:sz w:val="20"/>
                <w:szCs w:val="20"/>
              </w:rPr>
              <w:t>A</w:t>
            </w:r>
            <w:r w:rsidRPr="00FC1EC3">
              <w:rPr>
                <w:spacing w:val="-6"/>
                <w:sz w:val="20"/>
                <w:szCs w:val="20"/>
              </w:rPr>
              <w:t xml:space="preserve"> </w:t>
            </w:r>
            <w:r w:rsidRPr="00FC1EC3">
              <w:rPr>
                <w:sz w:val="20"/>
                <w:szCs w:val="20"/>
              </w:rPr>
              <w:t>regularidade</w:t>
            </w:r>
            <w:r w:rsidRPr="00FC1EC3">
              <w:rPr>
                <w:spacing w:val="-13"/>
                <w:sz w:val="20"/>
                <w:szCs w:val="20"/>
              </w:rPr>
              <w:t xml:space="preserve"> </w:t>
            </w:r>
            <w:r w:rsidRPr="00FC1EC3">
              <w:rPr>
                <w:sz w:val="20"/>
                <w:szCs w:val="20"/>
              </w:rPr>
              <w:t>fiscal</w:t>
            </w:r>
            <w:r w:rsidRPr="00FC1EC3">
              <w:rPr>
                <w:spacing w:val="-11"/>
                <w:sz w:val="20"/>
                <w:szCs w:val="20"/>
              </w:rPr>
              <w:t xml:space="preserve"> </w:t>
            </w:r>
            <w:r w:rsidRPr="00FC1EC3">
              <w:rPr>
                <w:sz w:val="20"/>
                <w:szCs w:val="20"/>
              </w:rPr>
              <w:t>pode</w:t>
            </w:r>
            <w:r w:rsidRPr="00FC1EC3">
              <w:rPr>
                <w:spacing w:val="1"/>
                <w:sz w:val="20"/>
                <w:szCs w:val="20"/>
              </w:rPr>
              <w:t xml:space="preserve"> </w:t>
            </w:r>
            <w:r w:rsidRPr="00FC1EC3">
              <w:rPr>
                <w:sz w:val="20"/>
                <w:szCs w:val="20"/>
              </w:rPr>
              <w:t>ser</w:t>
            </w:r>
            <w:r w:rsidRPr="00FC1EC3">
              <w:rPr>
                <w:spacing w:val="12"/>
                <w:sz w:val="20"/>
                <w:szCs w:val="20"/>
              </w:rPr>
              <w:t xml:space="preserve"> </w:t>
            </w:r>
            <w:r w:rsidRPr="00FC1EC3">
              <w:rPr>
                <w:spacing w:val="-2"/>
                <w:sz w:val="20"/>
                <w:szCs w:val="20"/>
              </w:rPr>
              <w:t>provada:</w:t>
            </w:r>
          </w:p>
          <w:p w14:paraId="4820347B" w14:textId="77777777" w:rsidR="004872CC" w:rsidRPr="00FC1EC3" w:rsidRDefault="004872CC" w:rsidP="00CC09BA">
            <w:pPr>
              <w:pStyle w:val="TableParagraph"/>
              <w:numPr>
                <w:ilvl w:val="0"/>
                <w:numId w:val="23"/>
              </w:numPr>
              <w:tabs>
                <w:tab w:val="left" w:pos="434"/>
              </w:tabs>
              <w:spacing w:before="113" w:line="276" w:lineRule="auto"/>
              <w:ind w:left="137" w:right="143" w:firstLine="0"/>
              <w:jc w:val="both"/>
              <w:rPr>
                <w:sz w:val="20"/>
                <w:szCs w:val="20"/>
              </w:rPr>
            </w:pPr>
            <w:r w:rsidRPr="00FC1EC3">
              <w:rPr>
                <w:sz w:val="20"/>
                <w:szCs w:val="20"/>
              </w:rPr>
              <w:t>Por</w:t>
            </w:r>
            <w:r w:rsidRPr="00FC1EC3">
              <w:rPr>
                <w:spacing w:val="34"/>
                <w:sz w:val="20"/>
                <w:szCs w:val="20"/>
              </w:rPr>
              <w:t xml:space="preserve"> </w:t>
            </w:r>
            <w:r w:rsidRPr="00FC1EC3">
              <w:rPr>
                <w:sz w:val="20"/>
                <w:szCs w:val="20"/>
              </w:rPr>
              <w:t>consulta</w:t>
            </w:r>
            <w:r w:rsidRPr="00FC1EC3">
              <w:rPr>
                <w:spacing w:val="40"/>
                <w:sz w:val="20"/>
                <w:szCs w:val="20"/>
              </w:rPr>
              <w:t xml:space="preserve"> </w:t>
            </w:r>
            <w:r w:rsidRPr="00FC1EC3">
              <w:rPr>
                <w:sz w:val="20"/>
                <w:szCs w:val="20"/>
              </w:rPr>
              <w:t>ao</w:t>
            </w:r>
            <w:r w:rsidRPr="00FC1EC3">
              <w:rPr>
                <w:spacing w:val="33"/>
                <w:sz w:val="20"/>
                <w:szCs w:val="20"/>
              </w:rPr>
              <w:t xml:space="preserve"> </w:t>
            </w:r>
            <w:r w:rsidRPr="00FC1EC3">
              <w:rPr>
                <w:sz w:val="20"/>
                <w:szCs w:val="20"/>
              </w:rPr>
              <w:t>SICAF</w:t>
            </w:r>
            <w:r w:rsidRPr="00FC1EC3">
              <w:rPr>
                <w:spacing w:val="32"/>
                <w:sz w:val="20"/>
                <w:szCs w:val="20"/>
              </w:rPr>
              <w:t xml:space="preserve"> </w:t>
            </w:r>
            <w:r w:rsidRPr="00FC1EC3">
              <w:rPr>
                <w:sz w:val="20"/>
                <w:szCs w:val="20"/>
              </w:rPr>
              <w:t>ou</w:t>
            </w:r>
            <w:r w:rsidRPr="00FC1EC3">
              <w:rPr>
                <w:spacing w:val="35"/>
                <w:sz w:val="20"/>
                <w:szCs w:val="20"/>
              </w:rPr>
              <w:t xml:space="preserve"> </w:t>
            </w:r>
            <w:r w:rsidRPr="00FC1EC3">
              <w:rPr>
                <w:sz w:val="20"/>
                <w:szCs w:val="20"/>
              </w:rPr>
              <w:t>Cadastramento Unificado de Licitante.</w:t>
            </w:r>
          </w:p>
          <w:p w14:paraId="168A30B9" w14:textId="77777777" w:rsidR="004872CC" w:rsidRPr="00FC1EC3" w:rsidRDefault="004872CC" w:rsidP="004872CC">
            <w:pPr>
              <w:pStyle w:val="TableParagraph"/>
              <w:spacing w:before="60" w:line="276" w:lineRule="auto"/>
              <w:ind w:left="137" w:right="143"/>
              <w:rPr>
                <w:i/>
                <w:sz w:val="20"/>
                <w:szCs w:val="20"/>
              </w:rPr>
            </w:pPr>
            <w:r w:rsidRPr="00FC1EC3">
              <w:rPr>
                <w:i/>
                <w:spacing w:val="-5"/>
                <w:sz w:val="20"/>
                <w:szCs w:val="20"/>
              </w:rPr>
              <w:t>ou</w:t>
            </w:r>
          </w:p>
          <w:p w14:paraId="373AC581" w14:textId="7CCA3DFF" w:rsidR="004872CC" w:rsidRPr="00FC1EC3" w:rsidRDefault="004872CC" w:rsidP="00CC09BA">
            <w:pPr>
              <w:pStyle w:val="TableParagraph"/>
              <w:numPr>
                <w:ilvl w:val="0"/>
                <w:numId w:val="23"/>
              </w:numPr>
              <w:tabs>
                <w:tab w:val="left" w:pos="425"/>
              </w:tabs>
              <w:spacing w:line="276" w:lineRule="auto"/>
              <w:ind w:right="143" w:firstLine="34"/>
              <w:jc w:val="both"/>
              <w:rPr>
                <w:rFonts w:ascii="Times New Roman"/>
                <w:sz w:val="20"/>
                <w:szCs w:val="20"/>
              </w:rPr>
            </w:pPr>
            <w:r w:rsidRPr="00FC1EC3">
              <w:rPr>
                <w:sz w:val="20"/>
                <w:szCs w:val="20"/>
              </w:rPr>
              <w:t>Pela apresentação dos documentos constantes no art. 68 da Lei Federal nº 14.133/21, quando não for possível consultar aos sistemas oficiais.</w:t>
            </w:r>
          </w:p>
        </w:tc>
      </w:tr>
      <w:tr w:rsidR="004872CC" w14:paraId="03588909" w14:textId="77777777" w:rsidTr="002341D5">
        <w:trPr>
          <w:trHeight w:val="316"/>
        </w:trPr>
        <w:tc>
          <w:tcPr>
            <w:tcW w:w="2835" w:type="dxa"/>
            <w:gridSpan w:val="3"/>
            <w:vMerge w:val="restart"/>
            <w:tcBorders>
              <w:left w:val="single" w:sz="4" w:space="0" w:color="auto"/>
              <w:right w:val="single" w:sz="4" w:space="0" w:color="auto"/>
            </w:tcBorders>
            <w:shd w:val="clear" w:color="auto" w:fill="DBE5F1" w:themeFill="accent1" w:themeFillTint="33"/>
            <w:vAlign w:val="center"/>
          </w:tcPr>
          <w:p w14:paraId="752FEF63" w14:textId="77777777" w:rsidR="004872CC" w:rsidRPr="001E3568" w:rsidRDefault="004872CC" w:rsidP="004872CC">
            <w:pPr>
              <w:ind w:right="157"/>
              <w:jc w:val="right"/>
              <w:rPr>
                <w:rFonts w:ascii="Calibri" w:hAnsi="Calibri" w:cs="Calibri"/>
                <w:b/>
                <w:smallCaps/>
                <w:sz w:val="24"/>
                <w:szCs w:val="24"/>
              </w:rPr>
            </w:pPr>
            <w:r w:rsidRPr="001E3568">
              <w:rPr>
                <w:rFonts w:ascii="Calibri" w:hAnsi="Calibri" w:cs="Calibri"/>
                <w:b/>
                <w:smallCaps/>
                <w:sz w:val="24"/>
                <w:szCs w:val="24"/>
              </w:rPr>
              <w:t>9.4</w:t>
            </w:r>
            <w:r w:rsidRPr="001E3568">
              <w:rPr>
                <w:rFonts w:ascii="Calibri" w:hAnsi="Calibri" w:cs="Calibri"/>
                <w:b/>
                <w:smallCaps/>
                <w:spacing w:val="-1"/>
                <w:sz w:val="24"/>
                <w:szCs w:val="24"/>
              </w:rPr>
              <w:t xml:space="preserve"> </w:t>
            </w:r>
            <w:r w:rsidRPr="001E3568">
              <w:rPr>
                <w:rFonts w:ascii="Calibri" w:hAnsi="Calibri" w:cs="Calibri"/>
                <w:b/>
                <w:smallCaps/>
                <w:sz w:val="24"/>
                <w:szCs w:val="24"/>
              </w:rPr>
              <w:t>-</w:t>
            </w:r>
            <w:r w:rsidRPr="001E3568">
              <w:rPr>
                <w:rFonts w:ascii="Calibri" w:hAnsi="Calibri" w:cs="Calibri"/>
                <w:b/>
                <w:smallCaps/>
                <w:spacing w:val="-4"/>
                <w:sz w:val="24"/>
                <w:szCs w:val="24"/>
              </w:rPr>
              <w:t xml:space="preserve"> </w:t>
            </w:r>
            <w:r w:rsidRPr="001E3568">
              <w:rPr>
                <w:rFonts w:ascii="Calibri" w:hAnsi="Calibri" w:cs="Calibri"/>
                <w:b/>
                <w:smallCaps/>
                <w:sz w:val="24"/>
                <w:szCs w:val="24"/>
              </w:rPr>
              <w:t>Qual a garantia</w:t>
            </w:r>
          </w:p>
          <w:p w14:paraId="642CAF3B" w14:textId="59E65AA2" w:rsidR="004872CC" w:rsidRPr="001E3568" w:rsidRDefault="004872CC" w:rsidP="004872CC">
            <w:pPr>
              <w:ind w:right="157"/>
              <w:jc w:val="right"/>
              <w:rPr>
                <w:rFonts w:ascii="Calibri" w:hAnsi="Calibri" w:cs="Calibri"/>
                <w:color w:val="FFFFFF" w:themeColor="background1"/>
                <w:sz w:val="24"/>
                <w:szCs w:val="24"/>
              </w:rPr>
            </w:pPr>
            <w:r w:rsidRPr="001E3568">
              <w:rPr>
                <w:rFonts w:ascii="Calibri" w:hAnsi="Calibri" w:cs="Calibri"/>
                <w:b/>
                <w:smallCaps/>
                <w:sz w:val="24"/>
                <w:szCs w:val="24"/>
              </w:rPr>
              <w:t xml:space="preserve"> do contrato?</w:t>
            </w:r>
          </w:p>
        </w:tc>
        <w:tc>
          <w:tcPr>
            <w:tcW w:w="3261" w:type="dxa"/>
            <w:gridSpan w:val="9"/>
            <w:tcBorders>
              <w:top w:val="single" w:sz="4" w:space="0" w:color="auto"/>
              <w:left w:val="single" w:sz="4" w:space="0" w:color="auto"/>
              <w:bottom w:val="nil"/>
              <w:right w:val="nil"/>
            </w:tcBorders>
            <w:vAlign w:val="center"/>
          </w:tcPr>
          <w:p w14:paraId="5FBDA0A5" w14:textId="11C539F4" w:rsidR="004872CC" w:rsidRPr="001E3568" w:rsidRDefault="004872CC" w:rsidP="004872CC">
            <w:pPr>
              <w:pStyle w:val="TableParagraph"/>
              <w:spacing w:line="276" w:lineRule="auto"/>
              <w:ind w:left="126"/>
              <w:rPr>
                <w:rFonts w:asciiTheme="minorHAnsi" w:hAnsiTheme="minorHAnsi" w:cstheme="minorHAnsi"/>
                <w:sz w:val="20"/>
                <w:szCs w:val="20"/>
              </w:rPr>
            </w:pPr>
            <w:r w:rsidRPr="001E3568">
              <w:rPr>
                <w:rFonts w:ascii="Segoe UI Symbol" w:hAnsi="Segoe UI Symbol" w:cs="Segoe UI Symbol"/>
                <w:sz w:val="20"/>
                <w:szCs w:val="20"/>
              </w:rPr>
              <w:t>☒</w:t>
            </w:r>
            <w:r>
              <w:rPr>
                <w:rFonts w:ascii="Segoe UI Symbol" w:hAnsi="Segoe UI Symbol" w:cs="Segoe UI Symbol"/>
                <w:sz w:val="20"/>
                <w:szCs w:val="20"/>
              </w:rPr>
              <w:t xml:space="preserve"> </w:t>
            </w:r>
            <w:r w:rsidRPr="001E3568">
              <w:rPr>
                <w:rFonts w:asciiTheme="minorHAnsi" w:hAnsiTheme="minorHAnsi" w:cstheme="minorHAnsi"/>
                <w:spacing w:val="-60"/>
                <w:sz w:val="20"/>
                <w:szCs w:val="20"/>
              </w:rPr>
              <w:t xml:space="preserve">   </w:t>
            </w:r>
            <w:r w:rsidRPr="001E3568">
              <w:rPr>
                <w:rFonts w:asciiTheme="minorHAnsi" w:hAnsiTheme="minorHAnsi" w:cstheme="minorHAnsi"/>
                <w:b/>
                <w:sz w:val="20"/>
                <w:szCs w:val="20"/>
              </w:rPr>
              <w:t>5</w:t>
            </w:r>
            <w:r w:rsidRPr="001E3568">
              <w:rPr>
                <w:rFonts w:asciiTheme="minorHAnsi" w:hAnsiTheme="minorHAnsi" w:cstheme="minorHAnsi"/>
                <w:sz w:val="20"/>
                <w:szCs w:val="20"/>
              </w:rPr>
              <w:t>%</w:t>
            </w:r>
            <w:r w:rsidRPr="001E3568">
              <w:rPr>
                <w:rFonts w:asciiTheme="minorHAnsi" w:hAnsiTheme="minorHAnsi" w:cstheme="minorHAnsi"/>
                <w:spacing w:val="-12"/>
                <w:sz w:val="20"/>
                <w:szCs w:val="20"/>
              </w:rPr>
              <w:t xml:space="preserve"> </w:t>
            </w:r>
            <w:r w:rsidRPr="001E3568">
              <w:rPr>
                <w:rFonts w:asciiTheme="minorHAnsi" w:hAnsiTheme="minorHAnsi" w:cstheme="minorHAnsi"/>
                <w:sz w:val="20"/>
                <w:szCs w:val="20"/>
              </w:rPr>
              <w:t>do</w:t>
            </w:r>
            <w:r w:rsidRPr="001E3568">
              <w:rPr>
                <w:rFonts w:asciiTheme="minorHAnsi" w:hAnsiTheme="minorHAnsi" w:cstheme="minorHAnsi"/>
                <w:spacing w:val="-17"/>
                <w:sz w:val="20"/>
                <w:szCs w:val="20"/>
              </w:rPr>
              <w:t xml:space="preserve"> </w:t>
            </w:r>
            <w:r w:rsidRPr="001E3568">
              <w:rPr>
                <w:rFonts w:asciiTheme="minorHAnsi" w:hAnsiTheme="minorHAnsi" w:cstheme="minorHAnsi"/>
                <w:sz w:val="20"/>
                <w:szCs w:val="20"/>
              </w:rPr>
              <w:t>valor</w:t>
            </w:r>
            <w:r w:rsidRPr="001E3568">
              <w:rPr>
                <w:rFonts w:asciiTheme="minorHAnsi" w:hAnsiTheme="minorHAnsi" w:cstheme="minorHAnsi"/>
                <w:spacing w:val="-7"/>
                <w:sz w:val="20"/>
                <w:szCs w:val="20"/>
              </w:rPr>
              <w:t xml:space="preserve"> </w:t>
            </w:r>
            <w:r w:rsidRPr="001E3568">
              <w:rPr>
                <w:rFonts w:asciiTheme="minorHAnsi" w:hAnsiTheme="minorHAnsi" w:cstheme="minorHAnsi"/>
                <w:sz w:val="20"/>
                <w:szCs w:val="20"/>
              </w:rPr>
              <w:t>inicial</w:t>
            </w:r>
            <w:r w:rsidRPr="001E3568">
              <w:rPr>
                <w:rFonts w:asciiTheme="minorHAnsi" w:hAnsiTheme="minorHAnsi" w:cstheme="minorHAnsi"/>
                <w:spacing w:val="8"/>
                <w:sz w:val="20"/>
                <w:szCs w:val="20"/>
              </w:rPr>
              <w:t xml:space="preserve"> </w:t>
            </w:r>
            <w:r w:rsidRPr="001E3568">
              <w:rPr>
                <w:rFonts w:asciiTheme="minorHAnsi" w:hAnsiTheme="minorHAnsi" w:cstheme="minorHAnsi"/>
                <w:sz w:val="20"/>
                <w:szCs w:val="20"/>
              </w:rPr>
              <w:t>do</w:t>
            </w:r>
            <w:r w:rsidRPr="001E3568">
              <w:rPr>
                <w:rFonts w:asciiTheme="minorHAnsi" w:hAnsiTheme="minorHAnsi" w:cstheme="minorHAnsi"/>
                <w:spacing w:val="-15"/>
                <w:sz w:val="20"/>
                <w:szCs w:val="20"/>
              </w:rPr>
              <w:t xml:space="preserve"> </w:t>
            </w:r>
            <w:r w:rsidRPr="001E3568">
              <w:rPr>
                <w:rFonts w:asciiTheme="minorHAnsi" w:hAnsiTheme="minorHAnsi" w:cstheme="minorHAnsi"/>
                <w:spacing w:val="-2"/>
                <w:sz w:val="20"/>
                <w:szCs w:val="20"/>
              </w:rPr>
              <w:t>contrato.</w:t>
            </w:r>
          </w:p>
        </w:tc>
        <w:tc>
          <w:tcPr>
            <w:tcW w:w="4110" w:type="dxa"/>
            <w:gridSpan w:val="10"/>
            <w:tcBorders>
              <w:top w:val="single" w:sz="4" w:space="0" w:color="auto"/>
              <w:left w:val="nil"/>
              <w:bottom w:val="nil"/>
              <w:right w:val="single" w:sz="4" w:space="0" w:color="auto"/>
            </w:tcBorders>
          </w:tcPr>
          <w:p w14:paraId="50EF31DB" w14:textId="1A30F955" w:rsidR="004872CC" w:rsidRDefault="004872CC" w:rsidP="002341D5">
            <w:pPr>
              <w:pStyle w:val="TableParagraph"/>
              <w:ind w:left="285" w:right="141"/>
              <w:jc w:val="both"/>
              <w:rPr>
                <w:rFonts w:ascii="Times New Roman"/>
              </w:rPr>
            </w:pPr>
            <w:r w:rsidRPr="00673698">
              <w:rPr>
                <w:rFonts w:asciiTheme="minorHAnsi" w:hAnsiTheme="minorHAnsi" w:cstheme="minorHAnsi"/>
                <w:b/>
              </w:rPr>
              <w:t>Justificativa</w:t>
            </w:r>
            <w:r w:rsidRPr="00673698">
              <w:rPr>
                <w:rFonts w:asciiTheme="minorHAnsi" w:hAnsiTheme="minorHAnsi" w:cstheme="minorHAnsi"/>
              </w:rPr>
              <w:t>:</w:t>
            </w:r>
            <w:r w:rsidRPr="00673698">
              <w:rPr>
                <w:rFonts w:asciiTheme="minorHAnsi" w:hAnsiTheme="minorHAnsi" w:cstheme="minorHAnsi"/>
                <w:spacing w:val="-10"/>
              </w:rPr>
              <w:t xml:space="preserve"> </w:t>
            </w:r>
            <w:r w:rsidR="002341D5" w:rsidRPr="002341D5">
              <w:rPr>
                <w:rFonts w:asciiTheme="minorHAnsi" w:hAnsiTheme="minorHAnsi" w:cstheme="minorHAnsi"/>
                <w:sz w:val="20"/>
                <w:szCs w:val="20"/>
              </w:rPr>
              <w:t>Considerando a natureza do</w:t>
            </w:r>
            <w:r w:rsidR="002341D5">
              <w:rPr>
                <w:rFonts w:asciiTheme="minorHAnsi" w:hAnsiTheme="minorHAnsi" w:cstheme="minorHAnsi"/>
                <w:sz w:val="20"/>
                <w:szCs w:val="20"/>
              </w:rPr>
              <w:t xml:space="preserve"> </w:t>
            </w:r>
            <w:r w:rsidR="002341D5" w:rsidRPr="002341D5">
              <w:rPr>
                <w:rFonts w:asciiTheme="minorHAnsi" w:hAnsiTheme="minorHAnsi" w:cstheme="minorHAnsi"/>
                <w:sz w:val="20"/>
                <w:szCs w:val="20"/>
              </w:rPr>
              <w:t>objeto desta contratação, verifica-se a</w:t>
            </w:r>
            <w:r w:rsidR="002341D5">
              <w:rPr>
                <w:rFonts w:asciiTheme="minorHAnsi" w:hAnsiTheme="minorHAnsi" w:cstheme="minorHAnsi"/>
                <w:sz w:val="20"/>
                <w:szCs w:val="20"/>
              </w:rPr>
              <w:t xml:space="preserve"> </w:t>
            </w:r>
            <w:r w:rsidR="002341D5" w:rsidRPr="002341D5">
              <w:rPr>
                <w:rFonts w:asciiTheme="minorHAnsi" w:hAnsiTheme="minorHAnsi" w:cstheme="minorHAnsi"/>
                <w:sz w:val="20"/>
                <w:szCs w:val="20"/>
              </w:rPr>
              <w:t>necessidade de garantir o fiel</w:t>
            </w:r>
            <w:r w:rsidR="002341D5">
              <w:rPr>
                <w:rFonts w:asciiTheme="minorHAnsi" w:hAnsiTheme="minorHAnsi" w:cstheme="minorHAnsi"/>
                <w:sz w:val="20"/>
                <w:szCs w:val="20"/>
              </w:rPr>
              <w:t xml:space="preserve"> </w:t>
            </w:r>
            <w:r w:rsidR="002341D5" w:rsidRPr="002341D5">
              <w:rPr>
                <w:rFonts w:asciiTheme="minorHAnsi" w:hAnsiTheme="minorHAnsi" w:cstheme="minorHAnsi"/>
                <w:sz w:val="20"/>
                <w:szCs w:val="20"/>
              </w:rPr>
              <w:t>cumprimento das obrigações assumidas</w:t>
            </w:r>
            <w:r w:rsidR="002341D5">
              <w:rPr>
                <w:rFonts w:asciiTheme="minorHAnsi" w:hAnsiTheme="minorHAnsi" w:cstheme="minorHAnsi"/>
                <w:sz w:val="20"/>
                <w:szCs w:val="20"/>
              </w:rPr>
              <w:t xml:space="preserve"> </w:t>
            </w:r>
            <w:r w:rsidR="002341D5" w:rsidRPr="002341D5">
              <w:rPr>
                <w:rFonts w:asciiTheme="minorHAnsi" w:hAnsiTheme="minorHAnsi" w:cstheme="minorHAnsi"/>
                <w:sz w:val="20"/>
                <w:szCs w:val="20"/>
              </w:rPr>
              <w:t>pela contratada, dada a essencialidade e a</w:t>
            </w:r>
            <w:r w:rsidR="002341D5">
              <w:rPr>
                <w:rFonts w:asciiTheme="minorHAnsi" w:hAnsiTheme="minorHAnsi" w:cstheme="minorHAnsi"/>
                <w:sz w:val="20"/>
                <w:szCs w:val="20"/>
              </w:rPr>
              <w:t xml:space="preserve"> </w:t>
            </w:r>
            <w:r w:rsidR="002341D5" w:rsidRPr="002341D5">
              <w:rPr>
                <w:rFonts w:asciiTheme="minorHAnsi" w:hAnsiTheme="minorHAnsi" w:cstheme="minorHAnsi"/>
                <w:sz w:val="20"/>
                <w:szCs w:val="20"/>
              </w:rPr>
              <w:t>sensibilidade do público-alvo atendido,</w:t>
            </w:r>
            <w:r w:rsidR="002341D5">
              <w:rPr>
                <w:rFonts w:asciiTheme="minorHAnsi" w:hAnsiTheme="minorHAnsi" w:cstheme="minorHAnsi"/>
                <w:sz w:val="20"/>
                <w:szCs w:val="20"/>
              </w:rPr>
              <w:t xml:space="preserve"> </w:t>
            </w:r>
            <w:r w:rsidR="002341D5" w:rsidRPr="002341D5">
              <w:rPr>
                <w:rFonts w:asciiTheme="minorHAnsi" w:hAnsiTheme="minorHAnsi" w:cstheme="minorHAnsi"/>
                <w:sz w:val="20"/>
                <w:szCs w:val="20"/>
              </w:rPr>
              <w:t xml:space="preserve">nos termos do artigo </w:t>
            </w:r>
            <w:r w:rsidR="002341D5" w:rsidRPr="002341D5">
              <w:rPr>
                <w:rFonts w:asciiTheme="minorHAnsi" w:hAnsiTheme="minorHAnsi" w:cstheme="minorHAnsi"/>
                <w:sz w:val="20"/>
                <w:szCs w:val="20"/>
              </w:rPr>
              <w:lastRenderedPageBreak/>
              <w:t>98 da lei</w:t>
            </w:r>
            <w:r w:rsidR="002341D5">
              <w:rPr>
                <w:rFonts w:asciiTheme="minorHAnsi" w:hAnsiTheme="minorHAnsi" w:cstheme="minorHAnsi"/>
                <w:sz w:val="20"/>
                <w:szCs w:val="20"/>
              </w:rPr>
              <w:t xml:space="preserve"> </w:t>
            </w:r>
            <w:r w:rsidR="002341D5" w:rsidRPr="002341D5">
              <w:rPr>
                <w:rFonts w:asciiTheme="minorHAnsi" w:hAnsiTheme="minorHAnsi" w:cstheme="minorHAnsi"/>
                <w:sz w:val="20"/>
                <w:szCs w:val="20"/>
              </w:rPr>
              <w:t>n°14.133/2021.</w:t>
            </w:r>
          </w:p>
        </w:tc>
      </w:tr>
      <w:tr w:rsidR="004872CC" w14:paraId="0F270159" w14:textId="77777777" w:rsidTr="002341D5">
        <w:trPr>
          <w:trHeight w:val="316"/>
        </w:trPr>
        <w:tc>
          <w:tcPr>
            <w:tcW w:w="2835" w:type="dxa"/>
            <w:gridSpan w:val="3"/>
            <w:vMerge/>
            <w:tcBorders>
              <w:left w:val="single" w:sz="4" w:space="0" w:color="auto"/>
              <w:right w:val="single" w:sz="4" w:space="0" w:color="auto"/>
            </w:tcBorders>
            <w:shd w:val="clear" w:color="auto" w:fill="DBE5F1" w:themeFill="accent1" w:themeFillTint="33"/>
          </w:tcPr>
          <w:p w14:paraId="14926B14" w14:textId="77777777" w:rsidR="004872CC" w:rsidRDefault="004872CC" w:rsidP="004872CC">
            <w:pPr>
              <w:rPr>
                <w:sz w:val="2"/>
                <w:szCs w:val="2"/>
              </w:rPr>
            </w:pPr>
          </w:p>
        </w:tc>
        <w:tc>
          <w:tcPr>
            <w:tcW w:w="3544" w:type="dxa"/>
            <w:gridSpan w:val="11"/>
            <w:tcBorders>
              <w:top w:val="nil"/>
              <w:left w:val="single" w:sz="4" w:space="0" w:color="auto"/>
              <w:bottom w:val="single" w:sz="4" w:space="0" w:color="auto"/>
              <w:right w:val="nil"/>
            </w:tcBorders>
            <w:vAlign w:val="center"/>
          </w:tcPr>
          <w:p w14:paraId="58D67C5A" w14:textId="04F71376" w:rsidR="004872CC" w:rsidRPr="001F3C24" w:rsidRDefault="002341D5" w:rsidP="004872CC">
            <w:pPr>
              <w:pStyle w:val="TableParagraph"/>
              <w:spacing w:line="276" w:lineRule="auto"/>
              <w:ind w:left="126"/>
            </w:pPr>
            <w:r w:rsidRPr="002341D5">
              <w:rPr>
                <w:rFonts w:ascii="Segoe UI Symbol" w:hAnsi="Segoe UI Symbol" w:cs="Segoe UI Symbol"/>
              </w:rPr>
              <w:t>☐</w:t>
            </w:r>
            <w:r w:rsidRPr="002341D5">
              <w:rPr>
                <w:rFonts w:asciiTheme="minorHAnsi" w:hAnsiTheme="minorHAnsi" w:cstheme="minorHAnsi"/>
              </w:rPr>
              <w:t xml:space="preserve"> </w:t>
            </w:r>
            <w:r w:rsidRPr="002341D5">
              <w:rPr>
                <w:rFonts w:asciiTheme="minorHAnsi" w:hAnsiTheme="minorHAnsi" w:cstheme="minorHAnsi"/>
                <w:sz w:val="20"/>
                <w:szCs w:val="20"/>
              </w:rPr>
              <w:t>Não há.</w:t>
            </w:r>
          </w:p>
        </w:tc>
        <w:tc>
          <w:tcPr>
            <w:tcW w:w="3827" w:type="dxa"/>
            <w:gridSpan w:val="8"/>
            <w:tcBorders>
              <w:top w:val="nil"/>
              <w:left w:val="nil"/>
              <w:bottom w:val="single" w:sz="4" w:space="0" w:color="auto"/>
              <w:right w:val="single" w:sz="4" w:space="0" w:color="auto"/>
            </w:tcBorders>
          </w:tcPr>
          <w:p w14:paraId="6D527387" w14:textId="504ACCEF" w:rsidR="004872CC" w:rsidRDefault="004872CC" w:rsidP="002341D5">
            <w:pPr>
              <w:pStyle w:val="TableParagraph"/>
              <w:spacing w:line="276" w:lineRule="auto"/>
              <w:rPr>
                <w:rFonts w:ascii="Times New Roman"/>
              </w:rPr>
            </w:pPr>
            <w:r w:rsidRPr="00673698">
              <w:rPr>
                <w:rFonts w:asciiTheme="minorHAnsi" w:hAnsiTheme="minorHAnsi" w:cstheme="minorHAnsi"/>
                <w:b/>
                <w:spacing w:val="-2"/>
              </w:rPr>
              <w:t>Justificativa</w:t>
            </w:r>
            <w:r w:rsidRPr="00673698">
              <w:rPr>
                <w:rFonts w:asciiTheme="minorHAnsi" w:hAnsiTheme="minorHAnsi" w:cstheme="minorHAnsi"/>
                <w:spacing w:val="-2"/>
              </w:rPr>
              <w:t>:</w:t>
            </w:r>
            <w:r w:rsidR="002341D5">
              <w:rPr>
                <w:rFonts w:asciiTheme="minorHAnsi" w:hAnsiTheme="minorHAnsi" w:cstheme="minorHAnsi"/>
                <w:spacing w:val="-2"/>
              </w:rPr>
              <w:t xml:space="preserve"> </w:t>
            </w:r>
            <w:r w:rsidR="002341D5" w:rsidRPr="002341D5">
              <w:rPr>
                <w:rFonts w:asciiTheme="minorHAnsi" w:hAnsiTheme="minorHAnsi" w:cstheme="minorHAnsi"/>
                <w:spacing w:val="-2"/>
              </w:rPr>
              <w:t>(caso não tenha garantia)</w:t>
            </w:r>
          </w:p>
        </w:tc>
      </w:tr>
      <w:tr w:rsidR="004872CC" w14:paraId="3AE8D407" w14:textId="77777777" w:rsidTr="00153211">
        <w:trPr>
          <w:trHeight w:val="316"/>
        </w:trPr>
        <w:tc>
          <w:tcPr>
            <w:tcW w:w="10206" w:type="dxa"/>
            <w:gridSpan w:val="22"/>
            <w:tcBorders>
              <w:left w:val="single" w:sz="4" w:space="0" w:color="auto"/>
              <w:right w:val="single" w:sz="4" w:space="0" w:color="auto"/>
            </w:tcBorders>
            <w:shd w:val="clear" w:color="auto" w:fill="1F497D" w:themeFill="text2"/>
          </w:tcPr>
          <w:p w14:paraId="10CE6C6A" w14:textId="77777777" w:rsidR="004872CC" w:rsidRPr="001E3568" w:rsidRDefault="004872CC" w:rsidP="004872CC">
            <w:pPr>
              <w:pStyle w:val="TableParagraph"/>
              <w:ind w:left="46" w:right="26"/>
              <w:jc w:val="center"/>
              <w:rPr>
                <w:b/>
              </w:rPr>
            </w:pPr>
            <w:r w:rsidRPr="001E3568">
              <w:rPr>
                <w:b/>
                <w:color w:val="FFFFFF"/>
              </w:rPr>
              <w:t>10</w:t>
            </w:r>
            <w:r w:rsidRPr="001E3568">
              <w:rPr>
                <w:b/>
                <w:color w:val="FFFFFF"/>
                <w:spacing w:val="6"/>
              </w:rPr>
              <w:t xml:space="preserve"> </w:t>
            </w:r>
            <w:r w:rsidRPr="001E3568">
              <w:rPr>
                <w:b/>
                <w:color w:val="FFFFFF"/>
              </w:rPr>
              <w:t>-</w:t>
            </w:r>
            <w:r w:rsidRPr="001E3568">
              <w:rPr>
                <w:b/>
                <w:color w:val="FFFFFF"/>
                <w:spacing w:val="1"/>
              </w:rPr>
              <w:t xml:space="preserve"> </w:t>
            </w:r>
            <w:r w:rsidRPr="001E3568">
              <w:rPr>
                <w:b/>
                <w:color w:val="FFFFFF"/>
              </w:rPr>
              <w:t>PREVISÃO</w:t>
            </w:r>
            <w:r w:rsidRPr="001E3568">
              <w:rPr>
                <w:b/>
                <w:color w:val="FFFFFF"/>
                <w:spacing w:val="-16"/>
              </w:rPr>
              <w:t xml:space="preserve"> </w:t>
            </w:r>
            <w:r w:rsidRPr="001E3568">
              <w:rPr>
                <w:b/>
                <w:color w:val="FFFFFF"/>
                <w:spacing w:val="-2"/>
              </w:rPr>
              <w:t>ORÇAMENTÁRIA</w:t>
            </w:r>
          </w:p>
          <w:p w14:paraId="6AC5A21B" w14:textId="5A21C76B" w:rsidR="004872CC" w:rsidRPr="001E3568" w:rsidRDefault="004872CC" w:rsidP="004872CC">
            <w:pPr>
              <w:pStyle w:val="TableParagraph"/>
              <w:jc w:val="center"/>
            </w:pPr>
            <w:r w:rsidRPr="001E3568">
              <w:rPr>
                <w:b/>
                <w:color w:val="FFFFFF"/>
              </w:rPr>
              <w:t>(art.</w:t>
            </w:r>
            <w:r w:rsidRPr="001E3568">
              <w:rPr>
                <w:b/>
                <w:color w:val="FFFFFF"/>
                <w:spacing w:val="6"/>
              </w:rPr>
              <w:t xml:space="preserve"> </w:t>
            </w:r>
            <w:r w:rsidRPr="001E3568">
              <w:rPr>
                <w:b/>
                <w:color w:val="FFFFFF"/>
              </w:rPr>
              <w:t>6°,</w:t>
            </w:r>
            <w:r w:rsidRPr="001E3568">
              <w:rPr>
                <w:b/>
                <w:color w:val="FFFFFF"/>
                <w:spacing w:val="-4"/>
              </w:rPr>
              <w:t xml:space="preserve"> </w:t>
            </w:r>
            <w:r w:rsidRPr="001E3568">
              <w:rPr>
                <w:b/>
                <w:color w:val="FFFFFF"/>
              </w:rPr>
              <w:t>XXIII,</w:t>
            </w:r>
            <w:r w:rsidRPr="001E3568">
              <w:rPr>
                <w:b/>
                <w:color w:val="FFFFFF"/>
                <w:spacing w:val="-3"/>
              </w:rPr>
              <w:t xml:space="preserve"> </w:t>
            </w:r>
            <w:r w:rsidRPr="001E3568">
              <w:rPr>
                <w:b/>
                <w:color w:val="FFFFFF"/>
              </w:rPr>
              <w:t>j,</w:t>
            </w:r>
            <w:r w:rsidRPr="001E3568">
              <w:rPr>
                <w:b/>
                <w:color w:val="FFFFFF"/>
                <w:spacing w:val="-4"/>
              </w:rPr>
              <w:t xml:space="preserve"> </w:t>
            </w:r>
            <w:r w:rsidRPr="001E3568">
              <w:rPr>
                <w:b/>
                <w:color w:val="FFFFFF"/>
              </w:rPr>
              <w:t>da</w:t>
            </w:r>
            <w:r w:rsidRPr="001E3568">
              <w:rPr>
                <w:b/>
                <w:color w:val="FFFFFF"/>
                <w:spacing w:val="-4"/>
              </w:rPr>
              <w:t xml:space="preserve"> </w:t>
            </w:r>
            <w:r w:rsidRPr="001E3568">
              <w:rPr>
                <w:b/>
                <w:color w:val="FFFFFF"/>
              </w:rPr>
              <w:t>Lei</w:t>
            </w:r>
            <w:r w:rsidRPr="001E3568">
              <w:rPr>
                <w:b/>
                <w:color w:val="FFFFFF"/>
                <w:spacing w:val="-10"/>
              </w:rPr>
              <w:t xml:space="preserve"> </w:t>
            </w:r>
            <w:r w:rsidRPr="001E3568">
              <w:rPr>
                <w:b/>
                <w:color w:val="FFFFFF"/>
              </w:rPr>
              <w:t>Federal</w:t>
            </w:r>
            <w:r w:rsidRPr="001E3568">
              <w:rPr>
                <w:b/>
                <w:color w:val="FFFFFF"/>
                <w:spacing w:val="4"/>
              </w:rPr>
              <w:t xml:space="preserve"> </w:t>
            </w:r>
            <w:r w:rsidRPr="001E3568">
              <w:rPr>
                <w:b/>
                <w:color w:val="FFFFFF"/>
              </w:rPr>
              <w:t>nº</w:t>
            </w:r>
            <w:r w:rsidRPr="001E3568">
              <w:rPr>
                <w:b/>
                <w:color w:val="FFFFFF"/>
                <w:spacing w:val="-9"/>
              </w:rPr>
              <w:t xml:space="preserve"> </w:t>
            </w:r>
            <w:r w:rsidRPr="001E3568">
              <w:rPr>
                <w:b/>
                <w:color w:val="FFFFFF"/>
                <w:spacing w:val="-2"/>
              </w:rPr>
              <w:t>14.133/21)</w:t>
            </w:r>
          </w:p>
        </w:tc>
      </w:tr>
      <w:tr w:rsidR="004872CC" w14:paraId="40D96A5A" w14:textId="77777777" w:rsidTr="002341D5">
        <w:trPr>
          <w:trHeight w:val="316"/>
        </w:trPr>
        <w:tc>
          <w:tcPr>
            <w:tcW w:w="2835" w:type="dxa"/>
            <w:gridSpan w:val="3"/>
            <w:vMerge w:val="restart"/>
            <w:tcBorders>
              <w:left w:val="single" w:sz="4" w:space="0" w:color="auto"/>
              <w:right w:val="single" w:sz="4" w:space="0" w:color="auto"/>
            </w:tcBorders>
            <w:vAlign w:val="center"/>
          </w:tcPr>
          <w:p w14:paraId="26E89B43" w14:textId="6A7649D4" w:rsidR="004872CC" w:rsidRPr="001E3568" w:rsidRDefault="004872CC" w:rsidP="004872CC">
            <w:pPr>
              <w:pStyle w:val="TableParagraph"/>
              <w:ind w:left="146" w:right="157"/>
              <w:jc w:val="right"/>
              <w:rPr>
                <w:b/>
                <w:sz w:val="20"/>
                <w:szCs w:val="20"/>
              </w:rPr>
            </w:pPr>
            <w:r w:rsidRPr="001E3568">
              <w:rPr>
                <w:b/>
                <w:sz w:val="20"/>
                <w:szCs w:val="20"/>
              </w:rPr>
              <w:t>10.1</w:t>
            </w:r>
            <w:r w:rsidRPr="001E3568">
              <w:rPr>
                <w:b/>
                <w:spacing w:val="18"/>
                <w:sz w:val="20"/>
                <w:szCs w:val="20"/>
              </w:rPr>
              <w:t xml:space="preserve"> </w:t>
            </w:r>
            <w:r w:rsidRPr="001E3568">
              <w:rPr>
                <w:b/>
                <w:sz w:val="20"/>
                <w:szCs w:val="20"/>
              </w:rPr>
              <w:t>–</w:t>
            </w:r>
            <w:r w:rsidRPr="001E3568">
              <w:rPr>
                <w:b/>
                <w:spacing w:val="31"/>
                <w:sz w:val="20"/>
                <w:szCs w:val="20"/>
              </w:rPr>
              <w:t xml:space="preserve"> </w:t>
            </w:r>
            <w:r w:rsidRPr="001E3568">
              <w:rPr>
                <w:b/>
                <w:spacing w:val="-2"/>
                <w:sz w:val="20"/>
                <w:szCs w:val="20"/>
              </w:rPr>
              <w:t>DADOS</w:t>
            </w:r>
            <w:r>
              <w:rPr>
                <w:b/>
                <w:spacing w:val="-2"/>
                <w:sz w:val="20"/>
                <w:szCs w:val="20"/>
              </w:rPr>
              <w:t xml:space="preserve"> </w:t>
            </w:r>
            <w:r w:rsidRPr="001E3568">
              <w:rPr>
                <w:b/>
                <w:sz w:val="20"/>
                <w:szCs w:val="20"/>
              </w:rPr>
              <w:t xml:space="preserve">ORÇAMENTÁRIOS DA </w:t>
            </w:r>
            <w:r w:rsidRPr="001E3568">
              <w:rPr>
                <w:b/>
                <w:spacing w:val="-2"/>
                <w:sz w:val="20"/>
                <w:szCs w:val="20"/>
              </w:rPr>
              <w:t>CONTRATAÇÃO</w:t>
            </w:r>
          </w:p>
        </w:tc>
        <w:tc>
          <w:tcPr>
            <w:tcW w:w="2410" w:type="dxa"/>
            <w:gridSpan w:val="6"/>
            <w:tcBorders>
              <w:top w:val="single" w:sz="4" w:space="0" w:color="auto"/>
              <w:left w:val="single" w:sz="4" w:space="0" w:color="auto"/>
              <w:bottom w:val="nil"/>
              <w:right w:val="nil"/>
            </w:tcBorders>
            <w:vAlign w:val="center"/>
          </w:tcPr>
          <w:p w14:paraId="44197FB6" w14:textId="53C45AE8" w:rsidR="004872CC" w:rsidRPr="00E965A9" w:rsidRDefault="004872CC" w:rsidP="004872CC">
            <w:pPr>
              <w:pStyle w:val="TableParagraph"/>
              <w:ind w:left="123"/>
            </w:pPr>
            <w:r w:rsidRPr="00E965A9">
              <w:rPr>
                <w:spacing w:val="-2"/>
              </w:rPr>
              <w:t>Funcional</w:t>
            </w:r>
            <w:r w:rsidRPr="00E965A9">
              <w:t xml:space="preserve"> </w:t>
            </w:r>
            <w:r w:rsidRPr="00E965A9">
              <w:rPr>
                <w:spacing w:val="-2"/>
              </w:rPr>
              <w:t>Programática:</w:t>
            </w:r>
          </w:p>
        </w:tc>
        <w:tc>
          <w:tcPr>
            <w:tcW w:w="4961" w:type="dxa"/>
            <w:gridSpan w:val="13"/>
            <w:tcBorders>
              <w:top w:val="single" w:sz="4" w:space="0" w:color="auto"/>
              <w:left w:val="nil"/>
              <w:bottom w:val="nil"/>
              <w:right w:val="single" w:sz="4" w:space="0" w:color="auto"/>
            </w:tcBorders>
            <w:vAlign w:val="center"/>
          </w:tcPr>
          <w:p w14:paraId="1A6F749D" w14:textId="42A51204" w:rsidR="004872CC" w:rsidRPr="00E965A9" w:rsidRDefault="002341D5" w:rsidP="004872CC">
            <w:pPr>
              <w:pStyle w:val="TableParagraph"/>
              <w:ind w:left="140"/>
              <w:jc w:val="both"/>
              <w:rPr>
                <w:rFonts w:ascii="Times New Roman"/>
              </w:rPr>
            </w:pPr>
            <w:r w:rsidRPr="002341D5">
              <w:rPr>
                <w:spacing w:val="-2"/>
              </w:rPr>
              <w:t>xxx.</w:t>
            </w:r>
          </w:p>
        </w:tc>
      </w:tr>
      <w:tr w:rsidR="004872CC" w14:paraId="5E8CD7B1" w14:textId="77777777" w:rsidTr="002341D5">
        <w:trPr>
          <w:trHeight w:val="316"/>
        </w:trPr>
        <w:tc>
          <w:tcPr>
            <w:tcW w:w="2835" w:type="dxa"/>
            <w:gridSpan w:val="3"/>
            <w:vMerge/>
            <w:tcBorders>
              <w:left w:val="single" w:sz="4" w:space="0" w:color="auto"/>
              <w:right w:val="single" w:sz="4" w:space="0" w:color="auto"/>
            </w:tcBorders>
          </w:tcPr>
          <w:p w14:paraId="73051562" w14:textId="77777777" w:rsidR="004872CC" w:rsidRPr="001E3568" w:rsidRDefault="004872CC" w:rsidP="004872CC">
            <w:pPr>
              <w:pStyle w:val="TableParagraph"/>
              <w:ind w:left="146" w:right="157"/>
              <w:jc w:val="right"/>
              <w:rPr>
                <w:b/>
                <w:sz w:val="20"/>
                <w:szCs w:val="20"/>
              </w:rPr>
            </w:pPr>
          </w:p>
        </w:tc>
        <w:tc>
          <w:tcPr>
            <w:tcW w:w="2410" w:type="dxa"/>
            <w:gridSpan w:val="6"/>
            <w:tcBorders>
              <w:top w:val="nil"/>
              <w:left w:val="single" w:sz="4" w:space="0" w:color="auto"/>
              <w:bottom w:val="nil"/>
              <w:right w:val="nil"/>
            </w:tcBorders>
            <w:vAlign w:val="center"/>
          </w:tcPr>
          <w:p w14:paraId="49AA4C7B" w14:textId="6C0E95E2" w:rsidR="004872CC" w:rsidRPr="00E965A9" w:rsidRDefault="004872CC" w:rsidP="004872CC">
            <w:pPr>
              <w:pStyle w:val="TableParagraph"/>
              <w:ind w:left="123"/>
            </w:pPr>
            <w:r w:rsidRPr="00E965A9">
              <w:t>Elemento</w:t>
            </w:r>
            <w:r w:rsidRPr="00E965A9">
              <w:rPr>
                <w:spacing w:val="-9"/>
              </w:rPr>
              <w:t xml:space="preserve"> </w:t>
            </w:r>
            <w:r w:rsidRPr="00E965A9">
              <w:t xml:space="preserve">de </w:t>
            </w:r>
            <w:r w:rsidRPr="00E965A9">
              <w:rPr>
                <w:spacing w:val="-2"/>
              </w:rPr>
              <w:t>Despesa:</w:t>
            </w:r>
          </w:p>
        </w:tc>
        <w:tc>
          <w:tcPr>
            <w:tcW w:w="4961" w:type="dxa"/>
            <w:gridSpan w:val="13"/>
            <w:tcBorders>
              <w:top w:val="nil"/>
              <w:left w:val="nil"/>
              <w:bottom w:val="nil"/>
              <w:right w:val="single" w:sz="4" w:space="0" w:color="auto"/>
            </w:tcBorders>
            <w:vAlign w:val="center"/>
          </w:tcPr>
          <w:p w14:paraId="350A1322" w14:textId="164C9F36" w:rsidR="004872CC" w:rsidRPr="00E965A9" w:rsidRDefault="002341D5" w:rsidP="004872CC">
            <w:pPr>
              <w:pStyle w:val="TableParagraph"/>
              <w:ind w:left="140"/>
              <w:jc w:val="both"/>
              <w:rPr>
                <w:rFonts w:ascii="Times New Roman"/>
              </w:rPr>
            </w:pPr>
            <w:r w:rsidRPr="002341D5">
              <w:rPr>
                <w:spacing w:val="-2"/>
              </w:rPr>
              <w:t>Incentivo Financeiro do Departamento de IST/AIDS</w:t>
            </w:r>
          </w:p>
        </w:tc>
      </w:tr>
      <w:tr w:rsidR="004872CC" w14:paraId="0BE50642" w14:textId="77777777" w:rsidTr="002341D5">
        <w:trPr>
          <w:trHeight w:val="316"/>
        </w:trPr>
        <w:tc>
          <w:tcPr>
            <w:tcW w:w="2835" w:type="dxa"/>
            <w:gridSpan w:val="3"/>
            <w:vMerge/>
            <w:tcBorders>
              <w:left w:val="single" w:sz="4" w:space="0" w:color="auto"/>
              <w:right w:val="single" w:sz="4" w:space="0" w:color="auto"/>
            </w:tcBorders>
          </w:tcPr>
          <w:p w14:paraId="26CA9AF7" w14:textId="77777777" w:rsidR="004872CC" w:rsidRPr="001E3568" w:rsidRDefault="004872CC" w:rsidP="004872CC">
            <w:pPr>
              <w:pStyle w:val="TableParagraph"/>
              <w:ind w:left="146" w:right="157"/>
              <w:jc w:val="right"/>
              <w:rPr>
                <w:b/>
                <w:sz w:val="20"/>
                <w:szCs w:val="20"/>
              </w:rPr>
            </w:pPr>
          </w:p>
        </w:tc>
        <w:tc>
          <w:tcPr>
            <w:tcW w:w="2410" w:type="dxa"/>
            <w:gridSpan w:val="6"/>
            <w:tcBorders>
              <w:top w:val="nil"/>
              <w:left w:val="single" w:sz="4" w:space="0" w:color="auto"/>
              <w:bottom w:val="nil"/>
              <w:right w:val="nil"/>
            </w:tcBorders>
            <w:vAlign w:val="center"/>
          </w:tcPr>
          <w:p w14:paraId="4F888018" w14:textId="18EDF68B" w:rsidR="004872CC" w:rsidRPr="002341D5" w:rsidRDefault="004872CC" w:rsidP="004872CC">
            <w:pPr>
              <w:pStyle w:val="TableParagraph"/>
              <w:ind w:left="123"/>
            </w:pPr>
            <w:r w:rsidRPr="002341D5">
              <w:t>Fonte</w:t>
            </w:r>
            <w:r w:rsidRPr="002341D5">
              <w:rPr>
                <w:spacing w:val="-9"/>
              </w:rPr>
              <w:t xml:space="preserve"> </w:t>
            </w:r>
            <w:r w:rsidRPr="002341D5">
              <w:t>do</w:t>
            </w:r>
            <w:r w:rsidRPr="002341D5">
              <w:rPr>
                <w:spacing w:val="-14"/>
              </w:rPr>
              <w:t xml:space="preserve"> </w:t>
            </w:r>
            <w:r w:rsidRPr="002341D5">
              <w:t>Recurso</w:t>
            </w:r>
            <w:r w:rsidR="002341D5" w:rsidRPr="002341D5">
              <w:rPr>
                <w:spacing w:val="-6"/>
              </w:rPr>
              <w:t>:</w:t>
            </w:r>
          </w:p>
        </w:tc>
        <w:tc>
          <w:tcPr>
            <w:tcW w:w="4961" w:type="dxa"/>
            <w:gridSpan w:val="13"/>
            <w:tcBorders>
              <w:top w:val="nil"/>
              <w:left w:val="nil"/>
              <w:bottom w:val="nil"/>
              <w:right w:val="single" w:sz="4" w:space="0" w:color="auto"/>
            </w:tcBorders>
            <w:vAlign w:val="center"/>
          </w:tcPr>
          <w:p w14:paraId="3E700171" w14:textId="77777777" w:rsidR="002341D5" w:rsidRPr="002341D5" w:rsidRDefault="002341D5" w:rsidP="002341D5">
            <w:pPr>
              <w:pStyle w:val="TableParagraph"/>
              <w:ind w:left="140"/>
              <w:jc w:val="both"/>
              <w:rPr>
                <w:b/>
                <w:bCs/>
                <w:sz w:val="20"/>
                <w:szCs w:val="20"/>
              </w:rPr>
            </w:pPr>
            <w:r w:rsidRPr="002341D5">
              <w:rPr>
                <w:b/>
                <w:bCs/>
                <w:sz w:val="20"/>
                <w:szCs w:val="20"/>
              </w:rPr>
              <w:t>0149001946/026000000001946/026000000490016</w:t>
            </w:r>
          </w:p>
          <w:p w14:paraId="25ECE39F" w14:textId="69F42986" w:rsidR="004872CC" w:rsidRPr="002341D5" w:rsidRDefault="002341D5" w:rsidP="002341D5">
            <w:pPr>
              <w:pStyle w:val="TableParagraph"/>
              <w:ind w:left="140"/>
              <w:jc w:val="both"/>
              <w:rPr>
                <w:b/>
                <w:bCs/>
                <w:sz w:val="20"/>
                <w:szCs w:val="20"/>
              </w:rPr>
            </w:pPr>
            <w:r w:rsidRPr="002341D5">
              <w:rPr>
                <w:b/>
                <w:bCs/>
                <w:sz w:val="20"/>
                <w:szCs w:val="20"/>
              </w:rPr>
              <w:t>54</w:t>
            </w:r>
          </w:p>
        </w:tc>
      </w:tr>
      <w:tr w:rsidR="004872CC" w14:paraId="19A91AD0" w14:textId="77777777" w:rsidTr="0032368B">
        <w:trPr>
          <w:trHeight w:val="316"/>
        </w:trPr>
        <w:tc>
          <w:tcPr>
            <w:tcW w:w="2835" w:type="dxa"/>
            <w:gridSpan w:val="3"/>
            <w:vMerge/>
            <w:tcBorders>
              <w:left w:val="single" w:sz="4" w:space="0" w:color="auto"/>
              <w:bottom w:val="single" w:sz="4" w:space="0" w:color="auto"/>
              <w:right w:val="single" w:sz="4" w:space="0" w:color="auto"/>
            </w:tcBorders>
          </w:tcPr>
          <w:p w14:paraId="413B222F" w14:textId="77777777" w:rsidR="004872CC" w:rsidRPr="001E3568" w:rsidRDefault="004872CC" w:rsidP="004872CC">
            <w:pPr>
              <w:pStyle w:val="TableParagraph"/>
              <w:ind w:left="146" w:right="157"/>
              <w:jc w:val="right"/>
              <w:rPr>
                <w:b/>
                <w:sz w:val="20"/>
                <w:szCs w:val="20"/>
              </w:rPr>
            </w:pPr>
          </w:p>
        </w:tc>
        <w:tc>
          <w:tcPr>
            <w:tcW w:w="3402" w:type="dxa"/>
            <w:gridSpan w:val="10"/>
            <w:tcBorders>
              <w:top w:val="nil"/>
              <w:left w:val="single" w:sz="4" w:space="0" w:color="auto"/>
              <w:bottom w:val="single" w:sz="4" w:space="0" w:color="auto"/>
              <w:right w:val="nil"/>
            </w:tcBorders>
            <w:vAlign w:val="center"/>
          </w:tcPr>
          <w:p w14:paraId="20202755" w14:textId="2E039646" w:rsidR="004872CC" w:rsidRPr="00E965A9" w:rsidRDefault="004872CC" w:rsidP="004872CC">
            <w:pPr>
              <w:pStyle w:val="TableParagraph"/>
              <w:ind w:left="123"/>
            </w:pPr>
          </w:p>
        </w:tc>
        <w:tc>
          <w:tcPr>
            <w:tcW w:w="3969" w:type="dxa"/>
            <w:gridSpan w:val="9"/>
            <w:tcBorders>
              <w:top w:val="nil"/>
              <w:left w:val="nil"/>
              <w:bottom w:val="single" w:sz="4" w:space="0" w:color="auto"/>
              <w:right w:val="single" w:sz="4" w:space="0" w:color="auto"/>
            </w:tcBorders>
            <w:vAlign w:val="center"/>
          </w:tcPr>
          <w:p w14:paraId="08BB6F4A" w14:textId="41FC1EEE" w:rsidR="004872CC" w:rsidRPr="00E965A9" w:rsidRDefault="004872CC" w:rsidP="004872CC">
            <w:pPr>
              <w:pStyle w:val="TableParagraph"/>
              <w:ind w:left="140"/>
              <w:jc w:val="both"/>
              <w:rPr>
                <w:rFonts w:ascii="Times New Roman"/>
              </w:rPr>
            </w:pPr>
          </w:p>
        </w:tc>
      </w:tr>
      <w:tr w:rsidR="004872CC" w14:paraId="1A65AD4B" w14:textId="77777777" w:rsidTr="00153211">
        <w:trPr>
          <w:trHeight w:val="316"/>
        </w:trPr>
        <w:tc>
          <w:tcPr>
            <w:tcW w:w="10206" w:type="dxa"/>
            <w:gridSpan w:val="22"/>
            <w:tcBorders>
              <w:top w:val="single" w:sz="4" w:space="0" w:color="auto"/>
              <w:left w:val="nil"/>
              <w:bottom w:val="nil"/>
              <w:right w:val="nil"/>
            </w:tcBorders>
          </w:tcPr>
          <w:p w14:paraId="6FE40A22" w14:textId="77777777" w:rsidR="004872CC" w:rsidRPr="0053735C" w:rsidRDefault="004872CC" w:rsidP="004872CC">
            <w:pPr>
              <w:pStyle w:val="TableParagraph"/>
              <w:ind w:left="140"/>
              <w:jc w:val="both"/>
              <w:rPr>
                <w:spacing w:val="-2"/>
                <w:sz w:val="16"/>
                <w:szCs w:val="16"/>
              </w:rPr>
            </w:pPr>
          </w:p>
        </w:tc>
      </w:tr>
      <w:tr w:rsidR="004872CC" w14:paraId="7E301DD7" w14:textId="77777777" w:rsidTr="00153211">
        <w:trPr>
          <w:trHeight w:val="316"/>
        </w:trPr>
        <w:tc>
          <w:tcPr>
            <w:tcW w:w="10206" w:type="dxa"/>
            <w:gridSpan w:val="22"/>
            <w:tcBorders>
              <w:top w:val="nil"/>
              <w:left w:val="nil"/>
              <w:bottom w:val="nil"/>
              <w:right w:val="nil"/>
            </w:tcBorders>
          </w:tcPr>
          <w:p w14:paraId="2DBCF13D" w14:textId="77777777" w:rsidR="004872CC" w:rsidRDefault="004872CC" w:rsidP="004872CC">
            <w:pPr>
              <w:pStyle w:val="TableParagraph"/>
              <w:ind w:left="140"/>
              <w:jc w:val="center"/>
            </w:pPr>
          </w:p>
          <w:p w14:paraId="6C6EABE2" w14:textId="77777777" w:rsidR="004872CC" w:rsidRDefault="004872CC" w:rsidP="004872CC">
            <w:pPr>
              <w:pStyle w:val="TableParagraph"/>
              <w:ind w:left="140"/>
              <w:jc w:val="center"/>
            </w:pPr>
          </w:p>
          <w:p w14:paraId="728F4AA9" w14:textId="01C1C53A" w:rsidR="004872CC" w:rsidRPr="0053735C" w:rsidRDefault="004872CC" w:rsidP="004872CC">
            <w:pPr>
              <w:pStyle w:val="TableParagraph"/>
              <w:ind w:left="140"/>
              <w:jc w:val="center"/>
              <w:rPr>
                <w:spacing w:val="-2"/>
              </w:rPr>
            </w:pPr>
            <w:r w:rsidRPr="0053735C">
              <w:t xml:space="preserve">Belém (PA), </w:t>
            </w:r>
            <w:r w:rsidR="002341D5">
              <w:t>21</w:t>
            </w:r>
            <w:r w:rsidRPr="0053735C">
              <w:t xml:space="preserve"> de </w:t>
            </w:r>
            <w:r w:rsidR="002341D5">
              <w:t xml:space="preserve">janeiro </w:t>
            </w:r>
            <w:r w:rsidRPr="0053735C">
              <w:t>de 202</w:t>
            </w:r>
            <w:r>
              <w:t>6</w:t>
            </w:r>
            <w:r w:rsidRPr="0053735C">
              <w:t>.</w:t>
            </w:r>
          </w:p>
        </w:tc>
      </w:tr>
      <w:tr w:rsidR="004872CC" w14:paraId="34AE0CF4" w14:textId="77777777" w:rsidTr="00153211">
        <w:trPr>
          <w:trHeight w:val="316"/>
        </w:trPr>
        <w:tc>
          <w:tcPr>
            <w:tcW w:w="10206" w:type="dxa"/>
            <w:gridSpan w:val="22"/>
            <w:tcBorders>
              <w:top w:val="nil"/>
              <w:left w:val="nil"/>
              <w:bottom w:val="nil"/>
              <w:right w:val="nil"/>
            </w:tcBorders>
          </w:tcPr>
          <w:p w14:paraId="79D9D42F" w14:textId="77777777" w:rsidR="004872CC" w:rsidRDefault="004872CC" w:rsidP="004872CC">
            <w:pPr>
              <w:pStyle w:val="TableParagraph"/>
              <w:ind w:left="140"/>
              <w:jc w:val="center"/>
              <w:rPr>
                <w:spacing w:val="-2"/>
                <w:sz w:val="24"/>
              </w:rPr>
            </w:pPr>
          </w:p>
        </w:tc>
      </w:tr>
      <w:tr w:rsidR="004872CC" w14:paraId="4E88669D" w14:textId="77777777" w:rsidTr="00153211">
        <w:trPr>
          <w:trHeight w:val="316"/>
        </w:trPr>
        <w:tc>
          <w:tcPr>
            <w:tcW w:w="10206" w:type="dxa"/>
            <w:gridSpan w:val="22"/>
            <w:tcBorders>
              <w:top w:val="nil"/>
              <w:left w:val="nil"/>
              <w:bottom w:val="nil"/>
              <w:right w:val="nil"/>
            </w:tcBorders>
          </w:tcPr>
          <w:p w14:paraId="599BF164" w14:textId="01B80450" w:rsidR="004872CC" w:rsidRDefault="004872CC" w:rsidP="004872CC">
            <w:pPr>
              <w:pStyle w:val="TableParagraph"/>
              <w:ind w:left="140"/>
              <w:jc w:val="center"/>
              <w:rPr>
                <w:spacing w:val="-2"/>
                <w:sz w:val="24"/>
              </w:rPr>
            </w:pPr>
          </w:p>
        </w:tc>
      </w:tr>
      <w:tr w:rsidR="004872CC" w14:paraId="0463F1D4" w14:textId="77777777" w:rsidTr="00153211">
        <w:trPr>
          <w:trHeight w:val="316"/>
        </w:trPr>
        <w:tc>
          <w:tcPr>
            <w:tcW w:w="10206" w:type="dxa"/>
            <w:gridSpan w:val="22"/>
            <w:tcBorders>
              <w:top w:val="nil"/>
              <w:left w:val="nil"/>
              <w:bottom w:val="nil"/>
              <w:right w:val="nil"/>
            </w:tcBorders>
          </w:tcPr>
          <w:p w14:paraId="361B04C8" w14:textId="77777777" w:rsidR="002341D5" w:rsidRPr="002341D5" w:rsidRDefault="002341D5" w:rsidP="002341D5">
            <w:pPr>
              <w:pStyle w:val="TableParagraph"/>
              <w:ind w:left="140"/>
              <w:jc w:val="center"/>
              <w:rPr>
                <w:spacing w:val="-2"/>
              </w:rPr>
            </w:pPr>
            <w:r w:rsidRPr="002341D5">
              <w:rPr>
                <w:spacing w:val="-2"/>
              </w:rPr>
              <w:t>ROSICLEIA DA SILVA SOUSA FERREIRA</w:t>
            </w:r>
          </w:p>
          <w:p w14:paraId="4593491E" w14:textId="77777777" w:rsidR="002341D5" w:rsidRPr="002341D5" w:rsidRDefault="002341D5" w:rsidP="002341D5">
            <w:pPr>
              <w:pStyle w:val="TableParagraph"/>
              <w:ind w:left="140"/>
              <w:jc w:val="center"/>
              <w:rPr>
                <w:spacing w:val="-2"/>
              </w:rPr>
            </w:pPr>
            <w:r w:rsidRPr="002341D5">
              <w:rPr>
                <w:spacing w:val="-2"/>
              </w:rPr>
              <w:t>DIRETORA DO DEPARTAMENTO DE CONTROLE DE DOENÇAS TRANSMISSIVEIS/SESPA</w:t>
            </w:r>
          </w:p>
          <w:p w14:paraId="68B860BC" w14:textId="3E68E348" w:rsidR="004872CC" w:rsidRDefault="002341D5" w:rsidP="002341D5">
            <w:pPr>
              <w:pStyle w:val="TableParagraph"/>
              <w:ind w:left="140"/>
              <w:jc w:val="center"/>
              <w:rPr>
                <w:spacing w:val="-2"/>
                <w:sz w:val="24"/>
              </w:rPr>
            </w:pPr>
            <w:r w:rsidRPr="002341D5">
              <w:rPr>
                <w:spacing w:val="-2"/>
              </w:rPr>
              <w:t>MATRICULA: 5157994/1</w:t>
            </w:r>
          </w:p>
        </w:tc>
      </w:tr>
      <w:tr w:rsidR="004872CC" w14:paraId="3596CE40" w14:textId="77777777" w:rsidTr="00153211">
        <w:trPr>
          <w:trHeight w:val="316"/>
        </w:trPr>
        <w:tc>
          <w:tcPr>
            <w:tcW w:w="10206" w:type="dxa"/>
            <w:gridSpan w:val="22"/>
            <w:tcBorders>
              <w:top w:val="nil"/>
              <w:left w:val="nil"/>
              <w:bottom w:val="nil"/>
              <w:right w:val="nil"/>
            </w:tcBorders>
          </w:tcPr>
          <w:p w14:paraId="553D8EA9" w14:textId="0B8A140F" w:rsidR="004872CC" w:rsidRPr="00491267" w:rsidRDefault="004872CC" w:rsidP="004872CC">
            <w:pPr>
              <w:pStyle w:val="TableParagraph"/>
              <w:ind w:left="140"/>
              <w:jc w:val="center"/>
              <w:rPr>
                <w:b/>
                <w:bCs/>
                <w:spacing w:val="-2"/>
                <w:sz w:val="24"/>
              </w:rPr>
            </w:pPr>
          </w:p>
        </w:tc>
      </w:tr>
    </w:tbl>
    <w:p w14:paraId="3D51D6D4" w14:textId="77777777" w:rsidR="00510106" w:rsidRDefault="00510106">
      <w:pPr>
        <w:pStyle w:val="TableParagraph"/>
        <w:rPr>
          <w:rFonts w:ascii="Times New Roman"/>
        </w:rPr>
        <w:sectPr w:rsidR="00510106" w:rsidSect="00073649">
          <w:footerReference w:type="default" r:id="rId48"/>
          <w:pgSz w:w="11920" w:h="16860"/>
          <w:pgMar w:top="1701" w:right="851" w:bottom="1134" w:left="851" w:header="0" w:footer="162" w:gutter="0"/>
          <w:cols w:space="720"/>
        </w:sectPr>
      </w:pPr>
    </w:p>
    <w:p w14:paraId="3C01DB04" w14:textId="12B21826" w:rsidR="00510106" w:rsidRDefault="000B6F62" w:rsidP="00073649">
      <w:pPr>
        <w:spacing w:before="71"/>
        <w:ind w:left="3500" w:right="3773" w:hanging="5"/>
        <w:jc w:val="center"/>
        <w:rPr>
          <w:rFonts w:asciiTheme="minorHAnsi" w:hAnsiTheme="minorHAnsi" w:cstheme="minorHAnsi"/>
          <w:b/>
          <w:i/>
          <w:szCs w:val="20"/>
        </w:rPr>
      </w:pPr>
      <w:r w:rsidRPr="00491267">
        <w:rPr>
          <w:rFonts w:asciiTheme="minorHAnsi" w:hAnsiTheme="minorHAnsi" w:cstheme="minorHAnsi"/>
          <w:b/>
          <w:szCs w:val="20"/>
        </w:rPr>
        <w:lastRenderedPageBreak/>
        <w:t>APÊNDICE DO ANEXO I</w:t>
      </w:r>
      <w:r w:rsidRPr="00491267">
        <w:rPr>
          <w:rFonts w:asciiTheme="minorHAnsi" w:hAnsiTheme="minorHAnsi" w:cstheme="minorHAnsi"/>
          <w:b/>
          <w:spacing w:val="80"/>
          <w:szCs w:val="20"/>
        </w:rPr>
        <w:t xml:space="preserve"> </w:t>
      </w:r>
      <w:r w:rsidRPr="00491267">
        <w:rPr>
          <w:rFonts w:asciiTheme="minorHAnsi" w:hAnsiTheme="minorHAnsi" w:cstheme="minorHAnsi"/>
          <w:b/>
          <w:szCs w:val="20"/>
        </w:rPr>
        <w:t>ESTUDO</w:t>
      </w:r>
      <w:r w:rsidRPr="00491267">
        <w:rPr>
          <w:rFonts w:asciiTheme="minorHAnsi" w:hAnsiTheme="minorHAnsi" w:cstheme="minorHAnsi"/>
          <w:b/>
          <w:spacing w:val="-15"/>
          <w:szCs w:val="20"/>
        </w:rPr>
        <w:t xml:space="preserve"> </w:t>
      </w:r>
      <w:r w:rsidRPr="00491267">
        <w:rPr>
          <w:rFonts w:asciiTheme="minorHAnsi" w:hAnsiTheme="minorHAnsi" w:cstheme="minorHAnsi"/>
          <w:b/>
          <w:szCs w:val="20"/>
        </w:rPr>
        <w:t>TÉCNICO</w:t>
      </w:r>
      <w:r w:rsidRPr="00491267">
        <w:rPr>
          <w:rFonts w:asciiTheme="minorHAnsi" w:hAnsiTheme="minorHAnsi" w:cstheme="minorHAnsi"/>
          <w:b/>
          <w:spacing w:val="-15"/>
          <w:szCs w:val="20"/>
        </w:rPr>
        <w:t xml:space="preserve"> </w:t>
      </w:r>
      <w:r w:rsidRPr="00491267">
        <w:rPr>
          <w:rFonts w:asciiTheme="minorHAnsi" w:hAnsiTheme="minorHAnsi" w:cstheme="minorHAnsi"/>
          <w:b/>
          <w:szCs w:val="20"/>
        </w:rPr>
        <w:t xml:space="preserve">PRELIMINAR </w:t>
      </w:r>
      <w:r w:rsidRPr="00491267">
        <w:rPr>
          <w:rFonts w:asciiTheme="minorHAnsi" w:hAnsiTheme="minorHAnsi" w:cstheme="minorHAnsi"/>
          <w:b/>
          <w:i/>
          <w:szCs w:val="20"/>
        </w:rPr>
        <w:t xml:space="preserve">PAE nº </w:t>
      </w:r>
      <w:r w:rsidR="002341D5" w:rsidRPr="002341D5">
        <w:rPr>
          <w:rFonts w:asciiTheme="minorHAnsi" w:hAnsiTheme="minorHAnsi" w:cstheme="minorHAnsi"/>
          <w:b/>
          <w:i/>
          <w:szCs w:val="20"/>
        </w:rPr>
        <w:t xml:space="preserve"> 2025/3000335</w:t>
      </w:r>
    </w:p>
    <w:p w14:paraId="55552153" w14:textId="77777777" w:rsidR="002341D5" w:rsidRPr="00073649" w:rsidRDefault="002341D5" w:rsidP="00073649">
      <w:pPr>
        <w:spacing w:before="71"/>
        <w:ind w:left="3500" w:right="3773" w:hanging="5"/>
        <w:jc w:val="center"/>
        <w:rPr>
          <w:rFonts w:asciiTheme="minorHAnsi" w:hAnsiTheme="minorHAnsi" w:cstheme="minorHAnsi"/>
          <w:b/>
          <w:i/>
          <w:szCs w:val="20"/>
        </w:rPr>
      </w:pPr>
    </w:p>
    <w:tbl>
      <w:tblPr>
        <w:tblStyle w:val="TableNormal"/>
        <w:tblW w:w="11056"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276"/>
        <w:gridCol w:w="539"/>
        <w:gridCol w:w="12"/>
        <w:gridCol w:w="426"/>
        <w:gridCol w:w="145"/>
        <w:gridCol w:w="599"/>
        <w:gridCol w:w="114"/>
        <w:gridCol w:w="113"/>
        <w:gridCol w:w="163"/>
        <w:gridCol w:w="141"/>
        <w:gridCol w:w="301"/>
        <w:gridCol w:w="382"/>
        <w:gridCol w:w="310"/>
        <w:gridCol w:w="8"/>
        <w:gridCol w:w="12"/>
        <w:gridCol w:w="405"/>
        <w:gridCol w:w="142"/>
        <w:gridCol w:w="147"/>
        <w:gridCol w:w="244"/>
        <w:gridCol w:w="1026"/>
        <w:gridCol w:w="855"/>
        <w:gridCol w:w="137"/>
        <w:gridCol w:w="855"/>
        <w:gridCol w:w="854"/>
        <w:gridCol w:w="850"/>
      </w:tblGrid>
      <w:tr w:rsidR="00510106" w14:paraId="2572833B" w14:textId="77777777" w:rsidTr="00BC105E">
        <w:trPr>
          <w:gridAfter w:val="1"/>
          <w:wAfter w:w="850" w:type="dxa"/>
          <w:trHeight w:val="599"/>
        </w:trPr>
        <w:tc>
          <w:tcPr>
            <w:tcW w:w="10206" w:type="dxa"/>
            <w:gridSpan w:val="24"/>
            <w:shd w:val="clear" w:color="auto" w:fill="0D4981"/>
            <w:vAlign w:val="center"/>
          </w:tcPr>
          <w:p w14:paraId="2E3C0358" w14:textId="77777777" w:rsidR="00510106" w:rsidRPr="00833349" w:rsidRDefault="000B6F62" w:rsidP="001B0733">
            <w:pPr>
              <w:pStyle w:val="TableParagraph"/>
              <w:ind w:left="3105"/>
              <w:rPr>
                <w:b/>
              </w:rPr>
            </w:pPr>
            <w:r w:rsidRPr="00833349">
              <w:rPr>
                <w:b/>
                <w:color w:val="FFFFFF"/>
              </w:rPr>
              <w:t>1</w:t>
            </w:r>
            <w:r w:rsidRPr="00833349">
              <w:rPr>
                <w:b/>
                <w:color w:val="FFFFFF"/>
                <w:spacing w:val="53"/>
              </w:rPr>
              <w:t xml:space="preserve"> </w:t>
            </w:r>
            <w:r w:rsidRPr="00833349">
              <w:rPr>
                <w:b/>
                <w:color w:val="FFFFFF"/>
              </w:rPr>
              <w:t>–</w:t>
            </w:r>
            <w:r w:rsidRPr="00833349">
              <w:rPr>
                <w:b/>
                <w:color w:val="FFFFFF"/>
                <w:spacing w:val="68"/>
              </w:rPr>
              <w:t xml:space="preserve"> </w:t>
            </w:r>
            <w:r w:rsidRPr="00833349">
              <w:rPr>
                <w:b/>
                <w:color w:val="FFFFFF"/>
              </w:rPr>
              <w:t>DESCRIÇÃO</w:t>
            </w:r>
            <w:r w:rsidRPr="00833349">
              <w:rPr>
                <w:b/>
                <w:color w:val="FFFFFF"/>
                <w:spacing w:val="6"/>
              </w:rPr>
              <w:t xml:space="preserve"> </w:t>
            </w:r>
            <w:r w:rsidRPr="00833349">
              <w:rPr>
                <w:b/>
                <w:color w:val="FFFFFF"/>
              </w:rPr>
              <w:t>DA</w:t>
            </w:r>
            <w:r w:rsidRPr="00833349">
              <w:rPr>
                <w:b/>
                <w:color w:val="FFFFFF"/>
                <w:spacing w:val="-2"/>
              </w:rPr>
              <w:t xml:space="preserve"> NECESSIDADE</w:t>
            </w:r>
          </w:p>
          <w:p w14:paraId="4F59071B" w14:textId="77777777" w:rsidR="00510106" w:rsidRPr="00833349" w:rsidRDefault="000B6F62" w:rsidP="001B0733">
            <w:pPr>
              <w:pStyle w:val="TableParagraph"/>
              <w:ind w:left="73"/>
              <w:jc w:val="center"/>
              <w:rPr>
                <w:b/>
              </w:rPr>
            </w:pPr>
            <w:r w:rsidRPr="00833349">
              <w:rPr>
                <w:b/>
                <w:color w:val="FFFFFF"/>
                <w:spacing w:val="9"/>
              </w:rPr>
              <w:t>(art.</w:t>
            </w:r>
            <w:r w:rsidRPr="00833349">
              <w:rPr>
                <w:b/>
                <w:color w:val="FFFFFF"/>
                <w:spacing w:val="34"/>
              </w:rPr>
              <w:t xml:space="preserve"> </w:t>
            </w:r>
            <w:r w:rsidRPr="00833349">
              <w:rPr>
                <w:b/>
                <w:color w:val="FFFFFF"/>
                <w:spacing w:val="9"/>
              </w:rPr>
              <w:t>18,</w:t>
            </w:r>
            <w:r w:rsidRPr="00833349">
              <w:rPr>
                <w:b/>
                <w:color w:val="FFFFFF"/>
                <w:spacing w:val="15"/>
              </w:rPr>
              <w:t xml:space="preserve"> </w:t>
            </w:r>
            <w:r w:rsidRPr="00833349">
              <w:rPr>
                <w:b/>
                <w:color w:val="FFFFFF"/>
              </w:rPr>
              <w:t>§</w:t>
            </w:r>
            <w:r w:rsidRPr="00833349">
              <w:rPr>
                <w:b/>
                <w:color w:val="FFFFFF"/>
                <w:spacing w:val="-14"/>
              </w:rPr>
              <w:t xml:space="preserve"> </w:t>
            </w:r>
            <w:r w:rsidRPr="00833349">
              <w:rPr>
                <w:b/>
                <w:color w:val="FFFFFF"/>
              </w:rPr>
              <w:t>1º,</w:t>
            </w:r>
            <w:r w:rsidRPr="00833349">
              <w:rPr>
                <w:b/>
                <w:color w:val="FFFFFF"/>
                <w:spacing w:val="19"/>
              </w:rPr>
              <w:t xml:space="preserve"> </w:t>
            </w:r>
            <w:r w:rsidRPr="00833349">
              <w:rPr>
                <w:b/>
                <w:color w:val="FFFFFF"/>
              </w:rPr>
              <w:t>I,</w:t>
            </w:r>
            <w:r w:rsidRPr="00833349">
              <w:rPr>
                <w:b/>
                <w:color w:val="FFFFFF"/>
                <w:spacing w:val="-1"/>
              </w:rPr>
              <w:t xml:space="preserve"> </w:t>
            </w:r>
            <w:r w:rsidRPr="00833349">
              <w:rPr>
                <w:b/>
                <w:color w:val="FFFFFF"/>
              </w:rPr>
              <w:t>da</w:t>
            </w:r>
            <w:r w:rsidRPr="00833349">
              <w:rPr>
                <w:b/>
                <w:color w:val="FFFFFF"/>
                <w:spacing w:val="40"/>
              </w:rPr>
              <w:t xml:space="preserve"> </w:t>
            </w:r>
            <w:r w:rsidRPr="00833349">
              <w:rPr>
                <w:b/>
                <w:color w:val="FFFFFF"/>
              </w:rPr>
              <w:t>Lei</w:t>
            </w:r>
            <w:r w:rsidRPr="00833349">
              <w:rPr>
                <w:b/>
                <w:color w:val="FFFFFF"/>
                <w:spacing w:val="25"/>
              </w:rPr>
              <w:t xml:space="preserve"> </w:t>
            </w:r>
            <w:r w:rsidRPr="00833349">
              <w:rPr>
                <w:b/>
                <w:color w:val="FFFFFF"/>
              </w:rPr>
              <w:t>Federal</w:t>
            </w:r>
            <w:r w:rsidRPr="00833349">
              <w:rPr>
                <w:b/>
                <w:color w:val="FFFFFF"/>
                <w:spacing w:val="-5"/>
              </w:rPr>
              <w:t xml:space="preserve"> </w:t>
            </w:r>
            <w:r w:rsidRPr="00833349">
              <w:rPr>
                <w:b/>
                <w:color w:val="FFFFFF"/>
              </w:rPr>
              <w:t>nº</w:t>
            </w:r>
            <w:r w:rsidRPr="00833349">
              <w:rPr>
                <w:b/>
                <w:color w:val="FFFFFF"/>
                <w:spacing w:val="15"/>
              </w:rPr>
              <w:t xml:space="preserve"> </w:t>
            </w:r>
            <w:r w:rsidRPr="00833349">
              <w:rPr>
                <w:b/>
                <w:color w:val="FFFFFF"/>
                <w:spacing w:val="-2"/>
              </w:rPr>
              <w:t>14.133/21)</w:t>
            </w:r>
          </w:p>
        </w:tc>
      </w:tr>
      <w:tr w:rsidR="00510106" w14:paraId="59DF0EC3" w14:textId="77777777" w:rsidTr="004B2788">
        <w:trPr>
          <w:gridAfter w:val="1"/>
          <w:wAfter w:w="850" w:type="dxa"/>
          <w:trHeight w:val="1505"/>
        </w:trPr>
        <w:tc>
          <w:tcPr>
            <w:tcW w:w="2815" w:type="dxa"/>
            <w:gridSpan w:val="2"/>
          </w:tcPr>
          <w:p w14:paraId="352141E8" w14:textId="77777777" w:rsidR="00510106" w:rsidRDefault="00510106">
            <w:pPr>
              <w:pStyle w:val="TableParagraph"/>
              <w:rPr>
                <w:rFonts w:ascii="Times New Roman"/>
                <w:b/>
                <w:i/>
              </w:rPr>
            </w:pPr>
          </w:p>
          <w:p w14:paraId="57EA2218" w14:textId="77777777" w:rsidR="00510106" w:rsidRPr="00833349" w:rsidRDefault="00510106">
            <w:pPr>
              <w:pStyle w:val="TableParagraph"/>
              <w:spacing w:before="8"/>
              <w:rPr>
                <w:rFonts w:asciiTheme="minorHAnsi" w:hAnsiTheme="minorHAnsi" w:cstheme="minorHAnsi"/>
                <w:b/>
                <w:i/>
              </w:rPr>
            </w:pPr>
          </w:p>
          <w:p w14:paraId="4C2AD121" w14:textId="77777777" w:rsidR="00510106" w:rsidRPr="00833349" w:rsidRDefault="000B6F62" w:rsidP="00276352">
            <w:pPr>
              <w:pStyle w:val="TableParagraph"/>
              <w:ind w:left="125" w:right="136"/>
              <w:jc w:val="right"/>
              <w:rPr>
                <w:rFonts w:asciiTheme="minorHAnsi" w:hAnsiTheme="minorHAnsi" w:cstheme="minorHAnsi"/>
                <w:b/>
                <w:sz w:val="18"/>
                <w:szCs w:val="18"/>
              </w:rPr>
            </w:pPr>
            <w:r w:rsidRPr="00833349">
              <w:rPr>
                <w:rFonts w:asciiTheme="minorHAnsi" w:hAnsiTheme="minorHAnsi" w:cstheme="minorHAnsi"/>
                <w:b/>
                <w:sz w:val="18"/>
                <w:szCs w:val="18"/>
              </w:rPr>
              <w:t>1</w:t>
            </w:r>
            <w:r w:rsidRPr="00833349">
              <w:rPr>
                <w:rFonts w:asciiTheme="minorHAnsi" w:hAnsiTheme="minorHAnsi" w:cstheme="minorHAnsi"/>
                <w:b/>
                <w:spacing w:val="-17"/>
                <w:sz w:val="18"/>
                <w:szCs w:val="18"/>
              </w:rPr>
              <w:t xml:space="preserve"> </w:t>
            </w:r>
            <w:r w:rsidRPr="00833349">
              <w:rPr>
                <w:rFonts w:asciiTheme="minorHAnsi" w:hAnsiTheme="minorHAnsi" w:cstheme="minorHAnsi"/>
                <w:b/>
                <w:sz w:val="18"/>
                <w:szCs w:val="18"/>
              </w:rPr>
              <w:t>.1</w:t>
            </w:r>
            <w:r w:rsidRPr="00833349">
              <w:rPr>
                <w:rFonts w:asciiTheme="minorHAnsi" w:hAnsiTheme="minorHAnsi" w:cstheme="minorHAnsi"/>
                <w:b/>
                <w:spacing w:val="18"/>
                <w:sz w:val="18"/>
                <w:szCs w:val="18"/>
              </w:rPr>
              <w:t xml:space="preserve"> </w:t>
            </w:r>
            <w:r w:rsidRPr="00833349">
              <w:rPr>
                <w:rFonts w:asciiTheme="minorHAnsi" w:hAnsiTheme="minorHAnsi" w:cstheme="minorHAnsi"/>
                <w:b/>
                <w:sz w:val="18"/>
                <w:szCs w:val="18"/>
              </w:rPr>
              <w:t>-</w:t>
            </w:r>
            <w:r w:rsidRPr="00833349">
              <w:rPr>
                <w:rFonts w:asciiTheme="minorHAnsi" w:hAnsiTheme="minorHAnsi" w:cstheme="minorHAnsi"/>
                <w:b/>
                <w:spacing w:val="11"/>
                <w:sz w:val="18"/>
                <w:szCs w:val="18"/>
              </w:rPr>
              <w:t xml:space="preserve"> </w:t>
            </w:r>
            <w:r w:rsidRPr="00833349">
              <w:rPr>
                <w:rFonts w:asciiTheme="minorHAnsi" w:hAnsiTheme="minorHAnsi" w:cstheme="minorHAnsi"/>
                <w:b/>
                <w:spacing w:val="10"/>
                <w:sz w:val="18"/>
                <w:szCs w:val="18"/>
              </w:rPr>
              <w:t>QUAL</w:t>
            </w:r>
            <w:r w:rsidRPr="00833349">
              <w:rPr>
                <w:rFonts w:asciiTheme="minorHAnsi" w:hAnsiTheme="minorHAnsi" w:cstheme="minorHAnsi"/>
                <w:b/>
                <w:spacing w:val="18"/>
                <w:sz w:val="18"/>
                <w:szCs w:val="18"/>
              </w:rPr>
              <w:t xml:space="preserve"> </w:t>
            </w:r>
            <w:r w:rsidRPr="00833349">
              <w:rPr>
                <w:rFonts w:asciiTheme="minorHAnsi" w:hAnsiTheme="minorHAnsi" w:cstheme="minorHAnsi"/>
                <w:b/>
                <w:spacing w:val="-10"/>
                <w:sz w:val="18"/>
                <w:szCs w:val="18"/>
              </w:rPr>
              <w:t>A</w:t>
            </w:r>
          </w:p>
          <w:p w14:paraId="23688AD3" w14:textId="77777777" w:rsidR="001B0733" w:rsidRDefault="000B6F62" w:rsidP="00276352">
            <w:pPr>
              <w:pStyle w:val="TableParagraph"/>
              <w:ind w:left="125" w:right="136"/>
              <w:jc w:val="right"/>
              <w:rPr>
                <w:rFonts w:asciiTheme="minorHAnsi" w:hAnsiTheme="minorHAnsi" w:cstheme="minorHAnsi"/>
                <w:b/>
                <w:sz w:val="18"/>
                <w:szCs w:val="18"/>
              </w:rPr>
            </w:pPr>
            <w:r w:rsidRPr="00833349">
              <w:rPr>
                <w:rFonts w:asciiTheme="minorHAnsi" w:hAnsiTheme="minorHAnsi" w:cstheme="minorHAnsi"/>
                <w:b/>
                <w:spacing w:val="12"/>
                <w:sz w:val="18"/>
                <w:szCs w:val="18"/>
              </w:rPr>
              <w:t>NECESSIDADE</w:t>
            </w:r>
            <w:r w:rsidRPr="00833349">
              <w:rPr>
                <w:rFonts w:asciiTheme="minorHAnsi" w:hAnsiTheme="minorHAnsi" w:cstheme="minorHAnsi"/>
                <w:b/>
                <w:spacing w:val="5"/>
                <w:sz w:val="18"/>
                <w:szCs w:val="18"/>
              </w:rPr>
              <w:t xml:space="preserve"> </w:t>
            </w:r>
            <w:r w:rsidRPr="00833349">
              <w:rPr>
                <w:rFonts w:asciiTheme="minorHAnsi" w:hAnsiTheme="minorHAnsi" w:cstheme="minorHAnsi"/>
                <w:b/>
                <w:sz w:val="18"/>
                <w:szCs w:val="18"/>
              </w:rPr>
              <w:t>A</w:t>
            </w:r>
            <w:r w:rsidRPr="00833349">
              <w:rPr>
                <w:rFonts w:asciiTheme="minorHAnsi" w:hAnsiTheme="minorHAnsi" w:cstheme="minorHAnsi"/>
                <w:b/>
                <w:spacing w:val="-12"/>
                <w:sz w:val="18"/>
                <w:szCs w:val="18"/>
              </w:rPr>
              <w:t xml:space="preserve"> </w:t>
            </w:r>
            <w:r w:rsidRPr="00833349">
              <w:rPr>
                <w:rFonts w:asciiTheme="minorHAnsi" w:hAnsiTheme="minorHAnsi" w:cstheme="minorHAnsi"/>
                <w:b/>
                <w:sz w:val="18"/>
                <w:szCs w:val="18"/>
              </w:rPr>
              <w:t>SER</w:t>
            </w:r>
          </w:p>
          <w:p w14:paraId="21A5B3BC" w14:textId="1667B3C7" w:rsidR="00510106" w:rsidRDefault="000B6F62" w:rsidP="00276352">
            <w:pPr>
              <w:pStyle w:val="TableParagraph"/>
              <w:ind w:left="125" w:right="136"/>
              <w:jc w:val="right"/>
              <w:rPr>
                <w:rFonts w:ascii="Times New Roman"/>
                <w:b/>
              </w:rPr>
            </w:pPr>
            <w:r w:rsidRPr="00833349">
              <w:rPr>
                <w:rFonts w:asciiTheme="minorHAnsi" w:hAnsiTheme="minorHAnsi" w:cstheme="minorHAnsi"/>
                <w:b/>
                <w:sz w:val="18"/>
                <w:szCs w:val="18"/>
              </w:rPr>
              <w:t xml:space="preserve"> </w:t>
            </w:r>
            <w:r w:rsidRPr="00833349">
              <w:rPr>
                <w:rFonts w:asciiTheme="minorHAnsi" w:hAnsiTheme="minorHAnsi" w:cstheme="minorHAnsi"/>
                <w:b/>
                <w:spacing w:val="12"/>
                <w:sz w:val="18"/>
                <w:szCs w:val="18"/>
              </w:rPr>
              <w:t>ATENDIDA</w:t>
            </w:r>
            <w:r w:rsidRPr="00833349">
              <w:rPr>
                <w:rFonts w:asciiTheme="minorHAnsi" w:hAnsiTheme="minorHAnsi" w:cstheme="minorHAnsi"/>
                <w:b/>
                <w:sz w:val="18"/>
                <w:szCs w:val="18"/>
              </w:rPr>
              <w:t>?</w:t>
            </w:r>
          </w:p>
        </w:tc>
        <w:tc>
          <w:tcPr>
            <w:tcW w:w="7391" w:type="dxa"/>
            <w:gridSpan w:val="22"/>
          </w:tcPr>
          <w:p w14:paraId="6CECF77B" w14:textId="64A6B792" w:rsidR="00510106" w:rsidRPr="00833349" w:rsidRDefault="002341D5" w:rsidP="00276352">
            <w:pPr>
              <w:pStyle w:val="TableParagraph"/>
              <w:spacing w:before="80"/>
              <w:ind w:left="117" w:right="80"/>
              <w:jc w:val="both"/>
            </w:pPr>
            <w:r>
              <w:t>Aquisição, periódica, de forma parcelada, de FÓRMULA INFANTIL TIPO I, visando à continuidade do atendimento das crianças expostas e/ou vivendo com HIV/Aids nos serviços de referência do Estado do Pará (SAE e maternidades), visto que é uma das metas anuais do DCDT por meio da CE-IST/AIDS, para controle da transmissão vertical pelo HIV no Estado do Pará, com intuito de manter o pleno</w:t>
            </w:r>
            <w:r w:rsidR="00276352">
              <w:t xml:space="preserve"> </w:t>
            </w:r>
            <w:r>
              <w:t>abastecimento dos estoques por um período de 12 meses, podendo ser prorrogado, nos termos do artigo 84 da Lei nº 14.133/2021.</w:t>
            </w:r>
          </w:p>
        </w:tc>
      </w:tr>
      <w:tr w:rsidR="00510106" w14:paraId="5EB86585" w14:textId="77777777" w:rsidTr="00BC105E">
        <w:trPr>
          <w:gridAfter w:val="1"/>
          <w:wAfter w:w="850" w:type="dxa"/>
          <w:trHeight w:val="638"/>
        </w:trPr>
        <w:tc>
          <w:tcPr>
            <w:tcW w:w="10206" w:type="dxa"/>
            <w:gridSpan w:val="24"/>
            <w:tcBorders>
              <w:bottom w:val="single" w:sz="8" w:space="0" w:color="000000"/>
            </w:tcBorders>
            <w:shd w:val="clear" w:color="auto" w:fill="0D4981"/>
            <w:vAlign w:val="center"/>
          </w:tcPr>
          <w:p w14:paraId="5D462A07" w14:textId="77777777" w:rsidR="00510106" w:rsidRPr="001B0733" w:rsidRDefault="000B6F62" w:rsidP="001B0733">
            <w:pPr>
              <w:pStyle w:val="TableParagraph"/>
              <w:jc w:val="center"/>
              <w:rPr>
                <w:rFonts w:asciiTheme="minorHAnsi" w:hAnsiTheme="minorHAnsi" w:cstheme="minorHAnsi"/>
                <w:b/>
              </w:rPr>
            </w:pPr>
            <w:r w:rsidRPr="001B0733">
              <w:rPr>
                <w:rFonts w:asciiTheme="minorHAnsi" w:hAnsiTheme="minorHAnsi" w:cstheme="minorHAnsi"/>
                <w:b/>
                <w:color w:val="FFFFFF"/>
              </w:rPr>
              <w:t>2</w:t>
            </w:r>
            <w:r w:rsidRPr="001B0733">
              <w:rPr>
                <w:rFonts w:asciiTheme="minorHAnsi" w:hAnsiTheme="minorHAnsi" w:cstheme="minorHAnsi"/>
                <w:b/>
                <w:color w:val="FFFFFF"/>
                <w:spacing w:val="55"/>
              </w:rPr>
              <w:t xml:space="preserve"> </w:t>
            </w:r>
            <w:r w:rsidRPr="001B0733">
              <w:rPr>
                <w:rFonts w:asciiTheme="minorHAnsi" w:hAnsiTheme="minorHAnsi" w:cstheme="minorHAnsi"/>
                <w:b/>
                <w:color w:val="FFFFFF"/>
              </w:rPr>
              <w:t>–</w:t>
            </w:r>
            <w:r w:rsidRPr="001B0733">
              <w:rPr>
                <w:rFonts w:asciiTheme="minorHAnsi" w:hAnsiTheme="minorHAnsi" w:cstheme="minorHAnsi"/>
                <w:b/>
                <w:color w:val="FFFFFF"/>
                <w:spacing w:val="40"/>
              </w:rPr>
              <w:t xml:space="preserve"> </w:t>
            </w:r>
            <w:r w:rsidRPr="001B0733">
              <w:rPr>
                <w:rFonts w:asciiTheme="minorHAnsi" w:hAnsiTheme="minorHAnsi" w:cstheme="minorHAnsi"/>
                <w:b/>
                <w:color w:val="FFFFFF"/>
              </w:rPr>
              <w:t>LEVANTAMENTO</w:t>
            </w:r>
            <w:r w:rsidRPr="001B0733">
              <w:rPr>
                <w:rFonts w:asciiTheme="minorHAnsi" w:hAnsiTheme="minorHAnsi" w:cstheme="minorHAnsi"/>
                <w:b/>
                <w:color w:val="FFFFFF"/>
                <w:spacing w:val="6"/>
              </w:rPr>
              <w:t xml:space="preserve"> </w:t>
            </w:r>
            <w:r w:rsidRPr="001B0733">
              <w:rPr>
                <w:rFonts w:asciiTheme="minorHAnsi" w:hAnsiTheme="minorHAnsi" w:cstheme="minorHAnsi"/>
                <w:b/>
                <w:color w:val="FFFFFF"/>
              </w:rPr>
              <w:t>DE</w:t>
            </w:r>
            <w:r w:rsidRPr="001B0733">
              <w:rPr>
                <w:rFonts w:asciiTheme="minorHAnsi" w:hAnsiTheme="minorHAnsi" w:cstheme="minorHAnsi"/>
                <w:b/>
                <w:color w:val="FFFFFF"/>
                <w:spacing w:val="14"/>
              </w:rPr>
              <w:t xml:space="preserve"> </w:t>
            </w:r>
            <w:r w:rsidRPr="001B0733">
              <w:rPr>
                <w:rFonts w:asciiTheme="minorHAnsi" w:hAnsiTheme="minorHAnsi" w:cstheme="minorHAnsi"/>
                <w:b/>
                <w:color w:val="FFFFFF"/>
                <w:spacing w:val="-2"/>
              </w:rPr>
              <w:t>MERCADO</w:t>
            </w:r>
          </w:p>
          <w:p w14:paraId="67C72A8E" w14:textId="77777777" w:rsidR="00510106" w:rsidRDefault="000B6F62" w:rsidP="001B0733">
            <w:pPr>
              <w:pStyle w:val="TableParagraph"/>
              <w:ind w:right="45"/>
              <w:jc w:val="center"/>
              <w:rPr>
                <w:rFonts w:ascii="Times New Roman" w:hAnsi="Times New Roman"/>
                <w:b/>
              </w:rPr>
            </w:pPr>
            <w:r w:rsidRPr="001B0733">
              <w:rPr>
                <w:rFonts w:asciiTheme="minorHAnsi" w:hAnsiTheme="minorHAnsi" w:cstheme="minorHAnsi"/>
                <w:b/>
                <w:color w:val="FFFFFF"/>
                <w:spacing w:val="11"/>
              </w:rPr>
              <w:t>(arts.</w:t>
            </w:r>
            <w:r w:rsidRPr="001B0733">
              <w:rPr>
                <w:rFonts w:asciiTheme="minorHAnsi" w:hAnsiTheme="minorHAnsi" w:cstheme="minorHAnsi"/>
                <w:b/>
                <w:color w:val="FFFFFF"/>
                <w:spacing w:val="15"/>
              </w:rPr>
              <w:t xml:space="preserve"> </w:t>
            </w:r>
            <w:r w:rsidRPr="001B0733">
              <w:rPr>
                <w:rFonts w:asciiTheme="minorHAnsi" w:hAnsiTheme="minorHAnsi" w:cstheme="minorHAnsi"/>
                <w:b/>
                <w:color w:val="FFFFFF"/>
              </w:rPr>
              <w:t>18,</w:t>
            </w:r>
            <w:r w:rsidRPr="001B0733">
              <w:rPr>
                <w:rFonts w:asciiTheme="minorHAnsi" w:hAnsiTheme="minorHAnsi" w:cstheme="minorHAnsi"/>
                <w:b/>
                <w:color w:val="FFFFFF"/>
                <w:spacing w:val="30"/>
              </w:rPr>
              <w:t xml:space="preserve"> </w:t>
            </w:r>
            <w:r w:rsidRPr="001B0733">
              <w:rPr>
                <w:rFonts w:asciiTheme="minorHAnsi" w:hAnsiTheme="minorHAnsi" w:cstheme="minorHAnsi"/>
                <w:b/>
                <w:color w:val="FFFFFF"/>
              </w:rPr>
              <w:t>§</w:t>
            </w:r>
            <w:r w:rsidRPr="001B0733">
              <w:rPr>
                <w:rFonts w:asciiTheme="minorHAnsi" w:hAnsiTheme="minorHAnsi" w:cstheme="minorHAnsi"/>
                <w:b/>
                <w:color w:val="FFFFFF"/>
                <w:spacing w:val="-14"/>
              </w:rPr>
              <w:t xml:space="preserve"> </w:t>
            </w:r>
            <w:r w:rsidRPr="001B0733">
              <w:rPr>
                <w:rFonts w:asciiTheme="minorHAnsi" w:hAnsiTheme="minorHAnsi" w:cstheme="minorHAnsi"/>
                <w:b/>
                <w:color w:val="FFFFFF"/>
              </w:rPr>
              <w:t>1º, V,</w:t>
            </w:r>
            <w:r w:rsidRPr="001B0733">
              <w:rPr>
                <w:rFonts w:asciiTheme="minorHAnsi" w:hAnsiTheme="minorHAnsi" w:cstheme="minorHAnsi"/>
                <w:b/>
                <w:color w:val="FFFFFF"/>
                <w:spacing w:val="1"/>
              </w:rPr>
              <w:t xml:space="preserve"> </w:t>
            </w:r>
            <w:r w:rsidRPr="001B0733">
              <w:rPr>
                <w:rFonts w:asciiTheme="minorHAnsi" w:hAnsiTheme="minorHAnsi" w:cstheme="minorHAnsi"/>
                <w:b/>
                <w:color w:val="FFFFFF"/>
              </w:rPr>
              <w:t>e</w:t>
            </w:r>
            <w:r w:rsidRPr="001B0733">
              <w:rPr>
                <w:rFonts w:asciiTheme="minorHAnsi" w:hAnsiTheme="minorHAnsi" w:cstheme="minorHAnsi"/>
                <w:b/>
                <w:color w:val="FFFFFF"/>
                <w:spacing w:val="20"/>
              </w:rPr>
              <w:t xml:space="preserve"> </w:t>
            </w:r>
            <w:r w:rsidRPr="001B0733">
              <w:rPr>
                <w:rFonts w:asciiTheme="minorHAnsi" w:hAnsiTheme="minorHAnsi" w:cstheme="minorHAnsi"/>
                <w:b/>
                <w:color w:val="FFFFFF"/>
              </w:rPr>
              <w:t>44</w:t>
            </w:r>
            <w:r w:rsidRPr="001B0733">
              <w:rPr>
                <w:rFonts w:asciiTheme="minorHAnsi" w:hAnsiTheme="minorHAnsi" w:cstheme="minorHAnsi"/>
                <w:b/>
                <w:color w:val="FFFFFF"/>
                <w:spacing w:val="37"/>
              </w:rPr>
              <w:t xml:space="preserve"> </w:t>
            </w:r>
            <w:r w:rsidRPr="001B0733">
              <w:rPr>
                <w:rFonts w:asciiTheme="minorHAnsi" w:hAnsiTheme="minorHAnsi" w:cstheme="minorHAnsi"/>
                <w:b/>
                <w:color w:val="FFFFFF"/>
              </w:rPr>
              <w:t>da</w:t>
            </w:r>
            <w:r w:rsidRPr="001B0733">
              <w:rPr>
                <w:rFonts w:asciiTheme="minorHAnsi" w:hAnsiTheme="minorHAnsi" w:cstheme="minorHAnsi"/>
                <w:b/>
                <w:color w:val="FFFFFF"/>
                <w:spacing w:val="21"/>
              </w:rPr>
              <w:t xml:space="preserve"> </w:t>
            </w:r>
            <w:r w:rsidRPr="001B0733">
              <w:rPr>
                <w:rFonts w:asciiTheme="minorHAnsi" w:hAnsiTheme="minorHAnsi" w:cstheme="minorHAnsi"/>
                <w:b/>
                <w:color w:val="FFFFFF"/>
              </w:rPr>
              <w:t>Lei</w:t>
            </w:r>
            <w:r w:rsidRPr="001B0733">
              <w:rPr>
                <w:rFonts w:asciiTheme="minorHAnsi" w:hAnsiTheme="minorHAnsi" w:cstheme="minorHAnsi"/>
                <w:b/>
                <w:color w:val="FFFFFF"/>
                <w:spacing w:val="27"/>
              </w:rPr>
              <w:t xml:space="preserve"> </w:t>
            </w:r>
            <w:r w:rsidRPr="001B0733">
              <w:rPr>
                <w:rFonts w:asciiTheme="minorHAnsi" w:hAnsiTheme="minorHAnsi" w:cstheme="minorHAnsi"/>
                <w:b/>
                <w:color w:val="FFFFFF"/>
              </w:rPr>
              <w:t>Federal</w:t>
            </w:r>
            <w:r w:rsidRPr="001B0733">
              <w:rPr>
                <w:rFonts w:asciiTheme="minorHAnsi" w:hAnsiTheme="minorHAnsi" w:cstheme="minorHAnsi"/>
                <w:b/>
                <w:color w:val="FFFFFF"/>
                <w:spacing w:val="-3"/>
              </w:rPr>
              <w:t xml:space="preserve"> </w:t>
            </w:r>
            <w:r w:rsidRPr="001B0733">
              <w:rPr>
                <w:rFonts w:asciiTheme="minorHAnsi" w:hAnsiTheme="minorHAnsi" w:cstheme="minorHAnsi"/>
                <w:b/>
                <w:color w:val="FFFFFF"/>
              </w:rPr>
              <w:t>nº</w:t>
            </w:r>
            <w:r w:rsidRPr="001B0733">
              <w:rPr>
                <w:rFonts w:asciiTheme="minorHAnsi" w:hAnsiTheme="minorHAnsi" w:cstheme="minorHAnsi"/>
                <w:b/>
                <w:color w:val="FFFFFF"/>
                <w:spacing w:val="-4"/>
              </w:rPr>
              <w:t xml:space="preserve"> </w:t>
            </w:r>
            <w:r w:rsidRPr="001B0733">
              <w:rPr>
                <w:rFonts w:asciiTheme="minorHAnsi" w:hAnsiTheme="minorHAnsi" w:cstheme="minorHAnsi"/>
                <w:b/>
                <w:color w:val="FFFFFF"/>
              </w:rPr>
              <w:t>14</w:t>
            </w:r>
            <w:r w:rsidRPr="001B0733">
              <w:rPr>
                <w:rFonts w:asciiTheme="minorHAnsi" w:hAnsiTheme="minorHAnsi" w:cstheme="minorHAnsi"/>
                <w:b/>
                <w:color w:val="FFFFFF"/>
                <w:spacing w:val="20"/>
              </w:rPr>
              <w:t xml:space="preserve"> </w:t>
            </w:r>
            <w:r w:rsidRPr="001B0733">
              <w:rPr>
                <w:rFonts w:asciiTheme="minorHAnsi" w:hAnsiTheme="minorHAnsi" w:cstheme="minorHAnsi"/>
                <w:b/>
                <w:color w:val="FFFFFF"/>
                <w:spacing w:val="-2"/>
              </w:rPr>
              <w:t>.133/21)</w:t>
            </w:r>
          </w:p>
        </w:tc>
      </w:tr>
      <w:tr w:rsidR="00510106" w14:paraId="36835237" w14:textId="77777777" w:rsidTr="004B2788">
        <w:trPr>
          <w:gridAfter w:val="1"/>
          <w:wAfter w:w="850" w:type="dxa"/>
          <w:trHeight w:val="339"/>
        </w:trPr>
        <w:tc>
          <w:tcPr>
            <w:tcW w:w="2815" w:type="dxa"/>
            <w:gridSpan w:val="2"/>
            <w:vMerge w:val="restart"/>
            <w:tcBorders>
              <w:top w:val="single" w:sz="8" w:space="0" w:color="000000"/>
            </w:tcBorders>
          </w:tcPr>
          <w:p w14:paraId="631B9AA6" w14:textId="77777777" w:rsidR="00510106" w:rsidRDefault="00510106">
            <w:pPr>
              <w:pStyle w:val="TableParagraph"/>
              <w:spacing w:before="21"/>
              <w:rPr>
                <w:rFonts w:ascii="Times New Roman"/>
                <w:b/>
                <w:i/>
                <w:sz w:val="18"/>
              </w:rPr>
            </w:pPr>
          </w:p>
          <w:p w14:paraId="3508AB65" w14:textId="4FD8ABDE" w:rsidR="00510106" w:rsidRPr="001B0733" w:rsidRDefault="000B6F62" w:rsidP="00276352">
            <w:pPr>
              <w:pStyle w:val="TableParagraph"/>
              <w:ind w:left="125" w:right="136"/>
              <w:jc w:val="right"/>
              <w:rPr>
                <w:rFonts w:asciiTheme="minorHAnsi" w:hAnsiTheme="minorHAnsi" w:cstheme="minorHAnsi"/>
                <w:b/>
              </w:rPr>
            </w:pPr>
            <w:r w:rsidRPr="001B0733">
              <w:rPr>
                <w:rFonts w:asciiTheme="minorHAnsi" w:hAnsiTheme="minorHAnsi" w:cstheme="minorHAnsi"/>
                <w:b/>
                <w:smallCaps/>
              </w:rPr>
              <w:t>2.1</w:t>
            </w:r>
            <w:r w:rsidRPr="001B0733">
              <w:rPr>
                <w:rFonts w:asciiTheme="minorHAnsi" w:hAnsiTheme="minorHAnsi" w:cstheme="minorHAnsi"/>
                <w:b/>
                <w:smallCaps/>
                <w:spacing w:val="-8"/>
              </w:rPr>
              <w:t xml:space="preserve"> </w:t>
            </w:r>
            <w:r w:rsidRPr="001B0733">
              <w:rPr>
                <w:rFonts w:asciiTheme="minorHAnsi" w:hAnsiTheme="minorHAnsi" w:cstheme="minorHAnsi"/>
                <w:b/>
                <w:smallCaps/>
              </w:rPr>
              <w:t>-</w:t>
            </w:r>
            <w:r w:rsidRPr="001B0733">
              <w:rPr>
                <w:rFonts w:asciiTheme="minorHAnsi" w:hAnsiTheme="minorHAnsi" w:cstheme="minorHAnsi"/>
                <w:b/>
                <w:smallCaps/>
                <w:spacing w:val="-23"/>
              </w:rPr>
              <w:t xml:space="preserve"> </w:t>
            </w:r>
            <w:r w:rsidR="005B059D" w:rsidRPr="001B0733">
              <w:rPr>
                <w:rFonts w:asciiTheme="minorHAnsi" w:hAnsiTheme="minorHAnsi" w:cstheme="minorHAnsi"/>
                <w:b/>
                <w:smallCaps/>
                <w:spacing w:val="-23"/>
              </w:rPr>
              <w:t xml:space="preserve"> </w:t>
            </w:r>
            <w:r w:rsidRPr="001B0733">
              <w:rPr>
                <w:rFonts w:asciiTheme="minorHAnsi" w:hAnsiTheme="minorHAnsi" w:cstheme="minorHAnsi"/>
                <w:b/>
                <w:smallCaps/>
                <w:spacing w:val="10"/>
              </w:rPr>
              <w:t xml:space="preserve">Onde </w:t>
            </w:r>
            <w:r w:rsidRPr="001B0733">
              <w:rPr>
                <w:rFonts w:asciiTheme="minorHAnsi" w:hAnsiTheme="minorHAnsi" w:cstheme="minorHAnsi"/>
                <w:b/>
                <w:smallCaps/>
                <w:spacing w:val="-2"/>
              </w:rPr>
              <w:t xml:space="preserve"> </w:t>
            </w:r>
            <w:r w:rsidRPr="001B0733">
              <w:rPr>
                <w:rFonts w:asciiTheme="minorHAnsi" w:hAnsiTheme="minorHAnsi" w:cstheme="minorHAnsi"/>
                <w:b/>
                <w:smallCaps/>
              </w:rPr>
              <w:t>foram</w:t>
            </w:r>
            <w:r w:rsidR="005B059D" w:rsidRPr="001B0733">
              <w:rPr>
                <w:rFonts w:asciiTheme="minorHAnsi" w:hAnsiTheme="minorHAnsi" w:cstheme="minorHAnsi"/>
                <w:b/>
                <w:smallCaps/>
              </w:rPr>
              <w:t xml:space="preserve"> </w:t>
            </w:r>
            <w:r w:rsidRPr="001B0733">
              <w:rPr>
                <w:rFonts w:asciiTheme="minorHAnsi" w:hAnsiTheme="minorHAnsi" w:cstheme="minorHAnsi"/>
                <w:b/>
                <w:smallCaps/>
                <w:spacing w:val="12"/>
              </w:rPr>
              <w:t>pesquisadas</w:t>
            </w:r>
            <w:r w:rsidRPr="001B0733">
              <w:rPr>
                <w:rFonts w:asciiTheme="minorHAnsi" w:hAnsiTheme="minorHAnsi" w:cstheme="minorHAnsi"/>
                <w:b/>
                <w:smallCaps/>
                <w:spacing w:val="-11"/>
              </w:rPr>
              <w:t xml:space="preserve">  </w:t>
            </w:r>
            <w:r w:rsidRPr="001B0733">
              <w:rPr>
                <w:rFonts w:asciiTheme="minorHAnsi" w:hAnsiTheme="minorHAnsi" w:cstheme="minorHAnsi"/>
                <w:b/>
                <w:smallCaps/>
              </w:rPr>
              <w:t>as</w:t>
            </w:r>
          </w:p>
          <w:p w14:paraId="28A41A69" w14:textId="28FDF353" w:rsidR="00510106" w:rsidRDefault="000B6F62" w:rsidP="00276352">
            <w:pPr>
              <w:pStyle w:val="TableParagraph"/>
              <w:ind w:left="119" w:right="136"/>
              <w:jc w:val="right"/>
              <w:rPr>
                <w:rFonts w:ascii="Times New Roman" w:hAnsi="Times New Roman"/>
                <w:b/>
              </w:rPr>
            </w:pPr>
            <w:r w:rsidRPr="001B0733">
              <w:rPr>
                <w:rFonts w:asciiTheme="minorHAnsi" w:hAnsiTheme="minorHAnsi" w:cstheme="minorHAnsi"/>
                <w:b/>
                <w:spacing w:val="11"/>
              </w:rPr>
              <w:t>POSSÍVEIS</w:t>
            </w:r>
            <w:r w:rsidR="006C4686" w:rsidRPr="001B0733">
              <w:rPr>
                <w:rFonts w:asciiTheme="minorHAnsi" w:hAnsiTheme="minorHAnsi" w:cstheme="minorHAnsi"/>
                <w:b/>
                <w:spacing w:val="48"/>
              </w:rPr>
              <w:t xml:space="preserve"> </w:t>
            </w:r>
            <w:r w:rsidRPr="001B0733">
              <w:rPr>
                <w:rFonts w:asciiTheme="minorHAnsi" w:hAnsiTheme="minorHAnsi" w:cstheme="minorHAnsi"/>
                <w:b/>
                <w:spacing w:val="-2"/>
              </w:rPr>
              <w:t>SOLUÇÕES?</w:t>
            </w:r>
          </w:p>
        </w:tc>
        <w:tc>
          <w:tcPr>
            <w:tcW w:w="3273" w:type="dxa"/>
            <w:gridSpan w:val="15"/>
            <w:tcBorders>
              <w:top w:val="single" w:sz="8" w:space="0" w:color="000000"/>
              <w:bottom w:val="nil"/>
              <w:right w:val="nil"/>
            </w:tcBorders>
          </w:tcPr>
          <w:p w14:paraId="3A95E405" w14:textId="77777777" w:rsidR="00510106" w:rsidRPr="00276352" w:rsidRDefault="000B6F62" w:rsidP="00CC09BA">
            <w:pPr>
              <w:pStyle w:val="TableParagraph"/>
              <w:numPr>
                <w:ilvl w:val="0"/>
                <w:numId w:val="22"/>
              </w:numPr>
              <w:tabs>
                <w:tab w:val="left" w:pos="356"/>
              </w:tabs>
              <w:spacing w:before="74"/>
              <w:ind w:left="356" w:hanging="239"/>
              <w:rPr>
                <w:rFonts w:asciiTheme="minorHAnsi" w:hAnsiTheme="minorHAnsi" w:cstheme="minorHAnsi"/>
                <w:sz w:val="20"/>
                <w:szCs w:val="20"/>
              </w:rPr>
            </w:pPr>
            <w:r w:rsidRPr="00276352">
              <w:rPr>
                <w:rFonts w:asciiTheme="minorHAnsi" w:hAnsiTheme="minorHAnsi" w:cstheme="minorHAnsi"/>
                <w:sz w:val="20"/>
                <w:szCs w:val="20"/>
              </w:rPr>
              <w:t>Consulta</w:t>
            </w:r>
            <w:r w:rsidRPr="00276352">
              <w:rPr>
                <w:rFonts w:asciiTheme="minorHAnsi" w:hAnsiTheme="minorHAnsi" w:cstheme="minorHAnsi"/>
                <w:spacing w:val="11"/>
                <w:sz w:val="20"/>
                <w:szCs w:val="20"/>
              </w:rPr>
              <w:t xml:space="preserve"> </w:t>
            </w:r>
            <w:r w:rsidRPr="00276352">
              <w:rPr>
                <w:rFonts w:asciiTheme="minorHAnsi" w:hAnsiTheme="minorHAnsi" w:cstheme="minorHAnsi"/>
                <w:sz w:val="20"/>
                <w:szCs w:val="20"/>
              </w:rPr>
              <w:t>a</w:t>
            </w:r>
            <w:r w:rsidRPr="00276352">
              <w:rPr>
                <w:rFonts w:asciiTheme="minorHAnsi" w:hAnsiTheme="minorHAnsi" w:cstheme="minorHAnsi"/>
                <w:spacing w:val="11"/>
                <w:sz w:val="20"/>
                <w:szCs w:val="20"/>
              </w:rPr>
              <w:t xml:space="preserve"> </w:t>
            </w:r>
            <w:r w:rsidRPr="00276352">
              <w:rPr>
                <w:rFonts w:asciiTheme="minorHAnsi" w:hAnsiTheme="minorHAnsi" w:cstheme="minorHAnsi"/>
                <w:spacing w:val="-2"/>
                <w:sz w:val="20"/>
                <w:szCs w:val="20"/>
              </w:rPr>
              <w:t>fornecedores.</w:t>
            </w:r>
          </w:p>
        </w:tc>
        <w:tc>
          <w:tcPr>
            <w:tcW w:w="4118" w:type="dxa"/>
            <w:gridSpan w:val="7"/>
            <w:tcBorders>
              <w:top w:val="single" w:sz="8" w:space="0" w:color="000000"/>
              <w:left w:val="nil"/>
              <w:bottom w:val="nil"/>
            </w:tcBorders>
          </w:tcPr>
          <w:p w14:paraId="23595E4C" w14:textId="436D6E05" w:rsidR="00510106" w:rsidRPr="00276352" w:rsidRDefault="00276352">
            <w:pPr>
              <w:pStyle w:val="TableParagraph"/>
              <w:spacing w:before="74"/>
              <w:ind w:left="334"/>
              <w:rPr>
                <w:rFonts w:asciiTheme="minorHAnsi" w:hAnsiTheme="minorHAnsi" w:cstheme="minorHAnsi"/>
                <w:sz w:val="20"/>
                <w:szCs w:val="20"/>
              </w:rPr>
            </w:pPr>
            <w:r w:rsidRPr="00276352">
              <w:rPr>
                <w:rFonts w:ascii="Segoe UI Symbol" w:hAnsi="Segoe UI Symbol" w:cs="Segoe UI Symbol"/>
                <w:sz w:val="20"/>
                <w:szCs w:val="20"/>
              </w:rPr>
              <w:t>☐</w:t>
            </w:r>
            <w:r w:rsidRPr="00276352">
              <w:rPr>
                <w:rFonts w:asciiTheme="minorHAnsi" w:hAnsiTheme="minorHAnsi" w:cstheme="minorHAnsi"/>
                <w:sz w:val="20"/>
                <w:szCs w:val="20"/>
              </w:rPr>
              <w:t xml:space="preserve"> Contratações similares.</w:t>
            </w:r>
          </w:p>
        </w:tc>
      </w:tr>
      <w:tr w:rsidR="00510106" w14:paraId="79FA45B7" w14:textId="77777777" w:rsidTr="004B2788">
        <w:trPr>
          <w:gridAfter w:val="1"/>
          <w:wAfter w:w="850" w:type="dxa"/>
          <w:trHeight w:val="326"/>
        </w:trPr>
        <w:tc>
          <w:tcPr>
            <w:tcW w:w="2815" w:type="dxa"/>
            <w:gridSpan w:val="2"/>
            <w:vMerge/>
            <w:tcBorders>
              <w:top w:val="nil"/>
            </w:tcBorders>
          </w:tcPr>
          <w:p w14:paraId="66F5E231" w14:textId="77777777" w:rsidR="00510106" w:rsidRDefault="00510106">
            <w:pPr>
              <w:rPr>
                <w:sz w:val="2"/>
                <w:szCs w:val="2"/>
              </w:rPr>
            </w:pPr>
          </w:p>
        </w:tc>
        <w:tc>
          <w:tcPr>
            <w:tcW w:w="3273" w:type="dxa"/>
            <w:gridSpan w:val="15"/>
            <w:tcBorders>
              <w:top w:val="nil"/>
              <w:bottom w:val="nil"/>
              <w:right w:val="nil"/>
            </w:tcBorders>
          </w:tcPr>
          <w:p w14:paraId="01F36652" w14:textId="265506A8" w:rsidR="00510106" w:rsidRPr="00276352" w:rsidRDefault="00276352">
            <w:pPr>
              <w:pStyle w:val="TableParagraph"/>
              <w:spacing w:before="63"/>
              <w:ind w:left="117"/>
              <w:rPr>
                <w:rFonts w:asciiTheme="minorHAnsi" w:hAnsiTheme="minorHAnsi" w:cstheme="minorHAnsi"/>
                <w:sz w:val="20"/>
                <w:szCs w:val="20"/>
              </w:rPr>
            </w:pPr>
            <w:r w:rsidRPr="00276352">
              <w:rPr>
                <w:rFonts w:ascii="Segoe UI Symbol" w:hAnsi="Segoe UI Symbol" w:cs="Segoe UI Symbol"/>
                <w:sz w:val="20"/>
                <w:szCs w:val="20"/>
              </w:rPr>
              <w:t>☐</w:t>
            </w:r>
            <w:r w:rsidRPr="00276352">
              <w:rPr>
                <w:rFonts w:asciiTheme="minorHAnsi" w:hAnsiTheme="minorHAnsi" w:cstheme="minorHAnsi"/>
                <w:sz w:val="20"/>
                <w:szCs w:val="20"/>
              </w:rPr>
              <w:t xml:space="preserve"> Internet.</w:t>
            </w:r>
          </w:p>
        </w:tc>
        <w:tc>
          <w:tcPr>
            <w:tcW w:w="4118" w:type="dxa"/>
            <w:gridSpan w:val="7"/>
            <w:tcBorders>
              <w:top w:val="nil"/>
              <w:left w:val="nil"/>
              <w:bottom w:val="nil"/>
            </w:tcBorders>
          </w:tcPr>
          <w:p w14:paraId="71A8F635" w14:textId="77777777" w:rsidR="00510106" w:rsidRPr="00276352" w:rsidRDefault="000B6F62" w:rsidP="00CC09BA">
            <w:pPr>
              <w:pStyle w:val="TableParagraph"/>
              <w:numPr>
                <w:ilvl w:val="0"/>
                <w:numId w:val="21"/>
              </w:numPr>
              <w:tabs>
                <w:tab w:val="left" w:pos="556"/>
              </w:tabs>
              <w:spacing w:before="63"/>
              <w:ind w:left="556" w:hanging="222"/>
              <w:rPr>
                <w:rFonts w:asciiTheme="minorHAnsi" w:hAnsiTheme="minorHAnsi" w:cstheme="minorHAnsi"/>
                <w:sz w:val="20"/>
                <w:szCs w:val="20"/>
              </w:rPr>
            </w:pPr>
            <w:r w:rsidRPr="00276352">
              <w:rPr>
                <w:rFonts w:asciiTheme="minorHAnsi" w:hAnsiTheme="minorHAnsi" w:cstheme="minorHAnsi"/>
                <w:sz w:val="20"/>
                <w:szCs w:val="20"/>
              </w:rPr>
              <w:t>Audiência</w:t>
            </w:r>
            <w:r w:rsidRPr="00276352">
              <w:rPr>
                <w:rFonts w:asciiTheme="minorHAnsi" w:hAnsiTheme="minorHAnsi" w:cstheme="minorHAnsi"/>
                <w:spacing w:val="38"/>
                <w:sz w:val="20"/>
                <w:szCs w:val="20"/>
              </w:rPr>
              <w:t xml:space="preserve"> </w:t>
            </w:r>
            <w:r w:rsidRPr="00276352">
              <w:rPr>
                <w:rFonts w:asciiTheme="minorHAnsi" w:hAnsiTheme="minorHAnsi" w:cstheme="minorHAnsi"/>
                <w:spacing w:val="-2"/>
                <w:sz w:val="20"/>
                <w:szCs w:val="20"/>
              </w:rPr>
              <w:t>pública.</w:t>
            </w:r>
          </w:p>
        </w:tc>
      </w:tr>
      <w:tr w:rsidR="00510106" w14:paraId="11E47A8A" w14:textId="77777777" w:rsidTr="004B2788">
        <w:trPr>
          <w:gridAfter w:val="1"/>
          <w:wAfter w:w="850" w:type="dxa"/>
          <w:trHeight w:val="374"/>
        </w:trPr>
        <w:tc>
          <w:tcPr>
            <w:tcW w:w="2815" w:type="dxa"/>
            <w:gridSpan w:val="2"/>
            <w:vMerge/>
            <w:tcBorders>
              <w:top w:val="nil"/>
            </w:tcBorders>
          </w:tcPr>
          <w:p w14:paraId="115174FF" w14:textId="77777777" w:rsidR="00510106" w:rsidRDefault="00510106">
            <w:pPr>
              <w:rPr>
                <w:sz w:val="2"/>
                <w:szCs w:val="2"/>
              </w:rPr>
            </w:pPr>
          </w:p>
        </w:tc>
        <w:tc>
          <w:tcPr>
            <w:tcW w:w="1409" w:type="dxa"/>
            <w:gridSpan w:val="6"/>
            <w:tcBorders>
              <w:top w:val="nil"/>
              <w:right w:val="nil"/>
            </w:tcBorders>
          </w:tcPr>
          <w:p w14:paraId="7D020352" w14:textId="61998BCE" w:rsidR="00510106" w:rsidRPr="00276352" w:rsidRDefault="00276352" w:rsidP="00276352">
            <w:pPr>
              <w:pStyle w:val="TableParagraph"/>
              <w:tabs>
                <w:tab w:val="left" w:pos="356"/>
              </w:tabs>
              <w:spacing w:before="57"/>
              <w:rPr>
                <w:rFonts w:asciiTheme="minorHAnsi" w:hAnsiTheme="minorHAnsi" w:cstheme="minorHAnsi"/>
                <w:sz w:val="20"/>
                <w:szCs w:val="20"/>
              </w:rPr>
            </w:pPr>
            <w:r w:rsidRPr="00276352">
              <w:rPr>
                <w:rFonts w:asciiTheme="minorHAnsi" w:hAnsiTheme="minorHAnsi" w:cstheme="minorHAnsi"/>
                <w:spacing w:val="-2"/>
                <w:sz w:val="20"/>
                <w:szCs w:val="20"/>
              </w:rPr>
              <w:t xml:space="preserve">  </w:t>
            </w:r>
            <w:r w:rsidRPr="00276352">
              <w:rPr>
                <w:rFonts w:ascii="Segoe UI Symbol" w:hAnsi="Segoe UI Symbol" w:cs="Segoe UI Symbol"/>
                <w:spacing w:val="-2"/>
                <w:sz w:val="20"/>
                <w:szCs w:val="20"/>
              </w:rPr>
              <w:t>☒</w:t>
            </w:r>
            <w:r w:rsidRPr="00276352">
              <w:rPr>
                <w:rFonts w:asciiTheme="minorHAnsi" w:hAnsiTheme="minorHAnsi" w:cstheme="minorHAnsi"/>
                <w:spacing w:val="-2"/>
                <w:sz w:val="20"/>
                <w:szCs w:val="20"/>
              </w:rPr>
              <w:t xml:space="preserve"> Outro.</w:t>
            </w:r>
          </w:p>
        </w:tc>
        <w:tc>
          <w:tcPr>
            <w:tcW w:w="5982" w:type="dxa"/>
            <w:gridSpan w:val="16"/>
            <w:tcBorders>
              <w:top w:val="nil"/>
              <w:left w:val="nil"/>
            </w:tcBorders>
          </w:tcPr>
          <w:p w14:paraId="79FB78B1" w14:textId="6F739BE0" w:rsidR="00276352" w:rsidRPr="00276352" w:rsidRDefault="00276352" w:rsidP="00276352">
            <w:pPr>
              <w:pStyle w:val="TableParagraph"/>
              <w:ind w:right="128"/>
              <w:jc w:val="both"/>
              <w:rPr>
                <w:rFonts w:asciiTheme="minorHAnsi" w:hAnsiTheme="minorHAnsi" w:cstheme="minorHAnsi"/>
                <w:sz w:val="20"/>
                <w:szCs w:val="20"/>
              </w:rPr>
            </w:pPr>
            <w:r w:rsidRPr="00276352">
              <w:rPr>
                <w:rFonts w:asciiTheme="minorHAnsi" w:hAnsiTheme="minorHAnsi" w:cstheme="minorHAnsi"/>
                <w:b/>
                <w:bCs/>
                <w:sz w:val="20"/>
                <w:szCs w:val="20"/>
              </w:rPr>
              <w:t xml:space="preserve">Especificar: </w:t>
            </w:r>
            <w:r w:rsidRPr="00276352">
              <w:rPr>
                <w:rFonts w:asciiTheme="minorHAnsi" w:hAnsiTheme="minorHAnsi" w:cstheme="minorHAnsi"/>
                <w:sz w:val="20"/>
                <w:szCs w:val="20"/>
              </w:rPr>
              <w:t>Solução 1 - Buscar atas de registro de preços disponíveis</w:t>
            </w:r>
            <w:r>
              <w:rPr>
                <w:rFonts w:asciiTheme="minorHAnsi" w:hAnsiTheme="minorHAnsi" w:cstheme="minorHAnsi"/>
                <w:sz w:val="20"/>
                <w:szCs w:val="20"/>
              </w:rPr>
              <w:t xml:space="preserve"> </w:t>
            </w:r>
            <w:r w:rsidRPr="00276352">
              <w:rPr>
                <w:rFonts w:asciiTheme="minorHAnsi" w:hAnsiTheme="minorHAnsi" w:cstheme="minorHAnsi"/>
                <w:sz w:val="20"/>
                <w:szCs w:val="20"/>
              </w:rPr>
              <w:t>para a realização de adesão.</w:t>
            </w:r>
          </w:p>
          <w:p w14:paraId="49108A14" w14:textId="618E648D" w:rsidR="00276352" w:rsidRPr="00276352" w:rsidRDefault="00276352" w:rsidP="00276352">
            <w:pPr>
              <w:pStyle w:val="TableParagraph"/>
              <w:ind w:right="128"/>
              <w:jc w:val="both"/>
              <w:rPr>
                <w:rFonts w:asciiTheme="minorHAnsi" w:hAnsiTheme="minorHAnsi" w:cstheme="minorHAnsi"/>
                <w:sz w:val="20"/>
                <w:szCs w:val="20"/>
              </w:rPr>
            </w:pPr>
            <w:r w:rsidRPr="00276352">
              <w:rPr>
                <w:rFonts w:asciiTheme="minorHAnsi" w:hAnsiTheme="minorHAnsi" w:cstheme="minorHAnsi"/>
                <w:sz w:val="20"/>
                <w:szCs w:val="20"/>
              </w:rPr>
              <w:t>Solução 2 - Registrar intenção de registro de preços junto a outro órgão, na condição de participante.</w:t>
            </w:r>
          </w:p>
          <w:p w14:paraId="514652D4" w14:textId="1A8DF20A" w:rsidR="00510106" w:rsidRPr="00276352" w:rsidRDefault="00276352" w:rsidP="00276352">
            <w:pPr>
              <w:pStyle w:val="TableParagraph"/>
              <w:ind w:right="128"/>
              <w:jc w:val="both"/>
              <w:rPr>
                <w:rFonts w:asciiTheme="minorHAnsi" w:hAnsiTheme="minorHAnsi" w:cstheme="minorHAnsi"/>
                <w:sz w:val="20"/>
                <w:szCs w:val="20"/>
              </w:rPr>
            </w:pPr>
            <w:r w:rsidRPr="00276352">
              <w:rPr>
                <w:rFonts w:asciiTheme="minorHAnsi" w:hAnsiTheme="minorHAnsi" w:cstheme="minorHAnsi"/>
                <w:sz w:val="20"/>
                <w:szCs w:val="20"/>
              </w:rPr>
              <w:t>Solução 3 - Realizar licitação própria.</w:t>
            </w:r>
          </w:p>
        </w:tc>
      </w:tr>
      <w:tr w:rsidR="00510106" w14:paraId="1F62F8DD" w14:textId="77777777" w:rsidTr="004B2788">
        <w:trPr>
          <w:gridAfter w:val="1"/>
          <w:wAfter w:w="850" w:type="dxa"/>
          <w:trHeight w:val="2054"/>
        </w:trPr>
        <w:tc>
          <w:tcPr>
            <w:tcW w:w="2815" w:type="dxa"/>
            <w:gridSpan w:val="2"/>
            <w:shd w:val="clear" w:color="auto" w:fill="DEEAF6"/>
            <w:vAlign w:val="center"/>
          </w:tcPr>
          <w:p w14:paraId="6808B1CE" w14:textId="5B3F586D" w:rsidR="00510106" w:rsidRPr="001B0733" w:rsidRDefault="000B6F62" w:rsidP="00276352">
            <w:pPr>
              <w:pStyle w:val="TableParagraph"/>
              <w:ind w:left="125" w:right="136"/>
              <w:jc w:val="right"/>
              <w:rPr>
                <w:b/>
              </w:rPr>
            </w:pPr>
            <w:r w:rsidRPr="001B0733">
              <w:rPr>
                <w:b/>
                <w:smallCaps/>
              </w:rPr>
              <w:t>2.2</w:t>
            </w:r>
            <w:r w:rsidRPr="001B0733">
              <w:rPr>
                <w:b/>
                <w:smallCaps/>
                <w:spacing w:val="-18"/>
              </w:rPr>
              <w:t xml:space="preserve"> </w:t>
            </w:r>
            <w:r w:rsidRPr="001B0733">
              <w:rPr>
                <w:b/>
                <w:smallCaps/>
              </w:rPr>
              <w:t>-</w:t>
            </w:r>
            <w:r w:rsidRPr="001B0733">
              <w:rPr>
                <w:b/>
                <w:smallCaps/>
                <w:spacing w:val="-27"/>
              </w:rPr>
              <w:t xml:space="preserve"> </w:t>
            </w:r>
            <w:r w:rsidR="006C4686" w:rsidRPr="001B0733">
              <w:rPr>
                <w:b/>
                <w:smallCaps/>
                <w:spacing w:val="-27"/>
              </w:rPr>
              <w:t xml:space="preserve"> </w:t>
            </w:r>
            <w:r w:rsidRPr="001B0733">
              <w:rPr>
                <w:b/>
                <w:smallCaps/>
              </w:rPr>
              <w:t xml:space="preserve">Justificativa </w:t>
            </w:r>
            <w:r w:rsidRPr="001B0733">
              <w:rPr>
                <w:b/>
                <w:smallCaps/>
                <w:spacing w:val="11"/>
              </w:rPr>
              <w:t xml:space="preserve">técnica  </w:t>
            </w:r>
            <w:r w:rsidRPr="001B0733">
              <w:rPr>
                <w:b/>
                <w:smallCaps/>
              </w:rPr>
              <w:t>e</w:t>
            </w:r>
            <w:r w:rsidR="006C4686" w:rsidRPr="001B0733">
              <w:rPr>
                <w:b/>
              </w:rPr>
              <w:t xml:space="preserve"> </w:t>
            </w:r>
            <w:r w:rsidRPr="001B0733">
              <w:rPr>
                <w:b/>
                <w:spacing w:val="10"/>
                <w:sz w:val="20"/>
                <w:szCs w:val="20"/>
              </w:rPr>
              <w:t>ECONÔMICA</w:t>
            </w:r>
            <w:r w:rsidRPr="001B0733">
              <w:rPr>
                <w:b/>
                <w:spacing w:val="40"/>
                <w:sz w:val="20"/>
                <w:szCs w:val="20"/>
              </w:rPr>
              <w:t xml:space="preserve"> </w:t>
            </w:r>
            <w:r w:rsidRPr="001B0733">
              <w:rPr>
                <w:b/>
                <w:sz w:val="20"/>
                <w:szCs w:val="20"/>
              </w:rPr>
              <w:t>PARA</w:t>
            </w:r>
            <w:r w:rsidRPr="001B0733">
              <w:rPr>
                <w:b/>
                <w:spacing w:val="-8"/>
                <w:sz w:val="20"/>
                <w:szCs w:val="20"/>
              </w:rPr>
              <w:t xml:space="preserve"> </w:t>
            </w:r>
            <w:r w:rsidRPr="001B0733">
              <w:rPr>
                <w:b/>
                <w:spacing w:val="-10"/>
                <w:sz w:val="20"/>
                <w:szCs w:val="20"/>
              </w:rPr>
              <w:t>A</w:t>
            </w:r>
            <w:r w:rsidR="006C4686" w:rsidRPr="001B0733">
              <w:rPr>
                <w:b/>
                <w:sz w:val="20"/>
                <w:szCs w:val="20"/>
              </w:rPr>
              <w:t xml:space="preserve"> </w:t>
            </w:r>
            <w:r w:rsidRPr="001B0733">
              <w:rPr>
                <w:b/>
                <w:spacing w:val="9"/>
                <w:sz w:val="20"/>
                <w:szCs w:val="20"/>
              </w:rPr>
              <w:t xml:space="preserve">ESCOLHA </w:t>
            </w:r>
            <w:r w:rsidRPr="001B0733">
              <w:rPr>
                <w:b/>
                <w:sz w:val="20"/>
                <w:szCs w:val="20"/>
              </w:rPr>
              <w:t xml:space="preserve">DA MELHOR </w:t>
            </w:r>
            <w:r w:rsidRPr="001B0733">
              <w:rPr>
                <w:b/>
                <w:spacing w:val="7"/>
                <w:sz w:val="20"/>
                <w:szCs w:val="20"/>
              </w:rPr>
              <w:t>SOLUÇÃO</w:t>
            </w:r>
          </w:p>
        </w:tc>
        <w:tc>
          <w:tcPr>
            <w:tcW w:w="7391" w:type="dxa"/>
            <w:gridSpan w:val="22"/>
          </w:tcPr>
          <w:p w14:paraId="1DEB95CC" w14:textId="798B2748" w:rsidR="00073649" w:rsidRDefault="00276352" w:rsidP="00276352">
            <w:pPr>
              <w:ind w:left="147" w:right="128"/>
              <w:jc w:val="both"/>
              <w:rPr>
                <w:rFonts w:ascii="Calibri" w:eastAsia="Calibri" w:hAnsi="Calibri" w:cs="Calibri"/>
              </w:rPr>
            </w:pPr>
            <w:r w:rsidRPr="00276352">
              <w:rPr>
                <w:rFonts w:ascii="Calibri" w:eastAsia="Calibri" w:hAnsi="Calibri" w:cs="Calibri"/>
                <w:b/>
                <w:bCs/>
              </w:rPr>
              <w:t>Solução 1</w:t>
            </w:r>
            <w:r w:rsidRPr="00276352">
              <w:rPr>
                <w:rFonts w:ascii="Calibri" w:eastAsia="Calibri" w:hAnsi="Calibri" w:cs="Calibri"/>
              </w:rPr>
              <w:t xml:space="preserve"> – Não Foi encontrada ata vigente dos Itens com quantitativo compatível com a demanda.</w:t>
            </w:r>
          </w:p>
          <w:p w14:paraId="7E575FC5" w14:textId="3EB91CD8" w:rsidR="00276352" w:rsidRDefault="00276352" w:rsidP="00276352">
            <w:pPr>
              <w:ind w:left="147" w:right="128"/>
              <w:jc w:val="both"/>
              <w:rPr>
                <w:rFonts w:ascii="Calibri" w:eastAsia="Calibri" w:hAnsi="Calibri" w:cs="Calibri"/>
              </w:rPr>
            </w:pPr>
            <w:r w:rsidRPr="00276352">
              <w:rPr>
                <w:rFonts w:ascii="Calibri" w:eastAsia="Calibri" w:hAnsi="Calibri" w:cs="Calibri"/>
                <w:b/>
                <w:bCs/>
              </w:rPr>
              <w:t>Solução 2</w:t>
            </w:r>
            <w:r w:rsidRPr="00276352">
              <w:rPr>
                <w:rFonts w:ascii="Calibri" w:eastAsia="Calibri" w:hAnsi="Calibri" w:cs="Calibri"/>
              </w:rPr>
              <w:t xml:space="preserve"> – Não há Pregões para registrar intenção de Registro de Preços junto a</w:t>
            </w:r>
            <w:r>
              <w:rPr>
                <w:rFonts w:ascii="Calibri" w:eastAsia="Calibri" w:hAnsi="Calibri" w:cs="Calibri"/>
              </w:rPr>
              <w:t xml:space="preserve"> </w:t>
            </w:r>
            <w:r w:rsidRPr="00276352">
              <w:rPr>
                <w:rFonts w:ascii="Calibri" w:eastAsia="Calibri" w:hAnsi="Calibri" w:cs="Calibri"/>
              </w:rPr>
              <w:t>outro órgão.</w:t>
            </w:r>
          </w:p>
          <w:p w14:paraId="4C1E8746" w14:textId="387D9069" w:rsidR="00276352" w:rsidRDefault="00276352" w:rsidP="00276352">
            <w:pPr>
              <w:ind w:left="147" w:right="128"/>
              <w:jc w:val="both"/>
              <w:rPr>
                <w:rFonts w:ascii="Calibri" w:eastAsia="Calibri" w:hAnsi="Calibri" w:cs="Calibri"/>
              </w:rPr>
            </w:pPr>
            <w:r w:rsidRPr="00276352">
              <w:rPr>
                <w:rFonts w:ascii="Calibri" w:eastAsia="Calibri" w:hAnsi="Calibri" w:cs="Calibri"/>
                <w:b/>
                <w:bCs/>
              </w:rPr>
              <w:t>Solução 3</w:t>
            </w:r>
            <w:r w:rsidRPr="00276352">
              <w:rPr>
                <w:rFonts w:ascii="Calibri" w:eastAsia="Calibri" w:hAnsi="Calibri" w:cs="Calibri"/>
              </w:rPr>
              <w:t xml:space="preserve"> – Torna-se mais viável pela ausência nas opções acima citadas. A solução consiste na realização de procedimento licitatório próprio, via sistema de</w:t>
            </w:r>
            <w:r>
              <w:rPr>
                <w:rFonts w:ascii="Calibri" w:eastAsia="Calibri" w:hAnsi="Calibri" w:cs="Calibri"/>
              </w:rPr>
              <w:t xml:space="preserve"> </w:t>
            </w:r>
            <w:r w:rsidRPr="00276352">
              <w:rPr>
                <w:rFonts w:ascii="Calibri" w:eastAsia="Calibri" w:hAnsi="Calibri" w:cs="Calibri"/>
              </w:rPr>
              <w:t>registro de preços, para aquisição de FÓRMULA INFANTIL TIPO I. Os itens serão</w:t>
            </w:r>
            <w:r>
              <w:rPr>
                <w:rFonts w:ascii="Calibri" w:eastAsia="Calibri" w:hAnsi="Calibri" w:cs="Calibri"/>
              </w:rPr>
              <w:t xml:space="preserve"> </w:t>
            </w:r>
            <w:r w:rsidRPr="00276352">
              <w:rPr>
                <w:rFonts w:ascii="Calibri" w:eastAsia="Calibri" w:hAnsi="Calibri" w:cs="Calibri"/>
              </w:rPr>
              <w:t>encaminhados ao Centro de Distribuição / CD SESPA CARISMA, com os custos a</w:t>
            </w:r>
            <w:r>
              <w:rPr>
                <w:rFonts w:ascii="Calibri" w:eastAsia="Calibri" w:hAnsi="Calibri" w:cs="Calibri"/>
              </w:rPr>
              <w:t xml:space="preserve"> </w:t>
            </w:r>
            <w:r w:rsidRPr="00276352">
              <w:rPr>
                <w:rFonts w:ascii="Calibri" w:eastAsia="Calibri" w:hAnsi="Calibri" w:cs="Calibri"/>
              </w:rPr>
              <w:t>cargo da empresa CONTRATADA. A opção de fornecimento parcelado é justificada</w:t>
            </w:r>
            <w:r>
              <w:rPr>
                <w:rFonts w:ascii="Calibri" w:eastAsia="Calibri" w:hAnsi="Calibri" w:cs="Calibri"/>
              </w:rPr>
              <w:t xml:space="preserve"> </w:t>
            </w:r>
            <w:r w:rsidRPr="00276352">
              <w:rPr>
                <w:rFonts w:ascii="Calibri" w:eastAsia="Calibri" w:hAnsi="Calibri" w:cs="Calibri"/>
              </w:rPr>
              <w:t>em função do período de validade do item pleiteado para aquisição, bem como a</w:t>
            </w:r>
            <w:r>
              <w:rPr>
                <w:rFonts w:ascii="Calibri" w:eastAsia="Calibri" w:hAnsi="Calibri" w:cs="Calibri"/>
              </w:rPr>
              <w:t xml:space="preserve"> </w:t>
            </w:r>
            <w:r w:rsidRPr="00276352">
              <w:rPr>
                <w:rFonts w:ascii="Calibri" w:eastAsia="Calibri" w:hAnsi="Calibri" w:cs="Calibri"/>
              </w:rPr>
              <w:t>demanda de uso e disponibilidade orçamentária</w:t>
            </w:r>
          </w:p>
          <w:p w14:paraId="28D21B03" w14:textId="2D187274" w:rsidR="00073649" w:rsidRPr="00073649" w:rsidRDefault="00073649" w:rsidP="00073649"/>
        </w:tc>
      </w:tr>
      <w:tr w:rsidR="00510106" w14:paraId="7A4EE398" w14:textId="77777777" w:rsidTr="004B2788">
        <w:trPr>
          <w:gridAfter w:val="1"/>
          <w:wAfter w:w="850" w:type="dxa"/>
          <w:trHeight w:val="305"/>
        </w:trPr>
        <w:tc>
          <w:tcPr>
            <w:tcW w:w="2815" w:type="dxa"/>
            <w:gridSpan w:val="2"/>
            <w:vMerge w:val="restart"/>
            <w:vAlign w:val="center"/>
          </w:tcPr>
          <w:p w14:paraId="412C4E19" w14:textId="6CC88AAE" w:rsidR="00510106" w:rsidRPr="008143C5" w:rsidRDefault="00276352" w:rsidP="00276352">
            <w:pPr>
              <w:pStyle w:val="TableParagraph"/>
              <w:ind w:left="194" w:right="109" w:firstLine="14"/>
              <w:jc w:val="right"/>
              <w:rPr>
                <w:b/>
              </w:rPr>
            </w:pPr>
            <w:r>
              <w:tab/>
            </w:r>
            <w:r w:rsidR="000B6F62" w:rsidRPr="008143C5">
              <w:rPr>
                <w:b/>
                <w:smallCaps/>
                <w:sz w:val="20"/>
                <w:szCs w:val="20"/>
              </w:rPr>
              <w:t>2</w:t>
            </w:r>
            <w:r w:rsidR="000B6F62" w:rsidRPr="008143C5">
              <w:rPr>
                <w:b/>
                <w:smallCaps/>
                <w:spacing w:val="-27"/>
                <w:sz w:val="20"/>
                <w:szCs w:val="20"/>
              </w:rPr>
              <w:t xml:space="preserve"> </w:t>
            </w:r>
            <w:r w:rsidR="000B6F62" w:rsidRPr="008143C5">
              <w:rPr>
                <w:b/>
                <w:smallCaps/>
                <w:sz w:val="20"/>
                <w:szCs w:val="20"/>
              </w:rPr>
              <w:t>.3 -</w:t>
            </w:r>
            <w:r w:rsidR="000B6F62" w:rsidRPr="008143C5">
              <w:rPr>
                <w:b/>
                <w:smallCaps/>
                <w:spacing w:val="-8"/>
                <w:sz w:val="20"/>
                <w:szCs w:val="20"/>
              </w:rPr>
              <w:t xml:space="preserve"> </w:t>
            </w:r>
            <w:r w:rsidR="000B6F62" w:rsidRPr="008143C5">
              <w:rPr>
                <w:b/>
                <w:smallCaps/>
                <w:sz w:val="20"/>
                <w:szCs w:val="20"/>
              </w:rPr>
              <w:t>Há</w:t>
            </w:r>
            <w:r w:rsidR="000B6F62" w:rsidRPr="008143C5">
              <w:rPr>
                <w:b/>
                <w:smallCaps/>
                <w:spacing w:val="17"/>
                <w:sz w:val="20"/>
                <w:szCs w:val="20"/>
              </w:rPr>
              <w:t xml:space="preserve"> </w:t>
            </w:r>
            <w:r w:rsidR="000B6F62" w:rsidRPr="008143C5">
              <w:rPr>
                <w:b/>
                <w:smallCaps/>
                <w:spacing w:val="11"/>
                <w:sz w:val="20"/>
                <w:szCs w:val="20"/>
              </w:rPr>
              <w:t xml:space="preserve">restrição </w:t>
            </w:r>
            <w:r w:rsidR="000B6F62" w:rsidRPr="008143C5">
              <w:rPr>
                <w:b/>
                <w:smallCaps/>
                <w:sz w:val="20"/>
                <w:szCs w:val="20"/>
              </w:rPr>
              <w:t>de</w:t>
            </w:r>
            <w:r w:rsidR="000B6F62" w:rsidRPr="008143C5">
              <w:rPr>
                <w:b/>
                <w:smallCaps/>
                <w:spacing w:val="-7"/>
                <w:sz w:val="20"/>
                <w:szCs w:val="20"/>
              </w:rPr>
              <w:t xml:space="preserve"> </w:t>
            </w:r>
            <w:r w:rsidR="000B6F62" w:rsidRPr="008143C5">
              <w:rPr>
                <w:b/>
                <w:smallCaps/>
                <w:spacing w:val="11"/>
                <w:sz w:val="20"/>
                <w:szCs w:val="20"/>
              </w:rPr>
              <w:t>fornecedores</w:t>
            </w:r>
            <w:r w:rsidR="000B6F62" w:rsidRPr="008143C5">
              <w:rPr>
                <w:b/>
                <w:smallCaps/>
                <w:spacing w:val="4"/>
                <w:sz w:val="20"/>
                <w:szCs w:val="20"/>
              </w:rPr>
              <w:t xml:space="preserve"> </w:t>
            </w:r>
            <w:r w:rsidR="000B6F62" w:rsidRPr="008143C5">
              <w:rPr>
                <w:b/>
                <w:smallCaps/>
                <w:sz w:val="20"/>
                <w:szCs w:val="20"/>
              </w:rPr>
              <w:t>?</w:t>
            </w:r>
          </w:p>
        </w:tc>
        <w:tc>
          <w:tcPr>
            <w:tcW w:w="7391" w:type="dxa"/>
            <w:gridSpan w:val="22"/>
            <w:tcBorders>
              <w:bottom w:val="nil"/>
            </w:tcBorders>
          </w:tcPr>
          <w:p w14:paraId="5BBCEFF8" w14:textId="34D12C74" w:rsidR="00510106" w:rsidRPr="008143C5" w:rsidRDefault="000B6F62" w:rsidP="00CC09BA">
            <w:pPr>
              <w:pStyle w:val="TableParagraph"/>
              <w:numPr>
                <w:ilvl w:val="0"/>
                <w:numId w:val="20"/>
              </w:numPr>
              <w:tabs>
                <w:tab w:val="left" w:pos="356"/>
              </w:tabs>
              <w:ind w:left="356" w:hanging="239"/>
            </w:pPr>
            <w:r w:rsidRPr="008143C5">
              <w:t>Sim.</w:t>
            </w:r>
            <w:r w:rsidRPr="008143C5">
              <w:rPr>
                <w:spacing w:val="-2"/>
              </w:rPr>
              <w:t xml:space="preserve"> </w:t>
            </w:r>
          </w:p>
        </w:tc>
      </w:tr>
      <w:tr w:rsidR="00510106" w14:paraId="3F008812" w14:textId="77777777" w:rsidTr="004B2788">
        <w:trPr>
          <w:gridAfter w:val="1"/>
          <w:wAfter w:w="850" w:type="dxa"/>
          <w:trHeight w:val="273"/>
        </w:trPr>
        <w:tc>
          <w:tcPr>
            <w:tcW w:w="2815" w:type="dxa"/>
            <w:gridSpan w:val="2"/>
            <w:vMerge/>
            <w:tcBorders>
              <w:top w:val="nil"/>
            </w:tcBorders>
          </w:tcPr>
          <w:p w14:paraId="3F7E2AA4" w14:textId="77777777" w:rsidR="00510106" w:rsidRPr="008143C5" w:rsidRDefault="00510106" w:rsidP="008143C5">
            <w:pPr>
              <w:rPr>
                <w:rFonts w:ascii="Calibri" w:hAnsi="Calibri" w:cs="Calibri"/>
                <w:sz w:val="2"/>
                <w:szCs w:val="2"/>
              </w:rPr>
            </w:pPr>
          </w:p>
        </w:tc>
        <w:tc>
          <w:tcPr>
            <w:tcW w:w="2014" w:type="dxa"/>
            <w:gridSpan w:val="9"/>
            <w:tcBorders>
              <w:top w:val="nil"/>
              <w:right w:val="nil"/>
            </w:tcBorders>
          </w:tcPr>
          <w:p w14:paraId="6636A91F" w14:textId="77777777" w:rsidR="00510106" w:rsidRPr="008143C5" w:rsidRDefault="000B6F62" w:rsidP="008143C5">
            <w:pPr>
              <w:pStyle w:val="TableParagraph"/>
              <w:ind w:left="117"/>
            </w:pPr>
            <w:r w:rsidRPr="008143C5">
              <w:rPr>
                <w:rFonts w:ascii="Segoe UI Symbol" w:hAnsi="Segoe UI Symbol" w:cs="Segoe UI Symbol"/>
              </w:rPr>
              <w:t>☒</w:t>
            </w:r>
            <w:r w:rsidRPr="008143C5">
              <w:rPr>
                <w:spacing w:val="-13"/>
              </w:rPr>
              <w:t xml:space="preserve"> </w:t>
            </w:r>
            <w:r w:rsidRPr="008143C5">
              <w:rPr>
                <w:spacing w:val="-4"/>
              </w:rPr>
              <w:t>Não.</w:t>
            </w:r>
          </w:p>
        </w:tc>
        <w:tc>
          <w:tcPr>
            <w:tcW w:w="5377" w:type="dxa"/>
            <w:gridSpan w:val="13"/>
            <w:tcBorders>
              <w:top w:val="nil"/>
              <w:left w:val="nil"/>
            </w:tcBorders>
          </w:tcPr>
          <w:p w14:paraId="5A02F868" w14:textId="77777777" w:rsidR="00510106" w:rsidRDefault="00510106" w:rsidP="008143C5">
            <w:pPr>
              <w:pStyle w:val="TableParagraph"/>
              <w:rPr>
                <w:rFonts w:ascii="Times New Roman"/>
                <w:sz w:val="20"/>
              </w:rPr>
            </w:pPr>
          </w:p>
        </w:tc>
      </w:tr>
      <w:tr w:rsidR="00510106" w14:paraId="4AFAFAEC" w14:textId="77777777" w:rsidTr="00BC105E">
        <w:trPr>
          <w:gridAfter w:val="1"/>
          <w:wAfter w:w="850" w:type="dxa"/>
          <w:trHeight w:val="557"/>
        </w:trPr>
        <w:tc>
          <w:tcPr>
            <w:tcW w:w="10206" w:type="dxa"/>
            <w:gridSpan w:val="24"/>
            <w:shd w:val="clear" w:color="auto" w:fill="0D4981"/>
            <w:vAlign w:val="center"/>
          </w:tcPr>
          <w:p w14:paraId="1270EFA9" w14:textId="77777777" w:rsidR="00510106" w:rsidRPr="008143C5" w:rsidRDefault="000B6F62" w:rsidP="008143C5">
            <w:pPr>
              <w:pStyle w:val="TableParagraph"/>
              <w:jc w:val="center"/>
              <w:rPr>
                <w:b/>
              </w:rPr>
            </w:pPr>
            <w:r w:rsidRPr="008143C5">
              <w:rPr>
                <w:b/>
                <w:color w:val="FFFFFF"/>
              </w:rPr>
              <w:t>3</w:t>
            </w:r>
            <w:r w:rsidRPr="008143C5">
              <w:rPr>
                <w:b/>
                <w:color w:val="FFFFFF"/>
                <w:spacing w:val="75"/>
              </w:rPr>
              <w:t xml:space="preserve"> </w:t>
            </w:r>
            <w:r w:rsidRPr="008143C5">
              <w:rPr>
                <w:b/>
                <w:color w:val="FFFFFF"/>
              </w:rPr>
              <w:t>–</w:t>
            </w:r>
            <w:r w:rsidRPr="008143C5">
              <w:rPr>
                <w:b/>
                <w:color w:val="FFFFFF"/>
                <w:spacing w:val="75"/>
              </w:rPr>
              <w:t xml:space="preserve"> </w:t>
            </w:r>
            <w:r w:rsidRPr="008143C5">
              <w:rPr>
                <w:b/>
                <w:color w:val="FFFFFF"/>
              </w:rPr>
              <w:t>DESCRIÇÃO</w:t>
            </w:r>
            <w:r w:rsidRPr="008143C5">
              <w:rPr>
                <w:b/>
                <w:color w:val="FFFFFF"/>
                <w:spacing w:val="26"/>
              </w:rPr>
              <w:t xml:space="preserve"> </w:t>
            </w:r>
            <w:r w:rsidRPr="008143C5">
              <w:rPr>
                <w:b/>
                <w:color w:val="FFFFFF"/>
              </w:rPr>
              <w:t>DOS</w:t>
            </w:r>
            <w:r w:rsidRPr="008143C5">
              <w:rPr>
                <w:b/>
                <w:color w:val="FFFFFF"/>
                <w:spacing w:val="8"/>
              </w:rPr>
              <w:t xml:space="preserve"> </w:t>
            </w:r>
            <w:r w:rsidRPr="008143C5">
              <w:rPr>
                <w:b/>
                <w:color w:val="FFFFFF"/>
              </w:rPr>
              <w:t>REQUISITOS</w:t>
            </w:r>
            <w:r w:rsidRPr="008143C5">
              <w:rPr>
                <w:b/>
                <w:color w:val="FFFFFF"/>
                <w:spacing w:val="12"/>
              </w:rPr>
              <w:t xml:space="preserve"> </w:t>
            </w:r>
            <w:r w:rsidRPr="008143C5">
              <w:rPr>
                <w:b/>
                <w:color w:val="FFFFFF"/>
              </w:rPr>
              <w:t>DE</w:t>
            </w:r>
            <w:r w:rsidRPr="008143C5">
              <w:rPr>
                <w:b/>
                <w:color w:val="FFFFFF"/>
                <w:spacing w:val="16"/>
              </w:rPr>
              <w:t xml:space="preserve"> </w:t>
            </w:r>
            <w:r w:rsidRPr="008143C5">
              <w:rPr>
                <w:b/>
                <w:color w:val="FFFFFF"/>
                <w:spacing w:val="-2"/>
              </w:rPr>
              <w:t>CONTRATAÇÃO</w:t>
            </w:r>
          </w:p>
          <w:p w14:paraId="11A6E710" w14:textId="77777777" w:rsidR="00510106" w:rsidRDefault="000B6F62" w:rsidP="008143C5">
            <w:pPr>
              <w:pStyle w:val="TableParagraph"/>
              <w:ind w:right="73"/>
              <w:jc w:val="center"/>
              <w:rPr>
                <w:rFonts w:ascii="Times New Roman" w:hAnsi="Times New Roman"/>
                <w:b/>
              </w:rPr>
            </w:pPr>
            <w:r w:rsidRPr="008143C5">
              <w:rPr>
                <w:b/>
                <w:color w:val="FFFFFF"/>
                <w:spacing w:val="9"/>
              </w:rPr>
              <w:t>(art.</w:t>
            </w:r>
            <w:r w:rsidRPr="008143C5">
              <w:rPr>
                <w:b/>
                <w:color w:val="FFFFFF"/>
                <w:spacing w:val="31"/>
              </w:rPr>
              <w:t xml:space="preserve"> </w:t>
            </w:r>
            <w:r w:rsidRPr="008143C5">
              <w:rPr>
                <w:b/>
                <w:color w:val="FFFFFF"/>
                <w:spacing w:val="9"/>
              </w:rPr>
              <w:t>18,</w:t>
            </w:r>
            <w:r w:rsidRPr="008143C5">
              <w:rPr>
                <w:b/>
                <w:color w:val="FFFFFF"/>
                <w:spacing w:val="13"/>
              </w:rPr>
              <w:t xml:space="preserve"> </w:t>
            </w:r>
            <w:r w:rsidRPr="008143C5">
              <w:rPr>
                <w:b/>
                <w:color w:val="FFFFFF"/>
              </w:rPr>
              <w:t>§</w:t>
            </w:r>
            <w:r w:rsidRPr="008143C5">
              <w:rPr>
                <w:b/>
                <w:color w:val="FFFFFF"/>
                <w:spacing w:val="-12"/>
              </w:rPr>
              <w:t xml:space="preserve"> </w:t>
            </w:r>
            <w:r w:rsidRPr="008143C5">
              <w:rPr>
                <w:b/>
                <w:color w:val="FFFFFF"/>
              </w:rPr>
              <w:t>1º,</w:t>
            </w:r>
            <w:r w:rsidRPr="008143C5">
              <w:rPr>
                <w:b/>
                <w:color w:val="FFFFFF"/>
                <w:spacing w:val="18"/>
              </w:rPr>
              <w:t xml:space="preserve"> </w:t>
            </w:r>
            <w:r w:rsidRPr="008143C5">
              <w:rPr>
                <w:b/>
                <w:color w:val="FFFFFF"/>
              </w:rPr>
              <w:t>III, da</w:t>
            </w:r>
            <w:r w:rsidRPr="008143C5">
              <w:rPr>
                <w:b/>
                <w:color w:val="FFFFFF"/>
                <w:spacing w:val="37"/>
              </w:rPr>
              <w:t xml:space="preserve"> </w:t>
            </w:r>
            <w:r w:rsidRPr="008143C5">
              <w:rPr>
                <w:b/>
                <w:color w:val="FFFFFF"/>
              </w:rPr>
              <w:t>Lei</w:t>
            </w:r>
            <w:r w:rsidRPr="008143C5">
              <w:rPr>
                <w:b/>
                <w:color w:val="FFFFFF"/>
                <w:spacing w:val="8"/>
              </w:rPr>
              <w:t xml:space="preserve"> </w:t>
            </w:r>
            <w:r w:rsidRPr="008143C5">
              <w:rPr>
                <w:b/>
                <w:color w:val="FFFFFF"/>
              </w:rPr>
              <w:t>Federal</w:t>
            </w:r>
            <w:r w:rsidRPr="008143C5">
              <w:rPr>
                <w:b/>
                <w:color w:val="FFFFFF"/>
                <w:spacing w:val="12"/>
              </w:rPr>
              <w:t xml:space="preserve"> </w:t>
            </w:r>
            <w:r w:rsidRPr="008143C5">
              <w:rPr>
                <w:b/>
                <w:color w:val="FFFFFF"/>
              </w:rPr>
              <w:t>nº</w:t>
            </w:r>
            <w:r w:rsidRPr="008143C5">
              <w:rPr>
                <w:b/>
                <w:color w:val="FFFFFF"/>
                <w:spacing w:val="30"/>
              </w:rPr>
              <w:t xml:space="preserve"> </w:t>
            </w:r>
            <w:r w:rsidRPr="008143C5">
              <w:rPr>
                <w:b/>
                <w:color w:val="FFFFFF"/>
                <w:spacing w:val="-2"/>
              </w:rPr>
              <w:t>14.133/21)</w:t>
            </w:r>
          </w:p>
        </w:tc>
      </w:tr>
      <w:tr w:rsidR="00510106" w14:paraId="0B22C02B" w14:textId="77777777" w:rsidTr="004B2788">
        <w:trPr>
          <w:gridAfter w:val="1"/>
          <w:wAfter w:w="850" w:type="dxa"/>
          <w:trHeight w:val="207"/>
        </w:trPr>
        <w:tc>
          <w:tcPr>
            <w:tcW w:w="2815" w:type="dxa"/>
            <w:gridSpan w:val="2"/>
            <w:vMerge w:val="restart"/>
          </w:tcPr>
          <w:p w14:paraId="19790CB9" w14:textId="77777777" w:rsidR="00510106" w:rsidRDefault="00510106">
            <w:pPr>
              <w:pStyle w:val="TableParagraph"/>
              <w:rPr>
                <w:rFonts w:ascii="Times New Roman"/>
                <w:b/>
                <w:i/>
                <w:sz w:val="18"/>
              </w:rPr>
            </w:pPr>
          </w:p>
          <w:p w14:paraId="53E9D8A4" w14:textId="77777777" w:rsidR="00510106" w:rsidRDefault="00510106">
            <w:pPr>
              <w:pStyle w:val="TableParagraph"/>
              <w:spacing w:before="160"/>
              <w:rPr>
                <w:rFonts w:ascii="Times New Roman"/>
                <w:b/>
                <w:i/>
                <w:sz w:val="18"/>
              </w:rPr>
            </w:pPr>
          </w:p>
          <w:p w14:paraId="1C7FA0D7" w14:textId="674A22F5" w:rsidR="00480939" w:rsidRPr="00480939" w:rsidRDefault="000B6F62" w:rsidP="00276352">
            <w:pPr>
              <w:pStyle w:val="TableParagraph"/>
              <w:spacing w:line="271" w:lineRule="auto"/>
              <w:ind w:left="810" w:right="136" w:hanging="648"/>
              <w:jc w:val="right"/>
              <w:rPr>
                <w:b/>
                <w:smallCaps/>
              </w:rPr>
            </w:pPr>
            <w:r w:rsidRPr="00480939">
              <w:rPr>
                <w:b/>
                <w:smallCaps/>
              </w:rPr>
              <w:t>3.1</w:t>
            </w:r>
            <w:r w:rsidRPr="00480939">
              <w:rPr>
                <w:b/>
                <w:smallCaps/>
                <w:spacing w:val="-24"/>
              </w:rPr>
              <w:t xml:space="preserve"> </w:t>
            </w:r>
            <w:r w:rsidRPr="00480939">
              <w:rPr>
                <w:b/>
                <w:smallCaps/>
              </w:rPr>
              <w:t>-</w:t>
            </w:r>
            <w:r w:rsidR="00E36A76" w:rsidRPr="00480939">
              <w:rPr>
                <w:b/>
                <w:smallCaps/>
              </w:rPr>
              <w:t xml:space="preserve"> </w:t>
            </w:r>
            <w:r w:rsidRPr="00480939">
              <w:rPr>
                <w:b/>
                <w:smallCaps/>
                <w:spacing w:val="-33"/>
              </w:rPr>
              <w:t xml:space="preserve"> </w:t>
            </w:r>
            <w:r w:rsidRPr="00480939">
              <w:rPr>
                <w:b/>
                <w:smallCaps/>
                <w:spacing w:val="10"/>
              </w:rPr>
              <w:t xml:space="preserve">Qual </w:t>
            </w:r>
            <w:r w:rsidRPr="00480939">
              <w:rPr>
                <w:b/>
                <w:smallCaps/>
              </w:rPr>
              <w:t>o tipo</w:t>
            </w:r>
            <w:r w:rsidRPr="00480939">
              <w:rPr>
                <w:b/>
                <w:smallCaps/>
                <w:spacing w:val="19"/>
              </w:rPr>
              <w:t xml:space="preserve"> </w:t>
            </w:r>
            <w:r w:rsidRPr="00480939">
              <w:rPr>
                <w:b/>
                <w:smallCaps/>
              </w:rPr>
              <w:t>de</w:t>
            </w:r>
          </w:p>
          <w:p w14:paraId="4D28F7B3" w14:textId="5FBACE0D" w:rsidR="00510106" w:rsidRPr="006C4686" w:rsidRDefault="000B6F62" w:rsidP="00276352">
            <w:pPr>
              <w:pStyle w:val="TableParagraph"/>
              <w:spacing w:line="271" w:lineRule="auto"/>
              <w:ind w:left="810" w:right="136" w:hanging="648"/>
              <w:jc w:val="right"/>
              <w:rPr>
                <w:rFonts w:ascii="Times New Roman" w:hAnsi="Times New Roman" w:cs="Times New Roman"/>
                <w:b/>
              </w:rPr>
            </w:pPr>
            <w:r w:rsidRPr="00480939">
              <w:rPr>
                <w:b/>
                <w:smallCaps/>
                <w:spacing w:val="-2"/>
              </w:rPr>
              <w:t>objeto?</w:t>
            </w:r>
          </w:p>
        </w:tc>
        <w:tc>
          <w:tcPr>
            <w:tcW w:w="2014" w:type="dxa"/>
            <w:gridSpan w:val="9"/>
            <w:tcBorders>
              <w:bottom w:val="nil"/>
              <w:right w:val="nil"/>
            </w:tcBorders>
          </w:tcPr>
          <w:p w14:paraId="37B36BFD" w14:textId="77777777" w:rsidR="00510106" w:rsidRPr="00480939" w:rsidRDefault="000B6F62" w:rsidP="00276352">
            <w:pPr>
              <w:pStyle w:val="TableParagraph"/>
              <w:ind w:left="117"/>
            </w:pPr>
            <w:r w:rsidRPr="00480939">
              <w:rPr>
                <w:rFonts w:ascii="Segoe UI Symbol" w:hAnsi="Segoe UI Symbol" w:cs="Segoe UI Symbol"/>
              </w:rPr>
              <w:t>☒</w:t>
            </w:r>
            <w:r w:rsidRPr="00480939">
              <w:rPr>
                <w:spacing w:val="-13"/>
              </w:rPr>
              <w:t xml:space="preserve"> </w:t>
            </w:r>
            <w:r w:rsidRPr="00480939">
              <w:rPr>
                <w:spacing w:val="-4"/>
              </w:rPr>
              <w:t>Bem.</w:t>
            </w:r>
          </w:p>
        </w:tc>
        <w:tc>
          <w:tcPr>
            <w:tcW w:w="5377" w:type="dxa"/>
            <w:gridSpan w:val="13"/>
            <w:tcBorders>
              <w:left w:val="nil"/>
              <w:bottom w:val="nil"/>
            </w:tcBorders>
          </w:tcPr>
          <w:p w14:paraId="79429A34" w14:textId="77777777" w:rsidR="00510106" w:rsidRPr="00480939" w:rsidRDefault="00510106" w:rsidP="00276352">
            <w:pPr>
              <w:pStyle w:val="TableParagraph"/>
              <w:rPr>
                <w:sz w:val="20"/>
              </w:rPr>
            </w:pPr>
          </w:p>
        </w:tc>
      </w:tr>
      <w:tr w:rsidR="00510106" w14:paraId="3087D57F" w14:textId="77777777" w:rsidTr="004B2788">
        <w:trPr>
          <w:gridAfter w:val="1"/>
          <w:wAfter w:w="850" w:type="dxa"/>
          <w:trHeight w:val="343"/>
        </w:trPr>
        <w:tc>
          <w:tcPr>
            <w:tcW w:w="2815" w:type="dxa"/>
            <w:gridSpan w:val="2"/>
            <w:vMerge/>
            <w:tcBorders>
              <w:top w:val="nil"/>
            </w:tcBorders>
          </w:tcPr>
          <w:p w14:paraId="4F32EE16" w14:textId="77777777" w:rsidR="00510106" w:rsidRDefault="00510106">
            <w:pPr>
              <w:rPr>
                <w:sz w:val="2"/>
                <w:szCs w:val="2"/>
              </w:rPr>
            </w:pPr>
          </w:p>
        </w:tc>
        <w:tc>
          <w:tcPr>
            <w:tcW w:w="2014" w:type="dxa"/>
            <w:gridSpan w:val="9"/>
            <w:tcBorders>
              <w:top w:val="nil"/>
              <w:bottom w:val="nil"/>
              <w:right w:val="nil"/>
            </w:tcBorders>
          </w:tcPr>
          <w:p w14:paraId="6FE4B23B" w14:textId="77777777" w:rsidR="00510106" w:rsidRPr="00480939" w:rsidRDefault="000B6F62" w:rsidP="00CC09BA">
            <w:pPr>
              <w:pStyle w:val="TableParagraph"/>
              <w:numPr>
                <w:ilvl w:val="0"/>
                <w:numId w:val="19"/>
              </w:numPr>
              <w:tabs>
                <w:tab w:val="left" w:pos="356"/>
              </w:tabs>
              <w:ind w:left="356" w:hanging="239"/>
            </w:pPr>
            <w:r w:rsidRPr="00480939">
              <w:rPr>
                <w:spacing w:val="-2"/>
              </w:rPr>
              <w:t>Serviço.</w:t>
            </w:r>
          </w:p>
        </w:tc>
        <w:tc>
          <w:tcPr>
            <w:tcW w:w="5377" w:type="dxa"/>
            <w:gridSpan w:val="13"/>
            <w:tcBorders>
              <w:top w:val="nil"/>
              <w:left w:val="nil"/>
              <w:bottom w:val="nil"/>
            </w:tcBorders>
          </w:tcPr>
          <w:p w14:paraId="33968562" w14:textId="77777777" w:rsidR="00510106" w:rsidRPr="00480939" w:rsidRDefault="00510106" w:rsidP="00276352">
            <w:pPr>
              <w:pStyle w:val="TableParagraph"/>
              <w:rPr>
                <w:sz w:val="20"/>
              </w:rPr>
            </w:pPr>
          </w:p>
        </w:tc>
      </w:tr>
      <w:tr w:rsidR="00510106" w14:paraId="68F31A6C" w14:textId="77777777" w:rsidTr="004B2788">
        <w:trPr>
          <w:gridAfter w:val="1"/>
          <w:wAfter w:w="850" w:type="dxa"/>
          <w:trHeight w:val="331"/>
        </w:trPr>
        <w:tc>
          <w:tcPr>
            <w:tcW w:w="2815" w:type="dxa"/>
            <w:gridSpan w:val="2"/>
            <w:vMerge/>
            <w:tcBorders>
              <w:top w:val="nil"/>
            </w:tcBorders>
          </w:tcPr>
          <w:p w14:paraId="66163B42" w14:textId="77777777" w:rsidR="00510106" w:rsidRDefault="00510106">
            <w:pPr>
              <w:rPr>
                <w:sz w:val="2"/>
                <w:szCs w:val="2"/>
              </w:rPr>
            </w:pPr>
          </w:p>
        </w:tc>
        <w:tc>
          <w:tcPr>
            <w:tcW w:w="7391" w:type="dxa"/>
            <w:gridSpan w:val="22"/>
            <w:tcBorders>
              <w:top w:val="nil"/>
              <w:bottom w:val="nil"/>
            </w:tcBorders>
          </w:tcPr>
          <w:p w14:paraId="7DEC2FCF" w14:textId="77777777" w:rsidR="00510106" w:rsidRPr="00480939" w:rsidRDefault="000B6F62" w:rsidP="00CC09BA">
            <w:pPr>
              <w:pStyle w:val="TableParagraph"/>
              <w:numPr>
                <w:ilvl w:val="0"/>
                <w:numId w:val="18"/>
              </w:numPr>
              <w:tabs>
                <w:tab w:val="left" w:pos="356"/>
              </w:tabs>
              <w:ind w:left="356" w:hanging="239"/>
            </w:pPr>
            <w:r w:rsidRPr="00480939">
              <w:t>Locação</w:t>
            </w:r>
            <w:r w:rsidRPr="00480939">
              <w:rPr>
                <w:spacing w:val="22"/>
              </w:rPr>
              <w:t xml:space="preserve"> </w:t>
            </w:r>
            <w:r w:rsidRPr="00480939">
              <w:t>de</w:t>
            </w:r>
            <w:r w:rsidRPr="00480939">
              <w:rPr>
                <w:spacing w:val="17"/>
              </w:rPr>
              <w:t xml:space="preserve"> </w:t>
            </w:r>
            <w:r w:rsidRPr="00480939">
              <w:rPr>
                <w:spacing w:val="-2"/>
              </w:rPr>
              <w:t>imóvel.</w:t>
            </w:r>
          </w:p>
        </w:tc>
      </w:tr>
      <w:tr w:rsidR="00510106" w14:paraId="747B76DD" w14:textId="77777777" w:rsidTr="004B2788">
        <w:trPr>
          <w:gridAfter w:val="1"/>
          <w:wAfter w:w="850" w:type="dxa"/>
          <w:trHeight w:val="277"/>
        </w:trPr>
        <w:tc>
          <w:tcPr>
            <w:tcW w:w="2815" w:type="dxa"/>
            <w:gridSpan w:val="2"/>
            <w:vMerge/>
            <w:tcBorders>
              <w:top w:val="nil"/>
            </w:tcBorders>
          </w:tcPr>
          <w:p w14:paraId="514995BF" w14:textId="77777777" w:rsidR="00510106" w:rsidRDefault="00510106">
            <w:pPr>
              <w:rPr>
                <w:sz w:val="2"/>
                <w:szCs w:val="2"/>
              </w:rPr>
            </w:pPr>
          </w:p>
        </w:tc>
        <w:tc>
          <w:tcPr>
            <w:tcW w:w="7391" w:type="dxa"/>
            <w:gridSpan w:val="22"/>
            <w:tcBorders>
              <w:top w:val="nil"/>
            </w:tcBorders>
          </w:tcPr>
          <w:p w14:paraId="0F02AB8A" w14:textId="77777777" w:rsidR="00510106" w:rsidRPr="00480939" w:rsidRDefault="000B6F62" w:rsidP="00CC09BA">
            <w:pPr>
              <w:pStyle w:val="TableParagraph"/>
              <w:numPr>
                <w:ilvl w:val="0"/>
                <w:numId w:val="17"/>
              </w:numPr>
              <w:tabs>
                <w:tab w:val="left" w:pos="356"/>
              </w:tabs>
              <w:ind w:left="356" w:hanging="239"/>
            </w:pPr>
            <w:r w:rsidRPr="00480939">
              <w:t>Obra</w:t>
            </w:r>
            <w:r w:rsidRPr="00480939">
              <w:rPr>
                <w:spacing w:val="9"/>
              </w:rPr>
              <w:t xml:space="preserve"> </w:t>
            </w:r>
            <w:r w:rsidRPr="00480939">
              <w:t>ou</w:t>
            </w:r>
            <w:r w:rsidRPr="00480939">
              <w:rPr>
                <w:spacing w:val="10"/>
              </w:rPr>
              <w:t xml:space="preserve"> </w:t>
            </w:r>
            <w:r w:rsidRPr="00480939">
              <w:t>serviço</w:t>
            </w:r>
            <w:r w:rsidRPr="00480939">
              <w:rPr>
                <w:spacing w:val="16"/>
              </w:rPr>
              <w:t xml:space="preserve"> </w:t>
            </w:r>
            <w:r w:rsidRPr="00480939">
              <w:t>de</w:t>
            </w:r>
            <w:r w:rsidRPr="00480939">
              <w:rPr>
                <w:spacing w:val="10"/>
              </w:rPr>
              <w:t xml:space="preserve"> </w:t>
            </w:r>
            <w:r w:rsidRPr="00480939">
              <w:rPr>
                <w:spacing w:val="-2"/>
              </w:rPr>
              <w:t>engenharia.</w:t>
            </w:r>
          </w:p>
        </w:tc>
      </w:tr>
      <w:tr w:rsidR="00510106" w14:paraId="28445B55" w14:textId="77777777" w:rsidTr="004B2788">
        <w:trPr>
          <w:gridAfter w:val="1"/>
          <w:wAfter w:w="850" w:type="dxa"/>
          <w:trHeight w:val="324"/>
        </w:trPr>
        <w:tc>
          <w:tcPr>
            <w:tcW w:w="2815" w:type="dxa"/>
            <w:gridSpan w:val="2"/>
            <w:vMerge w:val="restart"/>
            <w:shd w:val="clear" w:color="auto" w:fill="DEEAF6"/>
          </w:tcPr>
          <w:p w14:paraId="3F8C0328" w14:textId="77777777" w:rsidR="00510106" w:rsidRPr="00480939" w:rsidRDefault="00510106" w:rsidP="000E0758">
            <w:pPr>
              <w:pStyle w:val="TableParagraph"/>
              <w:rPr>
                <w:b/>
                <w:i/>
                <w:sz w:val="18"/>
              </w:rPr>
            </w:pPr>
          </w:p>
          <w:p w14:paraId="7C6A6DE2" w14:textId="77777777" w:rsidR="00480939" w:rsidRDefault="000B6F62" w:rsidP="00276352">
            <w:pPr>
              <w:pStyle w:val="TableParagraph"/>
              <w:spacing w:line="271" w:lineRule="auto"/>
              <w:ind w:right="136"/>
              <w:jc w:val="right"/>
              <w:rPr>
                <w:b/>
                <w:smallCaps/>
                <w:sz w:val="20"/>
                <w:szCs w:val="20"/>
              </w:rPr>
            </w:pPr>
            <w:r w:rsidRPr="00480939">
              <w:rPr>
                <w:b/>
                <w:smallCaps/>
              </w:rPr>
              <w:t>3.2 -</w:t>
            </w:r>
            <w:r w:rsidRPr="00480939">
              <w:rPr>
                <w:b/>
                <w:smallCaps/>
                <w:spacing w:val="-17"/>
              </w:rPr>
              <w:t xml:space="preserve"> </w:t>
            </w:r>
            <w:r w:rsidRPr="00480939">
              <w:rPr>
                <w:b/>
                <w:smallCaps/>
                <w:spacing w:val="10"/>
                <w:sz w:val="20"/>
                <w:szCs w:val="20"/>
              </w:rPr>
              <w:t xml:space="preserve">Qual </w:t>
            </w:r>
            <w:r w:rsidRPr="00480939">
              <w:rPr>
                <w:b/>
                <w:smallCaps/>
                <w:spacing w:val="-3"/>
                <w:sz w:val="20"/>
                <w:szCs w:val="20"/>
              </w:rPr>
              <w:t xml:space="preserve"> </w:t>
            </w:r>
            <w:r w:rsidRPr="00480939">
              <w:rPr>
                <w:b/>
                <w:smallCaps/>
                <w:sz w:val="20"/>
                <w:szCs w:val="20"/>
              </w:rPr>
              <w:t>a</w:t>
            </w:r>
            <w:r w:rsidR="00E36A76" w:rsidRPr="00480939">
              <w:rPr>
                <w:b/>
                <w:smallCaps/>
                <w:sz w:val="20"/>
                <w:szCs w:val="20"/>
              </w:rPr>
              <w:t xml:space="preserve"> </w:t>
            </w:r>
          </w:p>
          <w:p w14:paraId="7961ED92" w14:textId="79E90B7B" w:rsidR="00510106" w:rsidRPr="006C4686" w:rsidRDefault="000B6F62" w:rsidP="00276352">
            <w:pPr>
              <w:pStyle w:val="TableParagraph"/>
              <w:spacing w:line="271" w:lineRule="auto"/>
              <w:ind w:right="136"/>
              <w:jc w:val="right"/>
              <w:rPr>
                <w:rFonts w:ascii="Times New Roman" w:hAnsi="Times New Roman" w:cs="Times New Roman"/>
                <w:b/>
              </w:rPr>
            </w:pPr>
            <w:r w:rsidRPr="00480939">
              <w:rPr>
                <w:b/>
                <w:smallCaps/>
                <w:spacing w:val="11"/>
                <w:sz w:val="20"/>
                <w:szCs w:val="20"/>
              </w:rPr>
              <w:t>natureza</w:t>
            </w:r>
            <w:r w:rsidRPr="00480939">
              <w:rPr>
                <w:b/>
                <w:smallCaps/>
                <w:spacing w:val="-12"/>
                <w:sz w:val="20"/>
                <w:szCs w:val="20"/>
              </w:rPr>
              <w:t xml:space="preserve"> </w:t>
            </w:r>
            <w:r w:rsidRPr="00480939">
              <w:rPr>
                <w:b/>
                <w:smallCaps/>
                <w:sz w:val="20"/>
                <w:szCs w:val="20"/>
              </w:rPr>
              <w:t>?</w:t>
            </w:r>
          </w:p>
        </w:tc>
        <w:tc>
          <w:tcPr>
            <w:tcW w:w="2014" w:type="dxa"/>
            <w:gridSpan w:val="9"/>
            <w:tcBorders>
              <w:bottom w:val="nil"/>
              <w:right w:val="nil"/>
            </w:tcBorders>
          </w:tcPr>
          <w:p w14:paraId="3CE3E44A" w14:textId="6F1B19B6" w:rsidR="00510106" w:rsidRPr="000E0758" w:rsidRDefault="00480939" w:rsidP="000E0758">
            <w:pPr>
              <w:pStyle w:val="TableParagraph"/>
              <w:ind w:left="147"/>
            </w:pPr>
            <w:r w:rsidRPr="000E0758">
              <w:rPr>
                <w:rFonts w:ascii="Segoe UI Symbol" w:hAnsi="Segoe UI Symbol" w:cs="Segoe UI Symbol"/>
              </w:rPr>
              <w:t>☐</w:t>
            </w:r>
            <w:r w:rsidRPr="000E0758">
              <w:t xml:space="preserve"> Continuada.</w:t>
            </w:r>
          </w:p>
        </w:tc>
        <w:tc>
          <w:tcPr>
            <w:tcW w:w="5377" w:type="dxa"/>
            <w:gridSpan w:val="13"/>
            <w:tcBorders>
              <w:left w:val="nil"/>
              <w:bottom w:val="nil"/>
            </w:tcBorders>
          </w:tcPr>
          <w:p w14:paraId="0DB9B43E" w14:textId="1A066F37" w:rsidR="00510106" w:rsidRPr="000E0758" w:rsidRDefault="00510106" w:rsidP="000E0758">
            <w:pPr>
              <w:pStyle w:val="TableParagraph"/>
              <w:tabs>
                <w:tab w:val="left" w:pos="445"/>
              </w:tabs>
              <w:ind w:left="445"/>
            </w:pPr>
          </w:p>
        </w:tc>
      </w:tr>
      <w:tr w:rsidR="00510106" w14:paraId="2959F91F" w14:textId="77777777" w:rsidTr="004B2788">
        <w:trPr>
          <w:gridAfter w:val="1"/>
          <w:wAfter w:w="850" w:type="dxa"/>
          <w:trHeight w:val="295"/>
        </w:trPr>
        <w:tc>
          <w:tcPr>
            <w:tcW w:w="2815" w:type="dxa"/>
            <w:gridSpan w:val="2"/>
            <w:vMerge/>
            <w:tcBorders>
              <w:top w:val="nil"/>
            </w:tcBorders>
            <w:shd w:val="clear" w:color="auto" w:fill="DEEAF6"/>
          </w:tcPr>
          <w:p w14:paraId="4D156C55" w14:textId="77777777" w:rsidR="00510106" w:rsidRDefault="00510106" w:rsidP="000E0758">
            <w:pPr>
              <w:rPr>
                <w:sz w:val="2"/>
                <w:szCs w:val="2"/>
              </w:rPr>
            </w:pPr>
          </w:p>
        </w:tc>
        <w:tc>
          <w:tcPr>
            <w:tcW w:w="7391" w:type="dxa"/>
            <w:gridSpan w:val="22"/>
            <w:tcBorders>
              <w:top w:val="nil"/>
            </w:tcBorders>
          </w:tcPr>
          <w:p w14:paraId="49E9CC93" w14:textId="72D447B4" w:rsidR="00510106" w:rsidRPr="000E0758" w:rsidRDefault="00480939" w:rsidP="000E0758">
            <w:pPr>
              <w:pStyle w:val="TableParagraph"/>
              <w:tabs>
                <w:tab w:val="left" w:pos="356"/>
              </w:tabs>
              <w:ind w:left="147"/>
            </w:pPr>
            <w:r w:rsidRPr="000E0758">
              <w:rPr>
                <w:rFonts w:ascii="Segoe UI Symbol" w:hAnsi="Segoe UI Symbol" w:cs="Segoe UI Symbol"/>
              </w:rPr>
              <w:t>☒</w:t>
            </w:r>
            <w:r w:rsidRPr="000E0758">
              <w:rPr>
                <w:spacing w:val="-15"/>
              </w:rPr>
              <w:t xml:space="preserve"> </w:t>
            </w:r>
            <w:r w:rsidR="00A675B6">
              <w:rPr>
                <w:spacing w:val="-15"/>
              </w:rPr>
              <w:t>Não c</w:t>
            </w:r>
            <w:r w:rsidRPr="000E0758">
              <w:rPr>
                <w:spacing w:val="-2"/>
              </w:rPr>
              <w:t>ontinuada.</w:t>
            </w:r>
          </w:p>
        </w:tc>
      </w:tr>
      <w:tr w:rsidR="00510106" w14:paraId="7D5B9D75" w14:textId="77777777" w:rsidTr="004B2788">
        <w:trPr>
          <w:gridAfter w:val="1"/>
          <w:wAfter w:w="850" w:type="dxa"/>
          <w:trHeight w:val="626"/>
        </w:trPr>
        <w:tc>
          <w:tcPr>
            <w:tcW w:w="2815" w:type="dxa"/>
            <w:gridSpan w:val="2"/>
          </w:tcPr>
          <w:p w14:paraId="5F7C62CF" w14:textId="77777777" w:rsidR="00510106" w:rsidRPr="000E0758" w:rsidRDefault="00510106" w:rsidP="000E0758">
            <w:pPr>
              <w:pStyle w:val="TableParagraph"/>
              <w:rPr>
                <w:b/>
                <w:i/>
                <w:sz w:val="18"/>
              </w:rPr>
            </w:pPr>
          </w:p>
          <w:p w14:paraId="41E77AC3" w14:textId="77777777" w:rsidR="00510106" w:rsidRPr="000E0758" w:rsidRDefault="000B6F62" w:rsidP="00276352">
            <w:pPr>
              <w:pStyle w:val="TableParagraph"/>
              <w:ind w:right="136"/>
              <w:jc w:val="right"/>
              <w:rPr>
                <w:b/>
              </w:rPr>
            </w:pPr>
            <w:r w:rsidRPr="000E0758">
              <w:rPr>
                <w:b/>
                <w:smallCaps/>
              </w:rPr>
              <w:t>3.3</w:t>
            </w:r>
            <w:r w:rsidRPr="000E0758">
              <w:rPr>
                <w:b/>
                <w:smallCaps/>
                <w:spacing w:val="-7"/>
              </w:rPr>
              <w:t xml:space="preserve"> </w:t>
            </w:r>
            <w:r w:rsidRPr="000E0758">
              <w:rPr>
                <w:b/>
                <w:smallCaps/>
              </w:rPr>
              <w:t>-</w:t>
            </w:r>
            <w:r w:rsidRPr="000E0758">
              <w:rPr>
                <w:b/>
                <w:smallCaps/>
                <w:spacing w:val="-15"/>
              </w:rPr>
              <w:t xml:space="preserve"> </w:t>
            </w:r>
            <w:r w:rsidRPr="000E0758">
              <w:rPr>
                <w:b/>
                <w:smallCaps/>
              </w:rPr>
              <w:t>Há</w:t>
            </w:r>
            <w:r w:rsidRPr="000E0758">
              <w:rPr>
                <w:b/>
                <w:smallCaps/>
                <w:spacing w:val="7"/>
              </w:rPr>
              <w:t xml:space="preserve"> </w:t>
            </w:r>
            <w:r w:rsidRPr="000E0758">
              <w:rPr>
                <w:b/>
                <w:smallCaps/>
                <w:spacing w:val="13"/>
              </w:rPr>
              <w:t xml:space="preserve"> </w:t>
            </w:r>
            <w:r w:rsidRPr="000E0758">
              <w:rPr>
                <w:b/>
                <w:smallCaps/>
                <w:spacing w:val="-2"/>
              </w:rPr>
              <w:t>monopólio?</w:t>
            </w:r>
          </w:p>
        </w:tc>
        <w:tc>
          <w:tcPr>
            <w:tcW w:w="7391" w:type="dxa"/>
            <w:gridSpan w:val="22"/>
          </w:tcPr>
          <w:p w14:paraId="685D6354" w14:textId="41A1ADCC" w:rsidR="00510106" w:rsidRPr="000E0758" w:rsidRDefault="000B6F62" w:rsidP="00CC09BA">
            <w:pPr>
              <w:pStyle w:val="TableParagraph"/>
              <w:numPr>
                <w:ilvl w:val="0"/>
                <w:numId w:val="16"/>
              </w:numPr>
              <w:tabs>
                <w:tab w:val="left" w:pos="351"/>
              </w:tabs>
              <w:ind w:left="351" w:hanging="239"/>
            </w:pPr>
            <w:r w:rsidRPr="000E0758">
              <w:t>Sim,</w:t>
            </w:r>
            <w:r w:rsidRPr="000E0758">
              <w:rPr>
                <w:spacing w:val="11"/>
              </w:rPr>
              <w:t xml:space="preserve"> </w:t>
            </w:r>
            <w:r w:rsidRPr="000E0758">
              <w:t>apenas</w:t>
            </w:r>
            <w:r w:rsidRPr="000E0758">
              <w:rPr>
                <w:spacing w:val="13"/>
              </w:rPr>
              <w:t xml:space="preserve"> </w:t>
            </w:r>
            <w:r w:rsidRPr="000E0758">
              <w:t>um</w:t>
            </w:r>
            <w:r w:rsidRPr="000E0758">
              <w:rPr>
                <w:spacing w:val="15"/>
              </w:rPr>
              <w:t xml:space="preserve"> </w:t>
            </w:r>
            <w:r w:rsidRPr="000E0758">
              <w:t>único</w:t>
            </w:r>
            <w:r w:rsidR="00A675B6">
              <w:t xml:space="preserve"> </w:t>
            </w:r>
            <w:r w:rsidRPr="000E0758">
              <w:t>fornecedor</w:t>
            </w:r>
            <w:r w:rsidRPr="000E0758">
              <w:rPr>
                <w:spacing w:val="7"/>
              </w:rPr>
              <w:t xml:space="preserve"> </w:t>
            </w:r>
            <w:r w:rsidRPr="000E0758">
              <w:t>é</w:t>
            </w:r>
            <w:r w:rsidRPr="000E0758">
              <w:rPr>
                <w:spacing w:val="16"/>
              </w:rPr>
              <w:t xml:space="preserve"> </w:t>
            </w:r>
            <w:r w:rsidRPr="000E0758">
              <w:t>capaz</w:t>
            </w:r>
            <w:r w:rsidR="00A675B6">
              <w:t xml:space="preserve"> </w:t>
            </w:r>
            <w:r w:rsidRPr="000E0758">
              <w:t>de</w:t>
            </w:r>
            <w:r w:rsidRPr="000E0758">
              <w:rPr>
                <w:spacing w:val="14"/>
              </w:rPr>
              <w:t xml:space="preserve"> </w:t>
            </w:r>
            <w:r w:rsidRPr="000E0758">
              <w:t>atender</w:t>
            </w:r>
            <w:r w:rsidRPr="000E0758">
              <w:rPr>
                <w:spacing w:val="9"/>
              </w:rPr>
              <w:t xml:space="preserve"> </w:t>
            </w:r>
            <w:r w:rsidRPr="000E0758">
              <w:t>a</w:t>
            </w:r>
            <w:r w:rsidRPr="000E0758">
              <w:rPr>
                <w:spacing w:val="14"/>
              </w:rPr>
              <w:t xml:space="preserve"> </w:t>
            </w:r>
            <w:r w:rsidRPr="000E0758">
              <w:rPr>
                <w:spacing w:val="-2"/>
              </w:rPr>
              <w:t>demanda.</w:t>
            </w:r>
          </w:p>
          <w:p w14:paraId="61B87B35" w14:textId="77777777" w:rsidR="00510106" w:rsidRPr="000E0758" w:rsidRDefault="000B6F62" w:rsidP="000E0758">
            <w:pPr>
              <w:pStyle w:val="TableParagraph"/>
              <w:ind w:left="112"/>
            </w:pPr>
            <w:r w:rsidRPr="000E0758">
              <w:rPr>
                <w:rFonts w:ascii="Segoe UI Symbol" w:hAnsi="Segoe UI Symbol" w:cs="Segoe UI Symbol"/>
              </w:rPr>
              <w:t>☒</w:t>
            </w:r>
            <w:r w:rsidRPr="000E0758">
              <w:rPr>
                <w:spacing w:val="-7"/>
              </w:rPr>
              <w:t xml:space="preserve"> </w:t>
            </w:r>
            <w:r w:rsidRPr="000E0758">
              <w:t>Não,</w:t>
            </w:r>
            <w:r w:rsidRPr="000E0758">
              <w:rPr>
                <w:spacing w:val="5"/>
              </w:rPr>
              <w:t xml:space="preserve"> </w:t>
            </w:r>
            <w:r w:rsidRPr="000E0758">
              <w:t>há</w:t>
            </w:r>
            <w:r w:rsidRPr="000E0758">
              <w:rPr>
                <w:spacing w:val="6"/>
              </w:rPr>
              <w:t xml:space="preserve"> </w:t>
            </w:r>
            <w:r w:rsidRPr="000E0758">
              <w:t>mais</w:t>
            </w:r>
            <w:r w:rsidRPr="000E0758">
              <w:rPr>
                <w:spacing w:val="2"/>
              </w:rPr>
              <w:t xml:space="preserve"> </w:t>
            </w:r>
            <w:r w:rsidRPr="000E0758">
              <w:t>de</w:t>
            </w:r>
            <w:r w:rsidRPr="000E0758">
              <w:rPr>
                <w:spacing w:val="6"/>
              </w:rPr>
              <w:t xml:space="preserve"> </w:t>
            </w:r>
            <w:r w:rsidRPr="000E0758">
              <w:t>um</w:t>
            </w:r>
            <w:r w:rsidRPr="000E0758">
              <w:rPr>
                <w:spacing w:val="-14"/>
              </w:rPr>
              <w:t xml:space="preserve"> </w:t>
            </w:r>
            <w:r w:rsidRPr="000E0758">
              <w:t>fornecedor</w:t>
            </w:r>
            <w:r w:rsidRPr="000E0758">
              <w:rPr>
                <w:spacing w:val="-14"/>
              </w:rPr>
              <w:t xml:space="preserve"> </w:t>
            </w:r>
            <w:r w:rsidRPr="000E0758">
              <w:t>capaz</w:t>
            </w:r>
            <w:r w:rsidRPr="000E0758">
              <w:rPr>
                <w:spacing w:val="-13"/>
              </w:rPr>
              <w:t xml:space="preserve"> </w:t>
            </w:r>
            <w:r w:rsidRPr="000E0758">
              <w:t>de</w:t>
            </w:r>
            <w:r w:rsidRPr="000E0758">
              <w:rPr>
                <w:spacing w:val="-13"/>
              </w:rPr>
              <w:t xml:space="preserve"> </w:t>
            </w:r>
            <w:r w:rsidRPr="000E0758">
              <w:t>atender</w:t>
            </w:r>
            <w:r w:rsidRPr="000E0758">
              <w:rPr>
                <w:spacing w:val="1"/>
              </w:rPr>
              <w:t xml:space="preserve"> </w:t>
            </w:r>
            <w:r w:rsidRPr="000E0758">
              <w:t>a</w:t>
            </w:r>
            <w:r w:rsidRPr="000E0758">
              <w:rPr>
                <w:spacing w:val="6"/>
              </w:rPr>
              <w:t xml:space="preserve"> </w:t>
            </w:r>
            <w:r w:rsidRPr="000E0758">
              <w:rPr>
                <w:spacing w:val="-2"/>
              </w:rPr>
              <w:t>demanda.</w:t>
            </w:r>
          </w:p>
        </w:tc>
      </w:tr>
      <w:tr w:rsidR="00510106" w14:paraId="10AF8CA3" w14:textId="77777777" w:rsidTr="004B2788">
        <w:trPr>
          <w:gridAfter w:val="1"/>
          <w:wAfter w:w="850" w:type="dxa"/>
          <w:trHeight w:val="335"/>
        </w:trPr>
        <w:tc>
          <w:tcPr>
            <w:tcW w:w="2815" w:type="dxa"/>
            <w:gridSpan w:val="2"/>
            <w:vMerge w:val="restart"/>
            <w:shd w:val="clear" w:color="auto" w:fill="DEEAF6"/>
            <w:vAlign w:val="center"/>
          </w:tcPr>
          <w:p w14:paraId="77281487" w14:textId="77777777" w:rsidR="000A29EE" w:rsidRDefault="000B6F62" w:rsidP="00276352">
            <w:pPr>
              <w:pStyle w:val="TableParagraph"/>
              <w:ind w:left="125" w:right="149"/>
              <w:jc w:val="right"/>
              <w:rPr>
                <w:b/>
                <w:smallCaps/>
                <w:spacing w:val="-13"/>
              </w:rPr>
            </w:pPr>
            <w:r w:rsidRPr="000E0758">
              <w:rPr>
                <w:b/>
                <w:smallCaps/>
              </w:rPr>
              <w:t>3.4</w:t>
            </w:r>
            <w:r w:rsidRPr="000E0758">
              <w:rPr>
                <w:b/>
                <w:smallCaps/>
                <w:spacing w:val="-14"/>
              </w:rPr>
              <w:t xml:space="preserve"> </w:t>
            </w:r>
            <w:r w:rsidRPr="000E0758">
              <w:rPr>
                <w:b/>
                <w:smallCaps/>
              </w:rPr>
              <w:t>-</w:t>
            </w:r>
            <w:r w:rsidRPr="000E0758">
              <w:rPr>
                <w:b/>
                <w:smallCaps/>
                <w:spacing w:val="-30"/>
              </w:rPr>
              <w:t xml:space="preserve"> </w:t>
            </w:r>
            <w:r w:rsidRPr="000E0758">
              <w:rPr>
                <w:b/>
                <w:smallCaps/>
                <w:spacing w:val="10"/>
              </w:rPr>
              <w:t>Qual</w:t>
            </w:r>
            <w:r w:rsidRPr="000E0758">
              <w:rPr>
                <w:b/>
                <w:smallCaps/>
                <w:spacing w:val="5"/>
              </w:rPr>
              <w:t xml:space="preserve"> </w:t>
            </w:r>
            <w:r w:rsidRPr="000E0758">
              <w:rPr>
                <w:b/>
                <w:smallCaps/>
                <w:spacing w:val="-13"/>
              </w:rPr>
              <w:t xml:space="preserve"> </w:t>
            </w:r>
          </w:p>
          <w:p w14:paraId="46F16C3B" w14:textId="3DC2D9BE" w:rsidR="00510106" w:rsidRPr="000E0758" w:rsidRDefault="000B6F62" w:rsidP="00276352">
            <w:pPr>
              <w:pStyle w:val="TableParagraph"/>
              <w:ind w:left="125" w:right="149"/>
              <w:jc w:val="right"/>
              <w:rPr>
                <w:b/>
              </w:rPr>
            </w:pPr>
            <w:r w:rsidRPr="000E0758">
              <w:rPr>
                <w:b/>
                <w:smallCaps/>
              </w:rPr>
              <w:t xml:space="preserve">a </w:t>
            </w:r>
            <w:r w:rsidRPr="000E0758">
              <w:rPr>
                <w:b/>
                <w:smallCaps/>
                <w:spacing w:val="11"/>
              </w:rPr>
              <w:t>vigência</w:t>
            </w:r>
            <w:r w:rsidRPr="000E0758">
              <w:rPr>
                <w:b/>
                <w:smallCaps/>
                <w:spacing w:val="7"/>
              </w:rPr>
              <w:t xml:space="preserve"> </w:t>
            </w:r>
            <w:r w:rsidRPr="000E0758">
              <w:rPr>
                <w:b/>
                <w:smallCaps/>
                <w:spacing w:val="-10"/>
              </w:rPr>
              <w:t>?</w:t>
            </w:r>
          </w:p>
        </w:tc>
        <w:tc>
          <w:tcPr>
            <w:tcW w:w="3420" w:type="dxa"/>
            <w:gridSpan w:val="16"/>
            <w:tcBorders>
              <w:bottom w:val="nil"/>
              <w:right w:val="nil"/>
            </w:tcBorders>
          </w:tcPr>
          <w:p w14:paraId="36D1F2E5" w14:textId="77777777" w:rsidR="00510106" w:rsidRPr="000E0758" w:rsidRDefault="000B6F62" w:rsidP="00CC09BA">
            <w:pPr>
              <w:pStyle w:val="TableParagraph"/>
              <w:numPr>
                <w:ilvl w:val="0"/>
                <w:numId w:val="15"/>
              </w:numPr>
              <w:tabs>
                <w:tab w:val="left" w:pos="351"/>
              </w:tabs>
              <w:ind w:left="351" w:hanging="239"/>
            </w:pPr>
            <w:r w:rsidRPr="000E0758">
              <w:t>30</w:t>
            </w:r>
            <w:r w:rsidRPr="000E0758">
              <w:rPr>
                <w:spacing w:val="7"/>
              </w:rPr>
              <w:t xml:space="preserve"> </w:t>
            </w:r>
            <w:r w:rsidRPr="000E0758">
              <w:rPr>
                <w:spacing w:val="-2"/>
              </w:rPr>
              <w:t>dias.</w:t>
            </w:r>
          </w:p>
        </w:tc>
        <w:tc>
          <w:tcPr>
            <w:tcW w:w="3971" w:type="dxa"/>
            <w:gridSpan w:val="6"/>
            <w:tcBorders>
              <w:left w:val="nil"/>
              <w:bottom w:val="nil"/>
            </w:tcBorders>
          </w:tcPr>
          <w:p w14:paraId="2F5FFE67" w14:textId="77777777" w:rsidR="00510106" w:rsidRDefault="00510106">
            <w:pPr>
              <w:pStyle w:val="TableParagraph"/>
              <w:rPr>
                <w:rFonts w:ascii="Times New Roman"/>
                <w:sz w:val="20"/>
              </w:rPr>
            </w:pPr>
          </w:p>
        </w:tc>
      </w:tr>
      <w:tr w:rsidR="00510106" w14:paraId="338E5FAB" w14:textId="77777777" w:rsidTr="004B2788">
        <w:trPr>
          <w:gridAfter w:val="1"/>
          <w:wAfter w:w="850" w:type="dxa"/>
          <w:trHeight w:val="325"/>
        </w:trPr>
        <w:tc>
          <w:tcPr>
            <w:tcW w:w="2815" w:type="dxa"/>
            <w:gridSpan w:val="2"/>
            <w:vMerge/>
            <w:tcBorders>
              <w:top w:val="nil"/>
            </w:tcBorders>
            <w:shd w:val="clear" w:color="auto" w:fill="DEEAF6"/>
          </w:tcPr>
          <w:p w14:paraId="39B30D2D" w14:textId="77777777" w:rsidR="00510106" w:rsidRPr="000E0758" w:rsidRDefault="00510106" w:rsidP="000E0758">
            <w:pPr>
              <w:rPr>
                <w:rFonts w:ascii="Calibri" w:hAnsi="Calibri" w:cs="Calibri"/>
              </w:rPr>
            </w:pPr>
          </w:p>
        </w:tc>
        <w:tc>
          <w:tcPr>
            <w:tcW w:w="3420" w:type="dxa"/>
            <w:gridSpan w:val="16"/>
            <w:tcBorders>
              <w:top w:val="nil"/>
              <w:bottom w:val="nil"/>
              <w:right w:val="nil"/>
            </w:tcBorders>
          </w:tcPr>
          <w:p w14:paraId="250D4786" w14:textId="77777777" w:rsidR="00510106" w:rsidRPr="000E0758" w:rsidRDefault="000B6F62" w:rsidP="00CC09BA">
            <w:pPr>
              <w:pStyle w:val="TableParagraph"/>
              <w:numPr>
                <w:ilvl w:val="0"/>
                <w:numId w:val="14"/>
              </w:numPr>
              <w:tabs>
                <w:tab w:val="left" w:pos="351"/>
              </w:tabs>
              <w:ind w:left="351" w:hanging="239"/>
            </w:pPr>
            <w:r w:rsidRPr="000E0758">
              <w:t>180</w:t>
            </w:r>
            <w:r w:rsidRPr="000E0758">
              <w:rPr>
                <w:spacing w:val="17"/>
              </w:rPr>
              <w:t xml:space="preserve"> </w:t>
            </w:r>
            <w:r w:rsidRPr="000E0758">
              <w:rPr>
                <w:spacing w:val="-2"/>
              </w:rPr>
              <w:t>dias.</w:t>
            </w:r>
          </w:p>
        </w:tc>
        <w:tc>
          <w:tcPr>
            <w:tcW w:w="3971" w:type="dxa"/>
            <w:gridSpan w:val="6"/>
            <w:tcBorders>
              <w:top w:val="nil"/>
              <w:left w:val="nil"/>
              <w:bottom w:val="nil"/>
            </w:tcBorders>
          </w:tcPr>
          <w:p w14:paraId="097DA0CC" w14:textId="77777777" w:rsidR="00510106" w:rsidRDefault="00510106">
            <w:pPr>
              <w:pStyle w:val="TableParagraph"/>
              <w:rPr>
                <w:rFonts w:ascii="Times New Roman"/>
                <w:sz w:val="20"/>
              </w:rPr>
            </w:pPr>
          </w:p>
        </w:tc>
      </w:tr>
      <w:tr w:rsidR="00510106" w14:paraId="51BC570B" w14:textId="77777777" w:rsidTr="004B2788">
        <w:trPr>
          <w:gridAfter w:val="1"/>
          <w:wAfter w:w="850" w:type="dxa"/>
          <w:trHeight w:val="663"/>
        </w:trPr>
        <w:tc>
          <w:tcPr>
            <w:tcW w:w="2815" w:type="dxa"/>
            <w:gridSpan w:val="2"/>
            <w:vMerge/>
            <w:tcBorders>
              <w:top w:val="nil"/>
            </w:tcBorders>
            <w:shd w:val="clear" w:color="auto" w:fill="DEEAF6"/>
          </w:tcPr>
          <w:p w14:paraId="77F8E761" w14:textId="77777777" w:rsidR="00510106" w:rsidRPr="000E0758" w:rsidRDefault="00510106" w:rsidP="000E0758">
            <w:pPr>
              <w:rPr>
                <w:rFonts w:ascii="Calibri" w:hAnsi="Calibri" w:cs="Calibri"/>
              </w:rPr>
            </w:pPr>
          </w:p>
        </w:tc>
        <w:tc>
          <w:tcPr>
            <w:tcW w:w="3420" w:type="dxa"/>
            <w:gridSpan w:val="16"/>
            <w:tcBorders>
              <w:top w:val="nil"/>
              <w:bottom w:val="single" w:sz="4" w:space="0" w:color="auto"/>
              <w:right w:val="nil"/>
            </w:tcBorders>
          </w:tcPr>
          <w:p w14:paraId="22D16049" w14:textId="77777777" w:rsidR="00510106" w:rsidRPr="000E0758" w:rsidRDefault="000B6F62" w:rsidP="000E0758">
            <w:pPr>
              <w:pStyle w:val="TableParagraph"/>
              <w:ind w:left="112"/>
            </w:pPr>
            <w:r w:rsidRPr="000E0758">
              <w:rPr>
                <w:rFonts w:ascii="Segoe UI Symbol" w:hAnsi="Segoe UI Symbol" w:cs="Segoe UI Symbol"/>
              </w:rPr>
              <w:t>☒</w:t>
            </w:r>
            <w:r w:rsidRPr="000E0758">
              <w:rPr>
                <w:spacing w:val="-9"/>
              </w:rPr>
              <w:t xml:space="preserve"> </w:t>
            </w:r>
            <w:r w:rsidRPr="000E0758">
              <w:t>12</w:t>
            </w:r>
            <w:r w:rsidRPr="000E0758">
              <w:rPr>
                <w:spacing w:val="5"/>
              </w:rPr>
              <w:t xml:space="preserve"> </w:t>
            </w:r>
            <w:r w:rsidRPr="000E0758">
              <w:rPr>
                <w:spacing w:val="-2"/>
              </w:rPr>
              <w:t>meses.</w:t>
            </w:r>
          </w:p>
          <w:p w14:paraId="5567A7A9" w14:textId="77777777" w:rsidR="00510106" w:rsidRPr="000E0758" w:rsidRDefault="000B6F62" w:rsidP="00CC09BA">
            <w:pPr>
              <w:pStyle w:val="TableParagraph"/>
              <w:numPr>
                <w:ilvl w:val="0"/>
                <w:numId w:val="13"/>
              </w:numPr>
              <w:tabs>
                <w:tab w:val="left" w:pos="351"/>
              </w:tabs>
              <w:ind w:left="351" w:hanging="239"/>
            </w:pPr>
            <w:r w:rsidRPr="000E0758">
              <w:rPr>
                <w:spacing w:val="-2"/>
              </w:rPr>
              <w:t>Indeterminado.</w:t>
            </w:r>
          </w:p>
        </w:tc>
        <w:tc>
          <w:tcPr>
            <w:tcW w:w="3971" w:type="dxa"/>
            <w:gridSpan w:val="6"/>
            <w:tcBorders>
              <w:top w:val="nil"/>
              <w:left w:val="nil"/>
              <w:bottom w:val="single" w:sz="4" w:space="0" w:color="auto"/>
            </w:tcBorders>
          </w:tcPr>
          <w:p w14:paraId="0497E1C1" w14:textId="77777777" w:rsidR="00510106" w:rsidRDefault="00510106">
            <w:pPr>
              <w:pStyle w:val="TableParagraph"/>
              <w:rPr>
                <w:rFonts w:ascii="Times New Roman"/>
                <w:sz w:val="20"/>
              </w:rPr>
            </w:pPr>
          </w:p>
        </w:tc>
      </w:tr>
      <w:tr w:rsidR="00510106" w14:paraId="34CF39B9" w14:textId="77777777" w:rsidTr="004B2788">
        <w:trPr>
          <w:gridAfter w:val="1"/>
          <w:wAfter w:w="850" w:type="dxa"/>
          <w:trHeight w:val="325"/>
        </w:trPr>
        <w:tc>
          <w:tcPr>
            <w:tcW w:w="2815" w:type="dxa"/>
            <w:gridSpan w:val="2"/>
            <w:vMerge/>
            <w:tcBorders>
              <w:top w:val="nil"/>
            </w:tcBorders>
            <w:shd w:val="clear" w:color="auto" w:fill="DEEAF6"/>
          </w:tcPr>
          <w:p w14:paraId="41642819" w14:textId="77777777" w:rsidR="00510106" w:rsidRPr="000E0758" w:rsidRDefault="00510106" w:rsidP="000E0758">
            <w:pPr>
              <w:rPr>
                <w:rFonts w:ascii="Calibri" w:hAnsi="Calibri" w:cs="Calibri"/>
              </w:rPr>
            </w:pPr>
          </w:p>
        </w:tc>
        <w:tc>
          <w:tcPr>
            <w:tcW w:w="1182" w:type="dxa"/>
            <w:gridSpan w:val="4"/>
            <w:tcBorders>
              <w:top w:val="single" w:sz="4" w:space="0" w:color="auto"/>
              <w:bottom w:val="nil"/>
              <w:right w:val="nil"/>
            </w:tcBorders>
          </w:tcPr>
          <w:p w14:paraId="3A631E86" w14:textId="77777777" w:rsidR="00510106" w:rsidRPr="000E0758" w:rsidRDefault="00510106" w:rsidP="000E0758">
            <w:pPr>
              <w:pStyle w:val="TableParagraph"/>
            </w:pPr>
          </w:p>
        </w:tc>
        <w:tc>
          <w:tcPr>
            <w:tcW w:w="2238" w:type="dxa"/>
            <w:gridSpan w:val="12"/>
            <w:tcBorders>
              <w:top w:val="single" w:sz="4" w:space="0" w:color="auto"/>
              <w:left w:val="nil"/>
              <w:bottom w:val="nil"/>
              <w:right w:val="nil"/>
            </w:tcBorders>
          </w:tcPr>
          <w:p w14:paraId="0796D38C" w14:textId="77777777" w:rsidR="00510106" w:rsidRPr="000E0758" w:rsidRDefault="000B6F62" w:rsidP="00CC09BA">
            <w:pPr>
              <w:pStyle w:val="TableParagraph"/>
              <w:numPr>
                <w:ilvl w:val="0"/>
                <w:numId w:val="12"/>
              </w:numPr>
              <w:tabs>
                <w:tab w:val="left" w:pos="1039"/>
              </w:tabs>
              <w:spacing w:before="63"/>
              <w:ind w:hanging="240"/>
            </w:pPr>
            <w:r w:rsidRPr="000E0758">
              <w:rPr>
                <w:spacing w:val="-2"/>
              </w:rPr>
              <w:t>dias.</w:t>
            </w:r>
          </w:p>
        </w:tc>
        <w:tc>
          <w:tcPr>
            <w:tcW w:w="3971" w:type="dxa"/>
            <w:gridSpan w:val="6"/>
            <w:tcBorders>
              <w:top w:val="single" w:sz="4" w:space="0" w:color="auto"/>
              <w:left w:val="nil"/>
              <w:bottom w:val="nil"/>
            </w:tcBorders>
          </w:tcPr>
          <w:p w14:paraId="403E65AB" w14:textId="77777777" w:rsidR="00510106" w:rsidRDefault="00510106">
            <w:pPr>
              <w:pStyle w:val="TableParagraph"/>
              <w:rPr>
                <w:rFonts w:ascii="Times New Roman"/>
                <w:sz w:val="20"/>
              </w:rPr>
            </w:pPr>
          </w:p>
        </w:tc>
      </w:tr>
      <w:tr w:rsidR="00510106" w14:paraId="1B45174E" w14:textId="77777777" w:rsidTr="004B2788">
        <w:trPr>
          <w:gridAfter w:val="1"/>
          <w:wAfter w:w="850" w:type="dxa"/>
          <w:trHeight w:val="320"/>
        </w:trPr>
        <w:tc>
          <w:tcPr>
            <w:tcW w:w="2815" w:type="dxa"/>
            <w:gridSpan w:val="2"/>
            <w:vMerge/>
            <w:tcBorders>
              <w:top w:val="nil"/>
            </w:tcBorders>
            <w:shd w:val="clear" w:color="auto" w:fill="DEEAF6"/>
          </w:tcPr>
          <w:p w14:paraId="0CE63791" w14:textId="77777777" w:rsidR="00510106" w:rsidRPr="000E0758" w:rsidRDefault="00510106" w:rsidP="000E0758">
            <w:pPr>
              <w:rPr>
                <w:rFonts w:ascii="Calibri" w:hAnsi="Calibri" w:cs="Calibri"/>
              </w:rPr>
            </w:pPr>
          </w:p>
        </w:tc>
        <w:tc>
          <w:tcPr>
            <w:tcW w:w="3420" w:type="dxa"/>
            <w:gridSpan w:val="16"/>
            <w:tcBorders>
              <w:top w:val="nil"/>
              <w:bottom w:val="nil"/>
              <w:right w:val="nil"/>
            </w:tcBorders>
          </w:tcPr>
          <w:p w14:paraId="76EE627B" w14:textId="52612CEA" w:rsidR="00510106" w:rsidRPr="000E0758" w:rsidRDefault="000B6F62" w:rsidP="00CC09BA">
            <w:pPr>
              <w:pStyle w:val="TableParagraph"/>
              <w:numPr>
                <w:ilvl w:val="0"/>
                <w:numId w:val="11"/>
              </w:numPr>
              <w:tabs>
                <w:tab w:val="left" w:pos="351"/>
                <w:tab w:val="left" w:pos="1703"/>
              </w:tabs>
              <w:spacing w:before="56"/>
              <w:ind w:left="351" w:hanging="239"/>
            </w:pPr>
            <w:r w:rsidRPr="000E0758">
              <w:t>Outro:</w:t>
            </w:r>
            <w:r w:rsidRPr="000E0758">
              <w:rPr>
                <w:spacing w:val="-9"/>
              </w:rPr>
              <w:t xml:space="preserve"> </w:t>
            </w:r>
            <w:r w:rsidRPr="000E0758">
              <w:rPr>
                <w:spacing w:val="-5"/>
              </w:rPr>
              <w:t>nnn</w:t>
            </w:r>
            <w:r w:rsidRPr="000E0758">
              <w:tab/>
            </w:r>
            <w:r w:rsidR="004E796F">
              <w:t xml:space="preserve">      </w:t>
            </w:r>
            <w:r w:rsidRPr="000E0758">
              <w:rPr>
                <w:rFonts w:ascii="Segoe UI Symbol" w:hAnsi="Segoe UI Symbol" w:cs="Segoe UI Symbol"/>
              </w:rPr>
              <w:t>☐</w:t>
            </w:r>
            <w:r w:rsidRPr="000E0758">
              <w:rPr>
                <w:spacing w:val="-8"/>
              </w:rPr>
              <w:t xml:space="preserve"> </w:t>
            </w:r>
            <w:r w:rsidRPr="000E0758">
              <w:rPr>
                <w:spacing w:val="-2"/>
              </w:rPr>
              <w:t>meses.</w:t>
            </w:r>
          </w:p>
        </w:tc>
        <w:tc>
          <w:tcPr>
            <w:tcW w:w="3971" w:type="dxa"/>
            <w:gridSpan w:val="6"/>
            <w:tcBorders>
              <w:top w:val="nil"/>
              <w:left w:val="nil"/>
              <w:bottom w:val="nil"/>
            </w:tcBorders>
          </w:tcPr>
          <w:p w14:paraId="3244FA5A" w14:textId="77777777" w:rsidR="00510106" w:rsidRDefault="00510106">
            <w:pPr>
              <w:pStyle w:val="TableParagraph"/>
              <w:rPr>
                <w:rFonts w:ascii="Times New Roman"/>
                <w:sz w:val="20"/>
              </w:rPr>
            </w:pPr>
          </w:p>
        </w:tc>
      </w:tr>
      <w:tr w:rsidR="00510106" w14:paraId="3064FB5B" w14:textId="77777777" w:rsidTr="004B2788">
        <w:trPr>
          <w:gridAfter w:val="1"/>
          <w:wAfter w:w="850" w:type="dxa"/>
          <w:trHeight w:val="376"/>
        </w:trPr>
        <w:tc>
          <w:tcPr>
            <w:tcW w:w="2815" w:type="dxa"/>
            <w:gridSpan w:val="2"/>
            <w:vMerge/>
            <w:tcBorders>
              <w:top w:val="nil"/>
            </w:tcBorders>
            <w:shd w:val="clear" w:color="auto" w:fill="DEEAF6"/>
          </w:tcPr>
          <w:p w14:paraId="449BBF30" w14:textId="77777777" w:rsidR="00510106" w:rsidRPr="000E0758" w:rsidRDefault="00510106" w:rsidP="000E0758">
            <w:pPr>
              <w:rPr>
                <w:rFonts w:ascii="Calibri" w:hAnsi="Calibri" w:cs="Calibri"/>
              </w:rPr>
            </w:pPr>
          </w:p>
        </w:tc>
        <w:tc>
          <w:tcPr>
            <w:tcW w:w="1182" w:type="dxa"/>
            <w:gridSpan w:val="4"/>
            <w:tcBorders>
              <w:top w:val="nil"/>
              <w:right w:val="nil"/>
            </w:tcBorders>
          </w:tcPr>
          <w:p w14:paraId="26026297" w14:textId="77777777" w:rsidR="00510106" w:rsidRPr="000E0758" w:rsidRDefault="00510106" w:rsidP="000E0758">
            <w:pPr>
              <w:pStyle w:val="TableParagraph"/>
            </w:pPr>
          </w:p>
        </w:tc>
        <w:tc>
          <w:tcPr>
            <w:tcW w:w="2238" w:type="dxa"/>
            <w:gridSpan w:val="12"/>
            <w:tcBorders>
              <w:top w:val="nil"/>
              <w:left w:val="nil"/>
              <w:right w:val="nil"/>
            </w:tcBorders>
          </w:tcPr>
          <w:p w14:paraId="448CFFA4" w14:textId="77777777" w:rsidR="00510106" w:rsidRPr="000E0758" w:rsidRDefault="000B6F62" w:rsidP="00CC09BA">
            <w:pPr>
              <w:pStyle w:val="TableParagraph"/>
              <w:numPr>
                <w:ilvl w:val="0"/>
                <w:numId w:val="10"/>
              </w:numPr>
              <w:tabs>
                <w:tab w:val="left" w:pos="1039"/>
              </w:tabs>
              <w:spacing w:before="57"/>
              <w:ind w:hanging="240"/>
            </w:pPr>
            <w:r w:rsidRPr="000E0758">
              <w:rPr>
                <w:spacing w:val="-2"/>
              </w:rPr>
              <w:t>anos.</w:t>
            </w:r>
          </w:p>
        </w:tc>
        <w:tc>
          <w:tcPr>
            <w:tcW w:w="3971" w:type="dxa"/>
            <w:gridSpan w:val="6"/>
            <w:tcBorders>
              <w:top w:val="nil"/>
              <w:left w:val="nil"/>
            </w:tcBorders>
          </w:tcPr>
          <w:p w14:paraId="703806AD" w14:textId="77777777" w:rsidR="00510106" w:rsidRDefault="00510106">
            <w:pPr>
              <w:pStyle w:val="TableParagraph"/>
              <w:rPr>
                <w:rFonts w:ascii="Times New Roman"/>
                <w:sz w:val="20"/>
              </w:rPr>
            </w:pPr>
          </w:p>
        </w:tc>
      </w:tr>
      <w:tr w:rsidR="00510106" w14:paraId="1A308DF3" w14:textId="77777777" w:rsidTr="004B2788">
        <w:trPr>
          <w:gridAfter w:val="1"/>
          <w:wAfter w:w="850" w:type="dxa"/>
          <w:trHeight w:val="843"/>
        </w:trPr>
        <w:tc>
          <w:tcPr>
            <w:tcW w:w="2815" w:type="dxa"/>
            <w:gridSpan w:val="2"/>
          </w:tcPr>
          <w:p w14:paraId="2D0BAA1A" w14:textId="77777777" w:rsidR="00510106" w:rsidRPr="000E0758" w:rsidRDefault="00510106" w:rsidP="000E0758">
            <w:pPr>
              <w:pStyle w:val="TableParagraph"/>
              <w:rPr>
                <w:b/>
                <w:i/>
              </w:rPr>
            </w:pPr>
          </w:p>
          <w:p w14:paraId="39E76516" w14:textId="77777777" w:rsidR="00510106" w:rsidRPr="000E0758" w:rsidRDefault="000B6F62" w:rsidP="00276352">
            <w:pPr>
              <w:pStyle w:val="TableParagraph"/>
              <w:ind w:right="136"/>
              <w:jc w:val="right"/>
              <w:rPr>
                <w:b/>
              </w:rPr>
            </w:pPr>
            <w:r w:rsidRPr="000E0758">
              <w:rPr>
                <w:b/>
                <w:smallCaps/>
              </w:rPr>
              <w:t>3.5 -</w:t>
            </w:r>
            <w:r w:rsidRPr="000E0758">
              <w:rPr>
                <w:b/>
                <w:smallCaps/>
                <w:spacing w:val="-25"/>
              </w:rPr>
              <w:t xml:space="preserve"> </w:t>
            </w:r>
            <w:r w:rsidRPr="000E0758">
              <w:rPr>
                <w:b/>
                <w:smallCaps/>
              </w:rPr>
              <w:t xml:space="preserve">Poderá </w:t>
            </w:r>
            <w:r w:rsidRPr="000E0758">
              <w:rPr>
                <w:b/>
                <w:smallCaps/>
                <w:spacing w:val="-10"/>
              </w:rPr>
              <w:t xml:space="preserve"> </w:t>
            </w:r>
            <w:r w:rsidRPr="000E0758">
              <w:rPr>
                <w:b/>
                <w:smallCaps/>
              </w:rPr>
              <w:t xml:space="preserve">haver </w:t>
            </w:r>
            <w:r w:rsidRPr="000E0758">
              <w:rPr>
                <w:b/>
                <w:smallCaps/>
                <w:spacing w:val="7"/>
              </w:rPr>
              <w:t>prorrogação?</w:t>
            </w:r>
          </w:p>
        </w:tc>
        <w:tc>
          <w:tcPr>
            <w:tcW w:w="7391" w:type="dxa"/>
            <w:gridSpan w:val="22"/>
            <w:tcBorders>
              <w:bottom w:val="single" w:sz="4" w:space="0" w:color="auto"/>
            </w:tcBorders>
          </w:tcPr>
          <w:p w14:paraId="7D1DC239" w14:textId="28CDB905" w:rsidR="00510106" w:rsidRPr="0039383C" w:rsidRDefault="000B6F62" w:rsidP="00276352">
            <w:pPr>
              <w:pStyle w:val="TableParagraph"/>
              <w:spacing w:line="276" w:lineRule="auto"/>
              <w:ind w:left="112" w:right="128"/>
              <w:jc w:val="both"/>
              <w:rPr>
                <w:sz w:val="20"/>
                <w:szCs w:val="20"/>
              </w:rPr>
            </w:pPr>
            <w:r w:rsidRPr="000E0758">
              <w:rPr>
                <w:rFonts w:ascii="Segoe UI Symbol" w:hAnsi="Segoe UI Symbol" w:cs="Segoe UI Symbol"/>
              </w:rPr>
              <w:t>☒</w:t>
            </w:r>
            <w:r w:rsidRPr="000E0758">
              <w:rPr>
                <w:spacing w:val="-13"/>
              </w:rPr>
              <w:t xml:space="preserve"> </w:t>
            </w:r>
            <w:r w:rsidRPr="000E0758">
              <w:rPr>
                <w:spacing w:val="-4"/>
              </w:rPr>
              <w:t>Sim.</w:t>
            </w:r>
            <w:r w:rsidR="000E0758">
              <w:rPr>
                <w:spacing w:val="-4"/>
              </w:rPr>
              <w:t xml:space="preserve">  </w:t>
            </w:r>
            <w:r w:rsidR="00276352" w:rsidRPr="00276352">
              <w:rPr>
                <w:spacing w:val="-4"/>
              </w:rPr>
              <w:t>Nos termos do artigo 84 da Lei federal nº 14.133/2021 e art.111 da Lei</w:t>
            </w:r>
            <w:r w:rsidR="00276352">
              <w:rPr>
                <w:spacing w:val="-4"/>
              </w:rPr>
              <w:t xml:space="preserve"> </w:t>
            </w:r>
            <w:r w:rsidR="00276352" w:rsidRPr="00276352">
              <w:rPr>
                <w:spacing w:val="-4"/>
              </w:rPr>
              <w:t>14.133/21.</w:t>
            </w:r>
          </w:p>
          <w:p w14:paraId="79B0FE9D" w14:textId="77777777" w:rsidR="00510106" w:rsidRPr="000E0758" w:rsidRDefault="000B6F62" w:rsidP="00CC09BA">
            <w:pPr>
              <w:pStyle w:val="TableParagraph"/>
              <w:numPr>
                <w:ilvl w:val="0"/>
                <w:numId w:val="9"/>
              </w:numPr>
              <w:tabs>
                <w:tab w:val="left" w:pos="351"/>
              </w:tabs>
              <w:spacing w:line="276" w:lineRule="auto"/>
              <w:ind w:left="351" w:hanging="239"/>
            </w:pPr>
            <w:r w:rsidRPr="000E0758">
              <w:rPr>
                <w:spacing w:val="-4"/>
              </w:rPr>
              <w:t>Não.</w:t>
            </w:r>
          </w:p>
          <w:p w14:paraId="1624BB42" w14:textId="7504F468" w:rsidR="00510106" w:rsidRPr="000E0758" w:rsidRDefault="000B6F62" w:rsidP="00CC09BA">
            <w:pPr>
              <w:pStyle w:val="TableParagraph"/>
              <w:numPr>
                <w:ilvl w:val="0"/>
                <w:numId w:val="9"/>
              </w:numPr>
              <w:tabs>
                <w:tab w:val="left" w:pos="351"/>
              </w:tabs>
              <w:spacing w:line="276" w:lineRule="auto"/>
              <w:ind w:left="351" w:hanging="239"/>
            </w:pPr>
            <w:r w:rsidRPr="000E0758">
              <w:t>Não</w:t>
            </w:r>
            <w:r w:rsidRPr="000E0758">
              <w:rPr>
                <w:spacing w:val="16"/>
              </w:rPr>
              <w:t xml:space="preserve"> </w:t>
            </w:r>
            <w:r w:rsidRPr="000E0758">
              <w:t>se</w:t>
            </w:r>
            <w:r w:rsidRPr="000E0758">
              <w:rPr>
                <w:spacing w:val="10"/>
              </w:rPr>
              <w:t xml:space="preserve"> </w:t>
            </w:r>
            <w:r w:rsidRPr="000E0758">
              <w:t>aplica</w:t>
            </w:r>
            <w:r w:rsidRPr="000E0758">
              <w:rPr>
                <w:spacing w:val="13"/>
              </w:rPr>
              <w:t xml:space="preserve"> </w:t>
            </w:r>
            <w:r w:rsidRPr="000E0758">
              <w:t>porque</w:t>
            </w:r>
            <w:r w:rsidRPr="000E0758">
              <w:rPr>
                <w:spacing w:val="-5"/>
              </w:rPr>
              <w:t xml:space="preserve"> </w:t>
            </w:r>
            <w:r w:rsidRPr="000E0758">
              <w:t>o</w:t>
            </w:r>
            <w:r w:rsidRPr="000E0758">
              <w:rPr>
                <w:spacing w:val="15"/>
              </w:rPr>
              <w:t xml:space="preserve"> </w:t>
            </w:r>
            <w:r w:rsidRPr="000E0758">
              <w:t>prazo</w:t>
            </w:r>
            <w:r w:rsidR="004E796F">
              <w:t xml:space="preserve"> </w:t>
            </w:r>
            <w:r w:rsidRPr="000E0758">
              <w:t>é</w:t>
            </w:r>
            <w:r w:rsidRPr="000E0758">
              <w:rPr>
                <w:spacing w:val="13"/>
              </w:rPr>
              <w:t xml:space="preserve"> </w:t>
            </w:r>
            <w:r w:rsidRPr="000E0758">
              <w:rPr>
                <w:spacing w:val="-2"/>
              </w:rPr>
              <w:t>indeterminado.</w:t>
            </w:r>
          </w:p>
        </w:tc>
      </w:tr>
      <w:tr w:rsidR="00C02AB8" w14:paraId="3B7CBADC" w14:textId="77777777" w:rsidTr="004B2788">
        <w:trPr>
          <w:gridAfter w:val="1"/>
          <w:wAfter w:w="850" w:type="dxa"/>
          <w:trHeight w:val="271"/>
        </w:trPr>
        <w:tc>
          <w:tcPr>
            <w:tcW w:w="2815" w:type="dxa"/>
            <w:gridSpan w:val="2"/>
            <w:vMerge w:val="restart"/>
            <w:tcBorders>
              <w:right w:val="single" w:sz="4" w:space="0" w:color="auto"/>
            </w:tcBorders>
            <w:shd w:val="clear" w:color="auto" w:fill="DEEAF6"/>
            <w:vAlign w:val="center"/>
          </w:tcPr>
          <w:p w14:paraId="4D95D024" w14:textId="7781DE17" w:rsidR="00C02AB8" w:rsidRPr="000E0758" w:rsidRDefault="00C02AB8" w:rsidP="00C02AB8">
            <w:pPr>
              <w:pStyle w:val="TableParagraph"/>
              <w:ind w:right="136" w:hanging="17"/>
              <w:jc w:val="right"/>
              <w:rPr>
                <w:b/>
              </w:rPr>
            </w:pPr>
            <w:r w:rsidRPr="000E0758">
              <w:rPr>
                <w:b/>
                <w:smallCaps/>
              </w:rPr>
              <w:t>3.6</w:t>
            </w:r>
            <w:r w:rsidRPr="000E0758">
              <w:rPr>
                <w:b/>
                <w:smallCaps/>
                <w:spacing w:val="-24"/>
              </w:rPr>
              <w:t xml:space="preserve"> </w:t>
            </w:r>
            <w:r w:rsidRPr="000E0758">
              <w:rPr>
                <w:b/>
                <w:smallCaps/>
              </w:rPr>
              <w:t>-</w:t>
            </w:r>
            <w:r w:rsidRPr="000E0758">
              <w:rPr>
                <w:b/>
                <w:smallCaps/>
                <w:spacing w:val="-31"/>
              </w:rPr>
              <w:t xml:space="preserve"> </w:t>
            </w:r>
            <w:r w:rsidRPr="000E0758">
              <w:rPr>
                <w:b/>
                <w:smallCaps/>
              </w:rPr>
              <w:t>Há</w:t>
            </w:r>
            <w:r w:rsidRPr="000E0758">
              <w:rPr>
                <w:b/>
                <w:smallCaps/>
                <w:spacing w:val="19"/>
              </w:rPr>
              <w:t xml:space="preserve"> </w:t>
            </w:r>
            <w:r w:rsidRPr="000E0758">
              <w:rPr>
                <w:b/>
                <w:smallCaps/>
                <w:spacing w:val="10"/>
              </w:rPr>
              <w:t xml:space="preserve">transição </w:t>
            </w:r>
            <w:r w:rsidRPr="000E0758">
              <w:rPr>
                <w:b/>
                <w:smallCaps/>
              </w:rPr>
              <w:t>com</w:t>
            </w:r>
            <w:r w:rsidRPr="000E0758">
              <w:rPr>
                <w:b/>
                <w:smallCaps/>
                <w:spacing w:val="57"/>
              </w:rPr>
              <w:t xml:space="preserve"> </w:t>
            </w:r>
            <w:r w:rsidRPr="000E0758">
              <w:rPr>
                <w:b/>
                <w:smallCaps/>
                <w:spacing w:val="-10"/>
              </w:rPr>
              <w:t xml:space="preserve"> </w:t>
            </w:r>
            <w:r w:rsidRPr="000E0758">
              <w:rPr>
                <w:b/>
                <w:smallCaps/>
                <w:spacing w:val="9"/>
              </w:rPr>
              <w:t>contrato</w:t>
            </w:r>
            <w:r w:rsidRPr="000E0758">
              <w:rPr>
                <w:b/>
              </w:rPr>
              <w:t xml:space="preserve"> </w:t>
            </w:r>
            <w:r w:rsidRPr="000E0758">
              <w:rPr>
                <w:b/>
                <w:spacing w:val="11"/>
              </w:rPr>
              <w:t>ANTERIOR</w:t>
            </w:r>
            <w:r w:rsidRPr="000E0758">
              <w:rPr>
                <w:b/>
                <w:spacing w:val="-10"/>
              </w:rPr>
              <w:t>?</w:t>
            </w:r>
          </w:p>
        </w:tc>
        <w:tc>
          <w:tcPr>
            <w:tcW w:w="1182" w:type="dxa"/>
            <w:gridSpan w:val="4"/>
            <w:tcBorders>
              <w:top w:val="single" w:sz="4" w:space="0" w:color="auto"/>
              <w:left w:val="single" w:sz="4" w:space="0" w:color="auto"/>
              <w:bottom w:val="nil"/>
              <w:right w:val="nil"/>
            </w:tcBorders>
            <w:vAlign w:val="center"/>
          </w:tcPr>
          <w:p w14:paraId="062D7906" w14:textId="5BB0CEC1" w:rsidR="00C02AB8" w:rsidRPr="000E0758" w:rsidRDefault="00C02AB8" w:rsidP="00C02AB8">
            <w:pPr>
              <w:pStyle w:val="TableParagraph"/>
              <w:tabs>
                <w:tab w:val="left" w:pos="351"/>
              </w:tabs>
              <w:ind w:right="-15"/>
            </w:pPr>
            <w:r>
              <w:rPr>
                <w:rFonts w:ascii="Segoe UI Symbol" w:eastAsia="Segoe UI Symbol" w:hAnsi="Segoe UI Symbol" w:cs="Segoe UI Symbol"/>
                <w:w w:val="101"/>
              </w:rPr>
              <w:t xml:space="preserve">  </w:t>
            </w:r>
            <w:r w:rsidRPr="00276352">
              <w:rPr>
                <w:rFonts w:ascii="Segoe UI Symbol" w:eastAsia="Segoe UI Symbol" w:hAnsi="Segoe UI Symbol" w:cs="Segoe UI Symbol"/>
                <w:w w:val="101"/>
              </w:rPr>
              <w:t>☒</w:t>
            </w:r>
            <w:r w:rsidRPr="000E0758">
              <w:rPr>
                <w:spacing w:val="-5"/>
              </w:rPr>
              <w:t>Sim.</w:t>
            </w:r>
          </w:p>
        </w:tc>
        <w:tc>
          <w:tcPr>
            <w:tcW w:w="1214" w:type="dxa"/>
            <w:gridSpan w:val="6"/>
            <w:tcBorders>
              <w:top w:val="single" w:sz="4" w:space="0" w:color="auto"/>
              <w:left w:val="nil"/>
              <w:bottom w:val="nil"/>
              <w:right w:val="nil"/>
            </w:tcBorders>
            <w:vAlign w:val="center"/>
          </w:tcPr>
          <w:p w14:paraId="19888D3C" w14:textId="736C63B4" w:rsidR="00C02AB8" w:rsidRPr="00C02AB8" w:rsidRDefault="00C02AB8" w:rsidP="00C02AB8">
            <w:pPr>
              <w:pStyle w:val="TableParagraph"/>
              <w:spacing w:line="350" w:lineRule="auto"/>
              <w:ind w:left="92"/>
              <w:rPr>
                <w:spacing w:val="-2"/>
              </w:rPr>
            </w:pPr>
            <w:r w:rsidRPr="000E0758">
              <w:rPr>
                <w:spacing w:val="-2"/>
              </w:rPr>
              <w:t>Contrato</w:t>
            </w:r>
            <w:r w:rsidRPr="000E0758">
              <w:rPr>
                <w:spacing w:val="-16"/>
              </w:rPr>
              <w:t xml:space="preserve"> </w:t>
            </w:r>
            <w:r w:rsidRPr="000E0758">
              <w:rPr>
                <w:spacing w:val="-2"/>
              </w:rPr>
              <w:t>nº:</w:t>
            </w:r>
          </w:p>
        </w:tc>
        <w:tc>
          <w:tcPr>
            <w:tcW w:w="4995" w:type="dxa"/>
            <w:gridSpan w:val="12"/>
            <w:tcBorders>
              <w:top w:val="single" w:sz="4" w:space="0" w:color="auto"/>
              <w:left w:val="nil"/>
              <w:bottom w:val="nil"/>
              <w:right w:val="single" w:sz="4" w:space="0" w:color="auto"/>
            </w:tcBorders>
            <w:vAlign w:val="center"/>
          </w:tcPr>
          <w:p w14:paraId="1712EE90" w14:textId="77777777" w:rsidR="00C02AB8" w:rsidRPr="00C02AB8" w:rsidRDefault="00C02AB8" w:rsidP="00C02AB8">
            <w:pPr>
              <w:pStyle w:val="TableParagraph"/>
              <w:ind w:left="92" w:right="128"/>
              <w:jc w:val="both"/>
              <w:rPr>
                <w:sz w:val="20"/>
                <w:szCs w:val="20"/>
              </w:rPr>
            </w:pPr>
            <w:r w:rsidRPr="00C02AB8">
              <w:rPr>
                <w:sz w:val="20"/>
                <w:szCs w:val="20"/>
              </w:rPr>
              <w:t>ATA de registro de preço n° 016/2025. Pregão eletrônico</w:t>
            </w:r>
          </w:p>
          <w:p w14:paraId="269EF72A" w14:textId="231E1EC5" w:rsidR="00C02AB8" w:rsidRPr="00C02AB8" w:rsidRDefault="00C02AB8" w:rsidP="00C02AB8">
            <w:pPr>
              <w:pStyle w:val="TableParagraph"/>
              <w:ind w:left="92" w:right="128"/>
              <w:jc w:val="both"/>
              <w:rPr>
                <w:sz w:val="20"/>
                <w:szCs w:val="20"/>
              </w:rPr>
            </w:pPr>
            <w:r w:rsidRPr="00C02AB8">
              <w:rPr>
                <w:sz w:val="20"/>
                <w:szCs w:val="20"/>
              </w:rPr>
              <w:t>SRP N° 90008/202</w:t>
            </w:r>
            <w:r>
              <w:rPr>
                <w:sz w:val="20"/>
                <w:szCs w:val="20"/>
              </w:rPr>
              <w:t>5</w:t>
            </w:r>
          </w:p>
        </w:tc>
      </w:tr>
      <w:tr w:rsidR="00C02AB8" w14:paraId="0D9D45B6" w14:textId="77777777" w:rsidTr="004B2788">
        <w:trPr>
          <w:gridAfter w:val="1"/>
          <w:wAfter w:w="850" w:type="dxa"/>
          <w:trHeight w:val="516"/>
        </w:trPr>
        <w:tc>
          <w:tcPr>
            <w:tcW w:w="2815" w:type="dxa"/>
            <w:gridSpan w:val="2"/>
            <w:vMerge/>
            <w:tcBorders>
              <w:right w:val="single" w:sz="4" w:space="0" w:color="auto"/>
            </w:tcBorders>
            <w:shd w:val="clear" w:color="auto" w:fill="DEEAF6"/>
            <w:vAlign w:val="center"/>
          </w:tcPr>
          <w:p w14:paraId="4DA6CB8B" w14:textId="77777777" w:rsidR="00C02AB8" w:rsidRPr="000E0758" w:rsidRDefault="00C02AB8">
            <w:pPr>
              <w:pStyle w:val="TableParagraph"/>
              <w:spacing w:before="9"/>
              <w:rPr>
                <w:b/>
                <w:i/>
              </w:rPr>
            </w:pPr>
          </w:p>
        </w:tc>
        <w:tc>
          <w:tcPr>
            <w:tcW w:w="1182" w:type="dxa"/>
            <w:gridSpan w:val="4"/>
            <w:tcBorders>
              <w:top w:val="nil"/>
              <w:left w:val="single" w:sz="4" w:space="0" w:color="auto"/>
              <w:bottom w:val="single" w:sz="4" w:space="0" w:color="auto"/>
              <w:right w:val="nil"/>
            </w:tcBorders>
          </w:tcPr>
          <w:p w14:paraId="1F77D67D" w14:textId="77777777" w:rsidR="00C02AB8" w:rsidRDefault="00C02AB8" w:rsidP="00C02AB8">
            <w:pPr>
              <w:pStyle w:val="TableParagraph"/>
              <w:tabs>
                <w:tab w:val="left" w:pos="351"/>
              </w:tabs>
              <w:ind w:right="-15"/>
              <w:rPr>
                <w:rFonts w:ascii="Segoe UI Symbol" w:hAnsi="Segoe UI Symbol" w:cs="Segoe UI Symbol"/>
              </w:rPr>
            </w:pPr>
          </w:p>
          <w:p w14:paraId="12DB66BF" w14:textId="60DCD26C" w:rsidR="00C02AB8" w:rsidRDefault="00D14AA4" w:rsidP="00276352">
            <w:pPr>
              <w:pStyle w:val="TableParagraph"/>
              <w:tabs>
                <w:tab w:val="left" w:pos="351"/>
              </w:tabs>
              <w:spacing w:before="184"/>
              <w:ind w:right="-15"/>
              <w:rPr>
                <w:rFonts w:ascii="Segoe UI Symbol" w:eastAsia="Segoe UI Symbol" w:hAnsi="Segoe UI Symbol" w:cs="Segoe UI Symbol"/>
                <w:w w:val="101"/>
              </w:rPr>
            </w:pPr>
            <w:r>
              <w:rPr>
                <w:rFonts w:ascii="Segoe UI Symbol" w:hAnsi="Segoe UI Symbol" w:cs="Segoe UI Symbol"/>
              </w:rPr>
              <w:t xml:space="preserve">  </w:t>
            </w:r>
            <w:r w:rsidR="00C02AB8" w:rsidRPr="00276352">
              <w:rPr>
                <w:rFonts w:ascii="Segoe UI Symbol" w:hAnsi="Segoe UI Symbol" w:cs="Segoe UI Symbol"/>
              </w:rPr>
              <w:t>☐ Não.</w:t>
            </w:r>
          </w:p>
        </w:tc>
        <w:tc>
          <w:tcPr>
            <w:tcW w:w="1214" w:type="dxa"/>
            <w:gridSpan w:val="6"/>
            <w:tcBorders>
              <w:top w:val="nil"/>
              <w:left w:val="nil"/>
              <w:bottom w:val="single" w:sz="4" w:space="0" w:color="auto"/>
              <w:right w:val="nil"/>
            </w:tcBorders>
          </w:tcPr>
          <w:p w14:paraId="060164C3" w14:textId="36472176" w:rsidR="00C02AB8" w:rsidRPr="000E0758" w:rsidRDefault="00C02AB8" w:rsidP="00C02AB8">
            <w:pPr>
              <w:pStyle w:val="TableParagraph"/>
              <w:spacing w:line="350" w:lineRule="auto"/>
              <w:ind w:left="92"/>
              <w:rPr>
                <w:spacing w:val="-2"/>
              </w:rPr>
            </w:pPr>
            <w:r w:rsidRPr="000E0758">
              <w:t>Prazo</w:t>
            </w:r>
            <w:r w:rsidRPr="000E0758">
              <w:rPr>
                <w:spacing w:val="-3"/>
              </w:rPr>
              <w:t xml:space="preserve"> </w:t>
            </w:r>
            <w:r w:rsidRPr="000E0758">
              <w:rPr>
                <w:spacing w:val="-2"/>
              </w:rPr>
              <w:t>final:</w:t>
            </w:r>
            <w:r>
              <w:rPr>
                <w:spacing w:val="-2"/>
              </w:rPr>
              <w:t xml:space="preserve"> </w:t>
            </w:r>
          </w:p>
        </w:tc>
        <w:tc>
          <w:tcPr>
            <w:tcW w:w="4995" w:type="dxa"/>
            <w:gridSpan w:val="12"/>
            <w:tcBorders>
              <w:top w:val="nil"/>
              <w:left w:val="nil"/>
              <w:bottom w:val="single" w:sz="4" w:space="0" w:color="auto"/>
              <w:right w:val="single" w:sz="4" w:space="0" w:color="auto"/>
            </w:tcBorders>
          </w:tcPr>
          <w:p w14:paraId="7E83493B" w14:textId="28146AD9" w:rsidR="00C02AB8" w:rsidRPr="00C02AB8" w:rsidRDefault="00C02AB8" w:rsidP="00C02AB8">
            <w:pPr>
              <w:pStyle w:val="TableParagraph"/>
              <w:ind w:left="92" w:right="128"/>
              <w:jc w:val="both"/>
              <w:rPr>
                <w:spacing w:val="-2"/>
              </w:rPr>
            </w:pPr>
            <w:r w:rsidRPr="00C02AB8">
              <w:t>28/05/2026</w:t>
            </w:r>
          </w:p>
        </w:tc>
      </w:tr>
      <w:tr w:rsidR="00510106" w14:paraId="255BFB69" w14:textId="77777777" w:rsidTr="004B2788">
        <w:trPr>
          <w:gridAfter w:val="1"/>
          <w:wAfter w:w="850" w:type="dxa"/>
          <w:trHeight w:val="354"/>
        </w:trPr>
        <w:tc>
          <w:tcPr>
            <w:tcW w:w="2815" w:type="dxa"/>
            <w:gridSpan w:val="2"/>
            <w:vMerge w:val="restart"/>
            <w:vAlign w:val="center"/>
          </w:tcPr>
          <w:p w14:paraId="186A6F8C" w14:textId="77777777" w:rsidR="00510106" w:rsidRPr="000E0758" w:rsidRDefault="000B6F62" w:rsidP="00D14AA4">
            <w:pPr>
              <w:pStyle w:val="TableParagraph"/>
              <w:ind w:left="125" w:right="54" w:hanging="6"/>
              <w:jc w:val="right"/>
              <w:rPr>
                <w:b/>
              </w:rPr>
            </w:pPr>
            <w:r w:rsidRPr="000E0758">
              <w:rPr>
                <w:b/>
                <w:smallCaps/>
              </w:rPr>
              <w:t>3.7</w:t>
            </w:r>
            <w:r w:rsidRPr="000E0758">
              <w:rPr>
                <w:b/>
                <w:smallCaps/>
                <w:spacing w:val="-22"/>
              </w:rPr>
              <w:t xml:space="preserve"> </w:t>
            </w:r>
            <w:r w:rsidRPr="000E0758">
              <w:rPr>
                <w:b/>
                <w:smallCaps/>
              </w:rPr>
              <w:t>-</w:t>
            </w:r>
            <w:r w:rsidRPr="000E0758">
              <w:rPr>
                <w:b/>
                <w:smallCaps/>
                <w:spacing w:val="-30"/>
              </w:rPr>
              <w:t xml:space="preserve"> </w:t>
            </w:r>
            <w:r w:rsidRPr="000E0758">
              <w:rPr>
                <w:b/>
                <w:smallCaps/>
                <w:spacing w:val="10"/>
              </w:rPr>
              <w:t>Padrão</w:t>
            </w:r>
            <w:r w:rsidRPr="000E0758">
              <w:rPr>
                <w:b/>
                <w:smallCaps/>
                <w:spacing w:val="5"/>
              </w:rPr>
              <w:t xml:space="preserve"> </w:t>
            </w:r>
            <w:r w:rsidRPr="000E0758">
              <w:rPr>
                <w:b/>
                <w:smallCaps/>
                <w:spacing w:val="-13"/>
              </w:rPr>
              <w:t xml:space="preserve"> </w:t>
            </w:r>
            <w:r w:rsidRPr="000E0758">
              <w:rPr>
                <w:b/>
                <w:smallCaps/>
                <w:spacing w:val="9"/>
              </w:rPr>
              <w:t xml:space="preserve">mínimo </w:t>
            </w:r>
            <w:r w:rsidRPr="000E0758">
              <w:rPr>
                <w:b/>
                <w:smallCaps/>
              </w:rPr>
              <w:t xml:space="preserve">de </w:t>
            </w:r>
            <w:r w:rsidRPr="000E0758">
              <w:rPr>
                <w:b/>
                <w:smallCaps/>
                <w:spacing w:val="12"/>
              </w:rPr>
              <w:t>qualidade</w:t>
            </w:r>
          </w:p>
        </w:tc>
        <w:tc>
          <w:tcPr>
            <w:tcW w:w="1182" w:type="dxa"/>
            <w:gridSpan w:val="4"/>
            <w:tcBorders>
              <w:bottom w:val="single" w:sz="8" w:space="0" w:color="000000"/>
            </w:tcBorders>
            <w:shd w:val="clear" w:color="auto" w:fill="FFE299"/>
          </w:tcPr>
          <w:p w14:paraId="46461484" w14:textId="77777777" w:rsidR="00510106" w:rsidRPr="000E0758" w:rsidRDefault="000B6F62">
            <w:pPr>
              <w:pStyle w:val="TableParagraph"/>
              <w:spacing w:before="80"/>
              <w:ind w:left="44"/>
              <w:jc w:val="center"/>
              <w:rPr>
                <w:b/>
                <w:sz w:val="20"/>
                <w:szCs w:val="20"/>
              </w:rPr>
            </w:pPr>
            <w:r w:rsidRPr="000E0758">
              <w:rPr>
                <w:b/>
                <w:spacing w:val="-4"/>
                <w:sz w:val="20"/>
                <w:szCs w:val="20"/>
              </w:rPr>
              <w:t>Item</w:t>
            </w:r>
          </w:p>
        </w:tc>
        <w:tc>
          <w:tcPr>
            <w:tcW w:w="6209" w:type="dxa"/>
            <w:gridSpan w:val="18"/>
            <w:tcBorders>
              <w:bottom w:val="single" w:sz="8" w:space="0" w:color="000000"/>
            </w:tcBorders>
            <w:shd w:val="clear" w:color="auto" w:fill="FFE299"/>
          </w:tcPr>
          <w:p w14:paraId="098DF0CF" w14:textId="77777777" w:rsidR="00510106" w:rsidRPr="000E0758" w:rsidRDefault="000B6F62">
            <w:pPr>
              <w:pStyle w:val="TableParagraph"/>
              <w:spacing w:before="80"/>
              <w:ind w:left="42"/>
              <w:jc w:val="center"/>
              <w:rPr>
                <w:b/>
                <w:sz w:val="20"/>
                <w:szCs w:val="20"/>
              </w:rPr>
            </w:pPr>
            <w:r w:rsidRPr="000E0758">
              <w:rPr>
                <w:b/>
                <w:sz w:val="20"/>
                <w:szCs w:val="20"/>
              </w:rPr>
              <w:t>Descrição</w:t>
            </w:r>
            <w:r w:rsidRPr="000E0758">
              <w:rPr>
                <w:b/>
                <w:spacing w:val="38"/>
                <w:sz w:val="20"/>
                <w:szCs w:val="20"/>
              </w:rPr>
              <w:t xml:space="preserve"> </w:t>
            </w:r>
            <w:r w:rsidRPr="000E0758">
              <w:rPr>
                <w:b/>
                <w:spacing w:val="-2"/>
                <w:sz w:val="20"/>
                <w:szCs w:val="20"/>
              </w:rPr>
              <w:t>detalhada</w:t>
            </w:r>
          </w:p>
        </w:tc>
      </w:tr>
      <w:tr w:rsidR="00510106" w14:paraId="6F00D79F" w14:textId="77777777" w:rsidTr="004B2788">
        <w:trPr>
          <w:gridAfter w:val="1"/>
          <w:wAfter w:w="850" w:type="dxa"/>
          <w:trHeight w:val="1099"/>
        </w:trPr>
        <w:tc>
          <w:tcPr>
            <w:tcW w:w="2815" w:type="dxa"/>
            <w:gridSpan w:val="2"/>
            <w:vMerge/>
            <w:tcBorders>
              <w:top w:val="nil"/>
            </w:tcBorders>
          </w:tcPr>
          <w:p w14:paraId="54C8A630" w14:textId="77777777" w:rsidR="00510106" w:rsidRDefault="00510106">
            <w:pPr>
              <w:rPr>
                <w:sz w:val="2"/>
                <w:szCs w:val="2"/>
              </w:rPr>
            </w:pPr>
          </w:p>
        </w:tc>
        <w:tc>
          <w:tcPr>
            <w:tcW w:w="1182" w:type="dxa"/>
            <w:gridSpan w:val="4"/>
            <w:tcBorders>
              <w:top w:val="single" w:sz="8" w:space="0" w:color="000000"/>
              <w:bottom w:val="single" w:sz="4" w:space="0" w:color="auto"/>
            </w:tcBorders>
          </w:tcPr>
          <w:p w14:paraId="309C5E5F" w14:textId="77777777" w:rsidR="00510106" w:rsidRPr="000E0758" w:rsidRDefault="00510106">
            <w:pPr>
              <w:pStyle w:val="TableParagraph"/>
              <w:rPr>
                <w:b/>
                <w:bCs/>
                <w:i/>
                <w:sz w:val="20"/>
                <w:szCs w:val="20"/>
              </w:rPr>
            </w:pPr>
          </w:p>
          <w:p w14:paraId="79DD41AB" w14:textId="77777777" w:rsidR="00510106" w:rsidRPr="000E0758" w:rsidRDefault="00510106">
            <w:pPr>
              <w:pStyle w:val="TableParagraph"/>
              <w:spacing w:before="65"/>
              <w:rPr>
                <w:b/>
                <w:bCs/>
                <w:i/>
                <w:sz w:val="20"/>
                <w:szCs w:val="20"/>
              </w:rPr>
            </w:pPr>
          </w:p>
          <w:p w14:paraId="382D3130" w14:textId="77777777" w:rsidR="00510106" w:rsidRPr="000E0758" w:rsidRDefault="000B6F62">
            <w:pPr>
              <w:pStyle w:val="TableParagraph"/>
              <w:spacing w:before="1"/>
              <w:ind w:left="44" w:right="11"/>
              <w:jc w:val="center"/>
              <w:rPr>
                <w:b/>
                <w:bCs/>
                <w:sz w:val="20"/>
                <w:szCs w:val="20"/>
              </w:rPr>
            </w:pPr>
            <w:r w:rsidRPr="000E0758">
              <w:rPr>
                <w:b/>
                <w:bCs/>
                <w:spacing w:val="-10"/>
                <w:sz w:val="20"/>
                <w:szCs w:val="20"/>
              </w:rPr>
              <w:t>1</w:t>
            </w:r>
          </w:p>
        </w:tc>
        <w:tc>
          <w:tcPr>
            <w:tcW w:w="6209" w:type="dxa"/>
            <w:gridSpan w:val="18"/>
            <w:tcBorders>
              <w:top w:val="single" w:sz="8" w:space="0" w:color="000000"/>
              <w:bottom w:val="single" w:sz="4" w:space="0" w:color="auto"/>
            </w:tcBorders>
          </w:tcPr>
          <w:p w14:paraId="38C4BFDA" w14:textId="068DCE8F" w:rsidR="00510106" w:rsidRPr="000E0758" w:rsidRDefault="00C02AB8" w:rsidP="00C02AB8">
            <w:pPr>
              <w:pStyle w:val="TableParagraph"/>
              <w:spacing w:before="3" w:line="276" w:lineRule="auto"/>
              <w:ind w:left="132" w:right="128"/>
              <w:jc w:val="both"/>
              <w:rPr>
                <w:sz w:val="20"/>
                <w:szCs w:val="20"/>
              </w:rPr>
            </w:pPr>
            <w:r w:rsidRPr="00C02AB8">
              <w:rPr>
                <w:sz w:val="20"/>
                <w:szCs w:val="20"/>
              </w:rPr>
              <w:t>Fórmula infantil de partida indicada para lactentes (0 a 6 meses de idade)</w:t>
            </w:r>
            <w:r>
              <w:rPr>
                <w:sz w:val="20"/>
                <w:szCs w:val="20"/>
              </w:rPr>
              <w:t xml:space="preserve"> </w:t>
            </w:r>
            <w:r w:rsidRPr="00C02AB8">
              <w:rPr>
                <w:sz w:val="20"/>
                <w:szCs w:val="20"/>
              </w:rPr>
              <w:t>com proteínas modificadas em sua relação caseína/proteína do soro do</w:t>
            </w:r>
            <w:r>
              <w:rPr>
                <w:sz w:val="20"/>
                <w:szCs w:val="20"/>
              </w:rPr>
              <w:t xml:space="preserve"> </w:t>
            </w:r>
            <w:r w:rsidRPr="00C02AB8">
              <w:rPr>
                <w:sz w:val="20"/>
                <w:szCs w:val="20"/>
              </w:rPr>
              <w:t>leite, com adição de ácidos graxos docosaexaenoico (DHA) e araquidônico</w:t>
            </w:r>
            <w:r>
              <w:rPr>
                <w:sz w:val="20"/>
                <w:szCs w:val="20"/>
              </w:rPr>
              <w:t xml:space="preserve"> </w:t>
            </w:r>
            <w:r w:rsidRPr="00C02AB8">
              <w:rPr>
                <w:sz w:val="20"/>
                <w:szCs w:val="20"/>
              </w:rPr>
              <w:t>(ARA) e probióticos. Enriquecida com vitaminas e minerais, ferro e outros</w:t>
            </w:r>
            <w:r>
              <w:rPr>
                <w:sz w:val="20"/>
                <w:szCs w:val="20"/>
              </w:rPr>
              <w:t xml:space="preserve"> </w:t>
            </w:r>
            <w:r w:rsidRPr="00C02AB8">
              <w:rPr>
                <w:sz w:val="20"/>
                <w:szCs w:val="20"/>
              </w:rPr>
              <w:t>elementos. Fonte de carboidrato: Lactose</w:t>
            </w:r>
          </w:p>
        </w:tc>
      </w:tr>
      <w:tr w:rsidR="00D14AA4" w:rsidRPr="000E0758" w14:paraId="7624FD28" w14:textId="77777777" w:rsidTr="004B2788">
        <w:trPr>
          <w:gridAfter w:val="1"/>
          <w:wAfter w:w="850" w:type="dxa"/>
          <w:trHeight w:val="2300"/>
        </w:trPr>
        <w:tc>
          <w:tcPr>
            <w:tcW w:w="2815" w:type="dxa"/>
            <w:gridSpan w:val="2"/>
            <w:vMerge w:val="restart"/>
            <w:tcBorders>
              <w:right w:val="single" w:sz="4" w:space="0" w:color="auto"/>
            </w:tcBorders>
            <w:shd w:val="clear" w:color="auto" w:fill="DEEAF6"/>
            <w:vAlign w:val="center"/>
          </w:tcPr>
          <w:p w14:paraId="67217483" w14:textId="77777777" w:rsidR="00D14AA4" w:rsidRPr="000E0758" w:rsidRDefault="00D14AA4" w:rsidP="00D14AA4">
            <w:pPr>
              <w:pStyle w:val="TableParagraph"/>
              <w:rPr>
                <w:rFonts w:asciiTheme="minorHAnsi" w:hAnsiTheme="minorHAnsi" w:cstheme="minorHAnsi"/>
                <w:b/>
                <w:i/>
              </w:rPr>
            </w:pPr>
          </w:p>
          <w:p w14:paraId="040AC2FC" w14:textId="6B8E331B" w:rsidR="00D14AA4" w:rsidRPr="00C32FD0" w:rsidRDefault="00D14AA4" w:rsidP="00C32FD0">
            <w:pPr>
              <w:pStyle w:val="TableParagraph"/>
              <w:ind w:left="125" w:right="123"/>
              <w:jc w:val="right"/>
              <w:rPr>
                <w:rFonts w:asciiTheme="minorHAnsi" w:hAnsiTheme="minorHAnsi" w:cstheme="minorHAnsi"/>
                <w:b/>
                <w:sz w:val="20"/>
                <w:szCs w:val="20"/>
              </w:rPr>
            </w:pPr>
            <w:r w:rsidRPr="00C32FD0">
              <w:rPr>
                <w:rFonts w:asciiTheme="minorHAnsi" w:hAnsiTheme="minorHAnsi" w:cstheme="minorHAnsi"/>
                <w:b/>
                <w:sz w:val="20"/>
                <w:szCs w:val="20"/>
              </w:rPr>
              <w:t>3.8</w:t>
            </w:r>
            <w:r w:rsidRPr="00C32FD0">
              <w:rPr>
                <w:rFonts w:asciiTheme="minorHAnsi" w:hAnsiTheme="minorHAnsi" w:cstheme="minorHAnsi"/>
                <w:b/>
                <w:spacing w:val="-9"/>
                <w:sz w:val="20"/>
                <w:szCs w:val="20"/>
              </w:rPr>
              <w:t xml:space="preserve"> </w:t>
            </w:r>
            <w:r w:rsidRPr="00C32FD0">
              <w:rPr>
                <w:rFonts w:asciiTheme="minorHAnsi" w:hAnsiTheme="minorHAnsi" w:cstheme="minorHAnsi"/>
                <w:b/>
                <w:sz w:val="20"/>
                <w:szCs w:val="20"/>
              </w:rPr>
              <w:t>–</w:t>
            </w:r>
            <w:r w:rsidRPr="00C32FD0">
              <w:rPr>
                <w:rFonts w:asciiTheme="minorHAnsi" w:hAnsiTheme="minorHAnsi" w:cstheme="minorHAnsi"/>
                <w:b/>
                <w:spacing w:val="-11"/>
                <w:sz w:val="20"/>
                <w:szCs w:val="20"/>
              </w:rPr>
              <w:t xml:space="preserve"> </w:t>
            </w:r>
            <w:r w:rsidRPr="00C32FD0">
              <w:rPr>
                <w:rFonts w:asciiTheme="minorHAnsi" w:hAnsiTheme="minorHAnsi" w:cstheme="minorHAnsi"/>
                <w:b/>
                <w:spacing w:val="10"/>
                <w:sz w:val="20"/>
                <w:szCs w:val="20"/>
              </w:rPr>
              <w:t>QUAIS</w:t>
            </w:r>
            <w:r w:rsidRPr="00C32FD0">
              <w:rPr>
                <w:rFonts w:asciiTheme="minorHAnsi" w:hAnsiTheme="minorHAnsi" w:cstheme="minorHAnsi"/>
                <w:b/>
                <w:sz w:val="20"/>
                <w:szCs w:val="20"/>
              </w:rPr>
              <w:t xml:space="preserve"> </w:t>
            </w:r>
            <w:r w:rsidRPr="00C32FD0">
              <w:rPr>
                <w:rFonts w:asciiTheme="minorHAnsi" w:hAnsiTheme="minorHAnsi" w:cstheme="minorHAnsi"/>
                <w:b/>
                <w:spacing w:val="11"/>
                <w:sz w:val="20"/>
                <w:szCs w:val="20"/>
              </w:rPr>
              <w:t>CRITÉRIOS</w:t>
            </w:r>
            <w:r w:rsidRPr="00C32FD0">
              <w:rPr>
                <w:rFonts w:asciiTheme="minorHAnsi" w:hAnsiTheme="minorHAnsi" w:cstheme="minorHAnsi"/>
                <w:b/>
                <w:spacing w:val="26"/>
                <w:sz w:val="20"/>
                <w:szCs w:val="20"/>
              </w:rPr>
              <w:t xml:space="preserve"> </w:t>
            </w:r>
            <w:r w:rsidRPr="00C32FD0">
              <w:rPr>
                <w:rFonts w:asciiTheme="minorHAnsi" w:hAnsiTheme="minorHAnsi" w:cstheme="minorHAnsi"/>
                <w:b/>
                <w:spacing w:val="-7"/>
                <w:sz w:val="20"/>
                <w:szCs w:val="20"/>
              </w:rPr>
              <w:t>DE</w:t>
            </w:r>
          </w:p>
          <w:p w14:paraId="2BE6F3A6" w14:textId="45F6B35D" w:rsidR="00D14AA4" w:rsidRPr="000E0758" w:rsidRDefault="00D14AA4" w:rsidP="00C32FD0">
            <w:pPr>
              <w:pStyle w:val="TableParagraph"/>
              <w:ind w:right="123"/>
              <w:jc w:val="right"/>
              <w:rPr>
                <w:rFonts w:asciiTheme="minorHAnsi" w:hAnsiTheme="minorHAnsi" w:cstheme="minorHAnsi"/>
                <w:b/>
              </w:rPr>
            </w:pPr>
            <w:r w:rsidRPr="00C32FD0">
              <w:rPr>
                <w:rFonts w:asciiTheme="minorHAnsi" w:hAnsiTheme="minorHAnsi" w:cstheme="minorHAnsi"/>
                <w:b/>
                <w:spacing w:val="11"/>
                <w:sz w:val="20"/>
                <w:szCs w:val="20"/>
              </w:rPr>
              <w:t>SUSTEN</w:t>
            </w:r>
            <w:r w:rsidRPr="00C32FD0">
              <w:rPr>
                <w:rFonts w:asciiTheme="minorHAnsi" w:hAnsiTheme="minorHAnsi" w:cstheme="minorHAnsi"/>
                <w:b/>
                <w:sz w:val="20"/>
                <w:szCs w:val="20"/>
              </w:rPr>
              <w:t>TA</w:t>
            </w:r>
            <w:r w:rsidRPr="00C32FD0">
              <w:rPr>
                <w:rFonts w:asciiTheme="minorHAnsi" w:hAnsiTheme="minorHAnsi" w:cstheme="minorHAnsi"/>
                <w:b/>
                <w:spacing w:val="-26"/>
                <w:sz w:val="20"/>
                <w:szCs w:val="20"/>
              </w:rPr>
              <w:t xml:space="preserve"> </w:t>
            </w:r>
            <w:r w:rsidRPr="00C32FD0">
              <w:rPr>
                <w:rFonts w:asciiTheme="minorHAnsi" w:hAnsiTheme="minorHAnsi" w:cstheme="minorHAnsi"/>
                <w:b/>
                <w:spacing w:val="-2"/>
                <w:sz w:val="20"/>
                <w:szCs w:val="20"/>
              </w:rPr>
              <w:t>BILIDADE?</w:t>
            </w:r>
          </w:p>
        </w:tc>
        <w:tc>
          <w:tcPr>
            <w:tcW w:w="3664" w:type="dxa"/>
            <w:gridSpan w:val="17"/>
            <w:tcBorders>
              <w:top w:val="single" w:sz="4" w:space="0" w:color="auto"/>
              <w:left w:val="single" w:sz="4" w:space="0" w:color="auto"/>
              <w:bottom w:val="nil"/>
              <w:right w:val="nil"/>
            </w:tcBorders>
          </w:tcPr>
          <w:p w14:paraId="47E435B2" w14:textId="02E1555E" w:rsidR="00D14AA4" w:rsidRPr="00D14AA4" w:rsidRDefault="00D14AA4" w:rsidP="00D14AA4">
            <w:pPr>
              <w:pStyle w:val="TableParagraph"/>
              <w:tabs>
                <w:tab w:val="left" w:pos="288"/>
                <w:tab w:val="left" w:pos="501"/>
              </w:tabs>
              <w:ind w:left="147" w:right="128"/>
              <w:jc w:val="both"/>
              <w:rPr>
                <w:rFonts w:asciiTheme="minorHAnsi" w:hAnsiTheme="minorHAnsi" w:cstheme="minorHAnsi"/>
                <w:sz w:val="20"/>
                <w:szCs w:val="20"/>
              </w:rPr>
            </w:pPr>
            <w:r w:rsidRPr="00D14AA4">
              <w:rPr>
                <w:rFonts w:ascii="Segoe UI Symbol" w:hAnsi="Segoe UI Symbol" w:cs="Segoe UI Symbol"/>
                <w:sz w:val="20"/>
                <w:szCs w:val="20"/>
              </w:rPr>
              <w:t>☒</w:t>
            </w:r>
            <w:r w:rsidRPr="00D14AA4">
              <w:rPr>
                <w:rFonts w:asciiTheme="minorHAnsi" w:hAnsiTheme="minorHAnsi" w:cstheme="minorHAnsi"/>
                <w:sz w:val="20"/>
                <w:szCs w:val="20"/>
              </w:rPr>
              <w:t xml:space="preserve"> Utilização de bens constituídos, no todo ou em parte, por material reciclado, atóxico e biodegradável, conforme as normas técnicas aplicáveis.</w:t>
            </w:r>
          </w:p>
        </w:tc>
        <w:tc>
          <w:tcPr>
            <w:tcW w:w="3727" w:type="dxa"/>
            <w:gridSpan w:val="5"/>
            <w:tcBorders>
              <w:top w:val="single" w:sz="4" w:space="0" w:color="auto"/>
              <w:left w:val="nil"/>
              <w:bottom w:val="nil"/>
              <w:right w:val="single" w:sz="4" w:space="0" w:color="auto"/>
            </w:tcBorders>
          </w:tcPr>
          <w:p w14:paraId="6D29C2D9" w14:textId="0617A86D" w:rsidR="00D14AA4" w:rsidRPr="00D14AA4" w:rsidRDefault="00D14AA4" w:rsidP="00D14AA4">
            <w:pPr>
              <w:pStyle w:val="TableParagraph"/>
              <w:tabs>
                <w:tab w:val="left" w:pos="288"/>
                <w:tab w:val="left" w:pos="501"/>
              </w:tabs>
              <w:ind w:left="147" w:right="128"/>
              <w:jc w:val="both"/>
              <w:rPr>
                <w:rFonts w:asciiTheme="minorHAnsi" w:hAnsiTheme="minorHAnsi" w:cstheme="minorHAnsi"/>
                <w:sz w:val="20"/>
                <w:szCs w:val="20"/>
              </w:rPr>
            </w:pPr>
            <w:r w:rsidRPr="00D14AA4">
              <w:rPr>
                <w:rFonts w:ascii="Segoe UI Symbol" w:hAnsi="Segoe UI Symbol" w:cs="Segoe UI Symbol"/>
                <w:sz w:val="20"/>
                <w:szCs w:val="20"/>
              </w:rPr>
              <w:t>☐</w:t>
            </w:r>
            <w:r w:rsidRPr="00D14AA4">
              <w:rPr>
                <w:rFonts w:asciiTheme="minorHAnsi" w:hAnsiTheme="minorHAnsi" w:cstheme="minorHAnsi"/>
                <w:sz w:val="20"/>
                <w:szCs w:val="20"/>
              </w:rPr>
              <w:t xml:space="preserve"> Não utilização de bens e produtos com substâncias perigosas em concentração acima da recomendada na diretiva RoHS (RestrictionofCertainHazardousSubstances) e outras diretivas similares, tais como mercúrio (Hg), chumbo (Pb), cromo hexavalente [Cr(VI)], cádmio (Cd), bifenilpolibromados (PBB’s) e éteres difenilpolibromados (PBDE’s).</w:t>
            </w:r>
          </w:p>
        </w:tc>
      </w:tr>
      <w:tr w:rsidR="00D14AA4" w:rsidRPr="000E0758" w14:paraId="7920BB6F" w14:textId="77777777" w:rsidTr="004B2788">
        <w:trPr>
          <w:gridAfter w:val="1"/>
          <w:wAfter w:w="850" w:type="dxa"/>
          <w:trHeight w:val="1511"/>
        </w:trPr>
        <w:tc>
          <w:tcPr>
            <w:tcW w:w="2815" w:type="dxa"/>
            <w:gridSpan w:val="2"/>
            <w:vMerge/>
            <w:tcBorders>
              <w:right w:val="single" w:sz="4" w:space="0" w:color="auto"/>
            </w:tcBorders>
            <w:shd w:val="clear" w:color="auto" w:fill="DEEAF6"/>
            <w:vAlign w:val="center"/>
          </w:tcPr>
          <w:p w14:paraId="6EE49341" w14:textId="77777777" w:rsidR="00D14AA4" w:rsidRPr="000E0758" w:rsidRDefault="00D14AA4" w:rsidP="00D14AA4">
            <w:pPr>
              <w:pStyle w:val="TableParagraph"/>
              <w:rPr>
                <w:rFonts w:asciiTheme="minorHAnsi" w:hAnsiTheme="minorHAnsi" w:cstheme="minorHAnsi"/>
                <w:b/>
                <w:i/>
              </w:rPr>
            </w:pPr>
          </w:p>
        </w:tc>
        <w:tc>
          <w:tcPr>
            <w:tcW w:w="3664" w:type="dxa"/>
            <w:gridSpan w:val="17"/>
            <w:tcBorders>
              <w:top w:val="nil"/>
              <w:left w:val="single" w:sz="4" w:space="0" w:color="auto"/>
              <w:bottom w:val="nil"/>
              <w:right w:val="nil"/>
            </w:tcBorders>
          </w:tcPr>
          <w:p w14:paraId="51F22677" w14:textId="4425523A" w:rsidR="00D14AA4" w:rsidRPr="00D14AA4" w:rsidRDefault="00D14AA4" w:rsidP="000A29EE">
            <w:pPr>
              <w:pStyle w:val="TableParagraph"/>
              <w:tabs>
                <w:tab w:val="left" w:pos="160"/>
                <w:tab w:val="left" w:pos="302"/>
                <w:tab w:val="left" w:pos="585"/>
              </w:tabs>
              <w:ind w:left="147" w:right="128"/>
              <w:jc w:val="both"/>
              <w:rPr>
                <w:rFonts w:asciiTheme="minorHAnsi" w:hAnsiTheme="minorHAnsi" w:cstheme="minorHAnsi"/>
                <w:sz w:val="20"/>
                <w:szCs w:val="20"/>
              </w:rPr>
            </w:pPr>
            <w:r w:rsidRPr="00D14AA4">
              <w:rPr>
                <w:rFonts w:ascii="Segoe UI Symbol" w:hAnsi="Segoe UI Symbol" w:cs="Segoe UI Symbol"/>
                <w:sz w:val="20"/>
                <w:szCs w:val="20"/>
              </w:rPr>
              <w:t>☐</w:t>
            </w:r>
            <w:r w:rsidRPr="00D14AA4">
              <w:rPr>
                <w:rFonts w:asciiTheme="minorHAnsi" w:hAnsiTheme="minorHAnsi" w:cstheme="minorHAnsi"/>
                <w:sz w:val="20"/>
                <w:szCs w:val="20"/>
              </w:rPr>
              <w:t xml:space="preserve"> Atendimento aos requisitos ambientais para a obtenção de certificação pelos órgãos competentes como produtos sustentáveis e/ou de menor impacto ambiental em relação aos seus similares.</w:t>
            </w:r>
          </w:p>
        </w:tc>
        <w:tc>
          <w:tcPr>
            <w:tcW w:w="3727" w:type="dxa"/>
            <w:gridSpan w:val="5"/>
            <w:tcBorders>
              <w:top w:val="nil"/>
              <w:left w:val="nil"/>
              <w:bottom w:val="nil"/>
              <w:right w:val="single" w:sz="4" w:space="0" w:color="auto"/>
            </w:tcBorders>
          </w:tcPr>
          <w:p w14:paraId="51BA74D4" w14:textId="1BDD5B89" w:rsidR="00D14AA4" w:rsidRPr="00D14AA4" w:rsidRDefault="00D14AA4" w:rsidP="00D14AA4">
            <w:pPr>
              <w:pStyle w:val="TableParagraph"/>
              <w:tabs>
                <w:tab w:val="left" w:pos="288"/>
                <w:tab w:val="left" w:pos="501"/>
              </w:tabs>
              <w:ind w:left="147" w:right="128"/>
              <w:jc w:val="both"/>
              <w:rPr>
                <w:rFonts w:asciiTheme="minorHAnsi" w:hAnsiTheme="minorHAnsi" w:cstheme="minorHAnsi"/>
                <w:sz w:val="20"/>
                <w:szCs w:val="20"/>
              </w:rPr>
            </w:pPr>
            <w:r w:rsidRPr="00D14AA4">
              <w:rPr>
                <w:rFonts w:ascii="Segoe UI Symbol" w:hAnsi="Segoe UI Symbol" w:cs="Segoe UI Symbol"/>
                <w:sz w:val="20"/>
                <w:szCs w:val="20"/>
              </w:rPr>
              <w:t>☐</w:t>
            </w:r>
            <w:r w:rsidRPr="00D14AA4">
              <w:rPr>
                <w:rFonts w:asciiTheme="minorHAnsi" w:hAnsiTheme="minorHAnsi" w:cstheme="minorHAnsi"/>
                <w:sz w:val="20"/>
                <w:szCs w:val="20"/>
              </w:rPr>
              <w:t xml:space="preserve"> Maior ciclo de vida e menor custo de manutenção do bem.</w:t>
            </w:r>
          </w:p>
        </w:tc>
      </w:tr>
      <w:tr w:rsidR="00D14AA4" w:rsidRPr="000E0758" w14:paraId="7AA3ED58" w14:textId="77777777" w:rsidTr="004B2788">
        <w:trPr>
          <w:gridAfter w:val="1"/>
          <w:wAfter w:w="850" w:type="dxa"/>
          <w:trHeight w:val="1541"/>
        </w:trPr>
        <w:tc>
          <w:tcPr>
            <w:tcW w:w="2815" w:type="dxa"/>
            <w:gridSpan w:val="2"/>
            <w:vMerge/>
            <w:tcBorders>
              <w:right w:val="single" w:sz="4" w:space="0" w:color="auto"/>
            </w:tcBorders>
            <w:shd w:val="clear" w:color="auto" w:fill="DEEAF6"/>
            <w:vAlign w:val="center"/>
          </w:tcPr>
          <w:p w14:paraId="5F98E9BC" w14:textId="77777777" w:rsidR="00D14AA4" w:rsidRPr="000E0758" w:rsidRDefault="00D14AA4" w:rsidP="00D14AA4">
            <w:pPr>
              <w:pStyle w:val="TableParagraph"/>
              <w:rPr>
                <w:rFonts w:asciiTheme="minorHAnsi" w:hAnsiTheme="minorHAnsi" w:cstheme="minorHAnsi"/>
                <w:b/>
                <w:i/>
              </w:rPr>
            </w:pPr>
          </w:p>
        </w:tc>
        <w:tc>
          <w:tcPr>
            <w:tcW w:w="3664" w:type="dxa"/>
            <w:gridSpan w:val="17"/>
            <w:tcBorders>
              <w:top w:val="nil"/>
              <w:left w:val="single" w:sz="4" w:space="0" w:color="auto"/>
              <w:bottom w:val="nil"/>
              <w:right w:val="nil"/>
            </w:tcBorders>
          </w:tcPr>
          <w:p w14:paraId="197652E2" w14:textId="752BC25F" w:rsidR="00D14AA4" w:rsidRPr="00D14AA4" w:rsidRDefault="00D14AA4" w:rsidP="000A29EE">
            <w:pPr>
              <w:pStyle w:val="TableParagraph"/>
              <w:tabs>
                <w:tab w:val="left" w:pos="302"/>
                <w:tab w:val="left" w:pos="444"/>
                <w:tab w:val="left" w:pos="727"/>
                <w:tab w:val="left" w:pos="1115"/>
              </w:tabs>
              <w:ind w:left="147" w:right="128"/>
              <w:jc w:val="both"/>
              <w:rPr>
                <w:rFonts w:asciiTheme="minorHAnsi" w:hAnsiTheme="minorHAnsi" w:cstheme="minorHAnsi"/>
                <w:sz w:val="20"/>
                <w:szCs w:val="20"/>
              </w:rPr>
            </w:pPr>
            <w:r w:rsidRPr="00D14AA4">
              <w:rPr>
                <w:rFonts w:ascii="Segoe UI Symbol" w:hAnsi="Segoe UI Symbol" w:cs="Segoe UI Symbol"/>
                <w:sz w:val="20"/>
                <w:szCs w:val="20"/>
              </w:rPr>
              <w:t>☐</w:t>
            </w:r>
            <w:r w:rsidRPr="00D14AA4">
              <w:rPr>
                <w:rFonts w:asciiTheme="minorHAnsi" w:hAnsiTheme="minorHAnsi" w:cstheme="minorHAnsi"/>
                <w:sz w:val="20"/>
                <w:szCs w:val="20"/>
              </w:rPr>
              <w:t xml:space="preserve"> Utilização, preferencial, de embalagem adequada, com o menor</w:t>
            </w:r>
          </w:p>
          <w:p w14:paraId="084BBDA6" w14:textId="6DE5CC48" w:rsidR="00D14AA4" w:rsidRPr="00D14AA4" w:rsidRDefault="00D14AA4" w:rsidP="00D14AA4">
            <w:pPr>
              <w:pStyle w:val="TableParagraph"/>
              <w:tabs>
                <w:tab w:val="left" w:pos="288"/>
                <w:tab w:val="left" w:pos="501"/>
              </w:tabs>
              <w:ind w:left="147" w:right="128"/>
              <w:jc w:val="both"/>
              <w:rPr>
                <w:rFonts w:asciiTheme="minorHAnsi" w:hAnsiTheme="minorHAnsi" w:cstheme="minorHAnsi"/>
                <w:sz w:val="20"/>
                <w:szCs w:val="20"/>
              </w:rPr>
            </w:pPr>
            <w:r w:rsidRPr="00D14AA4">
              <w:rPr>
                <w:rFonts w:asciiTheme="minorHAnsi" w:hAnsiTheme="minorHAnsi" w:cstheme="minorHAnsi"/>
                <w:sz w:val="20"/>
                <w:szCs w:val="20"/>
              </w:rPr>
              <w:t>volume possível, que utilize materiais recicláveis, de forma a garantir a máxima proteção durante o transporte e o armazenamento.</w:t>
            </w:r>
          </w:p>
        </w:tc>
        <w:tc>
          <w:tcPr>
            <w:tcW w:w="3727" w:type="dxa"/>
            <w:gridSpan w:val="5"/>
            <w:tcBorders>
              <w:top w:val="nil"/>
              <w:left w:val="nil"/>
              <w:bottom w:val="nil"/>
              <w:right w:val="single" w:sz="4" w:space="0" w:color="auto"/>
            </w:tcBorders>
          </w:tcPr>
          <w:p w14:paraId="5CB72F71" w14:textId="0590434B" w:rsidR="00D14AA4" w:rsidRPr="00D14AA4" w:rsidRDefault="00D14AA4" w:rsidP="00D14AA4">
            <w:pPr>
              <w:pStyle w:val="TableParagraph"/>
              <w:tabs>
                <w:tab w:val="left" w:pos="288"/>
                <w:tab w:val="left" w:pos="501"/>
              </w:tabs>
              <w:ind w:left="147" w:right="128"/>
              <w:jc w:val="both"/>
              <w:rPr>
                <w:rFonts w:asciiTheme="minorHAnsi" w:hAnsiTheme="minorHAnsi" w:cstheme="minorHAnsi"/>
                <w:sz w:val="20"/>
                <w:szCs w:val="20"/>
              </w:rPr>
            </w:pPr>
            <w:r w:rsidRPr="00D14AA4">
              <w:rPr>
                <w:rFonts w:ascii="Segoe UI Symbol" w:hAnsi="Segoe UI Symbol" w:cs="Segoe UI Symbol"/>
                <w:sz w:val="20"/>
                <w:szCs w:val="20"/>
              </w:rPr>
              <w:t>☐</w:t>
            </w:r>
            <w:r w:rsidRPr="00D14AA4">
              <w:rPr>
                <w:rFonts w:asciiTheme="minorHAnsi" w:hAnsiTheme="minorHAnsi" w:cstheme="minorHAnsi"/>
                <w:sz w:val="20"/>
                <w:szCs w:val="20"/>
              </w:rPr>
              <w:t xml:space="preserve"> Outro. Especificar:</w:t>
            </w:r>
          </w:p>
        </w:tc>
      </w:tr>
      <w:tr w:rsidR="00D14AA4" w:rsidRPr="000E0758" w14:paraId="2219A636" w14:textId="77777777" w:rsidTr="004B2788">
        <w:trPr>
          <w:gridAfter w:val="1"/>
          <w:wAfter w:w="850" w:type="dxa"/>
          <w:trHeight w:val="1221"/>
        </w:trPr>
        <w:tc>
          <w:tcPr>
            <w:tcW w:w="2815" w:type="dxa"/>
            <w:gridSpan w:val="2"/>
            <w:vMerge/>
            <w:tcBorders>
              <w:right w:val="single" w:sz="4" w:space="0" w:color="auto"/>
            </w:tcBorders>
            <w:shd w:val="clear" w:color="auto" w:fill="DEEAF6"/>
            <w:vAlign w:val="center"/>
          </w:tcPr>
          <w:p w14:paraId="2DAA2B0B" w14:textId="77777777" w:rsidR="00D14AA4" w:rsidRPr="000E0758" w:rsidRDefault="00D14AA4" w:rsidP="00DB505F">
            <w:pPr>
              <w:pStyle w:val="TableParagraph"/>
              <w:spacing w:before="223"/>
              <w:rPr>
                <w:rFonts w:asciiTheme="minorHAnsi" w:hAnsiTheme="minorHAnsi" w:cstheme="minorHAnsi"/>
                <w:b/>
                <w:i/>
              </w:rPr>
            </w:pPr>
          </w:p>
        </w:tc>
        <w:tc>
          <w:tcPr>
            <w:tcW w:w="3664" w:type="dxa"/>
            <w:gridSpan w:val="17"/>
            <w:tcBorders>
              <w:top w:val="nil"/>
              <w:left w:val="single" w:sz="4" w:space="0" w:color="auto"/>
              <w:bottom w:val="single" w:sz="4" w:space="0" w:color="auto"/>
              <w:right w:val="nil"/>
            </w:tcBorders>
          </w:tcPr>
          <w:p w14:paraId="74421F5B" w14:textId="7E73A119" w:rsidR="00D14AA4" w:rsidRPr="00D14AA4" w:rsidRDefault="00D14AA4" w:rsidP="000A29EE">
            <w:pPr>
              <w:pStyle w:val="TableParagraph"/>
              <w:tabs>
                <w:tab w:val="left" w:pos="1294"/>
                <w:tab w:val="left" w:pos="1719"/>
                <w:tab w:val="left" w:pos="2217"/>
              </w:tabs>
              <w:ind w:left="147" w:right="128"/>
              <w:jc w:val="both"/>
              <w:rPr>
                <w:rFonts w:ascii="Segoe UI Symbol" w:hAnsi="Segoe UI Symbol" w:cs="Segoe UI Symbol"/>
              </w:rPr>
            </w:pPr>
            <w:r w:rsidRPr="00D14AA4">
              <w:rPr>
                <w:rFonts w:ascii="Segoe UI Symbol" w:hAnsi="Segoe UI Symbol" w:cs="Segoe UI Symbol"/>
              </w:rPr>
              <w:t xml:space="preserve">☐ </w:t>
            </w:r>
            <w:r w:rsidRPr="00D14AA4">
              <w:rPr>
                <w:rFonts w:asciiTheme="minorHAnsi" w:hAnsiTheme="minorHAnsi" w:cstheme="minorHAnsi"/>
                <w:sz w:val="20"/>
                <w:szCs w:val="20"/>
              </w:rPr>
              <w:t>Não foram adotados critérios de sustentabilidade,</w:t>
            </w:r>
            <w:r w:rsidR="000A29EE">
              <w:rPr>
                <w:rFonts w:asciiTheme="minorHAnsi" w:hAnsiTheme="minorHAnsi" w:cstheme="minorHAnsi"/>
                <w:sz w:val="20"/>
                <w:szCs w:val="20"/>
              </w:rPr>
              <w:t xml:space="preserve"> </w:t>
            </w:r>
            <w:r w:rsidRPr="00D14AA4">
              <w:rPr>
                <w:rFonts w:asciiTheme="minorHAnsi" w:hAnsiTheme="minorHAnsi" w:cstheme="minorHAnsi"/>
                <w:sz w:val="20"/>
                <w:szCs w:val="20"/>
              </w:rPr>
              <w:t>conforme fundamentação técnica e mercadológica em anexo.</w:t>
            </w:r>
          </w:p>
        </w:tc>
        <w:tc>
          <w:tcPr>
            <w:tcW w:w="3727" w:type="dxa"/>
            <w:gridSpan w:val="5"/>
            <w:tcBorders>
              <w:top w:val="nil"/>
              <w:left w:val="nil"/>
              <w:bottom w:val="single" w:sz="4" w:space="0" w:color="auto"/>
              <w:right w:val="single" w:sz="4" w:space="0" w:color="auto"/>
            </w:tcBorders>
          </w:tcPr>
          <w:p w14:paraId="27B9E883" w14:textId="77777777" w:rsidR="00D14AA4" w:rsidRPr="00D14AA4" w:rsidRDefault="00D14AA4" w:rsidP="00D14AA4">
            <w:pPr>
              <w:pStyle w:val="TableParagraph"/>
              <w:tabs>
                <w:tab w:val="left" w:pos="288"/>
                <w:tab w:val="left" w:pos="501"/>
              </w:tabs>
              <w:spacing w:line="276" w:lineRule="auto"/>
              <w:ind w:left="147" w:right="128"/>
              <w:jc w:val="both"/>
              <w:rPr>
                <w:rFonts w:ascii="Segoe UI Symbol" w:hAnsi="Segoe UI Symbol" w:cs="Segoe UI Symbol"/>
              </w:rPr>
            </w:pPr>
          </w:p>
        </w:tc>
      </w:tr>
      <w:tr w:rsidR="00510106" w14:paraId="16CA80B1" w14:textId="77777777" w:rsidTr="004B2788">
        <w:trPr>
          <w:gridAfter w:val="1"/>
          <w:wAfter w:w="850" w:type="dxa"/>
          <w:trHeight w:val="1550"/>
        </w:trPr>
        <w:tc>
          <w:tcPr>
            <w:tcW w:w="2827" w:type="dxa"/>
            <w:gridSpan w:val="3"/>
            <w:vAlign w:val="center"/>
          </w:tcPr>
          <w:p w14:paraId="7CF3B517" w14:textId="77777777" w:rsidR="00B12189" w:rsidRDefault="000B6F62" w:rsidP="00C32FD0">
            <w:pPr>
              <w:pStyle w:val="TableParagraph"/>
              <w:ind w:right="136" w:hanging="17"/>
              <w:jc w:val="right"/>
              <w:rPr>
                <w:b/>
                <w:smallCaps/>
                <w:spacing w:val="10"/>
              </w:rPr>
            </w:pPr>
            <w:r w:rsidRPr="00B12189">
              <w:rPr>
                <w:b/>
                <w:smallCaps/>
              </w:rPr>
              <w:t>3.9</w:t>
            </w:r>
            <w:r w:rsidRPr="00B12189">
              <w:rPr>
                <w:b/>
                <w:smallCaps/>
                <w:spacing w:val="-13"/>
              </w:rPr>
              <w:t xml:space="preserve"> </w:t>
            </w:r>
            <w:r w:rsidRPr="00B12189">
              <w:rPr>
                <w:b/>
                <w:smallCaps/>
              </w:rPr>
              <w:t>-</w:t>
            </w:r>
            <w:r w:rsidRPr="00B12189">
              <w:rPr>
                <w:b/>
                <w:smallCaps/>
                <w:spacing w:val="-27"/>
              </w:rPr>
              <w:t xml:space="preserve"> </w:t>
            </w:r>
            <w:r w:rsidR="00DB505F" w:rsidRPr="00B12189">
              <w:rPr>
                <w:b/>
                <w:smallCaps/>
                <w:spacing w:val="-27"/>
              </w:rPr>
              <w:t xml:space="preserve"> </w:t>
            </w:r>
            <w:r w:rsidRPr="00B12189">
              <w:rPr>
                <w:b/>
                <w:smallCaps/>
              </w:rPr>
              <w:t>Há</w:t>
            </w:r>
            <w:r w:rsidRPr="00B12189">
              <w:rPr>
                <w:b/>
                <w:smallCaps/>
                <w:spacing w:val="19"/>
              </w:rPr>
              <w:t xml:space="preserve"> </w:t>
            </w:r>
            <w:r w:rsidRPr="00B12189">
              <w:rPr>
                <w:b/>
                <w:smallCaps/>
                <w:spacing w:val="10"/>
              </w:rPr>
              <w:t xml:space="preserve">prioridade </w:t>
            </w:r>
          </w:p>
          <w:p w14:paraId="02BAD973" w14:textId="0BD81D96" w:rsidR="00510106" w:rsidRPr="00B12189" w:rsidRDefault="000B6F62" w:rsidP="00C32FD0">
            <w:pPr>
              <w:pStyle w:val="TableParagraph"/>
              <w:ind w:right="136" w:hanging="17"/>
              <w:jc w:val="right"/>
              <w:rPr>
                <w:b/>
              </w:rPr>
            </w:pPr>
            <w:r w:rsidRPr="00B12189">
              <w:rPr>
                <w:b/>
                <w:smallCaps/>
              </w:rPr>
              <w:t>para</w:t>
            </w:r>
            <w:r w:rsidRPr="00B12189">
              <w:rPr>
                <w:b/>
                <w:smallCaps/>
                <w:spacing w:val="-10"/>
              </w:rPr>
              <w:t xml:space="preserve"> </w:t>
            </w:r>
            <w:r w:rsidRPr="00B12189">
              <w:rPr>
                <w:b/>
                <w:smallCaps/>
                <w:spacing w:val="12"/>
              </w:rPr>
              <w:t>aquisição</w:t>
            </w:r>
            <w:r w:rsidRPr="00B12189">
              <w:rPr>
                <w:b/>
                <w:smallCaps/>
                <w:spacing w:val="-12"/>
              </w:rPr>
              <w:t xml:space="preserve"> </w:t>
            </w:r>
            <w:r w:rsidRPr="00B12189">
              <w:rPr>
                <w:b/>
                <w:smallCaps/>
                <w:spacing w:val="-11"/>
              </w:rPr>
              <w:t xml:space="preserve"> </w:t>
            </w:r>
            <w:r w:rsidRPr="00B12189">
              <w:rPr>
                <w:b/>
                <w:smallCaps/>
              </w:rPr>
              <w:t>ou</w:t>
            </w:r>
          </w:p>
          <w:p w14:paraId="5534C048" w14:textId="77777777" w:rsidR="00510106" w:rsidRPr="00B12189" w:rsidRDefault="000B6F62" w:rsidP="00C32FD0">
            <w:pPr>
              <w:pStyle w:val="TableParagraph"/>
              <w:ind w:right="136"/>
              <w:jc w:val="right"/>
              <w:rPr>
                <w:b/>
                <w:sz w:val="20"/>
                <w:szCs w:val="20"/>
              </w:rPr>
            </w:pPr>
            <w:r w:rsidRPr="00B12189">
              <w:rPr>
                <w:b/>
                <w:spacing w:val="11"/>
                <w:sz w:val="20"/>
                <w:szCs w:val="20"/>
              </w:rPr>
              <w:t>CONTRATA</w:t>
            </w:r>
            <w:r w:rsidRPr="00B12189">
              <w:rPr>
                <w:b/>
                <w:spacing w:val="-4"/>
                <w:sz w:val="20"/>
                <w:szCs w:val="20"/>
              </w:rPr>
              <w:t xml:space="preserve"> ÇÃO,</w:t>
            </w:r>
          </w:p>
          <w:p w14:paraId="63C16A24" w14:textId="77777777" w:rsidR="00510106" w:rsidRPr="00B12189" w:rsidRDefault="000B6F62" w:rsidP="00C32FD0">
            <w:pPr>
              <w:pStyle w:val="TableParagraph"/>
              <w:ind w:left="-17" w:right="136"/>
              <w:jc w:val="right"/>
              <w:rPr>
                <w:b/>
                <w:sz w:val="20"/>
                <w:szCs w:val="20"/>
              </w:rPr>
            </w:pPr>
            <w:r w:rsidRPr="00B12189">
              <w:rPr>
                <w:b/>
                <w:sz w:val="20"/>
                <w:szCs w:val="20"/>
              </w:rPr>
              <w:t>CONFORME</w:t>
            </w:r>
            <w:r w:rsidRPr="00B12189">
              <w:rPr>
                <w:b/>
                <w:spacing w:val="57"/>
                <w:w w:val="150"/>
                <w:sz w:val="20"/>
                <w:szCs w:val="20"/>
              </w:rPr>
              <w:t xml:space="preserve"> </w:t>
            </w:r>
            <w:r w:rsidRPr="00B12189">
              <w:rPr>
                <w:b/>
                <w:sz w:val="20"/>
                <w:szCs w:val="20"/>
              </w:rPr>
              <w:t>LEI</w:t>
            </w:r>
            <w:r w:rsidRPr="00B12189">
              <w:rPr>
                <w:b/>
                <w:spacing w:val="77"/>
                <w:sz w:val="20"/>
                <w:szCs w:val="20"/>
              </w:rPr>
              <w:t xml:space="preserve"> </w:t>
            </w:r>
            <w:r w:rsidRPr="00B12189">
              <w:rPr>
                <w:b/>
                <w:spacing w:val="-5"/>
                <w:sz w:val="20"/>
                <w:szCs w:val="20"/>
              </w:rPr>
              <w:t>Nº</w:t>
            </w:r>
          </w:p>
          <w:p w14:paraId="0E11CBB6" w14:textId="1DCB652E" w:rsidR="00510106" w:rsidRPr="00B12189" w:rsidRDefault="000B6F62" w:rsidP="00C32FD0">
            <w:pPr>
              <w:pStyle w:val="TableParagraph"/>
              <w:ind w:left="125" w:right="136"/>
              <w:jc w:val="right"/>
              <w:rPr>
                <w:b/>
              </w:rPr>
            </w:pPr>
            <w:r w:rsidRPr="00B12189">
              <w:rPr>
                <w:b/>
                <w:sz w:val="20"/>
                <w:szCs w:val="20"/>
              </w:rPr>
              <w:t>12.035/2010</w:t>
            </w:r>
            <w:r w:rsidRPr="00B12189">
              <w:rPr>
                <w:b/>
                <w:spacing w:val="-10"/>
                <w:sz w:val="20"/>
                <w:szCs w:val="20"/>
              </w:rPr>
              <w:t>?</w:t>
            </w:r>
          </w:p>
        </w:tc>
        <w:tc>
          <w:tcPr>
            <w:tcW w:w="7379" w:type="dxa"/>
            <w:gridSpan w:val="21"/>
            <w:vAlign w:val="center"/>
          </w:tcPr>
          <w:p w14:paraId="2638FE99" w14:textId="77777777" w:rsidR="00C32FD0" w:rsidRDefault="00D14AA4" w:rsidP="00C32FD0">
            <w:pPr>
              <w:pStyle w:val="TableParagraph"/>
              <w:tabs>
                <w:tab w:val="left" w:pos="401"/>
                <w:tab w:val="left" w:pos="6100"/>
                <w:tab w:val="left" w:pos="6383"/>
              </w:tabs>
              <w:ind w:left="117" w:right="128"/>
              <w:jc w:val="both"/>
            </w:pPr>
            <w:r w:rsidRPr="00D14AA4">
              <w:rPr>
                <w:rFonts w:ascii="Segoe UI Symbol" w:hAnsi="Segoe UI Symbol" w:cs="Segoe UI Symbol"/>
              </w:rPr>
              <w:t>☒</w:t>
            </w:r>
            <w:r w:rsidRPr="00D14AA4">
              <w:t xml:space="preserve"> Sim, para produtos reciclados e recicláveis.</w:t>
            </w:r>
          </w:p>
          <w:p w14:paraId="4470DDF2" w14:textId="77777777" w:rsidR="00510106" w:rsidRDefault="00C32FD0" w:rsidP="00C32FD0">
            <w:pPr>
              <w:pStyle w:val="TableParagraph"/>
              <w:tabs>
                <w:tab w:val="left" w:pos="401"/>
                <w:tab w:val="left" w:pos="6100"/>
                <w:tab w:val="left" w:pos="6383"/>
              </w:tabs>
              <w:ind w:left="117" w:right="128"/>
              <w:jc w:val="both"/>
              <w:rPr>
                <w:rFonts w:asciiTheme="minorHAnsi" w:hAnsiTheme="minorHAnsi" w:cstheme="minorHAnsi"/>
              </w:rPr>
            </w:pPr>
            <w:r w:rsidRPr="00C32FD0">
              <w:rPr>
                <w:rFonts w:ascii="Segoe UI Symbol" w:hAnsi="Segoe UI Symbol" w:cs="Segoe UI Symbol"/>
              </w:rPr>
              <w:t xml:space="preserve">☐ </w:t>
            </w:r>
            <w:r w:rsidRPr="00C32FD0">
              <w:rPr>
                <w:rFonts w:asciiTheme="minorHAnsi" w:hAnsiTheme="minorHAnsi" w:cstheme="minorHAnsi"/>
              </w:rPr>
              <w:t>Sim, para bens, serviços e obras que considerem critérios compatíveis com padrões de consumo social e ambientalmente sustentáveis.</w:t>
            </w:r>
          </w:p>
          <w:p w14:paraId="5BDBB563" w14:textId="43EE07C2" w:rsidR="00C32FD0" w:rsidRPr="00B12189" w:rsidRDefault="00C32FD0" w:rsidP="00C32FD0">
            <w:pPr>
              <w:pStyle w:val="TableParagraph"/>
              <w:tabs>
                <w:tab w:val="left" w:pos="401"/>
                <w:tab w:val="left" w:pos="6100"/>
                <w:tab w:val="left" w:pos="6383"/>
              </w:tabs>
              <w:spacing w:line="276" w:lineRule="auto"/>
              <w:ind w:left="117" w:right="128"/>
              <w:jc w:val="both"/>
            </w:pPr>
            <w:r w:rsidRPr="00C32FD0">
              <w:rPr>
                <w:rFonts w:ascii="Segoe UI Symbol" w:hAnsi="Segoe UI Symbol" w:cs="Segoe UI Symbol"/>
              </w:rPr>
              <w:t>☐</w:t>
            </w:r>
            <w:r w:rsidRPr="00C32FD0">
              <w:t xml:space="preserve"> Não. </w:t>
            </w:r>
            <w:r w:rsidRPr="000A29EE">
              <w:rPr>
                <w:b/>
                <w:bCs/>
              </w:rPr>
              <w:t>Justificativa:</w:t>
            </w:r>
          </w:p>
        </w:tc>
      </w:tr>
      <w:tr w:rsidR="00510106" w14:paraId="7CF282F9" w14:textId="77777777" w:rsidTr="004B2788">
        <w:trPr>
          <w:gridAfter w:val="1"/>
          <w:wAfter w:w="850" w:type="dxa"/>
          <w:trHeight w:val="355"/>
        </w:trPr>
        <w:tc>
          <w:tcPr>
            <w:tcW w:w="2827" w:type="dxa"/>
            <w:gridSpan w:val="3"/>
            <w:vMerge w:val="restart"/>
            <w:shd w:val="clear" w:color="auto" w:fill="DEEAF6"/>
          </w:tcPr>
          <w:p w14:paraId="71B7C517" w14:textId="77777777" w:rsidR="00510106" w:rsidRPr="00B12189" w:rsidRDefault="000B6F62" w:rsidP="00C32FD0">
            <w:pPr>
              <w:pStyle w:val="TableParagraph"/>
              <w:ind w:left="125" w:right="136"/>
              <w:jc w:val="right"/>
              <w:rPr>
                <w:b/>
                <w:sz w:val="20"/>
                <w:szCs w:val="20"/>
              </w:rPr>
            </w:pPr>
            <w:r w:rsidRPr="00B12189">
              <w:rPr>
                <w:b/>
                <w:sz w:val="20"/>
                <w:szCs w:val="20"/>
              </w:rPr>
              <w:t>3</w:t>
            </w:r>
            <w:r w:rsidRPr="00B12189">
              <w:rPr>
                <w:b/>
                <w:spacing w:val="-10"/>
                <w:sz w:val="20"/>
                <w:szCs w:val="20"/>
              </w:rPr>
              <w:t xml:space="preserve"> </w:t>
            </w:r>
            <w:r w:rsidRPr="00B12189">
              <w:rPr>
                <w:b/>
                <w:sz w:val="20"/>
                <w:szCs w:val="20"/>
              </w:rPr>
              <w:t>.10</w:t>
            </w:r>
            <w:r w:rsidRPr="00B12189">
              <w:rPr>
                <w:b/>
                <w:spacing w:val="43"/>
                <w:sz w:val="20"/>
                <w:szCs w:val="20"/>
              </w:rPr>
              <w:t xml:space="preserve"> </w:t>
            </w:r>
            <w:r w:rsidRPr="00B12189">
              <w:rPr>
                <w:b/>
                <w:sz w:val="20"/>
                <w:szCs w:val="20"/>
              </w:rPr>
              <w:t xml:space="preserve">- </w:t>
            </w:r>
            <w:r w:rsidRPr="00B12189">
              <w:rPr>
                <w:b/>
                <w:spacing w:val="-5"/>
                <w:sz w:val="20"/>
                <w:szCs w:val="20"/>
              </w:rPr>
              <w:t>HÁ</w:t>
            </w:r>
          </w:p>
          <w:p w14:paraId="3210E570" w14:textId="77777777" w:rsidR="00510106" w:rsidRPr="00B12189" w:rsidRDefault="000B6F62" w:rsidP="00C32FD0">
            <w:pPr>
              <w:pStyle w:val="TableParagraph"/>
              <w:ind w:left="443" w:right="136" w:hanging="56"/>
              <w:jc w:val="right"/>
              <w:rPr>
                <w:b/>
              </w:rPr>
            </w:pPr>
            <w:r w:rsidRPr="00B12189">
              <w:rPr>
                <w:b/>
                <w:spacing w:val="12"/>
                <w:sz w:val="20"/>
                <w:szCs w:val="20"/>
              </w:rPr>
              <w:t>NECESSIDADE</w:t>
            </w:r>
            <w:r w:rsidRPr="00B12189">
              <w:rPr>
                <w:b/>
                <w:spacing w:val="-9"/>
                <w:sz w:val="20"/>
                <w:szCs w:val="20"/>
              </w:rPr>
              <w:t xml:space="preserve"> </w:t>
            </w:r>
            <w:r w:rsidRPr="00B12189">
              <w:rPr>
                <w:b/>
                <w:sz w:val="20"/>
                <w:szCs w:val="20"/>
              </w:rPr>
              <w:t xml:space="preserve">DE </w:t>
            </w:r>
            <w:r w:rsidRPr="00B12189">
              <w:rPr>
                <w:b/>
                <w:spacing w:val="8"/>
                <w:sz w:val="20"/>
                <w:szCs w:val="20"/>
              </w:rPr>
              <w:t>TREINAMENTO?</w:t>
            </w:r>
          </w:p>
        </w:tc>
        <w:tc>
          <w:tcPr>
            <w:tcW w:w="7379" w:type="dxa"/>
            <w:gridSpan w:val="21"/>
            <w:tcBorders>
              <w:bottom w:val="nil"/>
            </w:tcBorders>
          </w:tcPr>
          <w:p w14:paraId="4D3ECAAF" w14:textId="10448B57" w:rsidR="00510106" w:rsidRPr="008E11E3" w:rsidRDefault="000B6F62" w:rsidP="00CC09BA">
            <w:pPr>
              <w:pStyle w:val="TableParagraph"/>
              <w:numPr>
                <w:ilvl w:val="0"/>
                <w:numId w:val="8"/>
              </w:numPr>
              <w:tabs>
                <w:tab w:val="left" w:pos="356"/>
              </w:tabs>
              <w:ind w:left="356" w:hanging="239"/>
              <w:rPr>
                <w:rFonts w:asciiTheme="minorHAnsi" w:hAnsiTheme="minorHAnsi" w:cstheme="minorHAnsi"/>
              </w:rPr>
            </w:pPr>
            <w:r w:rsidRPr="008E11E3">
              <w:rPr>
                <w:rFonts w:asciiTheme="minorHAnsi" w:hAnsiTheme="minorHAnsi" w:cstheme="minorHAnsi"/>
              </w:rPr>
              <w:t>Sim.</w:t>
            </w:r>
            <w:r w:rsidRPr="008E11E3">
              <w:rPr>
                <w:rFonts w:asciiTheme="minorHAnsi" w:hAnsiTheme="minorHAnsi" w:cstheme="minorHAnsi"/>
                <w:spacing w:val="-2"/>
              </w:rPr>
              <w:t xml:space="preserve"> </w:t>
            </w:r>
          </w:p>
        </w:tc>
      </w:tr>
      <w:tr w:rsidR="00510106" w14:paraId="71F8884B" w14:textId="77777777" w:rsidTr="004B2788">
        <w:trPr>
          <w:trHeight w:val="374"/>
        </w:trPr>
        <w:tc>
          <w:tcPr>
            <w:tcW w:w="2827" w:type="dxa"/>
            <w:gridSpan w:val="3"/>
            <w:vMerge/>
            <w:tcBorders>
              <w:top w:val="nil"/>
            </w:tcBorders>
            <w:shd w:val="clear" w:color="auto" w:fill="DEEAF6"/>
          </w:tcPr>
          <w:p w14:paraId="7E977DC5" w14:textId="77777777" w:rsidR="00510106" w:rsidRPr="00B12189" w:rsidRDefault="00510106">
            <w:pPr>
              <w:rPr>
                <w:rFonts w:ascii="Calibri" w:hAnsi="Calibri" w:cs="Calibri"/>
              </w:rPr>
            </w:pPr>
          </w:p>
        </w:tc>
        <w:tc>
          <w:tcPr>
            <w:tcW w:w="2694" w:type="dxa"/>
            <w:gridSpan w:val="10"/>
            <w:tcBorders>
              <w:top w:val="nil"/>
              <w:right w:val="nil"/>
            </w:tcBorders>
          </w:tcPr>
          <w:p w14:paraId="14C0DD63" w14:textId="72953AFB" w:rsidR="00510106" w:rsidRPr="008E11E3" w:rsidRDefault="00A675B6" w:rsidP="00A675B6">
            <w:pPr>
              <w:pStyle w:val="TableParagraph"/>
              <w:ind w:left="34" w:right="1424"/>
              <w:rPr>
                <w:rFonts w:asciiTheme="minorHAnsi" w:hAnsiTheme="minorHAnsi" w:cstheme="minorHAnsi"/>
              </w:rPr>
            </w:pPr>
            <w:r>
              <w:rPr>
                <w:rFonts w:ascii="Segoe UI Symbol" w:hAnsi="Segoe UI Symbol" w:cs="Segoe UI Symbol"/>
              </w:rPr>
              <w:t xml:space="preserve"> </w:t>
            </w:r>
            <w:r w:rsidR="000B6F62" w:rsidRPr="008E11E3">
              <w:rPr>
                <w:rFonts w:ascii="Segoe UI Symbol" w:hAnsi="Segoe UI Symbol" w:cs="Segoe UI Symbol"/>
              </w:rPr>
              <w:t>☒</w:t>
            </w:r>
            <w:r w:rsidR="000B6F62" w:rsidRPr="008E11E3">
              <w:rPr>
                <w:rFonts w:asciiTheme="minorHAnsi" w:hAnsiTheme="minorHAnsi" w:cstheme="minorHAnsi"/>
                <w:spacing w:val="-13"/>
              </w:rPr>
              <w:t xml:space="preserve"> </w:t>
            </w:r>
            <w:r w:rsidR="000B6F62" w:rsidRPr="008E11E3">
              <w:rPr>
                <w:rFonts w:asciiTheme="minorHAnsi" w:hAnsiTheme="minorHAnsi" w:cstheme="minorHAnsi"/>
                <w:spacing w:val="-4"/>
              </w:rPr>
              <w:t>Não.</w:t>
            </w:r>
          </w:p>
        </w:tc>
        <w:tc>
          <w:tcPr>
            <w:tcW w:w="20" w:type="dxa"/>
            <w:gridSpan w:val="2"/>
            <w:tcBorders>
              <w:top w:val="nil"/>
              <w:left w:val="nil"/>
              <w:right w:val="nil"/>
            </w:tcBorders>
          </w:tcPr>
          <w:p w14:paraId="45F9EB51" w14:textId="77777777" w:rsidR="00510106" w:rsidRPr="008E11E3" w:rsidRDefault="00510106" w:rsidP="008E11E3">
            <w:pPr>
              <w:pStyle w:val="TableParagraph"/>
              <w:rPr>
                <w:rFonts w:asciiTheme="minorHAnsi" w:hAnsiTheme="minorHAnsi" w:cstheme="minorHAnsi"/>
                <w:sz w:val="20"/>
              </w:rPr>
            </w:pPr>
          </w:p>
        </w:tc>
        <w:tc>
          <w:tcPr>
            <w:tcW w:w="5515" w:type="dxa"/>
            <w:gridSpan w:val="10"/>
            <w:tcBorders>
              <w:top w:val="nil"/>
              <w:left w:val="nil"/>
            </w:tcBorders>
          </w:tcPr>
          <w:p w14:paraId="1FC55FCA" w14:textId="77777777" w:rsidR="00510106" w:rsidRPr="008E11E3" w:rsidRDefault="00510106" w:rsidP="008E11E3">
            <w:pPr>
              <w:pStyle w:val="TableParagraph"/>
              <w:rPr>
                <w:rFonts w:asciiTheme="minorHAnsi" w:hAnsiTheme="minorHAnsi" w:cstheme="minorHAnsi"/>
                <w:sz w:val="20"/>
              </w:rPr>
            </w:pPr>
          </w:p>
        </w:tc>
      </w:tr>
      <w:tr w:rsidR="00510106" w14:paraId="3A9B888F" w14:textId="77777777" w:rsidTr="00BC105E">
        <w:trPr>
          <w:gridAfter w:val="1"/>
          <w:wAfter w:w="850" w:type="dxa"/>
          <w:trHeight w:val="808"/>
        </w:trPr>
        <w:tc>
          <w:tcPr>
            <w:tcW w:w="10206" w:type="dxa"/>
            <w:gridSpan w:val="24"/>
            <w:tcBorders>
              <w:bottom w:val="single" w:sz="8" w:space="0" w:color="000000"/>
            </w:tcBorders>
            <w:shd w:val="clear" w:color="auto" w:fill="0D4981"/>
            <w:vAlign w:val="center"/>
          </w:tcPr>
          <w:p w14:paraId="6691A320" w14:textId="77777777" w:rsidR="00510106" w:rsidRPr="00B12189" w:rsidRDefault="000B6F62" w:rsidP="00DB505F">
            <w:pPr>
              <w:pStyle w:val="TableParagraph"/>
              <w:ind w:left="42" w:right="7"/>
              <w:jc w:val="center"/>
              <w:rPr>
                <w:rFonts w:asciiTheme="minorHAnsi" w:hAnsiTheme="minorHAnsi" w:cstheme="minorHAnsi"/>
                <w:b/>
              </w:rPr>
            </w:pPr>
            <w:r w:rsidRPr="00B12189">
              <w:rPr>
                <w:rFonts w:asciiTheme="minorHAnsi" w:hAnsiTheme="minorHAnsi" w:cstheme="minorHAnsi"/>
                <w:b/>
                <w:color w:val="FFFFFF"/>
              </w:rPr>
              <w:t>4</w:t>
            </w:r>
            <w:r w:rsidRPr="00B12189">
              <w:rPr>
                <w:rFonts w:asciiTheme="minorHAnsi" w:hAnsiTheme="minorHAnsi" w:cstheme="minorHAnsi"/>
                <w:b/>
                <w:color w:val="FFFFFF"/>
                <w:spacing w:val="51"/>
              </w:rPr>
              <w:t xml:space="preserve"> </w:t>
            </w:r>
            <w:r w:rsidRPr="00B12189">
              <w:rPr>
                <w:rFonts w:asciiTheme="minorHAnsi" w:hAnsiTheme="minorHAnsi" w:cstheme="minorHAnsi"/>
                <w:b/>
                <w:color w:val="FFFFFF"/>
              </w:rPr>
              <w:t>–</w:t>
            </w:r>
            <w:r w:rsidRPr="00B12189">
              <w:rPr>
                <w:rFonts w:asciiTheme="minorHAnsi" w:hAnsiTheme="minorHAnsi" w:cstheme="minorHAnsi"/>
                <w:b/>
                <w:color w:val="FFFFFF"/>
                <w:spacing w:val="70"/>
              </w:rPr>
              <w:t xml:space="preserve"> </w:t>
            </w:r>
            <w:r w:rsidRPr="00B12189">
              <w:rPr>
                <w:rFonts w:asciiTheme="minorHAnsi" w:hAnsiTheme="minorHAnsi" w:cstheme="minorHAnsi"/>
                <w:b/>
                <w:color w:val="FFFFFF"/>
              </w:rPr>
              <w:t>DESCRIÇÃO</w:t>
            </w:r>
            <w:r w:rsidRPr="00B12189">
              <w:rPr>
                <w:rFonts w:asciiTheme="minorHAnsi" w:hAnsiTheme="minorHAnsi" w:cstheme="minorHAnsi"/>
                <w:b/>
                <w:color w:val="FFFFFF"/>
                <w:spacing w:val="4"/>
              </w:rPr>
              <w:t xml:space="preserve"> </w:t>
            </w:r>
            <w:r w:rsidRPr="00B12189">
              <w:rPr>
                <w:rFonts w:asciiTheme="minorHAnsi" w:hAnsiTheme="minorHAnsi" w:cstheme="minorHAnsi"/>
                <w:b/>
                <w:color w:val="FFFFFF"/>
              </w:rPr>
              <w:t>DA</w:t>
            </w:r>
            <w:r w:rsidRPr="00B12189">
              <w:rPr>
                <w:rFonts w:asciiTheme="minorHAnsi" w:hAnsiTheme="minorHAnsi" w:cstheme="minorHAnsi"/>
                <w:b/>
                <w:color w:val="FFFFFF"/>
                <w:spacing w:val="-2"/>
              </w:rPr>
              <w:t xml:space="preserve"> SOLUÇÃO</w:t>
            </w:r>
          </w:p>
          <w:p w14:paraId="7C2BE274" w14:textId="77777777" w:rsidR="00510106" w:rsidRPr="00B12189" w:rsidRDefault="000B6F62" w:rsidP="00DB505F">
            <w:pPr>
              <w:pStyle w:val="TableParagraph"/>
              <w:ind w:left="42"/>
              <w:jc w:val="center"/>
              <w:rPr>
                <w:rFonts w:asciiTheme="minorHAnsi" w:hAnsiTheme="minorHAnsi" w:cstheme="minorHAnsi"/>
                <w:b/>
              </w:rPr>
            </w:pPr>
            <w:r w:rsidRPr="00B12189">
              <w:rPr>
                <w:rFonts w:asciiTheme="minorHAnsi" w:hAnsiTheme="minorHAnsi" w:cstheme="minorHAnsi"/>
                <w:b/>
                <w:color w:val="FFFFFF"/>
                <w:spacing w:val="9"/>
              </w:rPr>
              <w:t>(art.</w:t>
            </w:r>
            <w:r w:rsidRPr="00B12189">
              <w:rPr>
                <w:rFonts w:asciiTheme="minorHAnsi" w:hAnsiTheme="minorHAnsi" w:cstheme="minorHAnsi"/>
                <w:b/>
                <w:color w:val="FFFFFF"/>
                <w:spacing w:val="34"/>
              </w:rPr>
              <w:t xml:space="preserve"> </w:t>
            </w:r>
            <w:r w:rsidRPr="00B12189">
              <w:rPr>
                <w:rFonts w:asciiTheme="minorHAnsi" w:hAnsiTheme="minorHAnsi" w:cstheme="minorHAnsi"/>
                <w:b/>
                <w:color w:val="FFFFFF"/>
                <w:spacing w:val="9"/>
              </w:rPr>
              <w:t>18,</w:t>
            </w:r>
            <w:r w:rsidRPr="00B12189">
              <w:rPr>
                <w:rFonts w:asciiTheme="minorHAnsi" w:hAnsiTheme="minorHAnsi" w:cstheme="minorHAnsi"/>
                <w:b/>
                <w:color w:val="FFFFFF"/>
                <w:spacing w:val="16"/>
              </w:rPr>
              <w:t xml:space="preserve"> </w:t>
            </w:r>
            <w:r w:rsidRPr="00B12189">
              <w:rPr>
                <w:rFonts w:asciiTheme="minorHAnsi" w:hAnsiTheme="minorHAnsi" w:cstheme="minorHAnsi"/>
                <w:b/>
                <w:color w:val="FFFFFF"/>
              </w:rPr>
              <w:t>§</w:t>
            </w:r>
            <w:r w:rsidRPr="00B12189">
              <w:rPr>
                <w:rFonts w:asciiTheme="minorHAnsi" w:hAnsiTheme="minorHAnsi" w:cstheme="minorHAnsi"/>
                <w:b/>
                <w:color w:val="FFFFFF"/>
                <w:spacing w:val="-11"/>
              </w:rPr>
              <w:t xml:space="preserve"> </w:t>
            </w:r>
            <w:r w:rsidRPr="00B12189">
              <w:rPr>
                <w:rFonts w:asciiTheme="minorHAnsi" w:hAnsiTheme="minorHAnsi" w:cstheme="minorHAnsi"/>
                <w:b/>
                <w:color w:val="FFFFFF"/>
              </w:rPr>
              <w:t>1º,</w:t>
            </w:r>
            <w:r w:rsidRPr="00B12189">
              <w:rPr>
                <w:rFonts w:asciiTheme="minorHAnsi" w:hAnsiTheme="minorHAnsi" w:cstheme="minorHAnsi"/>
                <w:b/>
                <w:color w:val="FFFFFF"/>
                <w:spacing w:val="22"/>
              </w:rPr>
              <w:t xml:space="preserve"> </w:t>
            </w:r>
            <w:r w:rsidRPr="00B12189">
              <w:rPr>
                <w:rFonts w:asciiTheme="minorHAnsi" w:hAnsiTheme="minorHAnsi" w:cstheme="minorHAnsi"/>
                <w:b/>
                <w:color w:val="FFFFFF"/>
              </w:rPr>
              <w:t>VII,</w:t>
            </w:r>
            <w:r w:rsidRPr="00B12189">
              <w:rPr>
                <w:rFonts w:asciiTheme="minorHAnsi" w:hAnsiTheme="minorHAnsi" w:cstheme="minorHAnsi"/>
                <w:b/>
                <w:color w:val="FFFFFF"/>
                <w:spacing w:val="1"/>
              </w:rPr>
              <w:t xml:space="preserve"> </w:t>
            </w:r>
            <w:r w:rsidRPr="00B12189">
              <w:rPr>
                <w:rFonts w:asciiTheme="minorHAnsi" w:hAnsiTheme="minorHAnsi" w:cstheme="minorHAnsi"/>
                <w:b/>
                <w:color w:val="FFFFFF"/>
              </w:rPr>
              <w:t>da</w:t>
            </w:r>
            <w:r w:rsidRPr="00B12189">
              <w:rPr>
                <w:rFonts w:asciiTheme="minorHAnsi" w:hAnsiTheme="minorHAnsi" w:cstheme="minorHAnsi"/>
                <w:b/>
                <w:color w:val="FFFFFF"/>
                <w:spacing w:val="21"/>
              </w:rPr>
              <w:t xml:space="preserve"> </w:t>
            </w:r>
            <w:r w:rsidRPr="00B12189">
              <w:rPr>
                <w:rFonts w:asciiTheme="minorHAnsi" w:hAnsiTheme="minorHAnsi" w:cstheme="minorHAnsi"/>
                <w:b/>
                <w:color w:val="FFFFFF"/>
              </w:rPr>
              <w:t>Lei</w:t>
            </w:r>
            <w:r w:rsidRPr="00B12189">
              <w:rPr>
                <w:rFonts w:asciiTheme="minorHAnsi" w:hAnsiTheme="minorHAnsi" w:cstheme="minorHAnsi"/>
                <w:b/>
                <w:color w:val="FFFFFF"/>
                <w:spacing w:val="28"/>
              </w:rPr>
              <w:t xml:space="preserve"> </w:t>
            </w:r>
            <w:r w:rsidRPr="00B12189">
              <w:rPr>
                <w:rFonts w:asciiTheme="minorHAnsi" w:hAnsiTheme="minorHAnsi" w:cstheme="minorHAnsi"/>
                <w:b/>
                <w:color w:val="FFFFFF"/>
              </w:rPr>
              <w:t>Federal</w:t>
            </w:r>
            <w:r w:rsidRPr="00B12189">
              <w:rPr>
                <w:rFonts w:asciiTheme="minorHAnsi" w:hAnsiTheme="minorHAnsi" w:cstheme="minorHAnsi"/>
                <w:b/>
                <w:color w:val="FFFFFF"/>
                <w:spacing w:val="-3"/>
              </w:rPr>
              <w:t xml:space="preserve"> </w:t>
            </w:r>
            <w:r w:rsidRPr="00B12189">
              <w:rPr>
                <w:rFonts w:asciiTheme="minorHAnsi" w:hAnsiTheme="minorHAnsi" w:cstheme="minorHAnsi"/>
                <w:b/>
                <w:color w:val="FFFFFF"/>
              </w:rPr>
              <w:t>nº</w:t>
            </w:r>
            <w:r w:rsidRPr="00B12189">
              <w:rPr>
                <w:rFonts w:asciiTheme="minorHAnsi" w:hAnsiTheme="minorHAnsi" w:cstheme="minorHAnsi"/>
                <w:b/>
                <w:color w:val="FFFFFF"/>
                <w:spacing w:val="15"/>
              </w:rPr>
              <w:t xml:space="preserve"> </w:t>
            </w:r>
            <w:r w:rsidRPr="00B12189">
              <w:rPr>
                <w:rFonts w:asciiTheme="minorHAnsi" w:hAnsiTheme="minorHAnsi" w:cstheme="minorHAnsi"/>
                <w:b/>
                <w:color w:val="FFFFFF"/>
              </w:rPr>
              <w:t>14</w:t>
            </w:r>
            <w:r w:rsidRPr="00B12189">
              <w:rPr>
                <w:rFonts w:asciiTheme="minorHAnsi" w:hAnsiTheme="minorHAnsi" w:cstheme="minorHAnsi"/>
                <w:b/>
                <w:color w:val="FFFFFF"/>
                <w:spacing w:val="20"/>
              </w:rPr>
              <w:t xml:space="preserve"> </w:t>
            </w:r>
            <w:r w:rsidRPr="00B12189">
              <w:rPr>
                <w:rFonts w:asciiTheme="minorHAnsi" w:hAnsiTheme="minorHAnsi" w:cstheme="minorHAnsi"/>
                <w:b/>
                <w:color w:val="FFFFFF"/>
                <w:spacing w:val="-2"/>
              </w:rPr>
              <w:t>.133/21)</w:t>
            </w:r>
          </w:p>
        </w:tc>
      </w:tr>
      <w:tr w:rsidR="00510106" w14:paraId="3676D223" w14:textId="77777777" w:rsidTr="004B2788">
        <w:trPr>
          <w:gridAfter w:val="1"/>
          <w:wAfter w:w="850" w:type="dxa"/>
          <w:trHeight w:val="1659"/>
        </w:trPr>
        <w:tc>
          <w:tcPr>
            <w:tcW w:w="2827" w:type="dxa"/>
            <w:gridSpan w:val="3"/>
            <w:tcBorders>
              <w:top w:val="single" w:sz="8" w:space="0" w:color="000000"/>
            </w:tcBorders>
          </w:tcPr>
          <w:p w14:paraId="7BD298B5" w14:textId="77777777" w:rsidR="00510106" w:rsidRDefault="00510106">
            <w:pPr>
              <w:pStyle w:val="TableParagraph"/>
              <w:rPr>
                <w:rFonts w:ascii="Times New Roman"/>
                <w:b/>
                <w:i/>
                <w:sz w:val="18"/>
              </w:rPr>
            </w:pPr>
          </w:p>
          <w:p w14:paraId="07074E4E" w14:textId="77777777" w:rsidR="00510106" w:rsidRDefault="00510106" w:rsidP="00C32FD0">
            <w:pPr>
              <w:pStyle w:val="TableParagraph"/>
              <w:jc w:val="right"/>
              <w:rPr>
                <w:rFonts w:ascii="Times New Roman"/>
                <w:b/>
                <w:i/>
                <w:sz w:val="18"/>
              </w:rPr>
            </w:pPr>
          </w:p>
          <w:p w14:paraId="07995C82" w14:textId="77777777" w:rsidR="00B12189" w:rsidRDefault="000B6F62" w:rsidP="00C32FD0">
            <w:pPr>
              <w:pStyle w:val="TableParagraph"/>
              <w:spacing w:line="285" w:lineRule="auto"/>
              <w:ind w:right="136"/>
              <w:jc w:val="right"/>
              <w:rPr>
                <w:b/>
                <w:smallCaps/>
              </w:rPr>
            </w:pPr>
            <w:r w:rsidRPr="00B12189">
              <w:rPr>
                <w:b/>
                <w:smallCaps/>
              </w:rPr>
              <w:t>4.1</w:t>
            </w:r>
            <w:r w:rsidRPr="00B12189">
              <w:rPr>
                <w:b/>
                <w:smallCaps/>
                <w:spacing w:val="-7"/>
              </w:rPr>
              <w:t xml:space="preserve"> </w:t>
            </w:r>
            <w:r w:rsidRPr="00B12189">
              <w:rPr>
                <w:b/>
                <w:smallCaps/>
              </w:rPr>
              <w:t>-</w:t>
            </w:r>
            <w:r w:rsidRPr="00B12189">
              <w:rPr>
                <w:b/>
                <w:smallCaps/>
                <w:spacing w:val="-29"/>
              </w:rPr>
              <w:t xml:space="preserve"> </w:t>
            </w:r>
            <w:r w:rsidRPr="00B12189">
              <w:rPr>
                <w:b/>
                <w:smallCaps/>
              </w:rPr>
              <w:t>O que</w:t>
            </w:r>
            <w:r w:rsidRPr="00B12189">
              <w:rPr>
                <w:b/>
                <w:smallCaps/>
                <w:spacing w:val="17"/>
              </w:rPr>
              <w:t xml:space="preserve"> </w:t>
            </w:r>
            <w:r w:rsidRPr="00B12189">
              <w:rPr>
                <w:b/>
                <w:smallCaps/>
              </w:rPr>
              <w:t xml:space="preserve">será </w:t>
            </w:r>
          </w:p>
          <w:p w14:paraId="2D59CEBE" w14:textId="217EA98A" w:rsidR="00510106" w:rsidRPr="00B12189" w:rsidRDefault="000B6F62" w:rsidP="00C32FD0">
            <w:pPr>
              <w:pStyle w:val="TableParagraph"/>
              <w:spacing w:line="285" w:lineRule="auto"/>
              <w:ind w:right="136"/>
              <w:jc w:val="right"/>
              <w:rPr>
                <w:b/>
              </w:rPr>
            </w:pPr>
            <w:r w:rsidRPr="00B12189">
              <w:rPr>
                <w:b/>
                <w:smallCaps/>
                <w:spacing w:val="11"/>
              </w:rPr>
              <w:t>contrata</w:t>
            </w:r>
            <w:r w:rsidRPr="00B12189">
              <w:rPr>
                <w:b/>
                <w:smallCaps/>
              </w:rPr>
              <w:t>do?</w:t>
            </w:r>
          </w:p>
        </w:tc>
        <w:tc>
          <w:tcPr>
            <w:tcW w:w="7379" w:type="dxa"/>
            <w:gridSpan w:val="21"/>
            <w:tcBorders>
              <w:top w:val="single" w:sz="8" w:space="0" w:color="000000"/>
            </w:tcBorders>
          </w:tcPr>
          <w:p w14:paraId="2EE9C6B0" w14:textId="77777777" w:rsidR="00C32FD0" w:rsidRPr="00C32FD0" w:rsidRDefault="00C32FD0" w:rsidP="00C32FD0">
            <w:pPr>
              <w:pStyle w:val="TableParagraph"/>
              <w:spacing w:before="46" w:line="276" w:lineRule="auto"/>
              <w:ind w:left="117" w:right="71"/>
              <w:jc w:val="both"/>
              <w:rPr>
                <w:rFonts w:asciiTheme="minorHAnsi" w:hAnsiTheme="minorHAnsi" w:cstheme="minorHAnsi"/>
              </w:rPr>
            </w:pPr>
            <w:r w:rsidRPr="00C32FD0">
              <w:rPr>
                <w:rFonts w:asciiTheme="minorHAnsi" w:hAnsiTheme="minorHAnsi" w:cstheme="minorHAnsi"/>
              </w:rPr>
              <w:t>Será contratada Fórmula infantil de partida indicada para lactentes (0 a 6 meses</w:t>
            </w:r>
          </w:p>
          <w:p w14:paraId="695D2C3B" w14:textId="78D761E5" w:rsidR="00510106" w:rsidRPr="00B12189" w:rsidRDefault="00C32FD0" w:rsidP="00C32FD0">
            <w:pPr>
              <w:pStyle w:val="TableParagraph"/>
              <w:spacing w:before="46" w:line="276" w:lineRule="auto"/>
              <w:ind w:left="117" w:right="71"/>
              <w:jc w:val="both"/>
              <w:rPr>
                <w:rFonts w:asciiTheme="minorHAnsi" w:hAnsiTheme="minorHAnsi" w:cstheme="minorHAnsi"/>
              </w:rPr>
            </w:pPr>
            <w:r w:rsidRPr="00C32FD0">
              <w:rPr>
                <w:rFonts w:asciiTheme="minorHAnsi" w:hAnsiTheme="minorHAnsi" w:cstheme="minorHAnsi"/>
              </w:rPr>
              <w:t>de idade) com proteínas modificadas em sua relação caseína/proteína do soro do</w:t>
            </w:r>
            <w:r>
              <w:rPr>
                <w:rFonts w:asciiTheme="minorHAnsi" w:hAnsiTheme="minorHAnsi" w:cstheme="minorHAnsi"/>
              </w:rPr>
              <w:t xml:space="preserve"> </w:t>
            </w:r>
            <w:r w:rsidRPr="00C32FD0">
              <w:rPr>
                <w:rFonts w:asciiTheme="minorHAnsi" w:hAnsiTheme="minorHAnsi" w:cstheme="minorHAnsi"/>
              </w:rPr>
              <w:t>leite, com adição de ácidos graxos docosaexaenoico (DHA) e araquidônico (ARA) e</w:t>
            </w:r>
            <w:r>
              <w:rPr>
                <w:rFonts w:asciiTheme="minorHAnsi" w:hAnsiTheme="minorHAnsi" w:cstheme="minorHAnsi"/>
              </w:rPr>
              <w:t xml:space="preserve"> </w:t>
            </w:r>
            <w:r w:rsidRPr="00C32FD0">
              <w:rPr>
                <w:rFonts w:asciiTheme="minorHAnsi" w:hAnsiTheme="minorHAnsi" w:cstheme="minorHAnsi"/>
              </w:rPr>
              <w:t>probióticos de forma a manter o pleno abastecimento dos estoques por um período de 12 meses, com possibilidade de prorrogação.</w:t>
            </w:r>
          </w:p>
        </w:tc>
      </w:tr>
      <w:tr w:rsidR="00510106" w14:paraId="2BF57E61" w14:textId="77777777" w:rsidTr="0094076B">
        <w:trPr>
          <w:gridAfter w:val="1"/>
          <w:wAfter w:w="850" w:type="dxa"/>
          <w:trHeight w:val="428"/>
        </w:trPr>
        <w:tc>
          <w:tcPr>
            <w:tcW w:w="2827" w:type="dxa"/>
            <w:gridSpan w:val="3"/>
            <w:vMerge w:val="restart"/>
            <w:tcBorders>
              <w:top w:val="nil"/>
            </w:tcBorders>
            <w:shd w:val="clear" w:color="auto" w:fill="DEEAF6"/>
            <w:vAlign w:val="center"/>
          </w:tcPr>
          <w:p w14:paraId="204D7F89" w14:textId="77777777" w:rsidR="000B2AD2" w:rsidRDefault="004E796F" w:rsidP="00C32FD0">
            <w:pPr>
              <w:ind w:right="136"/>
              <w:jc w:val="right"/>
              <w:rPr>
                <w:rFonts w:asciiTheme="minorHAnsi" w:hAnsiTheme="minorHAnsi" w:cstheme="minorHAnsi"/>
                <w:b/>
                <w:bCs/>
              </w:rPr>
            </w:pPr>
            <w:r w:rsidRPr="004E796F">
              <w:rPr>
                <w:rFonts w:asciiTheme="minorHAnsi" w:hAnsiTheme="minorHAnsi" w:cstheme="minorHAnsi"/>
                <w:b/>
                <w:bCs/>
              </w:rPr>
              <w:t>4.2 -</w:t>
            </w:r>
            <w:r w:rsidR="000B2AD2">
              <w:rPr>
                <w:rFonts w:asciiTheme="minorHAnsi" w:hAnsiTheme="minorHAnsi" w:cstheme="minorHAnsi"/>
                <w:b/>
                <w:bCs/>
              </w:rPr>
              <w:t xml:space="preserve"> </w:t>
            </w:r>
            <w:r w:rsidRPr="004E796F">
              <w:rPr>
                <w:rFonts w:asciiTheme="minorHAnsi" w:hAnsiTheme="minorHAnsi" w:cstheme="minorHAnsi"/>
                <w:b/>
                <w:bCs/>
              </w:rPr>
              <w:t xml:space="preserve">QUAL O PRAZO </w:t>
            </w:r>
          </w:p>
          <w:p w14:paraId="374D45C3" w14:textId="6E71D6E2" w:rsidR="00510106" w:rsidRPr="004E796F" w:rsidRDefault="004E796F" w:rsidP="00C32FD0">
            <w:pPr>
              <w:ind w:right="136"/>
              <w:jc w:val="right"/>
              <w:rPr>
                <w:rFonts w:asciiTheme="minorHAnsi" w:hAnsiTheme="minorHAnsi" w:cstheme="minorHAnsi"/>
                <w:b/>
                <w:bCs/>
                <w:sz w:val="2"/>
                <w:szCs w:val="2"/>
              </w:rPr>
            </w:pPr>
            <w:r w:rsidRPr="004E796F">
              <w:rPr>
                <w:rFonts w:asciiTheme="minorHAnsi" w:hAnsiTheme="minorHAnsi" w:cstheme="minorHAnsi"/>
                <w:b/>
                <w:bCs/>
              </w:rPr>
              <w:t>DA GARANTIA CONTRATUAL?</w:t>
            </w:r>
          </w:p>
        </w:tc>
        <w:tc>
          <w:tcPr>
            <w:tcW w:w="1284" w:type="dxa"/>
            <w:gridSpan w:val="4"/>
            <w:tcBorders>
              <w:top w:val="nil"/>
              <w:bottom w:val="nil"/>
              <w:right w:val="nil"/>
            </w:tcBorders>
          </w:tcPr>
          <w:p w14:paraId="142255C4" w14:textId="77777777" w:rsidR="004E796F" w:rsidRPr="004E796F" w:rsidRDefault="004E796F" w:rsidP="00CC09BA">
            <w:pPr>
              <w:pStyle w:val="TableParagraph"/>
              <w:numPr>
                <w:ilvl w:val="0"/>
                <w:numId w:val="7"/>
              </w:numPr>
              <w:tabs>
                <w:tab w:val="left" w:pos="356"/>
              </w:tabs>
              <w:spacing w:before="49"/>
              <w:ind w:left="356" w:hanging="239"/>
            </w:pPr>
            <w:r w:rsidRPr="00B12189">
              <w:t>Não</w:t>
            </w:r>
            <w:r w:rsidRPr="00B12189">
              <w:rPr>
                <w:spacing w:val="3"/>
              </w:rPr>
              <w:t xml:space="preserve"> </w:t>
            </w:r>
            <w:r w:rsidRPr="00B12189">
              <w:rPr>
                <w:spacing w:val="-5"/>
              </w:rPr>
              <w:t>há.</w:t>
            </w:r>
          </w:p>
          <w:p w14:paraId="2A7A1A2A" w14:textId="6179AE58" w:rsidR="004E796F" w:rsidRPr="00B12189" w:rsidRDefault="004E796F" w:rsidP="00CC09BA">
            <w:pPr>
              <w:pStyle w:val="TableParagraph"/>
              <w:numPr>
                <w:ilvl w:val="0"/>
                <w:numId w:val="7"/>
              </w:numPr>
              <w:tabs>
                <w:tab w:val="left" w:pos="356"/>
              </w:tabs>
              <w:spacing w:before="49"/>
              <w:ind w:left="356" w:hanging="239"/>
            </w:pPr>
            <w:r w:rsidRPr="00B12189">
              <w:t>90</w:t>
            </w:r>
            <w:r w:rsidRPr="00B12189">
              <w:rPr>
                <w:spacing w:val="7"/>
              </w:rPr>
              <w:t xml:space="preserve"> </w:t>
            </w:r>
            <w:r w:rsidRPr="00B12189">
              <w:rPr>
                <w:spacing w:val="-2"/>
              </w:rPr>
              <w:t>dias.</w:t>
            </w:r>
          </w:p>
        </w:tc>
        <w:tc>
          <w:tcPr>
            <w:tcW w:w="6095" w:type="dxa"/>
            <w:gridSpan w:val="17"/>
            <w:tcBorders>
              <w:top w:val="nil"/>
              <w:left w:val="nil"/>
              <w:bottom w:val="nil"/>
            </w:tcBorders>
          </w:tcPr>
          <w:p w14:paraId="294A8C4F" w14:textId="77777777" w:rsidR="00510106" w:rsidRPr="00B12189" w:rsidRDefault="00510106">
            <w:pPr>
              <w:pStyle w:val="TableParagraph"/>
              <w:rPr>
                <w:sz w:val="20"/>
              </w:rPr>
            </w:pPr>
          </w:p>
        </w:tc>
      </w:tr>
      <w:tr w:rsidR="00510106" w14:paraId="30D8909F" w14:textId="77777777" w:rsidTr="0094076B">
        <w:trPr>
          <w:gridAfter w:val="1"/>
          <w:wAfter w:w="850" w:type="dxa"/>
          <w:trHeight w:val="380"/>
        </w:trPr>
        <w:tc>
          <w:tcPr>
            <w:tcW w:w="2827" w:type="dxa"/>
            <w:gridSpan w:val="3"/>
            <w:vMerge/>
            <w:tcBorders>
              <w:top w:val="nil"/>
            </w:tcBorders>
            <w:shd w:val="clear" w:color="auto" w:fill="DEEAF6"/>
          </w:tcPr>
          <w:p w14:paraId="03FE1440" w14:textId="77777777" w:rsidR="00510106" w:rsidRPr="00B12189" w:rsidRDefault="00510106">
            <w:pPr>
              <w:rPr>
                <w:rFonts w:ascii="Calibri" w:hAnsi="Calibri" w:cs="Calibri"/>
                <w:sz w:val="2"/>
                <w:szCs w:val="2"/>
              </w:rPr>
            </w:pPr>
          </w:p>
        </w:tc>
        <w:tc>
          <w:tcPr>
            <w:tcW w:w="1284" w:type="dxa"/>
            <w:gridSpan w:val="4"/>
            <w:tcBorders>
              <w:top w:val="nil"/>
              <w:bottom w:val="nil"/>
              <w:right w:val="nil"/>
            </w:tcBorders>
          </w:tcPr>
          <w:p w14:paraId="455B99E4" w14:textId="1890834A" w:rsidR="00510106" w:rsidRPr="00B12189" w:rsidRDefault="00C32FD0" w:rsidP="00C32FD0">
            <w:pPr>
              <w:pStyle w:val="TableParagraph"/>
              <w:tabs>
                <w:tab w:val="left" w:pos="401"/>
              </w:tabs>
              <w:spacing w:before="29"/>
            </w:pPr>
            <w:r>
              <w:rPr>
                <w:rFonts w:ascii="Segoe UI Symbol" w:hAnsi="Segoe UI Symbol" w:cs="Segoe UI Symbol"/>
              </w:rPr>
              <w:t xml:space="preserve">  </w:t>
            </w:r>
            <w:r w:rsidRPr="00C32FD0">
              <w:rPr>
                <w:rFonts w:ascii="Segoe UI Symbol" w:hAnsi="Segoe UI Symbol" w:cs="Segoe UI Symbol"/>
              </w:rPr>
              <w:t>☒</w:t>
            </w:r>
            <w:r w:rsidRPr="00C32FD0">
              <w:t xml:space="preserve"> 12 meses.</w:t>
            </w:r>
          </w:p>
        </w:tc>
        <w:tc>
          <w:tcPr>
            <w:tcW w:w="6095" w:type="dxa"/>
            <w:gridSpan w:val="17"/>
            <w:tcBorders>
              <w:top w:val="nil"/>
              <w:left w:val="nil"/>
              <w:bottom w:val="nil"/>
            </w:tcBorders>
          </w:tcPr>
          <w:p w14:paraId="662B93F8" w14:textId="77777777" w:rsidR="00510106" w:rsidRPr="00B12189" w:rsidRDefault="00510106">
            <w:pPr>
              <w:pStyle w:val="TableParagraph"/>
              <w:rPr>
                <w:sz w:val="20"/>
              </w:rPr>
            </w:pPr>
          </w:p>
        </w:tc>
      </w:tr>
      <w:tr w:rsidR="00D54666" w14:paraId="77F79D5E" w14:textId="77777777" w:rsidTr="004B2788">
        <w:trPr>
          <w:gridAfter w:val="1"/>
          <w:wAfter w:w="850" w:type="dxa"/>
          <w:trHeight w:val="403"/>
        </w:trPr>
        <w:tc>
          <w:tcPr>
            <w:tcW w:w="2827" w:type="dxa"/>
            <w:gridSpan w:val="3"/>
            <w:vMerge/>
            <w:tcBorders>
              <w:top w:val="nil"/>
            </w:tcBorders>
            <w:shd w:val="clear" w:color="auto" w:fill="DEEAF6"/>
          </w:tcPr>
          <w:p w14:paraId="127304F2" w14:textId="77777777" w:rsidR="00D54666" w:rsidRPr="00B12189" w:rsidRDefault="00D54666">
            <w:pPr>
              <w:rPr>
                <w:rFonts w:ascii="Calibri" w:hAnsi="Calibri" w:cs="Calibri"/>
                <w:sz w:val="2"/>
                <w:szCs w:val="2"/>
              </w:rPr>
            </w:pPr>
          </w:p>
        </w:tc>
        <w:tc>
          <w:tcPr>
            <w:tcW w:w="1560" w:type="dxa"/>
            <w:gridSpan w:val="6"/>
            <w:tcBorders>
              <w:top w:val="nil"/>
              <w:bottom w:val="nil"/>
              <w:right w:val="nil"/>
            </w:tcBorders>
          </w:tcPr>
          <w:p w14:paraId="61918204" w14:textId="77777777" w:rsidR="00D54666" w:rsidRPr="00B12189" w:rsidRDefault="00D54666" w:rsidP="00D54666">
            <w:pPr>
              <w:pStyle w:val="TableParagraph"/>
              <w:tabs>
                <w:tab w:val="left" w:pos="356"/>
              </w:tabs>
              <w:spacing w:before="38"/>
              <w:rPr>
                <w:spacing w:val="-2"/>
              </w:rPr>
            </w:pPr>
          </w:p>
        </w:tc>
        <w:tc>
          <w:tcPr>
            <w:tcW w:w="5819" w:type="dxa"/>
            <w:gridSpan w:val="15"/>
            <w:tcBorders>
              <w:top w:val="nil"/>
              <w:left w:val="nil"/>
              <w:bottom w:val="nil"/>
            </w:tcBorders>
          </w:tcPr>
          <w:p w14:paraId="2635C5F2" w14:textId="1DE65F7A" w:rsidR="00D54666" w:rsidRPr="00B12189" w:rsidRDefault="000B2AD2" w:rsidP="00CC09BA">
            <w:pPr>
              <w:pStyle w:val="TableParagraph"/>
              <w:numPr>
                <w:ilvl w:val="0"/>
                <w:numId w:val="6"/>
              </w:numPr>
              <w:tabs>
                <w:tab w:val="left" w:pos="439"/>
              </w:tabs>
              <w:spacing w:before="38"/>
              <w:ind w:left="439" w:hanging="237"/>
              <w:rPr>
                <w:spacing w:val="-2"/>
              </w:rPr>
            </w:pPr>
            <w:r>
              <w:rPr>
                <w:spacing w:val="-2"/>
              </w:rPr>
              <w:t>d</w:t>
            </w:r>
            <w:r w:rsidR="00D54666">
              <w:rPr>
                <w:spacing w:val="-2"/>
              </w:rPr>
              <w:t>ias.</w:t>
            </w:r>
          </w:p>
        </w:tc>
      </w:tr>
      <w:tr w:rsidR="00510106" w14:paraId="7EAC3681" w14:textId="77777777" w:rsidTr="004B2788">
        <w:trPr>
          <w:gridAfter w:val="1"/>
          <w:wAfter w:w="850" w:type="dxa"/>
          <w:trHeight w:val="403"/>
        </w:trPr>
        <w:tc>
          <w:tcPr>
            <w:tcW w:w="2827" w:type="dxa"/>
            <w:gridSpan w:val="3"/>
            <w:vMerge/>
            <w:tcBorders>
              <w:top w:val="nil"/>
            </w:tcBorders>
            <w:shd w:val="clear" w:color="auto" w:fill="DEEAF6"/>
          </w:tcPr>
          <w:p w14:paraId="1FC83748" w14:textId="77777777" w:rsidR="00510106" w:rsidRPr="00B12189" w:rsidRDefault="00510106">
            <w:pPr>
              <w:rPr>
                <w:rFonts w:ascii="Calibri" w:hAnsi="Calibri" w:cs="Calibri"/>
                <w:sz w:val="2"/>
                <w:szCs w:val="2"/>
              </w:rPr>
            </w:pPr>
          </w:p>
        </w:tc>
        <w:tc>
          <w:tcPr>
            <w:tcW w:w="1560" w:type="dxa"/>
            <w:gridSpan w:val="6"/>
            <w:tcBorders>
              <w:top w:val="nil"/>
              <w:bottom w:val="nil"/>
              <w:right w:val="nil"/>
            </w:tcBorders>
          </w:tcPr>
          <w:p w14:paraId="5EFD7855" w14:textId="0568D334" w:rsidR="00510106" w:rsidRPr="00B12189" w:rsidRDefault="000B2AD2" w:rsidP="000B2AD2">
            <w:pPr>
              <w:pStyle w:val="TableParagraph"/>
              <w:tabs>
                <w:tab w:val="left" w:pos="356"/>
              </w:tabs>
              <w:spacing w:before="38"/>
            </w:pPr>
            <w:r>
              <w:rPr>
                <w:rFonts w:ascii="Segoe UI Symbol" w:hAnsi="Segoe UI Symbol" w:cs="Segoe UI Symbol"/>
              </w:rPr>
              <w:t xml:space="preserve">  </w:t>
            </w:r>
            <w:r w:rsidR="00C32FD0" w:rsidRPr="00C32FD0">
              <w:rPr>
                <w:rFonts w:ascii="Segoe UI Symbol" w:hAnsi="Segoe UI Symbol" w:cs="Segoe UI Symbol"/>
              </w:rPr>
              <w:t xml:space="preserve">☐ </w:t>
            </w:r>
            <w:r w:rsidR="00C32FD0" w:rsidRPr="00C32FD0">
              <w:rPr>
                <w:rFonts w:asciiTheme="minorHAnsi" w:hAnsiTheme="minorHAnsi" w:cstheme="minorHAnsi"/>
              </w:rPr>
              <w:t>Outro: nnn</w:t>
            </w:r>
          </w:p>
        </w:tc>
        <w:tc>
          <w:tcPr>
            <w:tcW w:w="5819" w:type="dxa"/>
            <w:gridSpan w:val="15"/>
            <w:tcBorders>
              <w:top w:val="nil"/>
              <w:left w:val="nil"/>
              <w:bottom w:val="nil"/>
            </w:tcBorders>
          </w:tcPr>
          <w:p w14:paraId="3CFE310B" w14:textId="3B3C2C0F" w:rsidR="00510106" w:rsidRPr="00B12189" w:rsidRDefault="000B2AD2" w:rsidP="000B2AD2">
            <w:pPr>
              <w:pStyle w:val="TableParagraph"/>
              <w:tabs>
                <w:tab w:val="left" w:pos="439"/>
              </w:tabs>
              <w:spacing w:before="38"/>
            </w:pPr>
            <w:r>
              <w:rPr>
                <w:rFonts w:ascii="Segoe UI Symbol" w:hAnsi="Segoe UI Symbol" w:cs="Segoe UI Symbol"/>
              </w:rPr>
              <w:t xml:space="preserve">   </w:t>
            </w:r>
            <w:r w:rsidR="00C32FD0" w:rsidRPr="00C32FD0">
              <w:rPr>
                <w:rFonts w:ascii="Segoe UI Symbol" w:hAnsi="Segoe UI Symbol" w:cs="Segoe UI Symbol"/>
              </w:rPr>
              <w:t>☐</w:t>
            </w:r>
            <w:r w:rsidR="00C32FD0">
              <w:rPr>
                <w:rFonts w:ascii="Segoe UI Symbol" w:hAnsi="Segoe UI Symbol" w:cs="Segoe UI Symbol"/>
              </w:rPr>
              <w:t xml:space="preserve"> </w:t>
            </w:r>
            <w:r w:rsidR="00C32FD0" w:rsidRPr="00C32FD0">
              <w:rPr>
                <w:rFonts w:ascii="Segoe UI Symbol" w:hAnsi="Segoe UI Symbol" w:cs="Segoe UI Symbol"/>
              </w:rPr>
              <w:t>meses.</w:t>
            </w:r>
          </w:p>
        </w:tc>
      </w:tr>
      <w:tr w:rsidR="00510106" w14:paraId="3C6E6F73" w14:textId="77777777" w:rsidTr="004B2788">
        <w:trPr>
          <w:gridAfter w:val="1"/>
          <w:wAfter w:w="850" w:type="dxa"/>
          <w:trHeight w:val="505"/>
        </w:trPr>
        <w:tc>
          <w:tcPr>
            <w:tcW w:w="2827" w:type="dxa"/>
            <w:gridSpan w:val="3"/>
            <w:vMerge/>
            <w:tcBorders>
              <w:top w:val="nil"/>
            </w:tcBorders>
            <w:shd w:val="clear" w:color="auto" w:fill="DEEAF6"/>
          </w:tcPr>
          <w:p w14:paraId="2FB3E5F4" w14:textId="77777777" w:rsidR="00510106" w:rsidRPr="00B12189" w:rsidRDefault="00510106">
            <w:pPr>
              <w:rPr>
                <w:rFonts w:ascii="Calibri" w:hAnsi="Calibri" w:cs="Calibri"/>
                <w:sz w:val="2"/>
                <w:szCs w:val="2"/>
              </w:rPr>
            </w:pPr>
          </w:p>
        </w:tc>
        <w:tc>
          <w:tcPr>
            <w:tcW w:w="1560" w:type="dxa"/>
            <w:gridSpan w:val="6"/>
            <w:tcBorders>
              <w:top w:val="nil"/>
              <w:right w:val="nil"/>
            </w:tcBorders>
          </w:tcPr>
          <w:p w14:paraId="23899B7B" w14:textId="77777777" w:rsidR="00510106" w:rsidRPr="00B12189" w:rsidRDefault="00510106">
            <w:pPr>
              <w:pStyle w:val="TableParagraph"/>
              <w:rPr>
                <w:sz w:val="20"/>
              </w:rPr>
            </w:pPr>
          </w:p>
        </w:tc>
        <w:tc>
          <w:tcPr>
            <w:tcW w:w="5819" w:type="dxa"/>
            <w:gridSpan w:val="15"/>
            <w:tcBorders>
              <w:top w:val="nil"/>
              <w:left w:val="nil"/>
            </w:tcBorders>
          </w:tcPr>
          <w:p w14:paraId="711E8F5A" w14:textId="77777777" w:rsidR="00510106" w:rsidRPr="00B12189" w:rsidRDefault="000B6F62" w:rsidP="00CC09BA">
            <w:pPr>
              <w:pStyle w:val="TableParagraph"/>
              <w:numPr>
                <w:ilvl w:val="0"/>
                <w:numId w:val="5"/>
              </w:numPr>
              <w:tabs>
                <w:tab w:val="left" w:pos="439"/>
              </w:tabs>
              <w:spacing w:before="39"/>
              <w:ind w:left="439" w:hanging="237"/>
            </w:pPr>
            <w:r w:rsidRPr="00B12189">
              <w:rPr>
                <w:spacing w:val="-2"/>
              </w:rPr>
              <w:t>anos.</w:t>
            </w:r>
          </w:p>
        </w:tc>
      </w:tr>
      <w:tr w:rsidR="00510106" w14:paraId="3255BADE" w14:textId="77777777" w:rsidTr="004B2788">
        <w:trPr>
          <w:gridAfter w:val="1"/>
          <w:wAfter w:w="850" w:type="dxa"/>
          <w:trHeight w:val="410"/>
        </w:trPr>
        <w:tc>
          <w:tcPr>
            <w:tcW w:w="2827" w:type="dxa"/>
            <w:gridSpan w:val="3"/>
            <w:vMerge w:val="restart"/>
            <w:vAlign w:val="center"/>
          </w:tcPr>
          <w:p w14:paraId="73B65D13" w14:textId="77777777" w:rsidR="00510106" w:rsidRPr="00B12189" w:rsidRDefault="000B6F62" w:rsidP="00C32FD0">
            <w:pPr>
              <w:pStyle w:val="TableParagraph"/>
              <w:ind w:left="119" w:right="136"/>
              <w:jc w:val="right"/>
              <w:rPr>
                <w:b/>
              </w:rPr>
            </w:pPr>
            <w:r w:rsidRPr="00B12189">
              <w:rPr>
                <w:b/>
                <w:smallCaps/>
              </w:rPr>
              <w:t>4.3</w:t>
            </w:r>
            <w:r w:rsidRPr="00B12189">
              <w:rPr>
                <w:b/>
                <w:smallCaps/>
                <w:spacing w:val="-18"/>
              </w:rPr>
              <w:t xml:space="preserve"> </w:t>
            </w:r>
            <w:r w:rsidRPr="00B12189">
              <w:rPr>
                <w:b/>
                <w:smallCaps/>
              </w:rPr>
              <w:t>-</w:t>
            </w:r>
            <w:r w:rsidRPr="00B12189">
              <w:rPr>
                <w:b/>
                <w:smallCaps/>
                <w:spacing w:val="-4"/>
              </w:rPr>
              <w:t xml:space="preserve"> </w:t>
            </w:r>
            <w:r w:rsidRPr="00B12189">
              <w:rPr>
                <w:b/>
                <w:smallCaps/>
              </w:rPr>
              <w:t>Há</w:t>
            </w:r>
            <w:r w:rsidRPr="00B12189">
              <w:rPr>
                <w:b/>
                <w:smallCaps/>
                <w:spacing w:val="30"/>
              </w:rPr>
              <w:t xml:space="preserve"> </w:t>
            </w:r>
            <w:r w:rsidRPr="00B12189">
              <w:rPr>
                <w:b/>
                <w:smallCaps/>
                <w:spacing w:val="-2"/>
              </w:rPr>
              <w:t>necessidade</w:t>
            </w:r>
          </w:p>
          <w:p w14:paraId="0052CB86" w14:textId="77777777" w:rsidR="000B2AD2" w:rsidRDefault="000B6F62" w:rsidP="00C32FD0">
            <w:pPr>
              <w:pStyle w:val="TableParagraph"/>
              <w:ind w:left="125" w:right="136"/>
              <w:jc w:val="right"/>
              <w:rPr>
                <w:b/>
                <w:spacing w:val="14"/>
              </w:rPr>
            </w:pPr>
            <w:r w:rsidRPr="00B12189">
              <w:rPr>
                <w:b/>
              </w:rPr>
              <w:t>DE</w:t>
            </w:r>
            <w:r w:rsidRPr="00B12189">
              <w:rPr>
                <w:b/>
                <w:spacing w:val="-5"/>
              </w:rPr>
              <w:t xml:space="preserve"> </w:t>
            </w:r>
            <w:r w:rsidRPr="00B12189">
              <w:rPr>
                <w:b/>
                <w:spacing w:val="14"/>
              </w:rPr>
              <w:t xml:space="preserve">ASSISTÊNCIA </w:t>
            </w:r>
          </w:p>
          <w:p w14:paraId="361D9AFD" w14:textId="29E99055" w:rsidR="00510106" w:rsidRPr="00B12189" w:rsidRDefault="000B6F62" w:rsidP="00C32FD0">
            <w:pPr>
              <w:pStyle w:val="TableParagraph"/>
              <w:ind w:left="125" w:right="136"/>
              <w:jc w:val="right"/>
              <w:rPr>
                <w:b/>
              </w:rPr>
            </w:pPr>
            <w:r w:rsidRPr="00B12189">
              <w:rPr>
                <w:b/>
                <w:spacing w:val="11"/>
              </w:rPr>
              <w:t>TÉCNICA</w:t>
            </w:r>
            <w:r w:rsidRPr="00B12189">
              <w:rPr>
                <w:b/>
              </w:rPr>
              <w:t xml:space="preserve"> ?</w:t>
            </w:r>
          </w:p>
        </w:tc>
        <w:tc>
          <w:tcPr>
            <w:tcW w:w="1701" w:type="dxa"/>
            <w:gridSpan w:val="7"/>
            <w:tcBorders>
              <w:bottom w:val="nil"/>
              <w:right w:val="nil"/>
            </w:tcBorders>
          </w:tcPr>
          <w:p w14:paraId="28CFA3C5" w14:textId="77777777" w:rsidR="00510106" w:rsidRPr="00B12189" w:rsidRDefault="000B6F62" w:rsidP="00CC09BA">
            <w:pPr>
              <w:pStyle w:val="TableParagraph"/>
              <w:numPr>
                <w:ilvl w:val="0"/>
                <w:numId w:val="4"/>
              </w:numPr>
              <w:tabs>
                <w:tab w:val="left" w:pos="356"/>
              </w:tabs>
              <w:spacing w:before="28"/>
              <w:ind w:left="356" w:hanging="239"/>
            </w:pPr>
            <w:r w:rsidRPr="00B12189">
              <w:rPr>
                <w:spacing w:val="-4"/>
              </w:rPr>
              <w:t>Sim.</w:t>
            </w:r>
          </w:p>
        </w:tc>
        <w:tc>
          <w:tcPr>
            <w:tcW w:w="5678" w:type="dxa"/>
            <w:gridSpan w:val="14"/>
            <w:tcBorders>
              <w:left w:val="nil"/>
              <w:bottom w:val="nil"/>
            </w:tcBorders>
          </w:tcPr>
          <w:p w14:paraId="40CA7776" w14:textId="7917D0AB" w:rsidR="00510106" w:rsidRPr="00B12189" w:rsidRDefault="00C32FD0" w:rsidP="00C32FD0">
            <w:pPr>
              <w:pStyle w:val="TableParagraph"/>
              <w:spacing w:before="59"/>
              <w:ind w:left="154" w:right="128"/>
              <w:jc w:val="both"/>
            </w:pPr>
            <w:r w:rsidRPr="00C32FD0">
              <w:rPr>
                <w:b/>
                <w:spacing w:val="-2"/>
              </w:rPr>
              <w:t xml:space="preserve">Justificativa: </w:t>
            </w:r>
            <w:r w:rsidRPr="00C32FD0">
              <w:rPr>
                <w:bCs/>
                <w:i/>
                <w:iCs/>
                <w:spacing w:val="-2"/>
              </w:rPr>
              <w:t>(Indicar o motivo da necessidade de assistência técnica para a contratação).</w:t>
            </w:r>
          </w:p>
        </w:tc>
      </w:tr>
      <w:tr w:rsidR="00510106" w14:paraId="7513A2EC" w14:textId="77777777" w:rsidTr="004B2788">
        <w:trPr>
          <w:gridAfter w:val="1"/>
          <w:wAfter w:w="850" w:type="dxa"/>
          <w:trHeight w:val="400"/>
        </w:trPr>
        <w:tc>
          <w:tcPr>
            <w:tcW w:w="2827" w:type="dxa"/>
            <w:gridSpan w:val="3"/>
            <w:vMerge/>
            <w:tcBorders>
              <w:top w:val="nil"/>
            </w:tcBorders>
          </w:tcPr>
          <w:p w14:paraId="1DEE97B0" w14:textId="77777777" w:rsidR="00510106" w:rsidRPr="00B12189" w:rsidRDefault="00510106">
            <w:pPr>
              <w:rPr>
                <w:rFonts w:ascii="Calibri" w:hAnsi="Calibri" w:cs="Calibri"/>
              </w:rPr>
            </w:pPr>
          </w:p>
        </w:tc>
        <w:tc>
          <w:tcPr>
            <w:tcW w:w="2694" w:type="dxa"/>
            <w:gridSpan w:val="10"/>
            <w:tcBorders>
              <w:top w:val="nil"/>
              <w:right w:val="nil"/>
            </w:tcBorders>
          </w:tcPr>
          <w:p w14:paraId="653E07E3" w14:textId="77777777" w:rsidR="00510106" w:rsidRPr="00B12189" w:rsidRDefault="000B6F62" w:rsidP="008E11E3">
            <w:pPr>
              <w:pStyle w:val="TableParagraph"/>
              <w:ind w:left="34" w:right="1989"/>
              <w:jc w:val="center"/>
            </w:pPr>
            <w:r w:rsidRPr="00B12189">
              <w:rPr>
                <w:rFonts w:ascii="Segoe UI Symbol" w:hAnsi="Segoe UI Symbol" w:cs="Segoe UI Symbol"/>
              </w:rPr>
              <w:t>☒</w:t>
            </w:r>
            <w:r w:rsidRPr="00B12189">
              <w:rPr>
                <w:spacing w:val="-13"/>
              </w:rPr>
              <w:t xml:space="preserve"> </w:t>
            </w:r>
            <w:r w:rsidRPr="00B12189">
              <w:rPr>
                <w:spacing w:val="-4"/>
              </w:rPr>
              <w:t>Não.</w:t>
            </w:r>
          </w:p>
        </w:tc>
        <w:tc>
          <w:tcPr>
            <w:tcW w:w="4685" w:type="dxa"/>
            <w:gridSpan w:val="11"/>
            <w:tcBorders>
              <w:top w:val="nil"/>
              <w:left w:val="nil"/>
            </w:tcBorders>
          </w:tcPr>
          <w:p w14:paraId="17C17E36" w14:textId="77777777" w:rsidR="00510106" w:rsidRPr="00B12189" w:rsidRDefault="00510106" w:rsidP="008E11E3">
            <w:pPr>
              <w:pStyle w:val="TableParagraph"/>
            </w:pPr>
          </w:p>
        </w:tc>
      </w:tr>
      <w:tr w:rsidR="00510106" w14:paraId="2D36A544" w14:textId="77777777" w:rsidTr="004B2788">
        <w:trPr>
          <w:gridAfter w:val="1"/>
          <w:wAfter w:w="850" w:type="dxa"/>
          <w:trHeight w:val="401"/>
        </w:trPr>
        <w:tc>
          <w:tcPr>
            <w:tcW w:w="2827" w:type="dxa"/>
            <w:gridSpan w:val="3"/>
            <w:vMerge w:val="restart"/>
            <w:shd w:val="clear" w:color="auto" w:fill="DEEAF6"/>
            <w:vAlign w:val="center"/>
          </w:tcPr>
          <w:p w14:paraId="0D5E389D" w14:textId="77777777" w:rsidR="00510106" w:rsidRPr="00B12189" w:rsidRDefault="000B6F62" w:rsidP="00C32FD0">
            <w:pPr>
              <w:pStyle w:val="TableParagraph"/>
              <w:ind w:left="299" w:right="109" w:hanging="180"/>
              <w:jc w:val="right"/>
              <w:rPr>
                <w:b/>
              </w:rPr>
            </w:pPr>
            <w:r w:rsidRPr="00B12189">
              <w:rPr>
                <w:b/>
                <w:smallCaps/>
              </w:rPr>
              <w:t>4.4</w:t>
            </w:r>
            <w:r w:rsidRPr="00B12189">
              <w:rPr>
                <w:b/>
                <w:smallCaps/>
                <w:spacing w:val="-21"/>
              </w:rPr>
              <w:t xml:space="preserve"> </w:t>
            </w:r>
            <w:r w:rsidRPr="00B12189">
              <w:rPr>
                <w:b/>
                <w:smallCaps/>
              </w:rPr>
              <w:t>-</w:t>
            </w:r>
            <w:r w:rsidRPr="00B12189">
              <w:rPr>
                <w:b/>
                <w:smallCaps/>
                <w:spacing w:val="-9"/>
              </w:rPr>
              <w:t xml:space="preserve"> </w:t>
            </w:r>
            <w:r w:rsidRPr="00B12189">
              <w:rPr>
                <w:b/>
                <w:smallCaps/>
              </w:rPr>
              <w:t>Há</w:t>
            </w:r>
            <w:r w:rsidRPr="00B12189">
              <w:rPr>
                <w:b/>
                <w:smallCaps/>
                <w:spacing w:val="17"/>
              </w:rPr>
              <w:t xml:space="preserve"> </w:t>
            </w:r>
            <w:r w:rsidRPr="00B12189">
              <w:rPr>
                <w:b/>
                <w:smallCaps/>
              </w:rPr>
              <w:t>necessidade de</w:t>
            </w:r>
            <w:r w:rsidRPr="00B12189">
              <w:rPr>
                <w:b/>
                <w:smallCaps/>
                <w:spacing w:val="5"/>
              </w:rPr>
              <w:t xml:space="preserve"> </w:t>
            </w:r>
            <w:r w:rsidRPr="00B12189">
              <w:rPr>
                <w:b/>
                <w:smallCaps/>
                <w:spacing w:val="-17"/>
              </w:rPr>
              <w:t xml:space="preserve"> </w:t>
            </w:r>
            <w:r w:rsidRPr="00B12189">
              <w:rPr>
                <w:b/>
                <w:smallCaps/>
                <w:spacing w:val="8"/>
              </w:rPr>
              <w:t>manutenção?</w:t>
            </w:r>
          </w:p>
        </w:tc>
        <w:tc>
          <w:tcPr>
            <w:tcW w:w="1701" w:type="dxa"/>
            <w:gridSpan w:val="7"/>
            <w:tcBorders>
              <w:bottom w:val="nil"/>
              <w:right w:val="nil"/>
            </w:tcBorders>
          </w:tcPr>
          <w:p w14:paraId="72AEA2B1" w14:textId="77777777" w:rsidR="00510106" w:rsidRPr="00B12189" w:rsidRDefault="000B6F62" w:rsidP="00CC09BA">
            <w:pPr>
              <w:pStyle w:val="TableParagraph"/>
              <w:numPr>
                <w:ilvl w:val="0"/>
                <w:numId w:val="3"/>
              </w:numPr>
              <w:tabs>
                <w:tab w:val="left" w:pos="356"/>
              </w:tabs>
              <w:ind w:left="356" w:hanging="239"/>
            </w:pPr>
            <w:r w:rsidRPr="00B12189">
              <w:rPr>
                <w:spacing w:val="-4"/>
              </w:rPr>
              <w:t>Sim.</w:t>
            </w:r>
          </w:p>
        </w:tc>
        <w:tc>
          <w:tcPr>
            <w:tcW w:w="5678" w:type="dxa"/>
            <w:gridSpan w:val="14"/>
            <w:tcBorders>
              <w:left w:val="nil"/>
              <w:bottom w:val="nil"/>
            </w:tcBorders>
          </w:tcPr>
          <w:p w14:paraId="30A46154" w14:textId="25D983BA" w:rsidR="00510106" w:rsidRPr="00B12189" w:rsidRDefault="00C32FD0" w:rsidP="008E11E3">
            <w:pPr>
              <w:pStyle w:val="TableParagraph"/>
              <w:ind w:left="154"/>
            </w:pPr>
            <w:r w:rsidRPr="00C32FD0">
              <w:rPr>
                <w:b/>
                <w:spacing w:val="-2"/>
              </w:rPr>
              <w:t xml:space="preserve">Descrever solução: </w:t>
            </w:r>
            <w:r w:rsidRPr="00C32FD0">
              <w:rPr>
                <w:bCs/>
                <w:i/>
                <w:iCs/>
                <w:spacing w:val="-2"/>
              </w:rPr>
              <w:t>(Contrato de manutenção).</w:t>
            </w:r>
          </w:p>
        </w:tc>
      </w:tr>
      <w:tr w:rsidR="00510106" w14:paraId="1EBC9724" w14:textId="77777777" w:rsidTr="004B2788">
        <w:trPr>
          <w:gridAfter w:val="1"/>
          <w:wAfter w:w="850" w:type="dxa"/>
          <w:trHeight w:val="238"/>
        </w:trPr>
        <w:tc>
          <w:tcPr>
            <w:tcW w:w="2827" w:type="dxa"/>
            <w:gridSpan w:val="3"/>
            <w:vMerge/>
            <w:tcBorders>
              <w:top w:val="nil"/>
              <w:bottom w:val="single" w:sz="4" w:space="0" w:color="auto"/>
            </w:tcBorders>
            <w:shd w:val="clear" w:color="auto" w:fill="DEEAF6"/>
          </w:tcPr>
          <w:p w14:paraId="246EDBB3" w14:textId="77777777" w:rsidR="00510106" w:rsidRPr="00B12189" w:rsidRDefault="00510106" w:rsidP="008E11E3">
            <w:pPr>
              <w:rPr>
                <w:rFonts w:ascii="Calibri" w:hAnsi="Calibri" w:cs="Calibri"/>
              </w:rPr>
            </w:pPr>
          </w:p>
        </w:tc>
        <w:tc>
          <w:tcPr>
            <w:tcW w:w="2694" w:type="dxa"/>
            <w:gridSpan w:val="10"/>
            <w:tcBorders>
              <w:top w:val="nil"/>
              <w:bottom w:val="single" w:sz="4" w:space="0" w:color="auto"/>
              <w:right w:val="nil"/>
            </w:tcBorders>
          </w:tcPr>
          <w:p w14:paraId="4BEF2C22" w14:textId="77777777" w:rsidR="00510106" w:rsidRPr="00B12189" w:rsidRDefault="000B6F62" w:rsidP="008E11E3">
            <w:pPr>
              <w:pStyle w:val="TableParagraph"/>
              <w:ind w:left="34" w:right="1989"/>
              <w:jc w:val="center"/>
            </w:pPr>
            <w:r w:rsidRPr="00B12189">
              <w:rPr>
                <w:rFonts w:ascii="Segoe UI Symbol" w:hAnsi="Segoe UI Symbol" w:cs="Segoe UI Symbol"/>
              </w:rPr>
              <w:t>☒</w:t>
            </w:r>
            <w:r w:rsidRPr="00B12189">
              <w:rPr>
                <w:spacing w:val="-13"/>
              </w:rPr>
              <w:t xml:space="preserve"> </w:t>
            </w:r>
            <w:r w:rsidRPr="00B12189">
              <w:rPr>
                <w:spacing w:val="-4"/>
              </w:rPr>
              <w:t>Não.</w:t>
            </w:r>
          </w:p>
        </w:tc>
        <w:tc>
          <w:tcPr>
            <w:tcW w:w="4685" w:type="dxa"/>
            <w:gridSpan w:val="11"/>
            <w:tcBorders>
              <w:top w:val="nil"/>
              <w:left w:val="nil"/>
              <w:bottom w:val="single" w:sz="4" w:space="0" w:color="auto"/>
            </w:tcBorders>
          </w:tcPr>
          <w:p w14:paraId="317CE07B" w14:textId="77777777" w:rsidR="00510106" w:rsidRPr="00B12189" w:rsidRDefault="00510106" w:rsidP="008E11E3">
            <w:pPr>
              <w:pStyle w:val="TableParagraph"/>
            </w:pPr>
          </w:p>
        </w:tc>
      </w:tr>
      <w:tr w:rsidR="00D54666" w14:paraId="5DE669DD" w14:textId="77777777" w:rsidTr="00BC105E">
        <w:trPr>
          <w:gridAfter w:val="1"/>
          <w:wAfter w:w="850" w:type="dxa"/>
          <w:trHeight w:val="413"/>
        </w:trPr>
        <w:tc>
          <w:tcPr>
            <w:tcW w:w="10206" w:type="dxa"/>
            <w:gridSpan w:val="24"/>
            <w:tcBorders>
              <w:top w:val="single" w:sz="4" w:space="0" w:color="auto"/>
              <w:left w:val="single" w:sz="4" w:space="0" w:color="auto"/>
              <w:bottom w:val="single" w:sz="4" w:space="0" w:color="auto"/>
              <w:right w:val="single" w:sz="4" w:space="0" w:color="auto"/>
            </w:tcBorders>
            <w:shd w:val="clear" w:color="auto" w:fill="1F497D" w:themeFill="text2"/>
          </w:tcPr>
          <w:p w14:paraId="42706771" w14:textId="77777777" w:rsidR="00D54666" w:rsidRPr="00D54666" w:rsidRDefault="00D54666" w:rsidP="00D54666">
            <w:pPr>
              <w:pStyle w:val="TableParagraph"/>
              <w:jc w:val="center"/>
              <w:rPr>
                <w:rFonts w:asciiTheme="minorHAnsi" w:hAnsiTheme="minorHAnsi" w:cstheme="minorHAnsi"/>
                <w:b/>
              </w:rPr>
            </w:pPr>
            <w:r w:rsidRPr="00D54666">
              <w:rPr>
                <w:rFonts w:asciiTheme="minorHAnsi" w:hAnsiTheme="minorHAnsi" w:cstheme="minorHAnsi"/>
                <w:b/>
                <w:color w:val="FFFFFF"/>
              </w:rPr>
              <w:t>5</w:t>
            </w:r>
            <w:r w:rsidRPr="00D54666">
              <w:rPr>
                <w:rFonts w:asciiTheme="minorHAnsi" w:hAnsiTheme="minorHAnsi" w:cstheme="minorHAnsi"/>
                <w:b/>
                <w:color w:val="FFFFFF"/>
                <w:spacing w:val="66"/>
              </w:rPr>
              <w:t xml:space="preserve"> </w:t>
            </w:r>
            <w:r w:rsidRPr="00D54666">
              <w:rPr>
                <w:rFonts w:asciiTheme="minorHAnsi" w:hAnsiTheme="minorHAnsi" w:cstheme="minorHAnsi"/>
                <w:b/>
                <w:color w:val="FFFFFF"/>
              </w:rPr>
              <w:t>–</w:t>
            </w:r>
            <w:r w:rsidRPr="00D54666">
              <w:rPr>
                <w:rFonts w:asciiTheme="minorHAnsi" w:hAnsiTheme="minorHAnsi" w:cstheme="minorHAnsi"/>
                <w:b/>
                <w:color w:val="FFFFFF"/>
                <w:spacing w:val="68"/>
              </w:rPr>
              <w:t xml:space="preserve"> </w:t>
            </w:r>
            <w:r w:rsidRPr="00D54666">
              <w:rPr>
                <w:rFonts w:asciiTheme="minorHAnsi" w:hAnsiTheme="minorHAnsi" w:cstheme="minorHAnsi"/>
                <w:b/>
                <w:color w:val="FFFFFF"/>
              </w:rPr>
              <w:t>DIMENSIONAMENTO</w:t>
            </w:r>
            <w:r w:rsidRPr="00D54666">
              <w:rPr>
                <w:rFonts w:asciiTheme="minorHAnsi" w:hAnsiTheme="minorHAnsi" w:cstheme="minorHAnsi"/>
                <w:b/>
                <w:color w:val="FFFFFF"/>
                <w:spacing w:val="6"/>
              </w:rPr>
              <w:t xml:space="preserve"> </w:t>
            </w:r>
            <w:r w:rsidRPr="00D54666">
              <w:rPr>
                <w:rFonts w:asciiTheme="minorHAnsi" w:hAnsiTheme="minorHAnsi" w:cstheme="minorHAnsi"/>
                <w:b/>
                <w:color w:val="FFFFFF"/>
              </w:rPr>
              <w:t>DO</w:t>
            </w:r>
            <w:r w:rsidRPr="00D54666">
              <w:rPr>
                <w:rFonts w:asciiTheme="minorHAnsi" w:hAnsiTheme="minorHAnsi" w:cstheme="minorHAnsi"/>
                <w:b/>
                <w:color w:val="FFFFFF"/>
                <w:spacing w:val="30"/>
              </w:rPr>
              <w:t xml:space="preserve"> </w:t>
            </w:r>
            <w:r w:rsidRPr="00D54666">
              <w:rPr>
                <w:rFonts w:asciiTheme="minorHAnsi" w:hAnsiTheme="minorHAnsi" w:cstheme="minorHAnsi"/>
                <w:b/>
                <w:color w:val="FFFFFF"/>
                <w:spacing w:val="-2"/>
              </w:rPr>
              <w:t>OBJETO</w:t>
            </w:r>
          </w:p>
          <w:p w14:paraId="6ADDE6A6" w14:textId="6D3D3E61" w:rsidR="00D54666" w:rsidRPr="00B12189" w:rsidRDefault="00D54666" w:rsidP="00D54666">
            <w:pPr>
              <w:pStyle w:val="TableParagraph"/>
              <w:jc w:val="center"/>
            </w:pPr>
            <w:r w:rsidRPr="00D54666">
              <w:rPr>
                <w:rFonts w:asciiTheme="minorHAnsi" w:hAnsiTheme="minorHAnsi" w:cstheme="minorHAnsi"/>
                <w:b/>
                <w:color w:val="FFFFFF"/>
                <w:spacing w:val="9"/>
              </w:rPr>
              <w:t>(art.</w:t>
            </w:r>
            <w:r w:rsidRPr="00D54666">
              <w:rPr>
                <w:rFonts w:asciiTheme="minorHAnsi" w:hAnsiTheme="minorHAnsi" w:cstheme="minorHAnsi"/>
                <w:b/>
                <w:color w:val="FFFFFF"/>
                <w:spacing w:val="31"/>
              </w:rPr>
              <w:t xml:space="preserve"> </w:t>
            </w:r>
            <w:r w:rsidRPr="00D54666">
              <w:rPr>
                <w:rFonts w:asciiTheme="minorHAnsi" w:hAnsiTheme="minorHAnsi" w:cstheme="minorHAnsi"/>
                <w:b/>
                <w:color w:val="FFFFFF"/>
                <w:spacing w:val="9"/>
              </w:rPr>
              <w:t>18,</w:t>
            </w:r>
            <w:r w:rsidRPr="00D54666">
              <w:rPr>
                <w:rFonts w:asciiTheme="minorHAnsi" w:hAnsiTheme="minorHAnsi" w:cstheme="minorHAnsi"/>
                <w:b/>
                <w:color w:val="FFFFFF"/>
                <w:spacing w:val="14"/>
              </w:rPr>
              <w:t xml:space="preserve"> </w:t>
            </w:r>
            <w:r w:rsidRPr="00D54666">
              <w:rPr>
                <w:rFonts w:asciiTheme="minorHAnsi" w:hAnsiTheme="minorHAnsi" w:cstheme="minorHAnsi"/>
                <w:b/>
                <w:color w:val="FFFFFF"/>
              </w:rPr>
              <w:t>§</w:t>
            </w:r>
            <w:r w:rsidRPr="00D54666">
              <w:rPr>
                <w:rFonts w:asciiTheme="minorHAnsi" w:hAnsiTheme="minorHAnsi" w:cstheme="minorHAnsi"/>
                <w:b/>
                <w:color w:val="FFFFFF"/>
                <w:spacing w:val="-10"/>
              </w:rPr>
              <w:t xml:space="preserve"> </w:t>
            </w:r>
            <w:r w:rsidRPr="00D54666">
              <w:rPr>
                <w:rFonts w:asciiTheme="minorHAnsi" w:hAnsiTheme="minorHAnsi" w:cstheme="minorHAnsi"/>
                <w:b/>
                <w:color w:val="FFFFFF"/>
              </w:rPr>
              <w:t>1º,</w:t>
            </w:r>
            <w:r w:rsidRPr="00D54666">
              <w:rPr>
                <w:rFonts w:asciiTheme="minorHAnsi" w:hAnsiTheme="minorHAnsi" w:cstheme="minorHAnsi"/>
                <w:b/>
                <w:color w:val="FFFFFF"/>
                <w:spacing w:val="20"/>
              </w:rPr>
              <w:t xml:space="preserve"> </w:t>
            </w:r>
            <w:r w:rsidRPr="00D54666">
              <w:rPr>
                <w:rFonts w:asciiTheme="minorHAnsi" w:hAnsiTheme="minorHAnsi" w:cstheme="minorHAnsi"/>
                <w:b/>
                <w:color w:val="FFFFFF"/>
              </w:rPr>
              <w:t>IV,</w:t>
            </w:r>
            <w:r w:rsidRPr="00D54666">
              <w:rPr>
                <w:rFonts w:asciiTheme="minorHAnsi" w:hAnsiTheme="minorHAnsi" w:cstheme="minorHAnsi"/>
                <w:b/>
                <w:color w:val="FFFFFF"/>
                <w:spacing w:val="18"/>
              </w:rPr>
              <w:t xml:space="preserve"> </w:t>
            </w:r>
            <w:r w:rsidRPr="00D54666">
              <w:rPr>
                <w:rFonts w:asciiTheme="minorHAnsi" w:hAnsiTheme="minorHAnsi" w:cstheme="minorHAnsi"/>
                <w:b/>
                <w:color w:val="FFFFFF"/>
              </w:rPr>
              <w:t>da</w:t>
            </w:r>
            <w:r w:rsidRPr="00D54666">
              <w:rPr>
                <w:rFonts w:asciiTheme="minorHAnsi" w:hAnsiTheme="minorHAnsi" w:cstheme="minorHAnsi"/>
                <w:b/>
                <w:color w:val="FFFFFF"/>
                <w:spacing w:val="4"/>
              </w:rPr>
              <w:t xml:space="preserve"> </w:t>
            </w:r>
            <w:r w:rsidRPr="00D54666">
              <w:rPr>
                <w:rFonts w:asciiTheme="minorHAnsi" w:hAnsiTheme="minorHAnsi" w:cstheme="minorHAnsi"/>
                <w:b/>
                <w:color w:val="FFFFFF"/>
              </w:rPr>
              <w:t>Lei</w:t>
            </w:r>
            <w:r w:rsidRPr="00D54666">
              <w:rPr>
                <w:rFonts w:asciiTheme="minorHAnsi" w:hAnsiTheme="minorHAnsi" w:cstheme="minorHAnsi"/>
                <w:b/>
                <w:color w:val="FFFFFF"/>
                <w:spacing w:val="23"/>
              </w:rPr>
              <w:t xml:space="preserve"> </w:t>
            </w:r>
            <w:r w:rsidRPr="00D54666">
              <w:rPr>
                <w:rFonts w:asciiTheme="minorHAnsi" w:hAnsiTheme="minorHAnsi" w:cstheme="minorHAnsi"/>
                <w:b/>
                <w:color w:val="FFFFFF"/>
              </w:rPr>
              <w:t>Federal</w:t>
            </w:r>
            <w:r w:rsidRPr="00D54666">
              <w:rPr>
                <w:rFonts w:asciiTheme="minorHAnsi" w:hAnsiTheme="minorHAnsi" w:cstheme="minorHAnsi"/>
                <w:b/>
                <w:color w:val="FFFFFF"/>
                <w:spacing w:val="-7"/>
              </w:rPr>
              <w:t xml:space="preserve"> </w:t>
            </w:r>
            <w:r w:rsidRPr="00D54666">
              <w:rPr>
                <w:rFonts w:asciiTheme="minorHAnsi" w:hAnsiTheme="minorHAnsi" w:cstheme="minorHAnsi"/>
                <w:b/>
                <w:color w:val="FFFFFF"/>
              </w:rPr>
              <w:t>nº</w:t>
            </w:r>
            <w:r w:rsidRPr="00D54666">
              <w:rPr>
                <w:rFonts w:asciiTheme="minorHAnsi" w:hAnsiTheme="minorHAnsi" w:cstheme="minorHAnsi"/>
                <w:b/>
                <w:color w:val="FFFFFF"/>
                <w:spacing w:val="1"/>
              </w:rPr>
              <w:t xml:space="preserve"> </w:t>
            </w:r>
            <w:r w:rsidRPr="00D54666">
              <w:rPr>
                <w:rFonts w:asciiTheme="minorHAnsi" w:hAnsiTheme="minorHAnsi" w:cstheme="minorHAnsi"/>
                <w:b/>
                <w:color w:val="FFFFFF"/>
              </w:rPr>
              <w:t>14</w:t>
            </w:r>
            <w:r w:rsidRPr="00D54666">
              <w:rPr>
                <w:rFonts w:asciiTheme="minorHAnsi" w:hAnsiTheme="minorHAnsi" w:cstheme="minorHAnsi"/>
                <w:b/>
                <w:color w:val="FFFFFF"/>
                <w:spacing w:val="17"/>
              </w:rPr>
              <w:t xml:space="preserve"> </w:t>
            </w:r>
            <w:r w:rsidRPr="00D54666">
              <w:rPr>
                <w:rFonts w:asciiTheme="minorHAnsi" w:hAnsiTheme="minorHAnsi" w:cstheme="minorHAnsi"/>
                <w:b/>
                <w:color w:val="FFFFFF"/>
                <w:spacing w:val="-2"/>
              </w:rPr>
              <w:t>.133/21)</w:t>
            </w:r>
          </w:p>
        </w:tc>
      </w:tr>
      <w:tr w:rsidR="0014366A" w14:paraId="7B1EA777" w14:textId="77777777" w:rsidTr="004B2788">
        <w:trPr>
          <w:gridAfter w:val="1"/>
          <w:wAfter w:w="850" w:type="dxa"/>
          <w:trHeight w:val="413"/>
        </w:trPr>
        <w:tc>
          <w:tcPr>
            <w:tcW w:w="2827" w:type="dxa"/>
            <w:gridSpan w:val="3"/>
            <w:vMerge w:val="restart"/>
            <w:tcBorders>
              <w:top w:val="single" w:sz="4" w:space="0" w:color="auto"/>
              <w:left w:val="single" w:sz="4" w:space="0" w:color="auto"/>
              <w:right w:val="single" w:sz="4" w:space="0" w:color="auto"/>
            </w:tcBorders>
            <w:shd w:val="clear" w:color="auto" w:fill="DEEAF6"/>
            <w:vAlign w:val="center"/>
          </w:tcPr>
          <w:p w14:paraId="2609E351" w14:textId="77777777" w:rsidR="0014366A" w:rsidRDefault="0014366A" w:rsidP="0014366A">
            <w:pPr>
              <w:ind w:right="136"/>
              <w:jc w:val="right"/>
              <w:rPr>
                <w:rFonts w:ascii="Calibri" w:hAnsi="Calibri" w:cs="Calibri"/>
                <w:b/>
              </w:rPr>
            </w:pPr>
            <w:r w:rsidRPr="00D54666">
              <w:rPr>
                <w:rFonts w:ascii="Calibri" w:hAnsi="Calibri" w:cs="Calibri"/>
                <w:b/>
                <w:smallCaps/>
              </w:rPr>
              <w:t>5.1</w:t>
            </w:r>
            <w:r w:rsidRPr="00D54666">
              <w:rPr>
                <w:rFonts w:ascii="Calibri" w:hAnsi="Calibri" w:cs="Calibri"/>
                <w:b/>
                <w:smallCaps/>
                <w:spacing w:val="-26"/>
              </w:rPr>
              <w:t xml:space="preserve"> </w:t>
            </w:r>
            <w:r w:rsidRPr="00D54666">
              <w:rPr>
                <w:rFonts w:ascii="Calibri" w:hAnsi="Calibri" w:cs="Calibri"/>
                <w:b/>
                <w:smallCaps/>
              </w:rPr>
              <w:t>-</w:t>
            </w:r>
            <w:r w:rsidRPr="00D54666">
              <w:rPr>
                <w:rFonts w:ascii="Calibri" w:hAnsi="Calibri" w:cs="Calibri"/>
                <w:b/>
                <w:smallCaps/>
                <w:spacing w:val="-35"/>
              </w:rPr>
              <w:t xml:space="preserve"> </w:t>
            </w:r>
            <w:r w:rsidRPr="00D54666">
              <w:rPr>
                <w:rFonts w:ascii="Calibri" w:hAnsi="Calibri" w:cs="Calibri"/>
                <w:b/>
                <w:smallCaps/>
              </w:rPr>
              <w:t xml:space="preserve">Como se obteve </w:t>
            </w:r>
            <w:r w:rsidRPr="00D54666">
              <w:rPr>
                <w:rFonts w:ascii="Calibri" w:hAnsi="Calibri" w:cs="Calibri"/>
                <w:b/>
                <w:smallCaps/>
                <w:spacing w:val="-13"/>
              </w:rPr>
              <w:t xml:space="preserve"> </w:t>
            </w:r>
            <w:r w:rsidRPr="00D54666">
              <w:rPr>
                <w:rFonts w:ascii="Calibri" w:hAnsi="Calibri" w:cs="Calibri"/>
                <w:b/>
                <w:smallCaps/>
              </w:rPr>
              <w:t>o</w:t>
            </w:r>
            <w:r w:rsidRPr="00D54666">
              <w:rPr>
                <w:rFonts w:ascii="Calibri" w:hAnsi="Calibri" w:cs="Calibri"/>
                <w:b/>
              </w:rPr>
              <w:t xml:space="preserve"> </w:t>
            </w:r>
          </w:p>
          <w:p w14:paraId="2E6050A0" w14:textId="77777777" w:rsidR="0014366A" w:rsidRDefault="0014366A" w:rsidP="0014366A">
            <w:pPr>
              <w:ind w:right="136"/>
              <w:jc w:val="right"/>
              <w:rPr>
                <w:rFonts w:ascii="Calibri" w:hAnsi="Calibri" w:cs="Calibri"/>
                <w:b/>
              </w:rPr>
            </w:pPr>
            <w:r w:rsidRPr="00D54666">
              <w:rPr>
                <w:rFonts w:ascii="Calibri" w:hAnsi="Calibri" w:cs="Calibri"/>
                <w:b/>
                <w:spacing w:val="10"/>
              </w:rPr>
              <w:t>QUANTI</w:t>
            </w:r>
            <w:r w:rsidRPr="00D54666">
              <w:rPr>
                <w:rFonts w:ascii="Calibri" w:hAnsi="Calibri" w:cs="Calibri"/>
                <w:b/>
              </w:rPr>
              <w:t xml:space="preserve">TATIVO </w:t>
            </w:r>
          </w:p>
          <w:p w14:paraId="066456AF" w14:textId="1B768F33" w:rsidR="0014366A" w:rsidRPr="00D54666" w:rsidRDefault="0014366A" w:rsidP="0014366A">
            <w:pPr>
              <w:ind w:right="136"/>
              <w:jc w:val="right"/>
              <w:rPr>
                <w:rFonts w:ascii="Calibri" w:hAnsi="Calibri" w:cs="Calibri"/>
                <w:b/>
                <w:smallCaps/>
              </w:rPr>
            </w:pPr>
            <w:r w:rsidRPr="00D54666">
              <w:rPr>
                <w:rFonts w:ascii="Calibri" w:hAnsi="Calibri" w:cs="Calibri"/>
                <w:b/>
                <w:spacing w:val="7"/>
              </w:rPr>
              <w:t>ESTIMADO?</w:t>
            </w:r>
          </w:p>
        </w:tc>
        <w:tc>
          <w:tcPr>
            <w:tcW w:w="3261" w:type="dxa"/>
            <w:gridSpan w:val="14"/>
            <w:tcBorders>
              <w:top w:val="single" w:sz="4" w:space="0" w:color="auto"/>
              <w:left w:val="single" w:sz="4" w:space="0" w:color="auto"/>
              <w:bottom w:val="nil"/>
              <w:right w:val="nil"/>
            </w:tcBorders>
            <w:vAlign w:val="center"/>
          </w:tcPr>
          <w:p w14:paraId="525E23EE" w14:textId="693F84D0" w:rsidR="0014366A" w:rsidRDefault="0014366A" w:rsidP="0014366A">
            <w:pPr>
              <w:pStyle w:val="TableParagraph"/>
              <w:spacing w:before="51"/>
              <w:ind w:left="34"/>
              <w:rPr>
                <w:rFonts w:ascii="Segoe UI Symbol" w:hAnsi="Segoe UI Symbol" w:cs="Segoe UI Symbol"/>
              </w:rPr>
            </w:pPr>
            <w:r w:rsidRPr="000A29EE">
              <w:rPr>
                <w:rFonts w:ascii="Segoe UI Symbol" w:hAnsi="Segoe UI Symbol" w:cs="Segoe UI Symbol"/>
              </w:rPr>
              <w:t>☒</w:t>
            </w:r>
            <w:r w:rsidRPr="000A29EE">
              <w:rPr>
                <w:rFonts w:asciiTheme="minorHAnsi" w:hAnsiTheme="minorHAnsi" w:cstheme="minorHAnsi"/>
              </w:rPr>
              <w:t xml:space="preserve"> </w:t>
            </w:r>
            <w:r w:rsidRPr="0014366A">
              <w:rPr>
                <w:rFonts w:asciiTheme="minorHAnsi" w:hAnsiTheme="minorHAnsi" w:cstheme="minorHAnsi"/>
                <w:sz w:val="20"/>
                <w:szCs w:val="20"/>
              </w:rPr>
              <w:t>Análise de contratações anteriores.</w:t>
            </w:r>
          </w:p>
        </w:tc>
        <w:tc>
          <w:tcPr>
            <w:tcW w:w="4118" w:type="dxa"/>
            <w:gridSpan w:val="7"/>
            <w:tcBorders>
              <w:top w:val="single" w:sz="4" w:space="0" w:color="auto"/>
              <w:left w:val="nil"/>
              <w:bottom w:val="nil"/>
              <w:right w:val="single" w:sz="4" w:space="0" w:color="auto"/>
            </w:tcBorders>
            <w:vAlign w:val="center"/>
          </w:tcPr>
          <w:p w14:paraId="00954FAF" w14:textId="77777777" w:rsidR="0014366A" w:rsidRDefault="0014366A" w:rsidP="00D54666">
            <w:pPr>
              <w:pStyle w:val="TableParagraph"/>
              <w:ind w:left="420"/>
              <w:rPr>
                <w:rFonts w:ascii="Segoe UI Symbol" w:hAnsi="Segoe UI Symbol" w:cs="Segoe UI Symbol"/>
              </w:rPr>
            </w:pPr>
          </w:p>
        </w:tc>
      </w:tr>
      <w:tr w:rsidR="0014366A" w:rsidRPr="0014366A" w14:paraId="5430BDCE" w14:textId="77777777" w:rsidTr="004B2788">
        <w:trPr>
          <w:gridAfter w:val="1"/>
          <w:wAfter w:w="850" w:type="dxa"/>
          <w:trHeight w:val="413"/>
        </w:trPr>
        <w:tc>
          <w:tcPr>
            <w:tcW w:w="2827" w:type="dxa"/>
            <w:gridSpan w:val="3"/>
            <w:vMerge/>
            <w:tcBorders>
              <w:left w:val="single" w:sz="4" w:space="0" w:color="auto"/>
              <w:right w:val="single" w:sz="4" w:space="0" w:color="auto"/>
            </w:tcBorders>
            <w:shd w:val="clear" w:color="auto" w:fill="DEEAF6"/>
            <w:vAlign w:val="center"/>
          </w:tcPr>
          <w:p w14:paraId="0BAF9B0C" w14:textId="77777777" w:rsidR="0014366A" w:rsidRPr="00D54666" w:rsidRDefault="0014366A" w:rsidP="00D54666">
            <w:pPr>
              <w:jc w:val="center"/>
              <w:rPr>
                <w:rFonts w:ascii="Calibri" w:hAnsi="Calibri" w:cs="Calibri"/>
                <w:b/>
                <w:smallCaps/>
              </w:rPr>
            </w:pPr>
          </w:p>
        </w:tc>
        <w:tc>
          <w:tcPr>
            <w:tcW w:w="3261" w:type="dxa"/>
            <w:gridSpan w:val="14"/>
            <w:tcBorders>
              <w:top w:val="nil"/>
              <w:left w:val="single" w:sz="4" w:space="0" w:color="auto"/>
              <w:bottom w:val="nil"/>
              <w:right w:val="nil"/>
            </w:tcBorders>
            <w:vAlign w:val="center"/>
          </w:tcPr>
          <w:p w14:paraId="6ADBDC05" w14:textId="1AC1A058" w:rsidR="0014366A" w:rsidRDefault="0014366A" w:rsidP="0014366A">
            <w:pPr>
              <w:pStyle w:val="TableParagraph"/>
              <w:spacing w:before="51"/>
              <w:ind w:left="34" w:right="715"/>
              <w:rPr>
                <w:rFonts w:ascii="Segoe UI Symbol" w:hAnsi="Segoe UI Symbol" w:cs="Segoe UI Symbol"/>
              </w:rPr>
            </w:pPr>
            <w:r>
              <w:rPr>
                <w:rFonts w:ascii="Segoe UI Symbol" w:hAnsi="Segoe UI Symbol" w:cs="Segoe UI Symbol"/>
              </w:rPr>
              <w:t>☐</w:t>
            </w:r>
            <w:r>
              <w:t xml:space="preserve"> </w:t>
            </w:r>
            <w:r w:rsidRPr="008E11E3">
              <w:rPr>
                <w:sz w:val="20"/>
                <w:szCs w:val="20"/>
              </w:rPr>
              <w:t>Levantamento atual.</w:t>
            </w:r>
          </w:p>
        </w:tc>
        <w:tc>
          <w:tcPr>
            <w:tcW w:w="4118" w:type="dxa"/>
            <w:gridSpan w:val="7"/>
            <w:tcBorders>
              <w:top w:val="nil"/>
              <w:left w:val="nil"/>
              <w:bottom w:val="nil"/>
              <w:right w:val="single" w:sz="4" w:space="0" w:color="auto"/>
            </w:tcBorders>
            <w:vAlign w:val="center"/>
          </w:tcPr>
          <w:p w14:paraId="0F94A2A8" w14:textId="06134CB9" w:rsidR="0014366A" w:rsidRPr="0014366A" w:rsidRDefault="0014366A" w:rsidP="0014366A">
            <w:pPr>
              <w:pStyle w:val="TableParagraph"/>
              <w:rPr>
                <w:rFonts w:asciiTheme="minorHAnsi" w:hAnsiTheme="minorHAnsi" w:cstheme="minorHAnsi"/>
              </w:rPr>
            </w:pPr>
            <w:r w:rsidRPr="0014366A">
              <w:rPr>
                <w:rFonts w:asciiTheme="minorHAnsi" w:hAnsiTheme="minorHAnsi" w:cstheme="minorHAnsi"/>
              </w:rPr>
              <w:t xml:space="preserve"> </w:t>
            </w:r>
            <w:r w:rsidRPr="0014366A">
              <w:rPr>
                <w:rFonts w:ascii="Segoe UI Symbol" w:hAnsi="Segoe UI Symbol" w:cs="Segoe UI Symbol"/>
              </w:rPr>
              <w:t>☐</w:t>
            </w:r>
            <w:r w:rsidRPr="0014366A">
              <w:rPr>
                <w:rFonts w:asciiTheme="minorHAnsi" w:hAnsiTheme="minorHAnsi" w:cstheme="minorHAnsi"/>
              </w:rPr>
              <w:t xml:space="preserve"> Análise de contratações similares.</w:t>
            </w:r>
          </w:p>
        </w:tc>
      </w:tr>
      <w:tr w:rsidR="0014366A" w14:paraId="50FC6281" w14:textId="77777777" w:rsidTr="004B2788">
        <w:trPr>
          <w:gridAfter w:val="1"/>
          <w:wAfter w:w="850" w:type="dxa"/>
          <w:trHeight w:val="413"/>
        </w:trPr>
        <w:tc>
          <w:tcPr>
            <w:tcW w:w="2827" w:type="dxa"/>
            <w:gridSpan w:val="3"/>
            <w:vMerge/>
            <w:tcBorders>
              <w:left w:val="single" w:sz="4" w:space="0" w:color="auto"/>
              <w:bottom w:val="single" w:sz="4" w:space="0" w:color="auto"/>
              <w:right w:val="single" w:sz="4" w:space="0" w:color="auto"/>
            </w:tcBorders>
            <w:shd w:val="clear" w:color="auto" w:fill="DEEAF6"/>
            <w:vAlign w:val="center"/>
          </w:tcPr>
          <w:p w14:paraId="34F9B011" w14:textId="77777777" w:rsidR="0014366A" w:rsidRPr="00D54666" w:rsidRDefault="0014366A" w:rsidP="00D54666">
            <w:pPr>
              <w:jc w:val="center"/>
              <w:rPr>
                <w:rFonts w:ascii="Calibri" w:hAnsi="Calibri" w:cs="Calibri"/>
                <w:b/>
                <w:smallCaps/>
              </w:rPr>
            </w:pPr>
          </w:p>
        </w:tc>
        <w:tc>
          <w:tcPr>
            <w:tcW w:w="3261" w:type="dxa"/>
            <w:gridSpan w:val="14"/>
            <w:tcBorders>
              <w:top w:val="nil"/>
              <w:left w:val="single" w:sz="4" w:space="0" w:color="auto"/>
              <w:bottom w:val="single" w:sz="4" w:space="0" w:color="auto"/>
              <w:right w:val="nil"/>
            </w:tcBorders>
            <w:vAlign w:val="center"/>
          </w:tcPr>
          <w:p w14:paraId="69E4453B" w14:textId="246E658F" w:rsidR="0014366A" w:rsidRDefault="0014366A" w:rsidP="0014366A">
            <w:pPr>
              <w:pStyle w:val="TableParagraph"/>
              <w:spacing w:before="51"/>
              <w:ind w:left="34" w:right="715"/>
              <w:rPr>
                <w:rFonts w:ascii="Segoe UI Symbol" w:hAnsi="Segoe UI Symbol" w:cs="Segoe UI Symbol"/>
              </w:rPr>
            </w:pPr>
            <w:r>
              <w:rPr>
                <w:rFonts w:ascii="Segoe UI Symbol" w:hAnsi="Segoe UI Symbol" w:cs="Segoe UI Symbol"/>
              </w:rPr>
              <w:t>☒</w:t>
            </w:r>
            <w:r>
              <w:t xml:space="preserve"> Outro. </w:t>
            </w:r>
            <w:r w:rsidRPr="008E11E3">
              <w:rPr>
                <w:b/>
                <w:bCs/>
                <w:sz w:val="20"/>
                <w:szCs w:val="20"/>
              </w:rPr>
              <w:t>Especificar:</w:t>
            </w:r>
          </w:p>
        </w:tc>
        <w:tc>
          <w:tcPr>
            <w:tcW w:w="4118" w:type="dxa"/>
            <w:gridSpan w:val="7"/>
            <w:tcBorders>
              <w:top w:val="nil"/>
              <w:left w:val="nil"/>
              <w:bottom w:val="single" w:sz="4" w:space="0" w:color="auto"/>
              <w:right w:val="single" w:sz="4" w:space="0" w:color="auto"/>
            </w:tcBorders>
            <w:vAlign w:val="center"/>
          </w:tcPr>
          <w:p w14:paraId="7540C617" w14:textId="77777777" w:rsidR="0014366A" w:rsidRDefault="0014366A" w:rsidP="00D54666">
            <w:pPr>
              <w:pStyle w:val="TableParagraph"/>
              <w:ind w:left="420"/>
              <w:rPr>
                <w:rFonts w:ascii="Segoe UI Symbol" w:hAnsi="Segoe UI Symbol" w:cs="Segoe UI Symbol"/>
              </w:rPr>
            </w:pPr>
          </w:p>
        </w:tc>
      </w:tr>
      <w:tr w:rsidR="0014366A" w14:paraId="1B190E6B" w14:textId="77777777" w:rsidTr="004B2788">
        <w:trPr>
          <w:gridAfter w:val="1"/>
          <w:wAfter w:w="850" w:type="dxa"/>
          <w:trHeight w:val="413"/>
        </w:trPr>
        <w:tc>
          <w:tcPr>
            <w:tcW w:w="2827" w:type="dxa"/>
            <w:gridSpan w:val="3"/>
            <w:tcBorders>
              <w:top w:val="single" w:sz="4" w:space="0" w:color="auto"/>
              <w:left w:val="single" w:sz="4" w:space="0" w:color="auto"/>
              <w:bottom w:val="single" w:sz="4" w:space="0" w:color="auto"/>
              <w:right w:val="single" w:sz="4" w:space="0" w:color="auto"/>
            </w:tcBorders>
            <w:shd w:val="clear" w:color="auto" w:fill="DEEAF6"/>
            <w:vAlign w:val="center"/>
          </w:tcPr>
          <w:p w14:paraId="2E1222CE" w14:textId="77777777" w:rsidR="0014366A" w:rsidRDefault="0014366A" w:rsidP="0014366A">
            <w:pPr>
              <w:pStyle w:val="TableParagraph"/>
              <w:ind w:left="419" w:right="136" w:hanging="212"/>
              <w:jc w:val="right"/>
              <w:rPr>
                <w:rFonts w:asciiTheme="minorHAnsi" w:hAnsiTheme="minorHAnsi" w:cstheme="minorHAnsi"/>
                <w:b/>
                <w:smallCaps/>
              </w:rPr>
            </w:pPr>
            <w:r w:rsidRPr="008E11E3">
              <w:rPr>
                <w:rFonts w:asciiTheme="minorHAnsi" w:hAnsiTheme="minorHAnsi" w:cstheme="minorHAnsi"/>
                <w:b/>
                <w:smallCaps/>
              </w:rPr>
              <w:t>5.2</w:t>
            </w:r>
            <w:r w:rsidRPr="008E11E3">
              <w:rPr>
                <w:rFonts w:asciiTheme="minorHAnsi" w:hAnsiTheme="minorHAnsi" w:cstheme="minorHAnsi"/>
                <w:b/>
                <w:smallCaps/>
                <w:spacing w:val="-20"/>
              </w:rPr>
              <w:t xml:space="preserve"> </w:t>
            </w:r>
            <w:r w:rsidRPr="008E11E3">
              <w:rPr>
                <w:rFonts w:asciiTheme="minorHAnsi" w:hAnsiTheme="minorHAnsi" w:cstheme="minorHAnsi"/>
                <w:b/>
                <w:smallCaps/>
              </w:rPr>
              <w:t>-</w:t>
            </w:r>
            <w:r w:rsidRPr="008E11E3">
              <w:rPr>
                <w:rFonts w:asciiTheme="minorHAnsi" w:hAnsiTheme="minorHAnsi" w:cstheme="minorHAnsi"/>
                <w:b/>
                <w:smallCaps/>
                <w:spacing w:val="-29"/>
              </w:rPr>
              <w:t xml:space="preserve"> </w:t>
            </w:r>
            <w:r w:rsidRPr="008E11E3">
              <w:rPr>
                <w:rFonts w:asciiTheme="minorHAnsi" w:hAnsiTheme="minorHAnsi" w:cstheme="minorHAnsi"/>
                <w:b/>
                <w:smallCaps/>
                <w:spacing w:val="11"/>
              </w:rPr>
              <w:t>Descrição</w:t>
            </w:r>
            <w:r w:rsidRPr="008E11E3">
              <w:rPr>
                <w:rFonts w:asciiTheme="minorHAnsi" w:hAnsiTheme="minorHAnsi" w:cstheme="minorHAnsi"/>
                <w:b/>
                <w:smallCaps/>
                <w:spacing w:val="8"/>
              </w:rPr>
              <w:t xml:space="preserve"> </w:t>
            </w:r>
            <w:r w:rsidRPr="008E11E3">
              <w:rPr>
                <w:rFonts w:asciiTheme="minorHAnsi" w:hAnsiTheme="minorHAnsi" w:cstheme="minorHAnsi"/>
                <w:b/>
                <w:smallCaps/>
                <w:spacing w:val="-11"/>
              </w:rPr>
              <w:t xml:space="preserve"> </w:t>
            </w:r>
            <w:r w:rsidRPr="008E11E3">
              <w:rPr>
                <w:rFonts w:asciiTheme="minorHAnsi" w:hAnsiTheme="minorHAnsi" w:cstheme="minorHAnsi"/>
                <w:b/>
                <w:smallCaps/>
              </w:rPr>
              <w:t>do</w:t>
            </w:r>
          </w:p>
          <w:p w14:paraId="4AE04842" w14:textId="08CE17A0" w:rsidR="0014366A" w:rsidRPr="00D54666" w:rsidRDefault="0014366A" w:rsidP="0014366A">
            <w:pPr>
              <w:ind w:right="136"/>
              <w:jc w:val="right"/>
              <w:rPr>
                <w:rFonts w:ascii="Calibri" w:hAnsi="Calibri" w:cs="Calibri"/>
                <w:b/>
                <w:smallCaps/>
              </w:rPr>
            </w:pPr>
            <w:r w:rsidRPr="008E11E3">
              <w:rPr>
                <w:rFonts w:asciiTheme="minorHAnsi" w:hAnsiTheme="minorHAnsi" w:cstheme="minorHAnsi"/>
                <w:b/>
                <w:smallCaps/>
                <w:spacing w:val="10"/>
              </w:rPr>
              <w:t>quanti</w:t>
            </w:r>
            <w:r w:rsidRPr="008E11E3">
              <w:rPr>
                <w:rFonts w:asciiTheme="minorHAnsi" w:hAnsiTheme="minorHAnsi" w:cstheme="minorHAnsi"/>
                <w:b/>
                <w:smallCaps/>
              </w:rPr>
              <w:t>tativo?</w:t>
            </w:r>
          </w:p>
        </w:tc>
        <w:tc>
          <w:tcPr>
            <w:tcW w:w="7379" w:type="dxa"/>
            <w:gridSpan w:val="21"/>
            <w:tcBorders>
              <w:top w:val="single" w:sz="4" w:space="0" w:color="auto"/>
              <w:left w:val="single" w:sz="4" w:space="0" w:color="auto"/>
              <w:bottom w:val="single" w:sz="4" w:space="0" w:color="auto"/>
              <w:right w:val="single" w:sz="4" w:space="0" w:color="auto"/>
            </w:tcBorders>
            <w:vAlign w:val="center"/>
          </w:tcPr>
          <w:p w14:paraId="1F0C088A" w14:textId="77777777" w:rsidR="0014366A" w:rsidRPr="00A16FA0" w:rsidRDefault="0014366A" w:rsidP="0014366A">
            <w:pPr>
              <w:pStyle w:val="TableParagraph"/>
              <w:spacing w:after="240"/>
              <w:ind w:left="147" w:right="141"/>
              <w:jc w:val="both"/>
              <w:rPr>
                <w:rFonts w:asciiTheme="minorHAnsi" w:hAnsiTheme="minorHAnsi" w:cstheme="minorHAnsi"/>
              </w:rPr>
            </w:pPr>
            <w:r w:rsidRPr="00A16FA0">
              <w:rPr>
                <w:rFonts w:asciiTheme="minorHAnsi" w:hAnsiTheme="minorHAnsi" w:cstheme="minorHAnsi"/>
              </w:rPr>
              <w:t>O quantitativo estimado para a presente aquisição foi definido com base no consumo histórico apurado no período de janeiro de 2024 a dezembro de 2024, considerando o atendimento médio mensal registrado nos serviços assistenciais, bem como o quantitativo previsto no processo anterior, devidamente avaliado sob o aspecto técnico.</w:t>
            </w:r>
          </w:p>
          <w:p w14:paraId="0463C73E" w14:textId="77777777" w:rsidR="0014366A" w:rsidRPr="00A16FA0" w:rsidRDefault="0014366A" w:rsidP="0014366A">
            <w:pPr>
              <w:pStyle w:val="TableParagraph"/>
              <w:spacing w:after="240"/>
              <w:ind w:left="147" w:right="141"/>
              <w:jc w:val="both"/>
              <w:rPr>
                <w:rFonts w:asciiTheme="minorHAnsi" w:hAnsiTheme="minorHAnsi" w:cstheme="minorHAnsi"/>
              </w:rPr>
            </w:pPr>
            <w:r w:rsidRPr="00A16FA0">
              <w:rPr>
                <w:rFonts w:asciiTheme="minorHAnsi" w:hAnsiTheme="minorHAnsi" w:cstheme="minorHAnsi"/>
              </w:rPr>
              <w:lastRenderedPageBreak/>
              <w:t>Ademais, a estimativa contempla as variações de demanda e a previsão de ampliação do atendimento decorrente da implantação e do fortalecimento do Protocolo de Prevenção da Transmissão Vertical do HIV nas maternidades e nos Serviços de Atendimento Especializado (SAE), previstos para os próximos 24 (vinte e quatro) meses. Ressalta-se que o Estado do Pará possui 144 municípios, dos quais apenas 31 contam, atualmente, com o referido protocolo implantado, evidenciando a necessidade de expansão progressiva da cobertura assistencial, com impacto direto no aumento da demanda pelos insumos e serviços correlatos.</w:t>
            </w:r>
          </w:p>
          <w:p w14:paraId="27CFF4F2" w14:textId="77777777" w:rsidR="0014366A" w:rsidRPr="00A16FA0" w:rsidRDefault="0014366A" w:rsidP="0014366A">
            <w:pPr>
              <w:pStyle w:val="TableParagraph"/>
              <w:spacing w:after="240"/>
              <w:ind w:left="147" w:right="141"/>
              <w:jc w:val="both"/>
              <w:rPr>
                <w:rFonts w:asciiTheme="minorHAnsi" w:hAnsiTheme="minorHAnsi" w:cstheme="minorHAnsi"/>
              </w:rPr>
            </w:pPr>
            <w:r w:rsidRPr="00A16FA0">
              <w:rPr>
                <w:rFonts w:asciiTheme="minorHAnsi" w:hAnsiTheme="minorHAnsi" w:cstheme="minorHAnsi"/>
              </w:rPr>
              <w:t>Para assegurar a continuidade da assistência e prevenir riscos de desabastecimento, considerando o crescimento da demanda em relação aos exercícios anteriores — com ampliação do quantitativo estimado de 30.000 para 60.000 unidades — adotou-se margem de segurança de 50% sobre a estimativa base, de natureza preventiva, destinada a absorver variações no consumo, a expansão da cobertura assistencial e a possibilidade de prorrogação da Ata de Registro de Preços, garantindo o atendimento regular das necessidades atuais e futuras dos serviços.</w:t>
            </w:r>
          </w:p>
          <w:p w14:paraId="6BD9BC48" w14:textId="61199D7B" w:rsidR="0014366A" w:rsidRPr="0014366A" w:rsidRDefault="0014366A" w:rsidP="0014366A">
            <w:pPr>
              <w:pStyle w:val="TableParagraph"/>
              <w:ind w:left="147" w:right="141"/>
              <w:jc w:val="both"/>
              <w:rPr>
                <w:rFonts w:ascii="Segoe UI Symbol" w:hAnsi="Segoe UI Symbol" w:cs="Segoe UI Symbol"/>
              </w:rPr>
            </w:pPr>
            <w:r w:rsidRPr="00A16FA0">
              <w:rPr>
                <w:rFonts w:asciiTheme="minorHAnsi" w:hAnsiTheme="minorHAnsi" w:cstheme="minorHAnsi"/>
              </w:rPr>
              <w:t>Serão anexadas a este documento planilhas contendo os dados referentes ao consumo da fórmula infantil nos anos de 2024 e 2025 nas unidades de maternidades e SAE, utilizadas como subsídio para a estimativa de consumo e definição do quantitativo a ser contratado.</w:t>
            </w:r>
          </w:p>
        </w:tc>
      </w:tr>
      <w:tr w:rsidR="00793DBB" w14:paraId="3FCB9654" w14:textId="77777777" w:rsidTr="004B2788">
        <w:trPr>
          <w:gridAfter w:val="1"/>
          <w:wAfter w:w="850" w:type="dxa"/>
          <w:trHeight w:val="450"/>
        </w:trPr>
        <w:tc>
          <w:tcPr>
            <w:tcW w:w="2827" w:type="dxa"/>
            <w:gridSpan w:val="3"/>
            <w:vMerge w:val="restart"/>
            <w:vAlign w:val="center"/>
          </w:tcPr>
          <w:p w14:paraId="0D90AC11" w14:textId="0E27F387" w:rsidR="00793DBB" w:rsidRPr="008E11E3" w:rsidRDefault="0014366A" w:rsidP="00793DBB">
            <w:pPr>
              <w:pStyle w:val="TableParagraph"/>
              <w:jc w:val="center"/>
              <w:rPr>
                <w:b/>
              </w:rPr>
            </w:pPr>
            <w:r>
              <w:rPr>
                <w:rFonts w:asciiTheme="minorHAnsi" w:hAnsiTheme="minorHAnsi" w:cstheme="minorHAnsi"/>
                <w:sz w:val="20"/>
                <w:szCs w:val="20"/>
              </w:rPr>
              <w:lastRenderedPageBreak/>
              <w:tab/>
            </w:r>
            <w:r w:rsidR="00793DBB" w:rsidRPr="008E11E3">
              <w:rPr>
                <w:b/>
                <w:smallCaps/>
              </w:rPr>
              <w:t>5.3</w:t>
            </w:r>
            <w:r w:rsidR="00793DBB" w:rsidRPr="008E11E3">
              <w:rPr>
                <w:b/>
                <w:smallCaps/>
                <w:spacing w:val="-4"/>
              </w:rPr>
              <w:t xml:space="preserve"> </w:t>
            </w:r>
            <w:r w:rsidR="00793DBB" w:rsidRPr="008E11E3">
              <w:rPr>
                <w:b/>
                <w:smallCaps/>
              </w:rPr>
              <w:t>-</w:t>
            </w:r>
            <w:r w:rsidR="00793DBB" w:rsidRPr="008E11E3">
              <w:rPr>
                <w:b/>
                <w:smallCaps/>
                <w:spacing w:val="6"/>
              </w:rPr>
              <w:t xml:space="preserve"> </w:t>
            </w:r>
            <w:r w:rsidR="00793DBB" w:rsidRPr="008E11E3">
              <w:rPr>
                <w:b/>
                <w:smallCaps/>
                <w:spacing w:val="-2"/>
              </w:rPr>
              <w:t>Especificação</w:t>
            </w:r>
          </w:p>
        </w:tc>
        <w:tc>
          <w:tcPr>
            <w:tcW w:w="571" w:type="dxa"/>
            <w:gridSpan w:val="2"/>
            <w:shd w:val="clear" w:color="auto" w:fill="FFE299"/>
            <w:vAlign w:val="center"/>
          </w:tcPr>
          <w:p w14:paraId="0225BA3C" w14:textId="77DCA87F" w:rsidR="00793DBB" w:rsidRPr="008E11E3" w:rsidRDefault="0014366A" w:rsidP="007D7969">
            <w:pPr>
              <w:pStyle w:val="TableParagraph"/>
              <w:spacing w:before="34"/>
              <w:ind w:left="50"/>
              <w:jc w:val="center"/>
              <w:rPr>
                <w:b/>
                <w:sz w:val="20"/>
                <w:szCs w:val="20"/>
              </w:rPr>
            </w:pPr>
            <w:r>
              <w:rPr>
                <w:b/>
                <w:spacing w:val="-4"/>
                <w:sz w:val="20"/>
                <w:szCs w:val="20"/>
              </w:rPr>
              <w:t>I</w:t>
            </w:r>
            <w:r w:rsidRPr="008E11E3">
              <w:rPr>
                <w:b/>
                <w:spacing w:val="-4"/>
                <w:sz w:val="20"/>
                <w:szCs w:val="20"/>
              </w:rPr>
              <w:t>tem</w:t>
            </w:r>
          </w:p>
        </w:tc>
        <w:tc>
          <w:tcPr>
            <w:tcW w:w="4962" w:type="dxa"/>
            <w:gridSpan w:val="16"/>
            <w:shd w:val="clear" w:color="auto" w:fill="FFE299"/>
            <w:vAlign w:val="center"/>
          </w:tcPr>
          <w:p w14:paraId="7C66354C" w14:textId="1237B6BC" w:rsidR="00793DBB" w:rsidRPr="008E11E3" w:rsidRDefault="0014366A" w:rsidP="007D7969">
            <w:pPr>
              <w:pStyle w:val="TableParagraph"/>
              <w:spacing w:before="34"/>
              <w:ind w:left="36"/>
              <w:jc w:val="center"/>
              <w:rPr>
                <w:b/>
                <w:sz w:val="20"/>
                <w:szCs w:val="20"/>
              </w:rPr>
            </w:pPr>
            <w:r>
              <w:rPr>
                <w:b/>
                <w:spacing w:val="-2"/>
                <w:sz w:val="20"/>
                <w:szCs w:val="20"/>
              </w:rPr>
              <w:t>D</w:t>
            </w:r>
            <w:r w:rsidRPr="008E11E3">
              <w:rPr>
                <w:b/>
                <w:spacing w:val="-2"/>
                <w:sz w:val="20"/>
                <w:szCs w:val="20"/>
              </w:rPr>
              <w:t>escrição</w:t>
            </w:r>
          </w:p>
        </w:tc>
        <w:tc>
          <w:tcPr>
            <w:tcW w:w="992" w:type="dxa"/>
            <w:gridSpan w:val="2"/>
            <w:shd w:val="clear" w:color="auto" w:fill="FFE299"/>
            <w:vAlign w:val="center"/>
          </w:tcPr>
          <w:p w14:paraId="78178E38" w14:textId="2ACEB106" w:rsidR="00793DBB" w:rsidRPr="008E11E3" w:rsidRDefault="0014366A" w:rsidP="00A16FA0">
            <w:pPr>
              <w:pStyle w:val="TableParagraph"/>
              <w:spacing w:before="34"/>
              <w:ind w:left="-4"/>
              <w:jc w:val="center"/>
              <w:rPr>
                <w:b/>
                <w:sz w:val="20"/>
                <w:szCs w:val="20"/>
              </w:rPr>
            </w:pPr>
            <w:r>
              <w:rPr>
                <w:b/>
                <w:spacing w:val="-2"/>
                <w:sz w:val="20"/>
                <w:szCs w:val="20"/>
              </w:rPr>
              <w:t>Und</w:t>
            </w:r>
          </w:p>
        </w:tc>
        <w:tc>
          <w:tcPr>
            <w:tcW w:w="854" w:type="dxa"/>
            <w:shd w:val="clear" w:color="auto" w:fill="FFE299"/>
            <w:vAlign w:val="center"/>
          </w:tcPr>
          <w:p w14:paraId="3AB7FF58" w14:textId="57E0D606" w:rsidR="00793DBB" w:rsidRPr="008E11E3" w:rsidRDefault="0014366A" w:rsidP="007D7969">
            <w:pPr>
              <w:pStyle w:val="TableParagraph"/>
              <w:spacing w:before="34"/>
              <w:ind w:left="57"/>
              <w:jc w:val="center"/>
              <w:rPr>
                <w:b/>
                <w:sz w:val="20"/>
                <w:szCs w:val="20"/>
              </w:rPr>
            </w:pPr>
            <w:r>
              <w:rPr>
                <w:b/>
                <w:spacing w:val="-5"/>
                <w:sz w:val="20"/>
                <w:szCs w:val="20"/>
              </w:rPr>
              <w:t>Q</w:t>
            </w:r>
            <w:r w:rsidRPr="008E11E3">
              <w:rPr>
                <w:b/>
                <w:spacing w:val="-5"/>
                <w:sz w:val="20"/>
                <w:szCs w:val="20"/>
              </w:rPr>
              <w:t>td</w:t>
            </w:r>
          </w:p>
        </w:tc>
      </w:tr>
      <w:tr w:rsidR="00793DBB" w14:paraId="096153D1" w14:textId="77777777" w:rsidTr="004B2788">
        <w:trPr>
          <w:gridAfter w:val="1"/>
          <w:wAfter w:w="850" w:type="dxa"/>
          <w:trHeight w:val="345"/>
        </w:trPr>
        <w:tc>
          <w:tcPr>
            <w:tcW w:w="2827" w:type="dxa"/>
            <w:gridSpan w:val="3"/>
            <w:vMerge/>
          </w:tcPr>
          <w:p w14:paraId="0052F9AC" w14:textId="77777777" w:rsidR="00793DBB" w:rsidRDefault="00793DBB">
            <w:pPr>
              <w:rPr>
                <w:sz w:val="2"/>
                <w:szCs w:val="2"/>
              </w:rPr>
            </w:pPr>
          </w:p>
        </w:tc>
        <w:tc>
          <w:tcPr>
            <w:tcW w:w="571" w:type="dxa"/>
            <w:gridSpan w:val="2"/>
            <w:vAlign w:val="center"/>
          </w:tcPr>
          <w:p w14:paraId="0A40F735" w14:textId="77777777" w:rsidR="00793DBB" w:rsidRPr="008E11E3" w:rsidRDefault="00793DBB" w:rsidP="007D7969">
            <w:pPr>
              <w:pStyle w:val="TableParagraph"/>
              <w:ind w:left="50" w:right="22"/>
              <w:jc w:val="center"/>
              <w:rPr>
                <w:sz w:val="20"/>
                <w:szCs w:val="20"/>
              </w:rPr>
            </w:pPr>
            <w:r w:rsidRPr="008E11E3">
              <w:rPr>
                <w:spacing w:val="-10"/>
                <w:sz w:val="20"/>
                <w:szCs w:val="20"/>
              </w:rPr>
              <w:t>1</w:t>
            </w:r>
          </w:p>
        </w:tc>
        <w:tc>
          <w:tcPr>
            <w:tcW w:w="4962" w:type="dxa"/>
            <w:gridSpan w:val="16"/>
            <w:vAlign w:val="center"/>
          </w:tcPr>
          <w:p w14:paraId="795856D0" w14:textId="1C3E71E5" w:rsidR="00793DBB" w:rsidRPr="00A16FA0" w:rsidRDefault="00A16FA0" w:rsidP="00A16FA0">
            <w:pPr>
              <w:pStyle w:val="TableParagraph"/>
              <w:ind w:left="132" w:right="134"/>
              <w:jc w:val="both"/>
            </w:pPr>
            <w:r w:rsidRPr="00A16FA0">
              <w:t>Fórmula infantil de partida indicada para lactentes (0 a 6 meses de idade) com proteínas modificadas em sua relação caseína/proteína do soro do leite, com adição de ácidos graxos docosaexaenoico (DHA) e araquidônico (ARA) e prebioticos. Enriquecida com vitaminas e minerais, ferro e outros elementos. Fonte de carboidrato: Lactose.</w:t>
            </w:r>
          </w:p>
        </w:tc>
        <w:tc>
          <w:tcPr>
            <w:tcW w:w="992" w:type="dxa"/>
            <w:gridSpan w:val="2"/>
            <w:vAlign w:val="center"/>
          </w:tcPr>
          <w:p w14:paraId="4D07585F" w14:textId="384AE20A" w:rsidR="00793DBB" w:rsidRPr="008E11E3" w:rsidRDefault="00A16FA0" w:rsidP="007D7969">
            <w:pPr>
              <w:pStyle w:val="TableParagraph"/>
              <w:ind w:left="70" w:right="19"/>
              <w:jc w:val="center"/>
              <w:rPr>
                <w:sz w:val="20"/>
                <w:szCs w:val="20"/>
              </w:rPr>
            </w:pPr>
            <w:r>
              <w:rPr>
                <w:spacing w:val="-2"/>
                <w:sz w:val="20"/>
                <w:szCs w:val="20"/>
              </w:rPr>
              <w:t>LATA</w:t>
            </w:r>
          </w:p>
        </w:tc>
        <w:tc>
          <w:tcPr>
            <w:tcW w:w="854" w:type="dxa"/>
            <w:vAlign w:val="center"/>
          </w:tcPr>
          <w:p w14:paraId="2DD617F1" w14:textId="0ABB335B" w:rsidR="00793DBB" w:rsidRPr="008E11E3" w:rsidRDefault="00A16FA0" w:rsidP="007D7969">
            <w:pPr>
              <w:pStyle w:val="TableParagraph"/>
              <w:ind w:left="57" w:right="28"/>
              <w:jc w:val="center"/>
              <w:rPr>
                <w:sz w:val="20"/>
                <w:szCs w:val="20"/>
              </w:rPr>
            </w:pPr>
            <w:r>
              <w:rPr>
                <w:spacing w:val="-2"/>
                <w:sz w:val="20"/>
                <w:szCs w:val="20"/>
              </w:rPr>
              <w:t>60.000</w:t>
            </w:r>
          </w:p>
        </w:tc>
      </w:tr>
      <w:tr w:rsidR="00A16FA0" w14:paraId="31C4891F" w14:textId="77777777" w:rsidTr="004B2788">
        <w:trPr>
          <w:gridAfter w:val="1"/>
          <w:wAfter w:w="850" w:type="dxa"/>
          <w:trHeight w:val="345"/>
        </w:trPr>
        <w:tc>
          <w:tcPr>
            <w:tcW w:w="2827" w:type="dxa"/>
            <w:gridSpan w:val="3"/>
            <w:shd w:val="clear" w:color="auto" w:fill="DBE5F1" w:themeFill="accent1" w:themeFillTint="33"/>
          </w:tcPr>
          <w:p w14:paraId="554CE87D" w14:textId="77777777" w:rsidR="00A16FA0" w:rsidRDefault="00A16FA0" w:rsidP="00A16FA0">
            <w:pPr>
              <w:pStyle w:val="TableParagraph"/>
              <w:ind w:left="125" w:right="136" w:hanging="7"/>
              <w:jc w:val="right"/>
              <w:rPr>
                <w:b/>
                <w:smallCaps/>
                <w:sz w:val="20"/>
                <w:szCs w:val="20"/>
              </w:rPr>
            </w:pPr>
            <w:r w:rsidRPr="00793DBB">
              <w:rPr>
                <w:b/>
                <w:smallCaps/>
                <w:sz w:val="20"/>
                <w:szCs w:val="20"/>
              </w:rPr>
              <w:t>5.4</w:t>
            </w:r>
            <w:r w:rsidRPr="00793DBB">
              <w:rPr>
                <w:b/>
                <w:smallCaps/>
                <w:spacing w:val="-25"/>
                <w:sz w:val="20"/>
                <w:szCs w:val="20"/>
              </w:rPr>
              <w:t xml:space="preserve"> </w:t>
            </w:r>
            <w:r>
              <w:rPr>
                <w:b/>
                <w:smallCaps/>
                <w:spacing w:val="-25"/>
                <w:sz w:val="20"/>
                <w:szCs w:val="20"/>
              </w:rPr>
              <w:t xml:space="preserve"> </w:t>
            </w:r>
            <w:r w:rsidRPr="00793DBB">
              <w:rPr>
                <w:b/>
                <w:smallCaps/>
                <w:sz w:val="20"/>
                <w:szCs w:val="20"/>
              </w:rPr>
              <w:t xml:space="preserve">- </w:t>
            </w:r>
            <w:r w:rsidRPr="00793DBB">
              <w:rPr>
                <w:b/>
                <w:smallCaps/>
                <w:spacing w:val="-34"/>
                <w:sz w:val="20"/>
                <w:szCs w:val="20"/>
              </w:rPr>
              <w:t xml:space="preserve">   </w:t>
            </w:r>
            <w:r w:rsidRPr="00793DBB">
              <w:rPr>
                <w:b/>
                <w:smallCaps/>
                <w:sz w:val="20"/>
                <w:szCs w:val="20"/>
              </w:rPr>
              <w:t xml:space="preserve">Em </w:t>
            </w:r>
            <w:r w:rsidRPr="00793DBB">
              <w:rPr>
                <w:b/>
                <w:smallCaps/>
                <w:spacing w:val="10"/>
                <w:sz w:val="20"/>
                <w:szCs w:val="20"/>
              </w:rPr>
              <w:t>caso</w:t>
            </w:r>
            <w:r w:rsidRPr="00793DBB">
              <w:rPr>
                <w:b/>
                <w:smallCaps/>
                <w:spacing w:val="6"/>
                <w:sz w:val="20"/>
                <w:szCs w:val="20"/>
              </w:rPr>
              <w:t xml:space="preserve"> </w:t>
            </w:r>
            <w:r w:rsidRPr="00793DBB">
              <w:rPr>
                <w:b/>
                <w:smallCaps/>
                <w:spacing w:val="-16"/>
                <w:sz w:val="20"/>
                <w:szCs w:val="20"/>
              </w:rPr>
              <w:t xml:space="preserve"> </w:t>
            </w:r>
            <w:r w:rsidRPr="00793DBB">
              <w:rPr>
                <w:b/>
                <w:smallCaps/>
                <w:sz w:val="20"/>
                <w:szCs w:val="20"/>
              </w:rPr>
              <w:t>de</w:t>
            </w:r>
            <w:r w:rsidRPr="00793DBB">
              <w:rPr>
                <w:b/>
                <w:smallCaps/>
                <w:spacing w:val="19"/>
                <w:sz w:val="20"/>
                <w:szCs w:val="20"/>
              </w:rPr>
              <w:t xml:space="preserve"> </w:t>
            </w:r>
            <w:r w:rsidRPr="00793DBB">
              <w:rPr>
                <w:b/>
                <w:smallCaps/>
                <w:sz w:val="20"/>
                <w:szCs w:val="20"/>
              </w:rPr>
              <w:t>bem</w:t>
            </w:r>
          </w:p>
          <w:p w14:paraId="027FE75E" w14:textId="77777777" w:rsidR="00A16FA0" w:rsidRDefault="00A16FA0" w:rsidP="00A16FA0">
            <w:pPr>
              <w:pStyle w:val="TableParagraph"/>
              <w:ind w:left="125" w:right="136" w:hanging="7"/>
              <w:jc w:val="right"/>
              <w:rPr>
                <w:b/>
                <w:sz w:val="20"/>
                <w:szCs w:val="20"/>
              </w:rPr>
            </w:pPr>
            <w:r w:rsidRPr="00793DBB">
              <w:rPr>
                <w:b/>
                <w:smallCaps/>
                <w:sz w:val="20"/>
                <w:szCs w:val="20"/>
              </w:rPr>
              <w:t xml:space="preserve"> </w:t>
            </w:r>
            <w:r w:rsidRPr="00793DBB">
              <w:rPr>
                <w:b/>
                <w:smallCaps/>
                <w:spacing w:val="9"/>
                <w:sz w:val="20"/>
                <w:szCs w:val="20"/>
              </w:rPr>
              <w:t>imóvel, quais</w:t>
            </w:r>
            <w:r w:rsidRPr="00793DBB">
              <w:rPr>
                <w:b/>
                <w:sz w:val="20"/>
                <w:szCs w:val="20"/>
              </w:rPr>
              <w:t xml:space="preserve"> </w:t>
            </w:r>
          </w:p>
          <w:p w14:paraId="382DDB74" w14:textId="7FDBC076" w:rsidR="00A16FA0" w:rsidRDefault="00A16FA0" w:rsidP="00A16FA0">
            <w:pPr>
              <w:ind w:right="136"/>
              <w:jc w:val="right"/>
              <w:rPr>
                <w:sz w:val="2"/>
                <w:szCs w:val="2"/>
              </w:rPr>
            </w:pPr>
            <w:r w:rsidRPr="00C41CAE">
              <w:rPr>
                <w:b/>
                <w:spacing w:val="11"/>
                <w:sz w:val="18"/>
                <w:szCs w:val="18"/>
              </w:rPr>
              <w:t>CRITÉRIOS</w:t>
            </w:r>
            <w:r w:rsidRPr="00C41CAE">
              <w:rPr>
                <w:b/>
                <w:spacing w:val="-3"/>
                <w:sz w:val="18"/>
                <w:szCs w:val="18"/>
              </w:rPr>
              <w:t xml:space="preserve"> </w:t>
            </w:r>
            <w:r w:rsidRPr="00C41CAE">
              <w:rPr>
                <w:b/>
                <w:sz w:val="18"/>
                <w:szCs w:val="18"/>
              </w:rPr>
              <w:t>ADOTAD</w:t>
            </w:r>
            <w:r w:rsidRPr="00C41CAE">
              <w:rPr>
                <w:b/>
                <w:spacing w:val="-12"/>
                <w:sz w:val="18"/>
                <w:szCs w:val="18"/>
              </w:rPr>
              <w:t xml:space="preserve"> </w:t>
            </w:r>
            <w:r w:rsidRPr="00C41CAE">
              <w:rPr>
                <w:b/>
                <w:sz w:val="18"/>
                <w:szCs w:val="18"/>
              </w:rPr>
              <w:t>OS PARA</w:t>
            </w:r>
            <w:r w:rsidRPr="00C41CAE">
              <w:rPr>
                <w:b/>
                <w:spacing w:val="-10"/>
                <w:sz w:val="18"/>
                <w:szCs w:val="18"/>
              </w:rPr>
              <w:t xml:space="preserve"> </w:t>
            </w:r>
            <w:r w:rsidRPr="00C41CAE">
              <w:rPr>
                <w:b/>
                <w:spacing w:val="12"/>
                <w:sz w:val="18"/>
                <w:szCs w:val="18"/>
              </w:rPr>
              <w:t xml:space="preserve">DIMENSIONAR </w:t>
            </w:r>
            <w:r w:rsidRPr="00C41CAE">
              <w:rPr>
                <w:b/>
                <w:sz w:val="18"/>
                <w:szCs w:val="18"/>
              </w:rPr>
              <w:t xml:space="preserve">O TAMANHO </w:t>
            </w:r>
            <w:r w:rsidRPr="00C41CAE">
              <w:rPr>
                <w:b/>
                <w:spacing w:val="8"/>
                <w:sz w:val="18"/>
                <w:szCs w:val="18"/>
              </w:rPr>
              <w:t>NECESSÁRIO?</w:t>
            </w:r>
          </w:p>
        </w:tc>
        <w:tc>
          <w:tcPr>
            <w:tcW w:w="7379" w:type="dxa"/>
            <w:gridSpan w:val="21"/>
            <w:tcBorders>
              <w:bottom w:val="single" w:sz="4" w:space="0" w:color="auto"/>
            </w:tcBorders>
            <w:vAlign w:val="center"/>
          </w:tcPr>
          <w:p w14:paraId="15112C5F" w14:textId="0D4B24DB" w:rsidR="00A16FA0" w:rsidRPr="00A16FA0" w:rsidRDefault="00A16FA0" w:rsidP="00A16FA0">
            <w:pPr>
              <w:pStyle w:val="TableParagraph"/>
              <w:ind w:left="57" w:right="28"/>
              <w:rPr>
                <w:spacing w:val="-2"/>
              </w:rPr>
            </w:pPr>
            <w:r w:rsidRPr="00A16FA0">
              <w:rPr>
                <w:rFonts w:ascii="Segoe UI Symbol" w:hAnsi="Segoe UI Symbol" w:cs="Segoe UI Symbol"/>
                <w:spacing w:val="-2"/>
              </w:rPr>
              <w:t>☐</w:t>
            </w:r>
            <w:r w:rsidRPr="00A16FA0">
              <w:rPr>
                <w:spacing w:val="-2"/>
              </w:rPr>
              <w:t>Especificar:</w:t>
            </w:r>
          </w:p>
          <w:p w14:paraId="16D19A9C" w14:textId="77777777" w:rsidR="00A16FA0" w:rsidRPr="00A16FA0" w:rsidRDefault="00A16FA0" w:rsidP="00A16FA0">
            <w:pPr>
              <w:pStyle w:val="TableParagraph"/>
              <w:ind w:left="57" w:right="28"/>
              <w:rPr>
                <w:spacing w:val="-2"/>
              </w:rPr>
            </w:pPr>
          </w:p>
          <w:p w14:paraId="3ABAF7E3" w14:textId="5A3DBB66" w:rsidR="00A16FA0" w:rsidRDefault="00A16FA0" w:rsidP="00A16FA0">
            <w:pPr>
              <w:pStyle w:val="TableParagraph"/>
              <w:ind w:left="57" w:right="28"/>
              <w:rPr>
                <w:spacing w:val="-2"/>
                <w:sz w:val="20"/>
                <w:szCs w:val="20"/>
              </w:rPr>
            </w:pPr>
            <w:r w:rsidRPr="00A16FA0">
              <w:rPr>
                <w:rFonts w:ascii="Segoe UI Symbol" w:hAnsi="Segoe UI Symbol" w:cs="Segoe UI Symbol"/>
                <w:spacing w:val="-2"/>
              </w:rPr>
              <w:t>☒</w:t>
            </w:r>
            <w:r w:rsidRPr="00A16FA0">
              <w:rPr>
                <w:spacing w:val="-2"/>
              </w:rPr>
              <w:t xml:space="preserve"> Item prejudicado, não se trata de imóvel.</w:t>
            </w:r>
          </w:p>
        </w:tc>
      </w:tr>
      <w:tr w:rsidR="00A16FA0" w14:paraId="4FFA4918" w14:textId="77777777" w:rsidTr="004B2788">
        <w:trPr>
          <w:gridAfter w:val="1"/>
          <w:wAfter w:w="850" w:type="dxa"/>
          <w:trHeight w:val="345"/>
        </w:trPr>
        <w:tc>
          <w:tcPr>
            <w:tcW w:w="2827" w:type="dxa"/>
            <w:gridSpan w:val="3"/>
            <w:vMerge w:val="restart"/>
            <w:tcBorders>
              <w:right w:val="single" w:sz="4" w:space="0" w:color="auto"/>
            </w:tcBorders>
          </w:tcPr>
          <w:p w14:paraId="46B0D33E" w14:textId="77777777" w:rsidR="00A16FA0" w:rsidRPr="00C41CAE" w:rsidRDefault="00A16FA0" w:rsidP="00A16FA0">
            <w:pPr>
              <w:pStyle w:val="TableParagraph"/>
              <w:tabs>
                <w:tab w:val="left" w:pos="2127"/>
              </w:tabs>
              <w:ind w:right="136"/>
              <w:jc w:val="right"/>
              <w:rPr>
                <w:b/>
                <w:smallCaps/>
                <w:sz w:val="20"/>
                <w:szCs w:val="20"/>
              </w:rPr>
            </w:pPr>
            <w:r w:rsidRPr="00C41CAE">
              <w:rPr>
                <w:b/>
                <w:smallCaps/>
                <w:sz w:val="20"/>
                <w:szCs w:val="20"/>
              </w:rPr>
              <w:t>5.5</w:t>
            </w:r>
            <w:r w:rsidRPr="00C41CAE">
              <w:rPr>
                <w:b/>
                <w:smallCaps/>
                <w:spacing w:val="-11"/>
                <w:sz w:val="20"/>
                <w:szCs w:val="20"/>
              </w:rPr>
              <w:t xml:space="preserve"> </w:t>
            </w:r>
            <w:r w:rsidRPr="00C41CAE">
              <w:rPr>
                <w:b/>
                <w:smallCaps/>
                <w:sz w:val="20"/>
                <w:szCs w:val="20"/>
              </w:rPr>
              <w:t>-</w:t>
            </w:r>
            <w:r w:rsidRPr="00C41CAE">
              <w:rPr>
                <w:b/>
                <w:smallCaps/>
                <w:spacing w:val="-11"/>
                <w:sz w:val="20"/>
                <w:szCs w:val="20"/>
              </w:rPr>
              <w:t xml:space="preserve"> </w:t>
            </w:r>
            <w:r w:rsidRPr="00C41CAE">
              <w:rPr>
                <w:b/>
                <w:smallCaps/>
                <w:sz w:val="20"/>
                <w:szCs w:val="20"/>
              </w:rPr>
              <w:t>Em</w:t>
            </w:r>
            <w:r w:rsidRPr="00C41CAE">
              <w:rPr>
                <w:b/>
                <w:smallCaps/>
                <w:spacing w:val="-2"/>
                <w:sz w:val="20"/>
                <w:szCs w:val="20"/>
              </w:rPr>
              <w:t xml:space="preserve"> </w:t>
            </w:r>
            <w:r w:rsidRPr="00C41CAE">
              <w:rPr>
                <w:b/>
                <w:smallCaps/>
                <w:spacing w:val="10"/>
                <w:sz w:val="20"/>
                <w:szCs w:val="20"/>
              </w:rPr>
              <w:t>caso</w:t>
            </w:r>
            <w:r w:rsidRPr="00C41CAE">
              <w:rPr>
                <w:b/>
                <w:smallCaps/>
                <w:spacing w:val="21"/>
                <w:sz w:val="20"/>
                <w:szCs w:val="20"/>
              </w:rPr>
              <w:t xml:space="preserve"> </w:t>
            </w:r>
            <w:r w:rsidRPr="00C41CAE">
              <w:rPr>
                <w:b/>
                <w:smallCaps/>
                <w:sz w:val="20"/>
                <w:szCs w:val="20"/>
              </w:rPr>
              <w:t xml:space="preserve">de </w:t>
            </w:r>
            <w:r w:rsidRPr="00C41CAE">
              <w:rPr>
                <w:b/>
                <w:smallCaps/>
                <w:spacing w:val="-6"/>
                <w:sz w:val="20"/>
                <w:szCs w:val="20"/>
              </w:rPr>
              <w:t xml:space="preserve"> </w:t>
            </w:r>
            <w:r w:rsidRPr="00C41CAE">
              <w:rPr>
                <w:b/>
                <w:smallCaps/>
                <w:sz w:val="20"/>
                <w:szCs w:val="20"/>
              </w:rPr>
              <w:t>bem</w:t>
            </w:r>
          </w:p>
          <w:p w14:paraId="38993F80" w14:textId="08A4C094" w:rsidR="00A16FA0" w:rsidRDefault="00A16FA0" w:rsidP="00A16FA0">
            <w:pPr>
              <w:tabs>
                <w:tab w:val="left" w:pos="2127"/>
              </w:tabs>
              <w:ind w:right="136"/>
              <w:jc w:val="right"/>
              <w:rPr>
                <w:sz w:val="2"/>
                <w:szCs w:val="2"/>
              </w:rPr>
            </w:pPr>
            <w:r w:rsidRPr="00C41CAE">
              <w:rPr>
                <w:b/>
                <w:smallCaps/>
                <w:sz w:val="20"/>
                <w:szCs w:val="20"/>
              </w:rPr>
              <w:t xml:space="preserve"> </w:t>
            </w:r>
            <w:r w:rsidRPr="00C41CAE">
              <w:rPr>
                <w:b/>
                <w:smallCaps/>
                <w:spacing w:val="9"/>
                <w:sz w:val="20"/>
                <w:szCs w:val="20"/>
              </w:rPr>
              <w:t>imóvel,</w:t>
            </w:r>
            <w:r w:rsidRPr="00C41CAE">
              <w:rPr>
                <w:b/>
                <w:smallCaps/>
                <w:spacing w:val="8"/>
                <w:sz w:val="20"/>
                <w:szCs w:val="20"/>
              </w:rPr>
              <w:t xml:space="preserve">  </w:t>
            </w:r>
            <w:r w:rsidRPr="00C41CAE">
              <w:rPr>
                <w:b/>
                <w:smallCaps/>
                <w:sz w:val="20"/>
                <w:szCs w:val="20"/>
              </w:rPr>
              <w:t>há  algum de</w:t>
            </w:r>
            <w:r w:rsidRPr="00C41CAE">
              <w:rPr>
                <w:b/>
                <w:smallCaps/>
                <w:spacing w:val="14"/>
                <w:sz w:val="20"/>
                <w:szCs w:val="20"/>
              </w:rPr>
              <w:t xml:space="preserve"> </w:t>
            </w:r>
            <w:r w:rsidRPr="00C41CAE">
              <w:rPr>
                <w:b/>
                <w:smallCaps/>
                <w:spacing w:val="12"/>
                <w:sz w:val="20"/>
                <w:szCs w:val="20"/>
              </w:rPr>
              <w:t>propriedade</w:t>
            </w:r>
            <w:r w:rsidRPr="00C41CAE">
              <w:rPr>
                <w:b/>
                <w:smallCaps/>
                <w:spacing w:val="28"/>
                <w:sz w:val="20"/>
                <w:szCs w:val="20"/>
              </w:rPr>
              <w:t xml:space="preserve"> </w:t>
            </w:r>
            <w:r w:rsidRPr="00C41CAE">
              <w:rPr>
                <w:b/>
                <w:smallCaps/>
                <w:spacing w:val="-5"/>
                <w:sz w:val="20"/>
                <w:szCs w:val="20"/>
              </w:rPr>
              <w:t>do</w:t>
            </w:r>
            <w:r w:rsidRPr="00C41CAE">
              <w:rPr>
                <w:b/>
                <w:sz w:val="20"/>
                <w:szCs w:val="20"/>
              </w:rPr>
              <w:t xml:space="preserve"> </w:t>
            </w:r>
            <w:r w:rsidRPr="00C41CAE">
              <w:rPr>
                <w:b/>
                <w:sz w:val="18"/>
                <w:szCs w:val="18"/>
              </w:rPr>
              <w:t>ESTADO</w:t>
            </w:r>
            <w:r w:rsidRPr="00C41CAE">
              <w:rPr>
                <w:b/>
                <w:spacing w:val="-11"/>
                <w:sz w:val="18"/>
                <w:szCs w:val="18"/>
              </w:rPr>
              <w:t xml:space="preserve"> </w:t>
            </w:r>
            <w:r w:rsidRPr="00C41CAE">
              <w:rPr>
                <w:b/>
                <w:sz w:val="18"/>
                <w:szCs w:val="18"/>
              </w:rPr>
              <w:t xml:space="preserve">PARA </w:t>
            </w:r>
            <w:r w:rsidRPr="00C41CAE">
              <w:rPr>
                <w:b/>
                <w:spacing w:val="11"/>
                <w:sz w:val="18"/>
                <w:szCs w:val="18"/>
              </w:rPr>
              <w:t xml:space="preserve">ATENDER </w:t>
            </w:r>
            <w:r w:rsidRPr="00C41CAE">
              <w:rPr>
                <w:b/>
                <w:sz w:val="18"/>
                <w:szCs w:val="18"/>
              </w:rPr>
              <w:t xml:space="preserve">A </w:t>
            </w:r>
            <w:r w:rsidRPr="00C41CAE">
              <w:rPr>
                <w:b/>
                <w:spacing w:val="11"/>
                <w:sz w:val="18"/>
                <w:szCs w:val="18"/>
              </w:rPr>
              <w:t>DEMANDA</w:t>
            </w:r>
            <w:r w:rsidRPr="00C41CAE">
              <w:rPr>
                <w:b/>
                <w:spacing w:val="-10"/>
                <w:sz w:val="18"/>
                <w:szCs w:val="18"/>
              </w:rPr>
              <w:t>?</w:t>
            </w:r>
          </w:p>
        </w:tc>
        <w:tc>
          <w:tcPr>
            <w:tcW w:w="7379" w:type="dxa"/>
            <w:gridSpan w:val="21"/>
            <w:tcBorders>
              <w:top w:val="single" w:sz="4" w:space="0" w:color="auto"/>
              <w:left w:val="single" w:sz="4" w:space="0" w:color="auto"/>
              <w:bottom w:val="nil"/>
              <w:right w:val="single" w:sz="4" w:space="0" w:color="auto"/>
            </w:tcBorders>
            <w:vAlign w:val="center"/>
          </w:tcPr>
          <w:p w14:paraId="18C81C81" w14:textId="4894DA51" w:rsidR="00A16FA0" w:rsidRPr="00A16FA0" w:rsidRDefault="00A16FA0" w:rsidP="00A16FA0">
            <w:pPr>
              <w:pStyle w:val="TableParagraph"/>
              <w:ind w:left="57" w:right="28"/>
              <w:rPr>
                <w:spacing w:val="-2"/>
              </w:rPr>
            </w:pPr>
            <w:r w:rsidRPr="00A16FA0">
              <w:rPr>
                <w:rFonts w:ascii="Segoe UI Symbol" w:hAnsi="Segoe UI Symbol" w:cs="Segoe UI Symbol"/>
                <w:spacing w:val="-2"/>
              </w:rPr>
              <w:t>☐</w:t>
            </w:r>
            <w:r w:rsidRPr="00A16FA0">
              <w:rPr>
                <w:spacing w:val="-2"/>
              </w:rPr>
              <w:t xml:space="preserve"> Sim.</w:t>
            </w:r>
          </w:p>
        </w:tc>
      </w:tr>
      <w:tr w:rsidR="00A16FA0" w14:paraId="40D69C7E" w14:textId="77777777" w:rsidTr="004B2788">
        <w:trPr>
          <w:gridAfter w:val="1"/>
          <w:wAfter w:w="850" w:type="dxa"/>
          <w:trHeight w:val="345"/>
        </w:trPr>
        <w:tc>
          <w:tcPr>
            <w:tcW w:w="2827" w:type="dxa"/>
            <w:gridSpan w:val="3"/>
            <w:vMerge/>
            <w:tcBorders>
              <w:right w:val="single" w:sz="4" w:space="0" w:color="auto"/>
            </w:tcBorders>
          </w:tcPr>
          <w:p w14:paraId="66B6296A" w14:textId="77777777" w:rsidR="00A16FA0" w:rsidRDefault="00A16FA0">
            <w:pPr>
              <w:rPr>
                <w:sz w:val="2"/>
                <w:szCs w:val="2"/>
              </w:rPr>
            </w:pPr>
          </w:p>
        </w:tc>
        <w:tc>
          <w:tcPr>
            <w:tcW w:w="7379" w:type="dxa"/>
            <w:gridSpan w:val="21"/>
            <w:tcBorders>
              <w:top w:val="nil"/>
              <w:left w:val="single" w:sz="4" w:space="0" w:color="auto"/>
              <w:bottom w:val="nil"/>
              <w:right w:val="single" w:sz="4" w:space="0" w:color="auto"/>
            </w:tcBorders>
            <w:vAlign w:val="center"/>
          </w:tcPr>
          <w:p w14:paraId="54404652" w14:textId="0B03E311" w:rsidR="00A16FA0" w:rsidRPr="00A16FA0" w:rsidRDefault="00A16FA0" w:rsidP="00A16FA0">
            <w:pPr>
              <w:pStyle w:val="TableParagraph"/>
              <w:ind w:left="57" w:right="28"/>
              <w:rPr>
                <w:spacing w:val="-2"/>
              </w:rPr>
            </w:pPr>
            <w:r w:rsidRPr="00A16FA0">
              <w:rPr>
                <w:rFonts w:ascii="Segoe UI Symbol" w:hAnsi="Segoe UI Symbol" w:cs="Segoe UI Symbol"/>
                <w:spacing w:val="-2"/>
              </w:rPr>
              <w:t>☐</w:t>
            </w:r>
            <w:r w:rsidRPr="00A16FA0">
              <w:rPr>
                <w:spacing w:val="-2"/>
              </w:rPr>
              <w:t xml:space="preserve"> Não, conforme certidão no processo (seq. XX).</w:t>
            </w:r>
          </w:p>
        </w:tc>
      </w:tr>
      <w:tr w:rsidR="00A16FA0" w14:paraId="43453A29" w14:textId="77777777" w:rsidTr="004B2788">
        <w:trPr>
          <w:gridAfter w:val="1"/>
          <w:wAfter w:w="850" w:type="dxa"/>
          <w:trHeight w:val="345"/>
        </w:trPr>
        <w:tc>
          <w:tcPr>
            <w:tcW w:w="2827" w:type="dxa"/>
            <w:gridSpan w:val="3"/>
            <w:vMerge/>
            <w:tcBorders>
              <w:right w:val="single" w:sz="4" w:space="0" w:color="auto"/>
            </w:tcBorders>
          </w:tcPr>
          <w:p w14:paraId="1401A86F" w14:textId="77777777" w:rsidR="00A16FA0" w:rsidRDefault="00A16FA0">
            <w:pPr>
              <w:rPr>
                <w:sz w:val="2"/>
                <w:szCs w:val="2"/>
              </w:rPr>
            </w:pPr>
          </w:p>
        </w:tc>
        <w:tc>
          <w:tcPr>
            <w:tcW w:w="7379" w:type="dxa"/>
            <w:gridSpan w:val="21"/>
            <w:tcBorders>
              <w:top w:val="nil"/>
              <w:left w:val="single" w:sz="4" w:space="0" w:color="auto"/>
              <w:bottom w:val="nil"/>
              <w:right w:val="single" w:sz="4" w:space="0" w:color="auto"/>
            </w:tcBorders>
            <w:vAlign w:val="center"/>
          </w:tcPr>
          <w:p w14:paraId="50AACB47" w14:textId="355340F1" w:rsidR="00A16FA0" w:rsidRPr="00A16FA0" w:rsidRDefault="00A16FA0" w:rsidP="00A16FA0">
            <w:pPr>
              <w:pStyle w:val="TableParagraph"/>
              <w:ind w:left="57" w:right="28"/>
              <w:rPr>
                <w:spacing w:val="-2"/>
              </w:rPr>
            </w:pPr>
            <w:r w:rsidRPr="00A16FA0">
              <w:rPr>
                <w:rFonts w:ascii="Segoe UI Symbol" w:hAnsi="Segoe UI Symbol" w:cs="Segoe UI Symbol"/>
                <w:spacing w:val="-2"/>
              </w:rPr>
              <w:t>☒</w:t>
            </w:r>
            <w:r w:rsidRPr="00A16FA0">
              <w:rPr>
                <w:spacing w:val="-2"/>
              </w:rPr>
              <w:t xml:space="preserve"> Item prejudicado, não se trata de aquisição ou locação de imóvel.</w:t>
            </w:r>
          </w:p>
        </w:tc>
      </w:tr>
      <w:tr w:rsidR="00A16FA0" w14:paraId="6A35D15A" w14:textId="77777777" w:rsidTr="00BC105E">
        <w:trPr>
          <w:gridAfter w:val="1"/>
          <w:wAfter w:w="850" w:type="dxa"/>
          <w:trHeight w:val="345"/>
        </w:trPr>
        <w:tc>
          <w:tcPr>
            <w:tcW w:w="10206" w:type="dxa"/>
            <w:gridSpan w:val="24"/>
            <w:tcBorders>
              <w:right w:val="single" w:sz="4" w:space="0" w:color="auto"/>
            </w:tcBorders>
            <w:shd w:val="clear" w:color="auto" w:fill="1F497D" w:themeFill="text2"/>
          </w:tcPr>
          <w:p w14:paraId="7FC85335" w14:textId="77777777" w:rsidR="00A16FA0" w:rsidRPr="00C41CAE" w:rsidRDefault="00A16FA0" w:rsidP="00A16FA0">
            <w:pPr>
              <w:pStyle w:val="TableParagraph"/>
              <w:jc w:val="center"/>
              <w:rPr>
                <w:b/>
              </w:rPr>
            </w:pPr>
            <w:r w:rsidRPr="00C41CAE">
              <w:rPr>
                <w:b/>
                <w:color w:val="FFFFFF"/>
              </w:rPr>
              <w:t>6</w:t>
            </w:r>
            <w:r w:rsidRPr="00C41CAE">
              <w:rPr>
                <w:b/>
                <w:color w:val="FFFFFF"/>
                <w:spacing w:val="56"/>
              </w:rPr>
              <w:t xml:space="preserve"> </w:t>
            </w:r>
            <w:r w:rsidRPr="00C41CAE">
              <w:rPr>
                <w:b/>
                <w:color w:val="FFFFFF"/>
              </w:rPr>
              <w:t>–</w:t>
            </w:r>
            <w:r w:rsidRPr="00C41CAE">
              <w:rPr>
                <w:b/>
                <w:color w:val="FFFFFF"/>
                <w:spacing w:val="40"/>
              </w:rPr>
              <w:t xml:space="preserve"> </w:t>
            </w:r>
            <w:r w:rsidRPr="00C41CAE">
              <w:rPr>
                <w:b/>
                <w:color w:val="FFFFFF"/>
              </w:rPr>
              <w:t>ESTIMATIVA</w:t>
            </w:r>
            <w:r w:rsidRPr="00C41CAE">
              <w:rPr>
                <w:b/>
                <w:color w:val="FFFFFF"/>
                <w:spacing w:val="-15"/>
              </w:rPr>
              <w:t xml:space="preserve"> </w:t>
            </w:r>
            <w:r w:rsidRPr="00C41CAE">
              <w:rPr>
                <w:b/>
                <w:color w:val="FFFFFF"/>
              </w:rPr>
              <w:t>DO</w:t>
            </w:r>
            <w:r w:rsidRPr="00C41CAE">
              <w:rPr>
                <w:b/>
                <w:color w:val="FFFFFF"/>
                <w:spacing w:val="20"/>
              </w:rPr>
              <w:t xml:space="preserve"> </w:t>
            </w:r>
            <w:r w:rsidRPr="00C41CAE">
              <w:rPr>
                <w:b/>
                <w:color w:val="FFFFFF"/>
              </w:rPr>
              <w:t>VALOR</w:t>
            </w:r>
            <w:r w:rsidRPr="00C41CAE">
              <w:rPr>
                <w:b/>
                <w:color w:val="FFFFFF"/>
                <w:spacing w:val="2"/>
              </w:rPr>
              <w:t xml:space="preserve"> </w:t>
            </w:r>
            <w:r w:rsidRPr="00C41CAE">
              <w:rPr>
                <w:b/>
                <w:color w:val="FFFFFF"/>
              </w:rPr>
              <w:t xml:space="preserve">DA </w:t>
            </w:r>
            <w:r w:rsidRPr="00C41CAE">
              <w:rPr>
                <w:b/>
                <w:color w:val="FFFFFF"/>
                <w:spacing w:val="-2"/>
              </w:rPr>
              <w:t>CONTRATAÇÃO</w:t>
            </w:r>
          </w:p>
          <w:p w14:paraId="11A7B775" w14:textId="432D0FC4" w:rsidR="00A16FA0" w:rsidRPr="00A16FA0" w:rsidRDefault="00A16FA0" w:rsidP="00A16FA0">
            <w:pPr>
              <w:pStyle w:val="TableParagraph"/>
              <w:ind w:left="57" w:right="28"/>
              <w:jc w:val="center"/>
              <w:rPr>
                <w:rFonts w:ascii="Segoe UI Symbol" w:hAnsi="Segoe UI Symbol" w:cs="Segoe UI Symbol"/>
                <w:spacing w:val="-2"/>
                <w:sz w:val="20"/>
                <w:szCs w:val="20"/>
              </w:rPr>
            </w:pPr>
            <w:r w:rsidRPr="00C41CAE">
              <w:rPr>
                <w:b/>
                <w:color w:val="FFFFFF"/>
                <w:spacing w:val="9"/>
              </w:rPr>
              <w:t>(art.</w:t>
            </w:r>
            <w:r w:rsidRPr="00C41CAE">
              <w:rPr>
                <w:b/>
                <w:color w:val="FFFFFF"/>
                <w:spacing w:val="31"/>
              </w:rPr>
              <w:t xml:space="preserve"> </w:t>
            </w:r>
            <w:r w:rsidRPr="00C41CAE">
              <w:rPr>
                <w:b/>
                <w:color w:val="FFFFFF"/>
                <w:spacing w:val="9"/>
              </w:rPr>
              <w:t>18,</w:t>
            </w:r>
            <w:r w:rsidRPr="00C41CAE">
              <w:rPr>
                <w:b/>
                <w:color w:val="FFFFFF"/>
                <w:spacing w:val="13"/>
              </w:rPr>
              <w:t xml:space="preserve"> </w:t>
            </w:r>
            <w:r w:rsidRPr="00C41CAE">
              <w:rPr>
                <w:b/>
                <w:color w:val="FFFFFF"/>
              </w:rPr>
              <w:t>§</w:t>
            </w:r>
            <w:r w:rsidRPr="00C41CAE">
              <w:rPr>
                <w:b/>
                <w:color w:val="FFFFFF"/>
                <w:spacing w:val="-12"/>
              </w:rPr>
              <w:t xml:space="preserve"> </w:t>
            </w:r>
            <w:r w:rsidRPr="00C41CAE">
              <w:rPr>
                <w:b/>
                <w:color w:val="FFFFFF"/>
              </w:rPr>
              <w:t>1º,</w:t>
            </w:r>
            <w:r w:rsidRPr="00C41CAE">
              <w:rPr>
                <w:b/>
                <w:color w:val="FFFFFF"/>
                <w:spacing w:val="16"/>
              </w:rPr>
              <w:t xml:space="preserve"> </w:t>
            </w:r>
            <w:r w:rsidRPr="00C41CAE">
              <w:rPr>
                <w:b/>
                <w:color w:val="FFFFFF"/>
              </w:rPr>
              <w:t>VI, da</w:t>
            </w:r>
            <w:r w:rsidRPr="00C41CAE">
              <w:rPr>
                <w:b/>
                <w:color w:val="FFFFFF"/>
                <w:spacing w:val="21"/>
              </w:rPr>
              <w:t xml:space="preserve"> </w:t>
            </w:r>
            <w:r w:rsidRPr="00C41CAE">
              <w:rPr>
                <w:b/>
                <w:color w:val="FFFFFF"/>
              </w:rPr>
              <w:t>Lei</w:t>
            </w:r>
            <w:r w:rsidRPr="00C41CAE">
              <w:rPr>
                <w:b/>
                <w:color w:val="FFFFFF"/>
                <w:spacing w:val="7"/>
              </w:rPr>
              <w:t xml:space="preserve"> </w:t>
            </w:r>
            <w:r w:rsidRPr="00C41CAE">
              <w:rPr>
                <w:b/>
                <w:color w:val="FFFFFF"/>
              </w:rPr>
              <w:t>Federal</w:t>
            </w:r>
            <w:r w:rsidRPr="00C41CAE">
              <w:rPr>
                <w:b/>
                <w:color w:val="FFFFFF"/>
                <w:spacing w:val="12"/>
              </w:rPr>
              <w:t xml:space="preserve"> </w:t>
            </w:r>
            <w:r w:rsidRPr="00C41CAE">
              <w:rPr>
                <w:b/>
                <w:color w:val="FFFFFF"/>
              </w:rPr>
              <w:t>nº</w:t>
            </w:r>
            <w:r w:rsidRPr="00C41CAE">
              <w:rPr>
                <w:b/>
                <w:color w:val="FFFFFF"/>
                <w:spacing w:val="30"/>
              </w:rPr>
              <w:t xml:space="preserve"> </w:t>
            </w:r>
            <w:r w:rsidRPr="00C41CAE">
              <w:rPr>
                <w:b/>
                <w:color w:val="FFFFFF"/>
                <w:spacing w:val="-2"/>
              </w:rPr>
              <w:t>14.133/21)</w:t>
            </w:r>
          </w:p>
        </w:tc>
      </w:tr>
      <w:tr w:rsidR="00A16FA0" w14:paraId="013E8E59" w14:textId="77777777" w:rsidTr="004B2788">
        <w:trPr>
          <w:gridAfter w:val="1"/>
          <w:wAfter w:w="850" w:type="dxa"/>
          <w:trHeight w:val="345"/>
        </w:trPr>
        <w:tc>
          <w:tcPr>
            <w:tcW w:w="2827" w:type="dxa"/>
            <w:gridSpan w:val="3"/>
            <w:vMerge w:val="restart"/>
            <w:tcBorders>
              <w:right w:val="single" w:sz="4" w:space="0" w:color="auto"/>
            </w:tcBorders>
            <w:shd w:val="clear" w:color="auto" w:fill="auto"/>
            <w:vAlign w:val="center"/>
          </w:tcPr>
          <w:p w14:paraId="0F0DAE62" w14:textId="77777777" w:rsidR="00A16FA0" w:rsidRPr="00C41CAE" w:rsidRDefault="00A16FA0" w:rsidP="00A16FA0">
            <w:pPr>
              <w:pStyle w:val="TableParagraph"/>
              <w:ind w:left="125" w:right="136"/>
              <w:jc w:val="right"/>
              <w:rPr>
                <w:b/>
              </w:rPr>
            </w:pPr>
            <w:r w:rsidRPr="00C41CAE">
              <w:rPr>
                <w:b/>
                <w:smallCaps/>
              </w:rPr>
              <w:t xml:space="preserve">6 .1 - Meios </w:t>
            </w:r>
            <w:r w:rsidRPr="00C41CAE">
              <w:rPr>
                <w:b/>
                <w:smallCaps/>
                <w:spacing w:val="11"/>
              </w:rPr>
              <w:t>usados</w:t>
            </w:r>
            <w:r w:rsidRPr="00C41CAE">
              <w:rPr>
                <w:b/>
                <w:smallCaps/>
                <w:spacing w:val="45"/>
              </w:rPr>
              <w:t xml:space="preserve"> </w:t>
            </w:r>
            <w:r w:rsidRPr="00C41CAE">
              <w:rPr>
                <w:b/>
                <w:smallCaps/>
                <w:spacing w:val="-9"/>
              </w:rPr>
              <w:t xml:space="preserve"> </w:t>
            </w:r>
            <w:r w:rsidRPr="00C41CAE">
              <w:rPr>
                <w:b/>
                <w:smallCaps/>
                <w:spacing w:val="-5"/>
              </w:rPr>
              <w:t>na</w:t>
            </w:r>
          </w:p>
          <w:p w14:paraId="4328F098" w14:textId="1AE7AE22" w:rsidR="00A16FA0" w:rsidRPr="00A16FA0" w:rsidRDefault="00A16FA0" w:rsidP="00A16FA0">
            <w:pPr>
              <w:pStyle w:val="TableParagraph"/>
              <w:ind w:right="136"/>
              <w:jc w:val="right"/>
              <w:rPr>
                <w:b/>
              </w:rPr>
            </w:pPr>
            <w:r w:rsidRPr="00C41CAE">
              <w:rPr>
                <w:b/>
                <w:spacing w:val="7"/>
              </w:rPr>
              <w:t>PESQUISA</w:t>
            </w:r>
          </w:p>
        </w:tc>
        <w:tc>
          <w:tcPr>
            <w:tcW w:w="3119" w:type="dxa"/>
            <w:gridSpan w:val="13"/>
            <w:tcBorders>
              <w:top w:val="single" w:sz="4" w:space="0" w:color="auto"/>
              <w:left w:val="single" w:sz="4" w:space="0" w:color="auto"/>
              <w:bottom w:val="nil"/>
              <w:right w:val="nil"/>
            </w:tcBorders>
            <w:shd w:val="clear" w:color="auto" w:fill="auto"/>
          </w:tcPr>
          <w:p w14:paraId="14A2BCFB" w14:textId="3D537C89" w:rsidR="00A16FA0" w:rsidRPr="00A16FA0" w:rsidRDefault="00A16FA0" w:rsidP="00A16FA0">
            <w:pPr>
              <w:pStyle w:val="TableParagraph"/>
              <w:rPr>
                <w:bCs/>
              </w:rPr>
            </w:pPr>
            <w:r w:rsidRPr="00A16FA0">
              <w:rPr>
                <w:rFonts w:ascii="Segoe UI Symbol" w:hAnsi="Segoe UI Symbol" w:cs="Segoe UI Symbol"/>
                <w:bCs/>
              </w:rPr>
              <w:t>☐</w:t>
            </w:r>
            <w:r w:rsidRPr="00A16FA0">
              <w:rPr>
                <w:bCs/>
              </w:rPr>
              <w:t xml:space="preserve"> Painel de preços.</w:t>
            </w:r>
          </w:p>
        </w:tc>
        <w:tc>
          <w:tcPr>
            <w:tcW w:w="4260" w:type="dxa"/>
            <w:gridSpan w:val="8"/>
            <w:tcBorders>
              <w:top w:val="single" w:sz="4" w:space="0" w:color="auto"/>
              <w:left w:val="nil"/>
              <w:bottom w:val="nil"/>
              <w:right w:val="single" w:sz="4" w:space="0" w:color="auto"/>
            </w:tcBorders>
            <w:shd w:val="clear" w:color="auto" w:fill="auto"/>
          </w:tcPr>
          <w:p w14:paraId="19B649EB" w14:textId="7FB8A140" w:rsidR="00A16FA0" w:rsidRPr="00A16FA0" w:rsidRDefault="00A16FA0" w:rsidP="00A16FA0">
            <w:pPr>
              <w:pStyle w:val="TableParagraph"/>
              <w:rPr>
                <w:bCs/>
                <w:color w:val="FFFFFF"/>
              </w:rPr>
            </w:pPr>
            <w:r w:rsidRPr="00A16FA0">
              <w:rPr>
                <w:rFonts w:ascii="Segoe UI Symbol" w:hAnsi="Segoe UI Symbol" w:cs="Segoe UI Symbol"/>
                <w:bCs/>
              </w:rPr>
              <w:t>☐</w:t>
            </w:r>
            <w:r w:rsidRPr="00A16FA0">
              <w:rPr>
                <w:bCs/>
              </w:rPr>
              <w:t xml:space="preserve"> Contratações similares.</w:t>
            </w:r>
          </w:p>
        </w:tc>
      </w:tr>
      <w:tr w:rsidR="00A16FA0" w14:paraId="23CE4549" w14:textId="77777777" w:rsidTr="004B2788">
        <w:trPr>
          <w:gridAfter w:val="1"/>
          <w:wAfter w:w="850" w:type="dxa"/>
          <w:trHeight w:val="345"/>
        </w:trPr>
        <w:tc>
          <w:tcPr>
            <w:tcW w:w="2827" w:type="dxa"/>
            <w:gridSpan w:val="3"/>
            <w:vMerge/>
            <w:tcBorders>
              <w:right w:val="single" w:sz="4" w:space="0" w:color="auto"/>
            </w:tcBorders>
            <w:shd w:val="clear" w:color="auto" w:fill="auto"/>
          </w:tcPr>
          <w:p w14:paraId="6B0C1658" w14:textId="77777777" w:rsidR="00A16FA0" w:rsidRPr="00C41CAE" w:rsidRDefault="00A16FA0" w:rsidP="00A16FA0">
            <w:pPr>
              <w:pStyle w:val="TableParagraph"/>
              <w:jc w:val="center"/>
              <w:rPr>
                <w:b/>
                <w:color w:val="FFFFFF"/>
              </w:rPr>
            </w:pPr>
          </w:p>
        </w:tc>
        <w:tc>
          <w:tcPr>
            <w:tcW w:w="3119" w:type="dxa"/>
            <w:gridSpan w:val="13"/>
            <w:tcBorders>
              <w:top w:val="nil"/>
              <w:left w:val="single" w:sz="4" w:space="0" w:color="auto"/>
              <w:bottom w:val="nil"/>
              <w:right w:val="nil"/>
            </w:tcBorders>
            <w:shd w:val="clear" w:color="auto" w:fill="auto"/>
          </w:tcPr>
          <w:p w14:paraId="49C21AFD" w14:textId="523247BA" w:rsidR="00A16FA0" w:rsidRPr="00A16FA0" w:rsidRDefault="00A16FA0" w:rsidP="00A16FA0">
            <w:pPr>
              <w:pStyle w:val="TableParagraph"/>
              <w:rPr>
                <w:bCs/>
              </w:rPr>
            </w:pPr>
            <w:r w:rsidRPr="00A16FA0">
              <w:rPr>
                <w:rFonts w:ascii="Segoe UI Symbol" w:hAnsi="Segoe UI Symbol" w:cs="Segoe UI Symbol"/>
                <w:bCs/>
              </w:rPr>
              <w:t xml:space="preserve">☐ </w:t>
            </w:r>
            <w:r w:rsidRPr="00A16FA0">
              <w:rPr>
                <w:bCs/>
              </w:rPr>
              <w:t>Simas.</w:t>
            </w:r>
          </w:p>
        </w:tc>
        <w:tc>
          <w:tcPr>
            <w:tcW w:w="4260" w:type="dxa"/>
            <w:gridSpan w:val="8"/>
            <w:tcBorders>
              <w:top w:val="nil"/>
              <w:left w:val="nil"/>
              <w:bottom w:val="nil"/>
              <w:right w:val="single" w:sz="4" w:space="0" w:color="auto"/>
            </w:tcBorders>
            <w:shd w:val="clear" w:color="auto" w:fill="auto"/>
          </w:tcPr>
          <w:p w14:paraId="369240D7" w14:textId="3CD592EE" w:rsidR="00A16FA0" w:rsidRPr="00A16FA0" w:rsidRDefault="00A16FA0" w:rsidP="00A16FA0">
            <w:pPr>
              <w:pStyle w:val="TableParagraph"/>
              <w:tabs>
                <w:tab w:val="left" w:pos="1114"/>
              </w:tabs>
              <w:rPr>
                <w:bCs/>
                <w:color w:val="FFFFFF"/>
              </w:rPr>
            </w:pPr>
            <w:r w:rsidRPr="00A16FA0">
              <w:rPr>
                <w:rFonts w:ascii="Segoe UI Symbol" w:hAnsi="Segoe UI Symbol" w:cs="Segoe UI Symbol"/>
                <w:bCs/>
              </w:rPr>
              <w:t>☐</w:t>
            </w:r>
            <w:r w:rsidRPr="00A16FA0">
              <w:rPr>
                <w:bCs/>
              </w:rPr>
              <w:t xml:space="preserve"> Fornecedores.</w:t>
            </w:r>
          </w:p>
        </w:tc>
      </w:tr>
      <w:tr w:rsidR="00A16FA0" w14:paraId="7F5A4008" w14:textId="77777777" w:rsidTr="004B2788">
        <w:trPr>
          <w:gridAfter w:val="1"/>
          <w:wAfter w:w="850" w:type="dxa"/>
          <w:trHeight w:val="345"/>
        </w:trPr>
        <w:tc>
          <w:tcPr>
            <w:tcW w:w="2827" w:type="dxa"/>
            <w:gridSpan w:val="3"/>
            <w:vMerge/>
            <w:tcBorders>
              <w:right w:val="single" w:sz="4" w:space="0" w:color="auto"/>
            </w:tcBorders>
            <w:shd w:val="clear" w:color="auto" w:fill="auto"/>
          </w:tcPr>
          <w:p w14:paraId="65CF65E8" w14:textId="77777777" w:rsidR="00A16FA0" w:rsidRPr="00A16FA0" w:rsidRDefault="00A16FA0" w:rsidP="00A16FA0">
            <w:pPr>
              <w:pStyle w:val="TableParagraph"/>
              <w:jc w:val="center"/>
              <w:rPr>
                <w:b/>
              </w:rPr>
            </w:pPr>
          </w:p>
        </w:tc>
        <w:tc>
          <w:tcPr>
            <w:tcW w:w="3119" w:type="dxa"/>
            <w:gridSpan w:val="13"/>
            <w:tcBorders>
              <w:top w:val="nil"/>
              <w:left w:val="single" w:sz="4" w:space="0" w:color="auto"/>
              <w:bottom w:val="single" w:sz="4" w:space="0" w:color="auto"/>
              <w:right w:val="nil"/>
            </w:tcBorders>
            <w:shd w:val="clear" w:color="auto" w:fill="auto"/>
          </w:tcPr>
          <w:p w14:paraId="60855F01" w14:textId="2C45897B" w:rsidR="00A16FA0" w:rsidRPr="00A16FA0" w:rsidRDefault="00A16FA0" w:rsidP="00A16FA0">
            <w:pPr>
              <w:pStyle w:val="TableParagraph"/>
              <w:rPr>
                <w:bCs/>
              </w:rPr>
            </w:pPr>
            <w:r w:rsidRPr="00A16FA0">
              <w:rPr>
                <w:rFonts w:ascii="Segoe UI Symbol" w:hAnsi="Segoe UI Symbol" w:cs="Segoe UI Symbol"/>
                <w:bCs/>
              </w:rPr>
              <w:t>☒</w:t>
            </w:r>
            <w:r w:rsidRPr="00A16FA0">
              <w:rPr>
                <w:bCs/>
              </w:rPr>
              <w:t xml:space="preserve"> Internet.</w:t>
            </w:r>
          </w:p>
        </w:tc>
        <w:tc>
          <w:tcPr>
            <w:tcW w:w="4260" w:type="dxa"/>
            <w:gridSpan w:val="8"/>
            <w:tcBorders>
              <w:top w:val="nil"/>
              <w:left w:val="nil"/>
              <w:bottom w:val="single" w:sz="4" w:space="0" w:color="auto"/>
              <w:right w:val="single" w:sz="4" w:space="0" w:color="auto"/>
            </w:tcBorders>
            <w:shd w:val="clear" w:color="auto" w:fill="auto"/>
          </w:tcPr>
          <w:p w14:paraId="779A8E83" w14:textId="15A88164" w:rsidR="00A16FA0" w:rsidRPr="00A16FA0" w:rsidRDefault="00A16FA0" w:rsidP="00A16FA0">
            <w:pPr>
              <w:pStyle w:val="TableParagraph"/>
              <w:rPr>
                <w:bCs/>
                <w:color w:val="FFFFFF"/>
              </w:rPr>
            </w:pPr>
            <w:r w:rsidRPr="00A16FA0">
              <w:rPr>
                <w:rFonts w:ascii="Segoe UI Symbol" w:hAnsi="Segoe UI Symbol" w:cs="Segoe UI Symbol"/>
                <w:bCs/>
              </w:rPr>
              <w:t>☐</w:t>
            </w:r>
            <w:r w:rsidRPr="00A16FA0">
              <w:rPr>
                <w:bCs/>
              </w:rPr>
              <w:t xml:space="preserve"> Outro. </w:t>
            </w:r>
            <w:r>
              <w:rPr>
                <w:bCs/>
              </w:rPr>
              <w:t xml:space="preserve">            </w:t>
            </w:r>
            <w:r w:rsidRPr="00A16FA0">
              <w:rPr>
                <w:b/>
              </w:rPr>
              <w:t>Especificar:</w:t>
            </w:r>
            <w:r>
              <w:rPr>
                <w:bCs/>
              </w:rPr>
              <w:t xml:space="preserve"> </w:t>
            </w:r>
            <w:r w:rsidRPr="00A16FA0">
              <w:rPr>
                <w:bCs/>
              </w:rPr>
              <w:t xml:space="preserve"> (Indicar o meio).</w:t>
            </w:r>
          </w:p>
        </w:tc>
      </w:tr>
      <w:tr w:rsidR="00BC105E" w14:paraId="0758BE7A" w14:textId="77777777" w:rsidTr="004B2788">
        <w:trPr>
          <w:gridAfter w:val="1"/>
          <w:wAfter w:w="850" w:type="dxa"/>
          <w:trHeight w:val="345"/>
        </w:trPr>
        <w:tc>
          <w:tcPr>
            <w:tcW w:w="2827" w:type="dxa"/>
            <w:gridSpan w:val="3"/>
            <w:vMerge w:val="restart"/>
            <w:tcBorders>
              <w:right w:val="single" w:sz="4" w:space="0" w:color="auto"/>
            </w:tcBorders>
            <w:shd w:val="clear" w:color="auto" w:fill="auto"/>
            <w:vAlign w:val="center"/>
          </w:tcPr>
          <w:p w14:paraId="41A48025" w14:textId="7ADA860B" w:rsidR="00BC105E" w:rsidRPr="00BC105E" w:rsidRDefault="00BC105E" w:rsidP="00BC105E">
            <w:pPr>
              <w:pStyle w:val="TableParagraph"/>
              <w:ind w:right="136"/>
              <w:jc w:val="right"/>
              <w:rPr>
                <w:b/>
              </w:rPr>
            </w:pPr>
            <w:r w:rsidRPr="00BC105E">
              <w:rPr>
                <w:b/>
              </w:rPr>
              <w:t>6.2 - ESTIMATIVA</w:t>
            </w:r>
          </w:p>
          <w:p w14:paraId="29B0BBD6" w14:textId="5ED4E428" w:rsidR="00BC105E" w:rsidRPr="00A16FA0" w:rsidRDefault="00BC105E" w:rsidP="00BC105E">
            <w:pPr>
              <w:pStyle w:val="TableParagraph"/>
              <w:ind w:right="136"/>
              <w:jc w:val="right"/>
              <w:rPr>
                <w:b/>
              </w:rPr>
            </w:pPr>
            <w:r w:rsidRPr="00BC105E">
              <w:rPr>
                <w:b/>
              </w:rPr>
              <w:t>DE PREÇO</w:t>
            </w:r>
          </w:p>
        </w:tc>
        <w:tc>
          <w:tcPr>
            <w:tcW w:w="426" w:type="dxa"/>
            <w:tcBorders>
              <w:top w:val="single" w:sz="4" w:space="0" w:color="auto"/>
              <w:left w:val="single" w:sz="4" w:space="0" w:color="auto"/>
              <w:bottom w:val="single" w:sz="4" w:space="0" w:color="auto"/>
              <w:right w:val="single" w:sz="4" w:space="0" w:color="auto"/>
            </w:tcBorders>
            <w:shd w:val="clear" w:color="auto" w:fill="FFCC66"/>
            <w:vAlign w:val="center"/>
          </w:tcPr>
          <w:p w14:paraId="59F4D5B4" w14:textId="2B8D2B10" w:rsidR="00BC105E" w:rsidRPr="00BC105E" w:rsidRDefault="00BC105E" w:rsidP="00BC105E">
            <w:pPr>
              <w:pStyle w:val="TableParagraph"/>
              <w:jc w:val="center"/>
              <w:rPr>
                <w:rFonts w:asciiTheme="minorHAnsi" w:hAnsiTheme="minorHAnsi" w:cstheme="minorHAnsi"/>
                <w:b/>
                <w:sz w:val="20"/>
                <w:szCs w:val="20"/>
              </w:rPr>
            </w:pPr>
            <w:r w:rsidRPr="00BC105E">
              <w:rPr>
                <w:rFonts w:asciiTheme="minorHAnsi" w:hAnsiTheme="minorHAnsi" w:cstheme="minorHAnsi"/>
                <w:b/>
                <w:spacing w:val="-4"/>
                <w:sz w:val="20"/>
                <w:szCs w:val="20"/>
              </w:rPr>
              <w:t>Item</w:t>
            </w:r>
          </w:p>
        </w:tc>
        <w:tc>
          <w:tcPr>
            <w:tcW w:w="4252" w:type="dxa"/>
            <w:gridSpan w:val="16"/>
            <w:tcBorders>
              <w:top w:val="single" w:sz="4" w:space="0" w:color="auto"/>
              <w:left w:val="single" w:sz="4" w:space="0" w:color="auto"/>
              <w:bottom w:val="single" w:sz="4" w:space="0" w:color="auto"/>
              <w:right w:val="single" w:sz="4" w:space="0" w:color="auto"/>
            </w:tcBorders>
            <w:shd w:val="clear" w:color="auto" w:fill="FFCC66"/>
            <w:vAlign w:val="center"/>
          </w:tcPr>
          <w:p w14:paraId="20B73E1F" w14:textId="61B9E1F2" w:rsidR="00BC105E" w:rsidRPr="00BC105E" w:rsidRDefault="00BC105E" w:rsidP="00BC105E">
            <w:pPr>
              <w:pStyle w:val="TableParagraph"/>
              <w:jc w:val="center"/>
              <w:rPr>
                <w:rFonts w:asciiTheme="minorHAnsi" w:hAnsiTheme="minorHAnsi" w:cstheme="minorHAnsi"/>
                <w:b/>
                <w:sz w:val="20"/>
                <w:szCs w:val="20"/>
              </w:rPr>
            </w:pPr>
            <w:r w:rsidRPr="00BC105E">
              <w:rPr>
                <w:rFonts w:asciiTheme="minorHAnsi" w:hAnsiTheme="minorHAnsi" w:cstheme="minorHAnsi"/>
                <w:b/>
                <w:spacing w:val="-2"/>
                <w:sz w:val="20"/>
                <w:szCs w:val="20"/>
              </w:rPr>
              <w:t>Descrição</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C66"/>
            <w:vAlign w:val="center"/>
          </w:tcPr>
          <w:p w14:paraId="30D6FC09" w14:textId="39B760AB" w:rsidR="00BC105E" w:rsidRPr="00BC105E" w:rsidRDefault="00BC105E" w:rsidP="00BC105E">
            <w:pPr>
              <w:pStyle w:val="TableParagraph"/>
              <w:jc w:val="center"/>
              <w:rPr>
                <w:rFonts w:asciiTheme="minorHAnsi" w:hAnsiTheme="minorHAnsi" w:cstheme="minorHAnsi"/>
                <w:b/>
                <w:sz w:val="20"/>
                <w:szCs w:val="20"/>
              </w:rPr>
            </w:pPr>
            <w:r w:rsidRPr="00BC105E">
              <w:rPr>
                <w:rFonts w:asciiTheme="minorHAnsi" w:hAnsiTheme="minorHAnsi" w:cstheme="minorHAnsi"/>
                <w:b/>
                <w:sz w:val="20"/>
                <w:szCs w:val="20"/>
              </w:rPr>
              <w:t>Valor Unitário</w:t>
            </w:r>
          </w:p>
        </w:tc>
        <w:tc>
          <w:tcPr>
            <w:tcW w:w="855" w:type="dxa"/>
            <w:tcBorders>
              <w:top w:val="single" w:sz="4" w:space="0" w:color="auto"/>
              <w:left w:val="single" w:sz="4" w:space="0" w:color="auto"/>
              <w:bottom w:val="single" w:sz="4" w:space="0" w:color="auto"/>
              <w:right w:val="single" w:sz="4" w:space="0" w:color="auto"/>
            </w:tcBorders>
            <w:shd w:val="clear" w:color="auto" w:fill="FFCC66"/>
            <w:vAlign w:val="center"/>
          </w:tcPr>
          <w:p w14:paraId="428FB7C4" w14:textId="08D3328F" w:rsidR="00BC105E" w:rsidRPr="00BC105E" w:rsidRDefault="00BC105E" w:rsidP="00BC105E">
            <w:pPr>
              <w:pStyle w:val="TableParagraph"/>
              <w:jc w:val="center"/>
              <w:rPr>
                <w:rFonts w:asciiTheme="minorHAnsi" w:hAnsiTheme="minorHAnsi" w:cstheme="minorHAnsi"/>
                <w:b/>
                <w:sz w:val="20"/>
                <w:szCs w:val="20"/>
              </w:rPr>
            </w:pPr>
            <w:r w:rsidRPr="00BC105E">
              <w:rPr>
                <w:rFonts w:asciiTheme="minorHAnsi" w:hAnsiTheme="minorHAnsi" w:cstheme="minorHAnsi"/>
                <w:b/>
                <w:spacing w:val="-5"/>
                <w:sz w:val="20"/>
                <w:szCs w:val="20"/>
              </w:rPr>
              <w:t>Qtd</w:t>
            </w:r>
          </w:p>
        </w:tc>
        <w:tc>
          <w:tcPr>
            <w:tcW w:w="854" w:type="dxa"/>
            <w:tcBorders>
              <w:top w:val="single" w:sz="4" w:space="0" w:color="auto"/>
              <w:left w:val="single" w:sz="4" w:space="0" w:color="auto"/>
              <w:bottom w:val="single" w:sz="4" w:space="0" w:color="auto"/>
              <w:right w:val="single" w:sz="4" w:space="0" w:color="auto"/>
            </w:tcBorders>
            <w:shd w:val="clear" w:color="auto" w:fill="FFCC66"/>
            <w:vAlign w:val="center"/>
          </w:tcPr>
          <w:p w14:paraId="5C8221D5" w14:textId="744DC089" w:rsidR="00BC105E" w:rsidRPr="00BC105E" w:rsidRDefault="00BC105E" w:rsidP="00BC105E">
            <w:pPr>
              <w:pStyle w:val="TableParagraph"/>
              <w:jc w:val="center"/>
              <w:rPr>
                <w:rFonts w:asciiTheme="minorHAnsi" w:hAnsiTheme="minorHAnsi" w:cstheme="minorHAnsi"/>
                <w:b/>
                <w:sz w:val="20"/>
                <w:szCs w:val="20"/>
              </w:rPr>
            </w:pPr>
            <w:r w:rsidRPr="00BC105E">
              <w:rPr>
                <w:rFonts w:asciiTheme="minorHAnsi" w:hAnsiTheme="minorHAnsi" w:cstheme="minorHAnsi"/>
                <w:b/>
                <w:sz w:val="20"/>
                <w:szCs w:val="20"/>
              </w:rPr>
              <w:t>Valor Total</w:t>
            </w:r>
          </w:p>
        </w:tc>
      </w:tr>
      <w:tr w:rsidR="00BC105E" w14:paraId="0580F8E9" w14:textId="77777777" w:rsidTr="004B2788">
        <w:trPr>
          <w:gridAfter w:val="1"/>
          <w:wAfter w:w="850" w:type="dxa"/>
          <w:trHeight w:val="345"/>
        </w:trPr>
        <w:tc>
          <w:tcPr>
            <w:tcW w:w="2827" w:type="dxa"/>
            <w:gridSpan w:val="3"/>
            <w:vMerge/>
            <w:tcBorders>
              <w:bottom w:val="single" w:sz="4" w:space="0" w:color="auto"/>
              <w:right w:val="single" w:sz="4" w:space="0" w:color="auto"/>
            </w:tcBorders>
            <w:shd w:val="clear" w:color="auto" w:fill="auto"/>
          </w:tcPr>
          <w:p w14:paraId="7B6C1873" w14:textId="77777777" w:rsidR="00BC105E" w:rsidRPr="00A16FA0" w:rsidRDefault="00BC105E" w:rsidP="00BC105E">
            <w:pPr>
              <w:pStyle w:val="TableParagraph"/>
              <w:jc w:val="center"/>
              <w:rPr>
                <w:b/>
              </w:rPr>
            </w:pP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7CF2E631" w14:textId="23B99021" w:rsidR="00BC105E" w:rsidRPr="00BC105E" w:rsidRDefault="00BC105E" w:rsidP="00BC105E">
            <w:pPr>
              <w:pStyle w:val="TableParagraph"/>
              <w:jc w:val="center"/>
              <w:rPr>
                <w:rFonts w:asciiTheme="minorHAnsi" w:hAnsiTheme="minorHAnsi" w:cstheme="minorHAnsi"/>
                <w:bCs/>
              </w:rPr>
            </w:pPr>
            <w:r w:rsidRPr="00BC105E">
              <w:rPr>
                <w:rFonts w:asciiTheme="minorHAnsi" w:hAnsiTheme="minorHAnsi" w:cstheme="minorHAnsi"/>
                <w:bCs/>
              </w:rPr>
              <w:t>1</w:t>
            </w:r>
          </w:p>
        </w:tc>
        <w:tc>
          <w:tcPr>
            <w:tcW w:w="4252" w:type="dxa"/>
            <w:gridSpan w:val="16"/>
            <w:tcBorders>
              <w:top w:val="single" w:sz="4" w:space="0" w:color="auto"/>
              <w:left w:val="single" w:sz="4" w:space="0" w:color="auto"/>
              <w:bottom w:val="single" w:sz="4" w:space="0" w:color="auto"/>
              <w:right w:val="single" w:sz="4" w:space="0" w:color="auto"/>
            </w:tcBorders>
            <w:shd w:val="clear" w:color="auto" w:fill="auto"/>
            <w:vAlign w:val="center"/>
          </w:tcPr>
          <w:p w14:paraId="0D75CDBB" w14:textId="330F7799" w:rsidR="00BC105E" w:rsidRPr="00BC105E" w:rsidRDefault="00BC105E" w:rsidP="00BC105E">
            <w:pPr>
              <w:pStyle w:val="TableParagraph"/>
              <w:ind w:left="146" w:right="142"/>
              <w:jc w:val="both"/>
              <w:rPr>
                <w:rFonts w:asciiTheme="minorHAnsi" w:hAnsiTheme="minorHAnsi" w:cstheme="minorHAnsi"/>
                <w:bCs/>
                <w:sz w:val="20"/>
                <w:szCs w:val="20"/>
              </w:rPr>
            </w:pPr>
            <w:r w:rsidRPr="00BC105E">
              <w:rPr>
                <w:rFonts w:asciiTheme="minorHAnsi" w:hAnsiTheme="minorHAnsi" w:cstheme="minorHAnsi"/>
                <w:sz w:val="20"/>
                <w:szCs w:val="20"/>
              </w:rPr>
              <w:t xml:space="preserve">Fórmula infantil de partida indicada para lactentes (0 a 6 meses de idade) com proteínas modificadas em sua relação caseína/proteína do </w:t>
            </w:r>
            <w:r w:rsidRPr="00BC105E">
              <w:rPr>
                <w:rFonts w:asciiTheme="minorHAnsi" w:hAnsiTheme="minorHAnsi" w:cstheme="minorHAnsi"/>
                <w:sz w:val="20"/>
                <w:szCs w:val="20"/>
              </w:rPr>
              <w:lastRenderedPageBreak/>
              <w:t>soro do leite, com adição de ácidos graxos docosaexaenoico (DHA) e araquidônico (ARA) e prebioticos. Enriquecida com vitaminas e minerais, ferro e outros elementos. Fonte de carboidrato: Lactose.</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3002" w14:textId="68FE4370" w:rsidR="00BC105E" w:rsidRPr="00BC105E" w:rsidRDefault="00BC105E" w:rsidP="00BC105E">
            <w:pPr>
              <w:pStyle w:val="TableParagraph"/>
              <w:jc w:val="center"/>
              <w:rPr>
                <w:rFonts w:asciiTheme="minorHAnsi" w:hAnsiTheme="minorHAnsi" w:cstheme="minorHAnsi"/>
                <w:bCs/>
              </w:rPr>
            </w:pPr>
            <w:r w:rsidRPr="00BC105E">
              <w:rPr>
                <w:rFonts w:asciiTheme="minorHAnsi" w:hAnsiTheme="minorHAnsi" w:cstheme="minorHAnsi"/>
                <w:bCs/>
              </w:rPr>
              <w:lastRenderedPageBreak/>
              <w:t>R$ 0,00</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00D8BBF6" w14:textId="63187E52" w:rsidR="00BC105E" w:rsidRPr="00BC105E" w:rsidRDefault="00BC105E" w:rsidP="00BC105E">
            <w:pPr>
              <w:pStyle w:val="TableParagraph"/>
              <w:jc w:val="center"/>
              <w:rPr>
                <w:rFonts w:asciiTheme="minorHAnsi" w:hAnsiTheme="minorHAnsi" w:cstheme="minorHAnsi"/>
                <w:bCs/>
              </w:rPr>
            </w:pPr>
            <w:r w:rsidRPr="00BC105E">
              <w:rPr>
                <w:rFonts w:asciiTheme="minorHAnsi" w:hAnsiTheme="minorHAnsi" w:cstheme="minorHAnsi"/>
                <w:spacing w:val="-2"/>
              </w:rPr>
              <w:t>60.000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15AF69F7" w14:textId="4BAEE6C3" w:rsidR="00BC105E" w:rsidRPr="00BC105E" w:rsidRDefault="00BC105E" w:rsidP="00BC105E">
            <w:pPr>
              <w:pStyle w:val="TableParagraph"/>
              <w:jc w:val="center"/>
              <w:rPr>
                <w:rFonts w:asciiTheme="minorHAnsi" w:hAnsiTheme="minorHAnsi" w:cstheme="minorHAnsi"/>
                <w:bCs/>
              </w:rPr>
            </w:pPr>
            <w:r w:rsidRPr="00BC105E">
              <w:rPr>
                <w:rFonts w:asciiTheme="minorHAnsi" w:hAnsiTheme="minorHAnsi" w:cstheme="minorHAnsi"/>
                <w:bCs/>
              </w:rPr>
              <w:t>R$ 0,00</w:t>
            </w:r>
          </w:p>
        </w:tc>
      </w:tr>
      <w:tr w:rsidR="00BC105E" w:rsidRPr="00BC105E" w14:paraId="1015E780" w14:textId="77777777" w:rsidTr="004B2788">
        <w:trPr>
          <w:gridAfter w:val="1"/>
          <w:wAfter w:w="850" w:type="dxa"/>
          <w:trHeight w:val="345"/>
        </w:trPr>
        <w:tc>
          <w:tcPr>
            <w:tcW w:w="8497" w:type="dxa"/>
            <w:gridSpan w:val="22"/>
            <w:tcBorders>
              <w:top w:val="single" w:sz="4" w:space="0" w:color="auto"/>
              <w:left w:val="single" w:sz="4" w:space="0" w:color="auto"/>
              <w:bottom w:val="single" w:sz="4" w:space="0" w:color="auto"/>
              <w:right w:val="single" w:sz="4" w:space="0" w:color="auto"/>
            </w:tcBorders>
            <w:shd w:val="clear" w:color="auto" w:fill="auto"/>
            <w:vAlign w:val="center"/>
          </w:tcPr>
          <w:p w14:paraId="3C07D099" w14:textId="77777777" w:rsidR="00BC105E" w:rsidRPr="00BC105E" w:rsidRDefault="00BC105E" w:rsidP="00BC105E">
            <w:pPr>
              <w:pStyle w:val="TableParagraph"/>
              <w:jc w:val="center"/>
              <w:rPr>
                <w:rFonts w:asciiTheme="minorHAnsi" w:hAnsiTheme="minorHAnsi" w:cstheme="minorHAnsi"/>
                <w:b/>
              </w:rPr>
            </w:pP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14:paraId="12DA4272" w14:textId="10506312" w:rsidR="00BC105E" w:rsidRPr="00BC105E" w:rsidRDefault="00BC105E" w:rsidP="00BC105E">
            <w:pPr>
              <w:pStyle w:val="TableParagraph"/>
              <w:jc w:val="center"/>
              <w:rPr>
                <w:rFonts w:asciiTheme="minorHAnsi" w:hAnsiTheme="minorHAnsi" w:cstheme="minorHAnsi"/>
                <w:b/>
                <w:spacing w:val="-2"/>
              </w:rPr>
            </w:pPr>
            <w:r w:rsidRPr="00BC105E">
              <w:rPr>
                <w:rFonts w:asciiTheme="minorHAnsi" w:hAnsiTheme="minorHAnsi" w:cstheme="minorHAnsi"/>
                <w:b/>
                <w:spacing w:val="-2"/>
              </w:rPr>
              <w:t>TOTAL</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5A33CB95" w14:textId="19BE78ED" w:rsidR="00BC105E" w:rsidRPr="00BC105E" w:rsidRDefault="00BC105E" w:rsidP="00BC105E">
            <w:pPr>
              <w:pStyle w:val="TableParagraph"/>
              <w:jc w:val="center"/>
              <w:rPr>
                <w:rFonts w:asciiTheme="minorHAnsi" w:hAnsiTheme="minorHAnsi" w:cstheme="minorHAnsi"/>
                <w:b/>
              </w:rPr>
            </w:pPr>
            <w:r w:rsidRPr="00BC105E">
              <w:rPr>
                <w:rFonts w:asciiTheme="minorHAnsi" w:hAnsiTheme="minorHAnsi" w:cstheme="minorHAnsi"/>
                <w:b/>
              </w:rPr>
              <w:t>R$ 0,00</w:t>
            </w:r>
          </w:p>
        </w:tc>
      </w:tr>
      <w:tr w:rsidR="002E7346" w14:paraId="2642B01C" w14:textId="77777777" w:rsidTr="00BC105E">
        <w:trPr>
          <w:gridAfter w:val="1"/>
          <w:wAfter w:w="850" w:type="dxa"/>
          <w:trHeight w:val="375"/>
        </w:trPr>
        <w:tc>
          <w:tcPr>
            <w:tcW w:w="10206" w:type="dxa"/>
            <w:gridSpan w:val="24"/>
            <w:tcBorders>
              <w:left w:val="single" w:sz="4" w:space="0" w:color="auto"/>
              <w:bottom w:val="single" w:sz="4" w:space="0" w:color="auto"/>
              <w:right w:val="single" w:sz="4" w:space="0" w:color="auto"/>
            </w:tcBorders>
            <w:shd w:val="clear" w:color="auto" w:fill="1F497D" w:themeFill="text2"/>
          </w:tcPr>
          <w:p w14:paraId="27E673A4" w14:textId="77777777" w:rsidR="002E7346" w:rsidRPr="002E7346" w:rsidRDefault="002E7346" w:rsidP="002E7346">
            <w:pPr>
              <w:pStyle w:val="TableParagraph"/>
              <w:spacing w:before="63"/>
              <w:ind w:left="125"/>
              <w:jc w:val="center"/>
              <w:rPr>
                <w:b/>
              </w:rPr>
            </w:pPr>
            <w:r w:rsidRPr="002E7346">
              <w:rPr>
                <w:b/>
                <w:color w:val="FFFFFF"/>
              </w:rPr>
              <w:t>7</w:t>
            </w:r>
            <w:r w:rsidRPr="002E7346">
              <w:rPr>
                <w:b/>
                <w:color w:val="FFFFFF"/>
                <w:spacing w:val="53"/>
              </w:rPr>
              <w:t xml:space="preserve"> </w:t>
            </w:r>
            <w:r w:rsidRPr="002E7346">
              <w:rPr>
                <w:b/>
                <w:color w:val="FFFFFF"/>
              </w:rPr>
              <w:t>–</w:t>
            </w:r>
            <w:r w:rsidRPr="002E7346">
              <w:rPr>
                <w:b/>
                <w:color w:val="FFFFFF"/>
                <w:spacing w:val="74"/>
              </w:rPr>
              <w:t xml:space="preserve"> </w:t>
            </w:r>
            <w:r w:rsidRPr="002E7346">
              <w:rPr>
                <w:b/>
                <w:color w:val="FFFFFF"/>
              </w:rPr>
              <w:t>JUSTIFICATIVA</w:t>
            </w:r>
            <w:r w:rsidRPr="002E7346">
              <w:rPr>
                <w:b/>
                <w:color w:val="FFFFFF"/>
                <w:spacing w:val="3"/>
              </w:rPr>
              <w:t xml:space="preserve"> </w:t>
            </w:r>
            <w:r w:rsidRPr="002E7346">
              <w:rPr>
                <w:b/>
                <w:color w:val="FFFFFF"/>
              </w:rPr>
              <w:t>PARA</w:t>
            </w:r>
            <w:r w:rsidRPr="002E7346">
              <w:rPr>
                <w:b/>
                <w:color w:val="FFFFFF"/>
                <w:spacing w:val="-15"/>
              </w:rPr>
              <w:t xml:space="preserve"> </w:t>
            </w:r>
            <w:r w:rsidRPr="002E7346">
              <w:rPr>
                <w:b/>
                <w:color w:val="FFFFFF"/>
              </w:rPr>
              <w:t>O</w:t>
            </w:r>
            <w:r w:rsidRPr="002E7346">
              <w:rPr>
                <w:b/>
                <w:color w:val="FFFFFF"/>
                <w:spacing w:val="38"/>
              </w:rPr>
              <w:t xml:space="preserve"> </w:t>
            </w:r>
            <w:r w:rsidRPr="002E7346">
              <w:rPr>
                <w:b/>
                <w:color w:val="FFFFFF"/>
              </w:rPr>
              <w:t>PARCELAMENTO</w:t>
            </w:r>
            <w:r w:rsidRPr="002E7346">
              <w:rPr>
                <w:b/>
                <w:color w:val="FFFFFF"/>
                <w:spacing w:val="24"/>
              </w:rPr>
              <w:t xml:space="preserve"> </w:t>
            </w:r>
            <w:r w:rsidRPr="002E7346">
              <w:rPr>
                <w:b/>
                <w:color w:val="FFFFFF"/>
              </w:rPr>
              <w:t>DA</w:t>
            </w:r>
            <w:r w:rsidRPr="002E7346">
              <w:rPr>
                <w:b/>
                <w:color w:val="FFFFFF"/>
                <w:spacing w:val="1"/>
              </w:rPr>
              <w:t xml:space="preserve"> </w:t>
            </w:r>
            <w:r w:rsidRPr="002E7346">
              <w:rPr>
                <w:b/>
                <w:color w:val="FFFFFF"/>
                <w:spacing w:val="-2"/>
              </w:rPr>
              <w:t>SOLUÇÃO</w:t>
            </w:r>
          </w:p>
          <w:p w14:paraId="1A360AA2" w14:textId="4EEF1612" w:rsidR="002E7346" w:rsidRPr="002E7346" w:rsidRDefault="002E7346" w:rsidP="002E7346">
            <w:pPr>
              <w:pStyle w:val="TableParagraph"/>
              <w:ind w:right="128"/>
              <w:jc w:val="center"/>
              <w:rPr>
                <w:bCs/>
                <w:spacing w:val="-2"/>
              </w:rPr>
            </w:pPr>
            <w:r w:rsidRPr="002E7346">
              <w:rPr>
                <w:b/>
                <w:color w:val="FFFFFF"/>
                <w:spacing w:val="9"/>
              </w:rPr>
              <w:t>(art.</w:t>
            </w:r>
            <w:r w:rsidRPr="002E7346">
              <w:rPr>
                <w:b/>
                <w:color w:val="FFFFFF"/>
                <w:spacing w:val="35"/>
              </w:rPr>
              <w:t xml:space="preserve"> </w:t>
            </w:r>
            <w:r w:rsidRPr="002E7346">
              <w:rPr>
                <w:b/>
                <w:color w:val="FFFFFF"/>
                <w:spacing w:val="9"/>
              </w:rPr>
              <w:t>18,</w:t>
            </w:r>
            <w:r w:rsidRPr="002E7346">
              <w:rPr>
                <w:b/>
                <w:color w:val="FFFFFF"/>
                <w:spacing w:val="15"/>
              </w:rPr>
              <w:t xml:space="preserve"> </w:t>
            </w:r>
            <w:r w:rsidRPr="002E7346">
              <w:rPr>
                <w:b/>
                <w:color w:val="FFFFFF"/>
              </w:rPr>
              <w:t>§</w:t>
            </w:r>
            <w:r w:rsidRPr="002E7346">
              <w:rPr>
                <w:b/>
                <w:color w:val="FFFFFF"/>
                <w:spacing w:val="-13"/>
              </w:rPr>
              <w:t xml:space="preserve"> </w:t>
            </w:r>
            <w:r w:rsidRPr="002E7346">
              <w:rPr>
                <w:b/>
                <w:color w:val="FFFFFF"/>
              </w:rPr>
              <w:t>1º,</w:t>
            </w:r>
            <w:r w:rsidRPr="002E7346">
              <w:rPr>
                <w:b/>
                <w:color w:val="FFFFFF"/>
                <w:spacing w:val="21"/>
              </w:rPr>
              <w:t xml:space="preserve"> </w:t>
            </w:r>
            <w:r w:rsidRPr="002E7346">
              <w:rPr>
                <w:b/>
                <w:color w:val="FFFFFF"/>
              </w:rPr>
              <w:t>VIII,</w:t>
            </w:r>
            <w:r w:rsidRPr="002E7346">
              <w:rPr>
                <w:b/>
                <w:color w:val="FFFFFF"/>
                <w:spacing w:val="21"/>
              </w:rPr>
              <w:t xml:space="preserve"> </w:t>
            </w:r>
            <w:r w:rsidRPr="002E7346">
              <w:rPr>
                <w:b/>
                <w:color w:val="FFFFFF"/>
              </w:rPr>
              <w:t>art.</w:t>
            </w:r>
            <w:r w:rsidRPr="002E7346">
              <w:rPr>
                <w:b/>
                <w:color w:val="FFFFFF"/>
                <w:spacing w:val="-1"/>
              </w:rPr>
              <w:t xml:space="preserve"> </w:t>
            </w:r>
            <w:r w:rsidRPr="002E7346">
              <w:rPr>
                <w:b/>
                <w:color w:val="FFFFFF"/>
              </w:rPr>
              <w:t>40,</w:t>
            </w:r>
            <w:r w:rsidRPr="002E7346">
              <w:rPr>
                <w:b/>
                <w:color w:val="FFFFFF"/>
                <w:spacing w:val="39"/>
              </w:rPr>
              <w:t xml:space="preserve"> </w:t>
            </w:r>
            <w:r w:rsidRPr="002E7346">
              <w:rPr>
                <w:b/>
                <w:color w:val="FFFFFF"/>
              </w:rPr>
              <w:t>V,</w:t>
            </w:r>
            <w:r w:rsidRPr="002E7346">
              <w:rPr>
                <w:b/>
                <w:color w:val="FFFFFF"/>
                <w:spacing w:val="2"/>
              </w:rPr>
              <w:t xml:space="preserve"> </w:t>
            </w:r>
            <w:r w:rsidRPr="002E7346">
              <w:rPr>
                <w:b/>
                <w:i/>
                <w:color w:val="FFFFFF"/>
              </w:rPr>
              <w:t>b</w:t>
            </w:r>
            <w:r w:rsidRPr="002E7346">
              <w:rPr>
                <w:b/>
                <w:i/>
                <w:color w:val="FFFFFF"/>
                <w:spacing w:val="-13"/>
              </w:rPr>
              <w:t xml:space="preserve"> </w:t>
            </w:r>
            <w:r w:rsidRPr="002E7346">
              <w:rPr>
                <w:b/>
                <w:color w:val="FFFFFF"/>
              </w:rPr>
              <w:t>,</w:t>
            </w:r>
            <w:r w:rsidRPr="002E7346">
              <w:rPr>
                <w:b/>
                <w:color w:val="FFFFFF"/>
                <w:spacing w:val="3"/>
              </w:rPr>
              <w:t xml:space="preserve"> </w:t>
            </w:r>
            <w:r w:rsidRPr="002E7346">
              <w:rPr>
                <w:b/>
                <w:color w:val="FFFFFF"/>
              </w:rPr>
              <w:t>47,</w:t>
            </w:r>
            <w:r w:rsidRPr="002E7346">
              <w:rPr>
                <w:b/>
                <w:color w:val="FFFFFF"/>
                <w:spacing w:val="16"/>
              </w:rPr>
              <w:t xml:space="preserve"> </w:t>
            </w:r>
            <w:r w:rsidRPr="002E7346">
              <w:rPr>
                <w:b/>
                <w:color w:val="FFFFFF"/>
              </w:rPr>
              <w:t>II,</w:t>
            </w:r>
            <w:r w:rsidRPr="002E7346">
              <w:rPr>
                <w:b/>
                <w:color w:val="FFFFFF"/>
                <w:spacing w:val="33"/>
              </w:rPr>
              <w:t xml:space="preserve"> </w:t>
            </w:r>
            <w:r w:rsidRPr="002E7346">
              <w:rPr>
                <w:b/>
                <w:color w:val="FFFFFF"/>
              </w:rPr>
              <w:t>da</w:t>
            </w:r>
            <w:r w:rsidRPr="002E7346">
              <w:rPr>
                <w:b/>
                <w:color w:val="FFFFFF"/>
                <w:spacing w:val="25"/>
              </w:rPr>
              <w:t xml:space="preserve"> </w:t>
            </w:r>
            <w:r w:rsidRPr="002E7346">
              <w:rPr>
                <w:b/>
                <w:color w:val="FFFFFF"/>
              </w:rPr>
              <w:t>Lei</w:t>
            </w:r>
            <w:r w:rsidRPr="002E7346">
              <w:rPr>
                <w:b/>
                <w:color w:val="FFFFFF"/>
                <w:spacing w:val="27"/>
              </w:rPr>
              <w:t xml:space="preserve"> </w:t>
            </w:r>
            <w:r w:rsidRPr="002E7346">
              <w:rPr>
                <w:b/>
                <w:color w:val="FFFFFF"/>
              </w:rPr>
              <w:t>Federal</w:t>
            </w:r>
            <w:r w:rsidRPr="002E7346">
              <w:rPr>
                <w:b/>
                <w:color w:val="FFFFFF"/>
                <w:spacing w:val="-3"/>
              </w:rPr>
              <w:t xml:space="preserve"> </w:t>
            </w:r>
            <w:r w:rsidRPr="002E7346">
              <w:rPr>
                <w:b/>
                <w:color w:val="FFFFFF"/>
              </w:rPr>
              <w:t>nº</w:t>
            </w:r>
            <w:r w:rsidRPr="002E7346">
              <w:rPr>
                <w:b/>
                <w:color w:val="FFFFFF"/>
                <w:spacing w:val="-3"/>
              </w:rPr>
              <w:t xml:space="preserve"> </w:t>
            </w:r>
            <w:r w:rsidRPr="002E7346">
              <w:rPr>
                <w:b/>
                <w:color w:val="FFFFFF"/>
                <w:spacing w:val="-2"/>
              </w:rPr>
              <w:t>14.133/21)</w:t>
            </w:r>
          </w:p>
        </w:tc>
      </w:tr>
      <w:tr w:rsidR="001C4B04" w14:paraId="7D03D116" w14:textId="77777777" w:rsidTr="004B2788">
        <w:trPr>
          <w:gridAfter w:val="1"/>
          <w:wAfter w:w="850" w:type="dxa"/>
          <w:trHeight w:val="375"/>
        </w:trPr>
        <w:tc>
          <w:tcPr>
            <w:tcW w:w="2276" w:type="dxa"/>
            <w:vMerge w:val="restart"/>
            <w:tcBorders>
              <w:top w:val="single" w:sz="4" w:space="0" w:color="auto"/>
              <w:left w:val="single" w:sz="4" w:space="0" w:color="auto"/>
              <w:bottom w:val="single" w:sz="4" w:space="0" w:color="auto"/>
              <w:right w:val="single" w:sz="4" w:space="0" w:color="auto"/>
            </w:tcBorders>
            <w:vAlign w:val="center"/>
          </w:tcPr>
          <w:p w14:paraId="72615E11" w14:textId="0F4376CD" w:rsidR="001C4B04" w:rsidRPr="001C4B04" w:rsidRDefault="001C4B04" w:rsidP="004B2788">
            <w:pPr>
              <w:ind w:right="152"/>
              <w:jc w:val="right"/>
              <w:rPr>
                <w:rFonts w:asciiTheme="minorHAnsi" w:hAnsiTheme="minorHAnsi" w:cstheme="minorHAnsi"/>
                <w:b/>
                <w:bCs/>
              </w:rPr>
            </w:pPr>
            <w:r w:rsidRPr="001C4B04">
              <w:rPr>
                <w:rFonts w:asciiTheme="minorHAnsi" w:hAnsiTheme="minorHAnsi" w:cstheme="minorHAnsi"/>
                <w:b/>
                <w:bCs/>
                <w:sz w:val="20"/>
                <w:szCs w:val="20"/>
              </w:rPr>
              <w:t>7 .1 - A SOLUÇÃO SERÁ DIVIDIDA EM ITENS?</w:t>
            </w:r>
          </w:p>
        </w:tc>
        <w:tc>
          <w:tcPr>
            <w:tcW w:w="7930" w:type="dxa"/>
            <w:gridSpan w:val="23"/>
            <w:tcBorders>
              <w:top w:val="single" w:sz="4" w:space="0" w:color="auto"/>
              <w:left w:val="single" w:sz="4" w:space="0" w:color="auto"/>
              <w:bottom w:val="nil"/>
              <w:right w:val="single" w:sz="4" w:space="0" w:color="auto"/>
            </w:tcBorders>
            <w:vAlign w:val="center"/>
          </w:tcPr>
          <w:p w14:paraId="56D9CFC0" w14:textId="601EB521" w:rsidR="001C4B04" w:rsidRPr="00AF1A09" w:rsidRDefault="001C4B04" w:rsidP="00B177E9">
            <w:pPr>
              <w:pStyle w:val="TableParagraph"/>
              <w:ind w:right="128"/>
              <w:jc w:val="both"/>
              <w:rPr>
                <w:rFonts w:asciiTheme="minorHAnsi" w:hAnsiTheme="minorHAnsi" w:cstheme="minorHAnsi"/>
                <w:bCs/>
                <w:spacing w:val="-2"/>
                <w:sz w:val="20"/>
                <w:szCs w:val="20"/>
              </w:rPr>
            </w:pPr>
            <w:r>
              <w:rPr>
                <w:rFonts w:ascii="Segoe UI Symbol" w:hAnsi="Segoe UI Symbol" w:cs="Segoe UI Symbol"/>
              </w:rPr>
              <w:t>☒</w:t>
            </w:r>
            <w:r>
              <w:t xml:space="preserve"> Sim     </w:t>
            </w:r>
          </w:p>
        </w:tc>
      </w:tr>
      <w:tr w:rsidR="001C4B04" w14:paraId="5410E77E" w14:textId="77777777" w:rsidTr="0094076B">
        <w:trPr>
          <w:gridAfter w:val="1"/>
          <w:wAfter w:w="850" w:type="dxa"/>
          <w:trHeight w:val="375"/>
        </w:trPr>
        <w:tc>
          <w:tcPr>
            <w:tcW w:w="2276" w:type="dxa"/>
            <w:vMerge/>
            <w:tcBorders>
              <w:left w:val="single" w:sz="4" w:space="0" w:color="auto"/>
              <w:bottom w:val="single" w:sz="4" w:space="0" w:color="auto"/>
              <w:right w:val="single" w:sz="4" w:space="0" w:color="auto"/>
            </w:tcBorders>
          </w:tcPr>
          <w:p w14:paraId="4FD6C617" w14:textId="77777777" w:rsidR="001C4B04" w:rsidRPr="00C41CAE" w:rsidRDefault="001C4B04" w:rsidP="00AF1A09">
            <w:pPr>
              <w:rPr>
                <w:rFonts w:ascii="Calibri" w:hAnsi="Calibri" w:cs="Calibri"/>
              </w:rPr>
            </w:pPr>
          </w:p>
        </w:tc>
        <w:tc>
          <w:tcPr>
            <w:tcW w:w="1835" w:type="dxa"/>
            <w:gridSpan w:val="6"/>
            <w:tcBorders>
              <w:top w:val="nil"/>
              <w:left w:val="single" w:sz="4" w:space="0" w:color="auto"/>
              <w:bottom w:val="nil"/>
              <w:right w:val="nil"/>
            </w:tcBorders>
            <w:vAlign w:val="center"/>
          </w:tcPr>
          <w:p w14:paraId="7D7A3792" w14:textId="77777777" w:rsidR="001C4B04" w:rsidRPr="002E7346" w:rsidRDefault="001C4B04" w:rsidP="000725DA">
            <w:pPr>
              <w:pStyle w:val="TableParagraph"/>
              <w:tabs>
                <w:tab w:val="left" w:pos="1"/>
              </w:tabs>
              <w:ind w:left="1" w:right="2128"/>
              <w:jc w:val="right"/>
              <w:rPr>
                <w:b/>
                <w:bCs/>
                <w:spacing w:val="-2"/>
                <w:sz w:val="20"/>
                <w:szCs w:val="20"/>
              </w:rPr>
            </w:pPr>
          </w:p>
        </w:tc>
        <w:tc>
          <w:tcPr>
            <w:tcW w:w="3394" w:type="dxa"/>
            <w:gridSpan w:val="13"/>
            <w:tcBorders>
              <w:top w:val="nil"/>
              <w:left w:val="nil"/>
              <w:bottom w:val="nil"/>
              <w:right w:val="nil"/>
            </w:tcBorders>
            <w:vAlign w:val="center"/>
          </w:tcPr>
          <w:p w14:paraId="54B2C65D" w14:textId="569A5019" w:rsidR="001C4B04" w:rsidRPr="00645C82" w:rsidRDefault="001C4B04" w:rsidP="00B177E9">
            <w:pPr>
              <w:pStyle w:val="TableParagraph"/>
              <w:ind w:left="1" w:right="134"/>
              <w:rPr>
                <w:b/>
                <w:bCs/>
                <w:spacing w:val="-2"/>
                <w:sz w:val="20"/>
                <w:szCs w:val="20"/>
              </w:rPr>
            </w:pPr>
            <w:r w:rsidRPr="00645C82">
              <w:rPr>
                <w:rFonts w:ascii="Segoe UI Symbol" w:hAnsi="Segoe UI Symbol" w:cs="Segoe UI Symbol"/>
                <w:sz w:val="20"/>
                <w:szCs w:val="20"/>
              </w:rPr>
              <w:t>☐</w:t>
            </w:r>
            <w:r w:rsidRPr="00645C82">
              <w:rPr>
                <w:sz w:val="20"/>
                <w:szCs w:val="20"/>
              </w:rPr>
              <w:t xml:space="preserve"> Objeto indivisível.</w:t>
            </w:r>
          </w:p>
        </w:tc>
        <w:tc>
          <w:tcPr>
            <w:tcW w:w="2701" w:type="dxa"/>
            <w:gridSpan w:val="4"/>
            <w:tcBorders>
              <w:top w:val="nil"/>
              <w:left w:val="nil"/>
              <w:bottom w:val="nil"/>
              <w:right w:val="single" w:sz="4" w:space="0" w:color="auto"/>
            </w:tcBorders>
            <w:vAlign w:val="center"/>
          </w:tcPr>
          <w:p w14:paraId="22D1575A" w14:textId="38C7C4AD" w:rsidR="001C4B04" w:rsidRPr="00645C82" w:rsidRDefault="001C4B04" w:rsidP="00B177E9">
            <w:pPr>
              <w:pStyle w:val="TableParagraph"/>
              <w:ind w:left="137" w:right="128"/>
              <w:rPr>
                <w:bCs/>
                <w:spacing w:val="-2"/>
                <w:sz w:val="20"/>
                <w:szCs w:val="20"/>
              </w:rPr>
            </w:pPr>
            <w:r w:rsidRPr="00645C82">
              <w:rPr>
                <w:rFonts w:ascii="Segoe UI Symbol" w:hAnsi="Segoe UI Symbol" w:cs="Segoe UI Symbol"/>
                <w:sz w:val="20"/>
                <w:szCs w:val="20"/>
              </w:rPr>
              <w:t>☐</w:t>
            </w:r>
            <w:r w:rsidRPr="00645C82">
              <w:rPr>
                <w:sz w:val="20"/>
                <w:szCs w:val="20"/>
              </w:rPr>
              <w:t xml:space="preserve"> Perda de escala</w:t>
            </w:r>
          </w:p>
        </w:tc>
      </w:tr>
      <w:tr w:rsidR="001C4B04" w14:paraId="5DECB60E" w14:textId="77777777" w:rsidTr="0094076B">
        <w:trPr>
          <w:gridAfter w:val="1"/>
          <w:wAfter w:w="850" w:type="dxa"/>
          <w:trHeight w:val="375"/>
        </w:trPr>
        <w:tc>
          <w:tcPr>
            <w:tcW w:w="2276" w:type="dxa"/>
            <w:vMerge/>
            <w:tcBorders>
              <w:left w:val="single" w:sz="4" w:space="0" w:color="auto"/>
              <w:bottom w:val="single" w:sz="4" w:space="0" w:color="auto"/>
              <w:right w:val="single" w:sz="4" w:space="0" w:color="auto"/>
            </w:tcBorders>
          </w:tcPr>
          <w:p w14:paraId="647CD239" w14:textId="77777777" w:rsidR="001C4B04" w:rsidRPr="00C41CAE" w:rsidRDefault="001C4B04" w:rsidP="00AF1A09">
            <w:pPr>
              <w:rPr>
                <w:rFonts w:ascii="Calibri" w:hAnsi="Calibri" w:cs="Calibri"/>
              </w:rPr>
            </w:pPr>
          </w:p>
        </w:tc>
        <w:tc>
          <w:tcPr>
            <w:tcW w:w="1835" w:type="dxa"/>
            <w:gridSpan w:val="6"/>
            <w:tcBorders>
              <w:top w:val="nil"/>
              <w:left w:val="single" w:sz="4" w:space="0" w:color="auto"/>
              <w:bottom w:val="nil"/>
              <w:right w:val="nil"/>
            </w:tcBorders>
            <w:vAlign w:val="center"/>
          </w:tcPr>
          <w:p w14:paraId="2399BD62" w14:textId="149CBC84" w:rsidR="001C4B04" w:rsidRPr="002E7346" w:rsidRDefault="001C4B04" w:rsidP="00645C82">
            <w:pPr>
              <w:pStyle w:val="TableParagraph"/>
              <w:tabs>
                <w:tab w:val="left" w:pos="1"/>
              </w:tabs>
              <w:ind w:left="1"/>
              <w:rPr>
                <w:b/>
                <w:bCs/>
                <w:spacing w:val="-2"/>
                <w:sz w:val="20"/>
                <w:szCs w:val="20"/>
              </w:rPr>
            </w:pPr>
            <w:r>
              <w:rPr>
                <w:rFonts w:ascii="Segoe UI Symbol" w:hAnsi="Segoe UI Symbol" w:cs="Segoe UI Symbol"/>
              </w:rPr>
              <w:t>☐</w:t>
            </w:r>
            <w:r>
              <w:t xml:space="preserve"> Não.                        </w:t>
            </w:r>
            <w:r w:rsidRPr="00645C82">
              <w:rPr>
                <w:b/>
                <w:bCs/>
              </w:rPr>
              <w:t>Por quê?</w:t>
            </w:r>
          </w:p>
        </w:tc>
        <w:tc>
          <w:tcPr>
            <w:tcW w:w="3394" w:type="dxa"/>
            <w:gridSpan w:val="13"/>
            <w:tcBorders>
              <w:top w:val="nil"/>
              <w:left w:val="nil"/>
              <w:bottom w:val="nil"/>
              <w:right w:val="nil"/>
            </w:tcBorders>
            <w:vAlign w:val="center"/>
          </w:tcPr>
          <w:p w14:paraId="5C0328EC" w14:textId="0438D79D" w:rsidR="001C4B04" w:rsidRPr="00645C82" w:rsidRDefault="001C4B04" w:rsidP="00B177E9">
            <w:pPr>
              <w:pStyle w:val="TableParagraph"/>
              <w:ind w:left="1" w:right="134"/>
              <w:rPr>
                <w:b/>
                <w:bCs/>
                <w:spacing w:val="-2"/>
                <w:sz w:val="20"/>
                <w:szCs w:val="20"/>
              </w:rPr>
            </w:pPr>
            <w:r w:rsidRPr="00645C82">
              <w:rPr>
                <w:rFonts w:ascii="Segoe UI Symbol" w:hAnsi="Segoe UI Symbol" w:cs="Segoe UI Symbol"/>
                <w:sz w:val="20"/>
                <w:szCs w:val="20"/>
              </w:rPr>
              <w:t>☐</w:t>
            </w:r>
            <w:r w:rsidRPr="00645C82">
              <w:rPr>
                <w:sz w:val="20"/>
                <w:szCs w:val="20"/>
              </w:rPr>
              <w:t xml:space="preserve"> Tecnicamente inviável.</w:t>
            </w:r>
          </w:p>
        </w:tc>
        <w:tc>
          <w:tcPr>
            <w:tcW w:w="2701" w:type="dxa"/>
            <w:gridSpan w:val="4"/>
            <w:tcBorders>
              <w:top w:val="nil"/>
              <w:left w:val="nil"/>
              <w:bottom w:val="nil"/>
              <w:right w:val="single" w:sz="4" w:space="0" w:color="auto"/>
            </w:tcBorders>
            <w:vAlign w:val="center"/>
          </w:tcPr>
          <w:p w14:paraId="12F50C7C" w14:textId="2126C1EE" w:rsidR="001C4B04" w:rsidRPr="00645C82" w:rsidRDefault="001C4B04" w:rsidP="00B177E9">
            <w:pPr>
              <w:pStyle w:val="TableParagraph"/>
              <w:ind w:left="137" w:right="128"/>
              <w:rPr>
                <w:bCs/>
                <w:spacing w:val="-2"/>
                <w:sz w:val="20"/>
                <w:szCs w:val="20"/>
              </w:rPr>
            </w:pPr>
            <w:r w:rsidRPr="00645C82">
              <w:rPr>
                <w:rFonts w:ascii="Segoe UI Symbol" w:hAnsi="Segoe UI Symbol" w:cs="Segoe UI Symbol"/>
                <w:sz w:val="20"/>
                <w:szCs w:val="20"/>
              </w:rPr>
              <w:t>☐</w:t>
            </w:r>
            <w:r w:rsidRPr="00645C82">
              <w:rPr>
                <w:sz w:val="20"/>
                <w:szCs w:val="20"/>
              </w:rPr>
              <w:t xml:space="preserve"> Economicamente inviável.</w:t>
            </w:r>
          </w:p>
        </w:tc>
      </w:tr>
      <w:tr w:rsidR="001C4B04" w14:paraId="34ADB9B4" w14:textId="77777777" w:rsidTr="0094076B">
        <w:trPr>
          <w:gridAfter w:val="1"/>
          <w:wAfter w:w="850" w:type="dxa"/>
          <w:trHeight w:val="375"/>
        </w:trPr>
        <w:tc>
          <w:tcPr>
            <w:tcW w:w="2276" w:type="dxa"/>
            <w:vMerge/>
            <w:tcBorders>
              <w:left w:val="single" w:sz="4" w:space="0" w:color="auto"/>
              <w:bottom w:val="single" w:sz="4" w:space="0" w:color="auto"/>
              <w:right w:val="single" w:sz="4" w:space="0" w:color="auto"/>
            </w:tcBorders>
          </w:tcPr>
          <w:p w14:paraId="4FFB3105" w14:textId="77777777" w:rsidR="001C4B04" w:rsidRPr="00C41CAE" w:rsidRDefault="001C4B04" w:rsidP="00AF1A09">
            <w:pPr>
              <w:rPr>
                <w:rFonts w:ascii="Calibri" w:hAnsi="Calibri" w:cs="Calibri"/>
              </w:rPr>
            </w:pPr>
          </w:p>
        </w:tc>
        <w:tc>
          <w:tcPr>
            <w:tcW w:w="1835" w:type="dxa"/>
            <w:gridSpan w:val="6"/>
            <w:tcBorders>
              <w:top w:val="nil"/>
              <w:left w:val="single" w:sz="4" w:space="0" w:color="auto"/>
              <w:bottom w:val="single" w:sz="4" w:space="0" w:color="auto"/>
              <w:right w:val="nil"/>
            </w:tcBorders>
            <w:vAlign w:val="center"/>
          </w:tcPr>
          <w:p w14:paraId="72945B0A" w14:textId="77777777" w:rsidR="001C4B04" w:rsidRPr="002E7346" w:rsidRDefault="001C4B04" w:rsidP="000725DA">
            <w:pPr>
              <w:pStyle w:val="TableParagraph"/>
              <w:tabs>
                <w:tab w:val="left" w:pos="1"/>
              </w:tabs>
              <w:ind w:left="1" w:right="2128"/>
              <w:jc w:val="right"/>
              <w:rPr>
                <w:b/>
                <w:bCs/>
                <w:spacing w:val="-2"/>
                <w:sz w:val="20"/>
                <w:szCs w:val="20"/>
              </w:rPr>
            </w:pPr>
          </w:p>
        </w:tc>
        <w:tc>
          <w:tcPr>
            <w:tcW w:w="3394" w:type="dxa"/>
            <w:gridSpan w:val="13"/>
            <w:tcBorders>
              <w:top w:val="nil"/>
              <w:left w:val="nil"/>
              <w:bottom w:val="single" w:sz="4" w:space="0" w:color="auto"/>
              <w:right w:val="nil"/>
            </w:tcBorders>
            <w:vAlign w:val="center"/>
          </w:tcPr>
          <w:p w14:paraId="407580C0" w14:textId="78D5EF26" w:rsidR="001C4B04" w:rsidRPr="00645C82" w:rsidRDefault="001C4B04" w:rsidP="00B177E9">
            <w:pPr>
              <w:pStyle w:val="TableParagraph"/>
              <w:ind w:left="1" w:right="134"/>
              <w:rPr>
                <w:b/>
                <w:bCs/>
                <w:spacing w:val="-2"/>
                <w:sz w:val="20"/>
                <w:szCs w:val="20"/>
              </w:rPr>
            </w:pPr>
            <w:r w:rsidRPr="00645C82">
              <w:rPr>
                <w:rFonts w:ascii="Segoe UI Symbol" w:hAnsi="Segoe UI Symbol" w:cs="Segoe UI Symbol"/>
                <w:sz w:val="20"/>
                <w:szCs w:val="20"/>
              </w:rPr>
              <w:t>☐</w:t>
            </w:r>
            <w:r w:rsidRPr="00645C82">
              <w:rPr>
                <w:sz w:val="20"/>
                <w:szCs w:val="20"/>
              </w:rPr>
              <w:t>Aproveitamento da competitividade.</w:t>
            </w:r>
          </w:p>
        </w:tc>
        <w:tc>
          <w:tcPr>
            <w:tcW w:w="2701" w:type="dxa"/>
            <w:gridSpan w:val="4"/>
            <w:tcBorders>
              <w:top w:val="nil"/>
              <w:left w:val="nil"/>
              <w:bottom w:val="single" w:sz="4" w:space="0" w:color="auto"/>
              <w:right w:val="single" w:sz="4" w:space="0" w:color="auto"/>
            </w:tcBorders>
            <w:vAlign w:val="center"/>
          </w:tcPr>
          <w:p w14:paraId="43BA16EE" w14:textId="77777777" w:rsidR="001C4B04" w:rsidRDefault="001C4B04" w:rsidP="00B177E9">
            <w:pPr>
              <w:pStyle w:val="TableParagraph"/>
              <w:ind w:left="137" w:right="128"/>
              <w:rPr>
                <w:b/>
                <w:bCs/>
                <w:sz w:val="20"/>
                <w:szCs w:val="20"/>
              </w:rPr>
            </w:pPr>
            <w:r w:rsidRPr="00645C82">
              <w:rPr>
                <w:rFonts w:ascii="Segoe UI Symbol" w:hAnsi="Segoe UI Symbol" w:cs="Segoe UI Symbol"/>
                <w:sz w:val="20"/>
                <w:szCs w:val="20"/>
              </w:rPr>
              <w:t>☐</w:t>
            </w:r>
            <w:r w:rsidRPr="00645C82">
              <w:rPr>
                <w:sz w:val="20"/>
                <w:szCs w:val="20"/>
              </w:rPr>
              <w:t xml:space="preserve"> Outro. </w:t>
            </w:r>
            <w:r w:rsidRPr="00645C82">
              <w:rPr>
                <w:b/>
                <w:bCs/>
                <w:sz w:val="20"/>
                <w:szCs w:val="20"/>
              </w:rPr>
              <w:t>Especificar:</w:t>
            </w:r>
          </w:p>
          <w:p w14:paraId="008CCD54" w14:textId="7BE3EC56" w:rsidR="001C4B04" w:rsidRPr="00645C82" w:rsidRDefault="001C4B04" w:rsidP="00B177E9">
            <w:pPr>
              <w:pStyle w:val="TableParagraph"/>
              <w:ind w:left="137" w:right="128"/>
              <w:rPr>
                <w:bCs/>
                <w:spacing w:val="-2"/>
                <w:sz w:val="20"/>
                <w:szCs w:val="20"/>
              </w:rPr>
            </w:pPr>
            <w:r>
              <w:rPr>
                <w:b/>
                <w:bCs/>
                <w:sz w:val="20"/>
                <w:szCs w:val="20"/>
              </w:rPr>
              <w:t xml:space="preserve">         </w:t>
            </w:r>
            <w:r w:rsidRPr="00645C82">
              <w:rPr>
                <w:sz w:val="20"/>
                <w:szCs w:val="20"/>
              </w:rPr>
              <w:t xml:space="preserve"> </w:t>
            </w:r>
            <w:r w:rsidRPr="00645C82">
              <w:rPr>
                <w:i/>
                <w:iCs/>
                <w:sz w:val="20"/>
                <w:szCs w:val="20"/>
              </w:rPr>
              <w:t>(Indicar o motivo).</w:t>
            </w:r>
          </w:p>
        </w:tc>
      </w:tr>
      <w:tr w:rsidR="001C4B04" w14:paraId="4694393A" w14:textId="77777777" w:rsidTr="00BC105E">
        <w:trPr>
          <w:gridAfter w:val="1"/>
          <w:wAfter w:w="850" w:type="dxa"/>
          <w:trHeight w:val="375"/>
        </w:trPr>
        <w:tc>
          <w:tcPr>
            <w:tcW w:w="10206" w:type="dxa"/>
            <w:gridSpan w:val="24"/>
            <w:tcBorders>
              <w:top w:val="single" w:sz="4" w:space="0" w:color="auto"/>
              <w:left w:val="single" w:sz="4" w:space="0" w:color="auto"/>
              <w:bottom w:val="single" w:sz="4" w:space="0" w:color="auto"/>
              <w:right w:val="single" w:sz="4" w:space="0" w:color="auto"/>
            </w:tcBorders>
            <w:shd w:val="clear" w:color="auto" w:fill="1F497D" w:themeFill="text2"/>
          </w:tcPr>
          <w:p w14:paraId="3F33FA74" w14:textId="77777777" w:rsidR="001C4B04" w:rsidRPr="00C00407" w:rsidRDefault="001C4B04" w:rsidP="001C4B04">
            <w:pPr>
              <w:pStyle w:val="TableParagraph"/>
              <w:spacing w:before="65"/>
              <w:ind w:left="125"/>
              <w:jc w:val="center"/>
              <w:rPr>
                <w:rFonts w:asciiTheme="minorHAnsi" w:hAnsiTheme="minorHAnsi" w:cstheme="minorHAnsi"/>
                <w:b/>
              </w:rPr>
            </w:pPr>
            <w:r w:rsidRPr="00C00407">
              <w:rPr>
                <w:rFonts w:asciiTheme="minorHAnsi" w:hAnsiTheme="minorHAnsi" w:cstheme="minorHAnsi"/>
                <w:b/>
                <w:color w:val="FFFFFF"/>
              </w:rPr>
              <w:t>8</w:t>
            </w:r>
            <w:r w:rsidRPr="00C00407">
              <w:rPr>
                <w:rFonts w:asciiTheme="minorHAnsi" w:hAnsiTheme="minorHAnsi" w:cstheme="minorHAnsi"/>
                <w:b/>
                <w:color w:val="FFFFFF"/>
                <w:spacing w:val="53"/>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74"/>
              </w:rPr>
              <w:t xml:space="preserve"> </w:t>
            </w:r>
            <w:r w:rsidRPr="00C00407">
              <w:rPr>
                <w:rFonts w:asciiTheme="minorHAnsi" w:hAnsiTheme="minorHAnsi" w:cstheme="minorHAnsi"/>
                <w:b/>
                <w:color w:val="FFFFFF"/>
              </w:rPr>
              <w:t>CONTRATAÇÕES</w:t>
            </w:r>
            <w:r w:rsidRPr="00C00407">
              <w:rPr>
                <w:rFonts w:asciiTheme="minorHAnsi" w:hAnsiTheme="minorHAnsi" w:cstheme="minorHAnsi"/>
                <w:b/>
                <w:color w:val="FFFFFF"/>
                <w:spacing w:val="-7"/>
              </w:rPr>
              <w:t xml:space="preserve"> </w:t>
            </w:r>
            <w:r w:rsidRPr="00C00407">
              <w:rPr>
                <w:rFonts w:asciiTheme="minorHAnsi" w:hAnsiTheme="minorHAnsi" w:cstheme="minorHAnsi"/>
                <w:b/>
                <w:color w:val="FFFFFF"/>
              </w:rPr>
              <w:t>CORRELATAS</w:t>
            </w:r>
            <w:r w:rsidRPr="00C00407">
              <w:rPr>
                <w:rFonts w:asciiTheme="minorHAnsi" w:hAnsiTheme="minorHAnsi" w:cstheme="minorHAnsi"/>
                <w:b/>
                <w:color w:val="FFFFFF"/>
                <w:spacing w:val="10"/>
              </w:rPr>
              <w:t xml:space="preserve"> </w:t>
            </w:r>
            <w:r w:rsidRPr="00C00407">
              <w:rPr>
                <w:rFonts w:asciiTheme="minorHAnsi" w:hAnsiTheme="minorHAnsi" w:cstheme="minorHAnsi"/>
                <w:b/>
                <w:color w:val="FFFFFF"/>
              </w:rPr>
              <w:t>OU</w:t>
            </w:r>
            <w:r w:rsidRPr="00C00407">
              <w:rPr>
                <w:rFonts w:asciiTheme="minorHAnsi" w:hAnsiTheme="minorHAnsi" w:cstheme="minorHAnsi"/>
                <w:b/>
                <w:color w:val="FFFFFF"/>
                <w:spacing w:val="24"/>
              </w:rPr>
              <w:t xml:space="preserve"> </w:t>
            </w:r>
            <w:r w:rsidRPr="00C00407">
              <w:rPr>
                <w:rFonts w:asciiTheme="minorHAnsi" w:hAnsiTheme="minorHAnsi" w:cstheme="minorHAnsi"/>
                <w:b/>
                <w:color w:val="FFFFFF"/>
                <w:spacing w:val="-2"/>
              </w:rPr>
              <w:t>INTERDEPENDENTES</w:t>
            </w:r>
          </w:p>
          <w:p w14:paraId="494065F5" w14:textId="481BF7F3" w:rsidR="001C4B04" w:rsidRPr="00645C82" w:rsidRDefault="001C4B04" w:rsidP="001C4B04">
            <w:pPr>
              <w:pStyle w:val="TableParagraph"/>
              <w:ind w:left="137" w:right="128"/>
              <w:jc w:val="center"/>
              <w:rPr>
                <w:rFonts w:ascii="Segoe UI Symbol" w:hAnsi="Segoe UI Symbol" w:cs="Segoe UI Symbol"/>
                <w:sz w:val="20"/>
                <w:szCs w:val="20"/>
              </w:rPr>
            </w:pPr>
            <w:r w:rsidRPr="00C00407">
              <w:rPr>
                <w:rFonts w:asciiTheme="minorHAnsi" w:hAnsiTheme="minorHAnsi" w:cstheme="minorHAnsi"/>
                <w:b/>
                <w:color w:val="FFFFFF"/>
                <w:spacing w:val="9"/>
              </w:rPr>
              <w:t>(art.</w:t>
            </w:r>
            <w:r w:rsidRPr="00C00407">
              <w:rPr>
                <w:rFonts w:asciiTheme="minorHAnsi" w:hAnsiTheme="minorHAnsi" w:cstheme="minorHAnsi"/>
                <w:b/>
                <w:color w:val="FFFFFF"/>
                <w:spacing w:val="34"/>
              </w:rPr>
              <w:t xml:space="preserve"> </w:t>
            </w:r>
            <w:r w:rsidRPr="00C00407">
              <w:rPr>
                <w:rFonts w:asciiTheme="minorHAnsi" w:hAnsiTheme="minorHAnsi" w:cstheme="minorHAnsi"/>
                <w:b/>
                <w:color w:val="FFFFFF"/>
                <w:spacing w:val="9"/>
              </w:rPr>
              <w:t>18,</w:t>
            </w:r>
            <w:r w:rsidRPr="00C00407">
              <w:rPr>
                <w:rFonts w:asciiTheme="minorHAnsi" w:hAnsiTheme="minorHAnsi" w:cstheme="minorHAnsi"/>
                <w:b/>
                <w:color w:val="FFFFFF"/>
                <w:spacing w:val="16"/>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11"/>
              </w:rPr>
              <w:t xml:space="preserve"> </w:t>
            </w:r>
            <w:r w:rsidRPr="00C00407">
              <w:rPr>
                <w:rFonts w:asciiTheme="minorHAnsi" w:hAnsiTheme="minorHAnsi" w:cstheme="minorHAnsi"/>
                <w:b/>
                <w:color w:val="FFFFFF"/>
              </w:rPr>
              <w:t>1º,</w:t>
            </w:r>
            <w:r w:rsidRPr="00C00407">
              <w:rPr>
                <w:rFonts w:asciiTheme="minorHAnsi" w:hAnsiTheme="minorHAnsi" w:cstheme="minorHAnsi"/>
                <w:b/>
                <w:color w:val="FFFFFF"/>
                <w:spacing w:val="22"/>
              </w:rPr>
              <w:t xml:space="preserve"> </w:t>
            </w:r>
            <w:r w:rsidRPr="00C00407">
              <w:rPr>
                <w:rFonts w:asciiTheme="minorHAnsi" w:hAnsiTheme="minorHAnsi" w:cstheme="minorHAnsi"/>
                <w:b/>
                <w:color w:val="FFFFFF"/>
              </w:rPr>
              <w:t>XI,</w:t>
            </w:r>
            <w:r w:rsidRPr="00C00407">
              <w:rPr>
                <w:rFonts w:asciiTheme="minorHAnsi" w:hAnsiTheme="minorHAnsi" w:cstheme="minorHAnsi"/>
                <w:b/>
                <w:color w:val="FFFFFF"/>
                <w:spacing w:val="1"/>
              </w:rPr>
              <w:t xml:space="preserve"> </w:t>
            </w:r>
            <w:r w:rsidRPr="00C00407">
              <w:rPr>
                <w:rFonts w:asciiTheme="minorHAnsi" w:hAnsiTheme="minorHAnsi" w:cstheme="minorHAnsi"/>
                <w:b/>
                <w:color w:val="FFFFFF"/>
              </w:rPr>
              <w:t>da</w:t>
            </w:r>
            <w:r w:rsidRPr="00C00407">
              <w:rPr>
                <w:rFonts w:asciiTheme="minorHAnsi" w:hAnsiTheme="minorHAnsi" w:cstheme="minorHAnsi"/>
                <w:b/>
                <w:color w:val="FFFFFF"/>
                <w:spacing w:val="25"/>
              </w:rPr>
              <w:t xml:space="preserve"> </w:t>
            </w:r>
            <w:r w:rsidRPr="00C00407">
              <w:rPr>
                <w:rFonts w:asciiTheme="minorHAnsi" w:hAnsiTheme="minorHAnsi" w:cstheme="minorHAnsi"/>
                <w:b/>
                <w:color w:val="FFFFFF"/>
              </w:rPr>
              <w:t>Lei</w:t>
            </w:r>
            <w:r w:rsidRPr="00C00407">
              <w:rPr>
                <w:rFonts w:asciiTheme="minorHAnsi" w:hAnsiTheme="minorHAnsi" w:cstheme="minorHAnsi"/>
                <w:b/>
                <w:color w:val="FFFFFF"/>
                <w:spacing w:val="25"/>
              </w:rPr>
              <w:t xml:space="preserve"> </w:t>
            </w:r>
            <w:r w:rsidRPr="00C00407">
              <w:rPr>
                <w:rFonts w:asciiTheme="minorHAnsi" w:hAnsiTheme="minorHAnsi" w:cstheme="minorHAnsi"/>
                <w:b/>
                <w:color w:val="FFFFFF"/>
              </w:rPr>
              <w:t>Federal</w:t>
            </w:r>
            <w:r w:rsidRPr="00C00407">
              <w:rPr>
                <w:rFonts w:asciiTheme="minorHAnsi" w:hAnsiTheme="minorHAnsi" w:cstheme="minorHAnsi"/>
                <w:b/>
                <w:color w:val="FFFFFF"/>
                <w:spacing w:val="-3"/>
              </w:rPr>
              <w:t xml:space="preserve"> </w:t>
            </w:r>
            <w:r w:rsidRPr="00C00407">
              <w:rPr>
                <w:rFonts w:asciiTheme="minorHAnsi" w:hAnsiTheme="minorHAnsi" w:cstheme="minorHAnsi"/>
                <w:b/>
                <w:color w:val="FFFFFF"/>
              </w:rPr>
              <w:t>nº</w:t>
            </w:r>
            <w:r w:rsidRPr="00C00407">
              <w:rPr>
                <w:rFonts w:asciiTheme="minorHAnsi" w:hAnsiTheme="minorHAnsi" w:cstheme="minorHAnsi"/>
                <w:b/>
                <w:color w:val="FFFFFF"/>
                <w:spacing w:val="15"/>
              </w:rPr>
              <w:t xml:space="preserve"> </w:t>
            </w:r>
            <w:r w:rsidRPr="00C00407">
              <w:rPr>
                <w:rFonts w:asciiTheme="minorHAnsi" w:hAnsiTheme="minorHAnsi" w:cstheme="minorHAnsi"/>
                <w:b/>
                <w:color w:val="FFFFFF"/>
              </w:rPr>
              <w:t>14</w:t>
            </w:r>
            <w:r w:rsidRPr="00C00407">
              <w:rPr>
                <w:rFonts w:asciiTheme="minorHAnsi" w:hAnsiTheme="minorHAnsi" w:cstheme="minorHAnsi"/>
                <w:b/>
                <w:color w:val="FFFFFF"/>
                <w:spacing w:val="20"/>
              </w:rPr>
              <w:t xml:space="preserve"> </w:t>
            </w:r>
            <w:r w:rsidRPr="00C00407">
              <w:rPr>
                <w:rFonts w:asciiTheme="minorHAnsi" w:hAnsiTheme="minorHAnsi" w:cstheme="minorHAnsi"/>
                <w:b/>
                <w:color w:val="FFFFFF"/>
                <w:spacing w:val="-2"/>
              </w:rPr>
              <w:t>.133/21)</w:t>
            </w:r>
          </w:p>
        </w:tc>
      </w:tr>
      <w:tr w:rsidR="001C4B04" w14:paraId="5E25E079" w14:textId="77777777" w:rsidTr="0094076B">
        <w:trPr>
          <w:gridAfter w:val="1"/>
          <w:wAfter w:w="850" w:type="dxa"/>
          <w:trHeight w:val="375"/>
        </w:trPr>
        <w:tc>
          <w:tcPr>
            <w:tcW w:w="2276" w:type="dxa"/>
            <w:vMerge w:val="restart"/>
            <w:tcBorders>
              <w:top w:val="single" w:sz="4" w:space="0" w:color="auto"/>
              <w:left w:val="single" w:sz="4" w:space="0" w:color="auto"/>
              <w:right w:val="single" w:sz="4" w:space="0" w:color="auto"/>
            </w:tcBorders>
          </w:tcPr>
          <w:p w14:paraId="76AE6E58" w14:textId="789C529B" w:rsidR="001C4B04" w:rsidRDefault="001C4B04" w:rsidP="004B2788">
            <w:pPr>
              <w:pStyle w:val="PargrafodaLista"/>
              <w:ind w:left="142" w:right="152"/>
              <w:jc w:val="right"/>
              <w:rPr>
                <w:rFonts w:asciiTheme="minorHAnsi" w:hAnsiTheme="minorHAnsi" w:cstheme="minorHAnsi"/>
                <w:b/>
                <w:bCs/>
                <w:sz w:val="20"/>
                <w:szCs w:val="20"/>
              </w:rPr>
            </w:pPr>
            <w:r>
              <w:rPr>
                <w:rFonts w:asciiTheme="minorHAnsi" w:hAnsiTheme="minorHAnsi" w:cstheme="minorHAnsi"/>
                <w:b/>
                <w:bCs/>
                <w:sz w:val="20"/>
                <w:szCs w:val="20"/>
              </w:rPr>
              <w:t>8</w:t>
            </w:r>
            <w:r w:rsidRPr="001C4B04">
              <w:rPr>
                <w:rFonts w:asciiTheme="minorHAnsi" w:hAnsiTheme="minorHAnsi" w:cstheme="minorHAnsi"/>
                <w:b/>
                <w:bCs/>
                <w:sz w:val="20"/>
                <w:szCs w:val="20"/>
              </w:rPr>
              <w:t>.1 - HÁ</w:t>
            </w:r>
          </w:p>
          <w:p w14:paraId="27D77BBC" w14:textId="548E77F2" w:rsidR="001C4B04" w:rsidRPr="001C4B04" w:rsidRDefault="001C4B04" w:rsidP="004B2788">
            <w:pPr>
              <w:pStyle w:val="PargrafodaLista"/>
              <w:ind w:left="142" w:right="152"/>
              <w:jc w:val="right"/>
              <w:rPr>
                <w:rFonts w:asciiTheme="minorHAnsi" w:hAnsiTheme="minorHAnsi" w:cstheme="minorHAnsi"/>
                <w:b/>
                <w:bCs/>
                <w:sz w:val="20"/>
                <w:szCs w:val="20"/>
              </w:rPr>
            </w:pPr>
            <w:r w:rsidRPr="001C4B04">
              <w:rPr>
                <w:rFonts w:asciiTheme="minorHAnsi" w:hAnsiTheme="minorHAnsi" w:cstheme="minorHAnsi"/>
                <w:b/>
                <w:bCs/>
                <w:sz w:val="20"/>
                <w:szCs w:val="20"/>
              </w:rPr>
              <w:t>CONTRATAÇÕES CORRELATAS</w:t>
            </w:r>
            <w:r>
              <w:rPr>
                <w:rFonts w:asciiTheme="minorHAnsi" w:hAnsiTheme="minorHAnsi" w:cstheme="minorHAnsi"/>
                <w:b/>
                <w:bCs/>
                <w:sz w:val="20"/>
                <w:szCs w:val="20"/>
              </w:rPr>
              <w:t xml:space="preserve"> </w:t>
            </w:r>
            <w:r w:rsidRPr="001C4B04">
              <w:rPr>
                <w:rFonts w:asciiTheme="minorHAnsi" w:hAnsiTheme="minorHAnsi" w:cstheme="minorHAnsi"/>
                <w:b/>
                <w:bCs/>
                <w:sz w:val="20"/>
                <w:szCs w:val="20"/>
              </w:rPr>
              <w:t>OU INTERDEPENDENTES ?</w:t>
            </w:r>
          </w:p>
        </w:tc>
        <w:tc>
          <w:tcPr>
            <w:tcW w:w="1835" w:type="dxa"/>
            <w:gridSpan w:val="6"/>
            <w:tcBorders>
              <w:top w:val="single" w:sz="4" w:space="0" w:color="auto"/>
              <w:left w:val="single" w:sz="4" w:space="0" w:color="auto"/>
              <w:bottom w:val="single" w:sz="4" w:space="0" w:color="auto"/>
              <w:right w:val="nil"/>
            </w:tcBorders>
            <w:vAlign w:val="center"/>
          </w:tcPr>
          <w:p w14:paraId="10B2A494" w14:textId="591F4117" w:rsidR="001C4B04" w:rsidRPr="002E7346" w:rsidRDefault="001C4B04" w:rsidP="004B2788">
            <w:pPr>
              <w:pStyle w:val="TableParagraph"/>
              <w:tabs>
                <w:tab w:val="left" w:pos="1"/>
              </w:tabs>
              <w:ind w:left="1" w:right="134"/>
              <w:rPr>
                <w:b/>
                <w:bCs/>
                <w:spacing w:val="-2"/>
                <w:sz w:val="20"/>
                <w:szCs w:val="20"/>
              </w:rPr>
            </w:pPr>
            <w:r>
              <w:rPr>
                <w:rFonts w:ascii="Segoe UI Symbol" w:hAnsi="Segoe UI Symbol" w:cs="Segoe UI Symbol"/>
              </w:rPr>
              <w:t>☐</w:t>
            </w:r>
            <w:r>
              <w:t xml:space="preserve"> Sim.                   </w:t>
            </w:r>
            <w:r w:rsidRPr="004B2788">
              <w:rPr>
                <w:b/>
                <w:bCs/>
              </w:rPr>
              <w:t xml:space="preserve"> Especificar</w:t>
            </w:r>
            <w:r w:rsidR="004B2788">
              <w:rPr>
                <w:b/>
                <w:bCs/>
              </w:rPr>
              <w:t>:</w:t>
            </w:r>
          </w:p>
        </w:tc>
        <w:tc>
          <w:tcPr>
            <w:tcW w:w="3394" w:type="dxa"/>
            <w:gridSpan w:val="13"/>
            <w:tcBorders>
              <w:top w:val="single" w:sz="4" w:space="0" w:color="auto"/>
              <w:left w:val="nil"/>
              <w:bottom w:val="single" w:sz="4" w:space="0" w:color="auto"/>
              <w:right w:val="nil"/>
            </w:tcBorders>
            <w:vAlign w:val="center"/>
          </w:tcPr>
          <w:p w14:paraId="30608DF8" w14:textId="77777777" w:rsidR="001C4B04" w:rsidRPr="00645C82" w:rsidRDefault="001C4B04" w:rsidP="00B177E9">
            <w:pPr>
              <w:pStyle w:val="TableParagraph"/>
              <w:ind w:left="1" w:right="134"/>
              <w:rPr>
                <w:rFonts w:ascii="Segoe UI Symbol" w:hAnsi="Segoe UI Symbol" w:cs="Segoe UI Symbol"/>
                <w:sz w:val="20"/>
                <w:szCs w:val="20"/>
              </w:rPr>
            </w:pPr>
          </w:p>
        </w:tc>
        <w:tc>
          <w:tcPr>
            <w:tcW w:w="2701" w:type="dxa"/>
            <w:gridSpan w:val="4"/>
            <w:tcBorders>
              <w:top w:val="single" w:sz="4" w:space="0" w:color="auto"/>
              <w:left w:val="nil"/>
              <w:bottom w:val="single" w:sz="4" w:space="0" w:color="auto"/>
              <w:right w:val="single" w:sz="4" w:space="0" w:color="auto"/>
            </w:tcBorders>
            <w:vAlign w:val="center"/>
          </w:tcPr>
          <w:p w14:paraId="03333286" w14:textId="77777777" w:rsidR="001C4B04" w:rsidRPr="00645C82" w:rsidRDefault="001C4B04" w:rsidP="00B177E9">
            <w:pPr>
              <w:pStyle w:val="TableParagraph"/>
              <w:ind w:left="137" w:right="128"/>
              <w:rPr>
                <w:rFonts w:ascii="Segoe UI Symbol" w:hAnsi="Segoe UI Symbol" w:cs="Segoe UI Symbol"/>
                <w:sz w:val="20"/>
                <w:szCs w:val="20"/>
              </w:rPr>
            </w:pPr>
          </w:p>
        </w:tc>
      </w:tr>
      <w:tr w:rsidR="001C4B04" w14:paraId="149D819C" w14:textId="77777777" w:rsidTr="0094076B">
        <w:trPr>
          <w:gridAfter w:val="1"/>
          <w:wAfter w:w="850" w:type="dxa"/>
          <w:trHeight w:val="375"/>
        </w:trPr>
        <w:tc>
          <w:tcPr>
            <w:tcW w:w="2276" w:type="dxa"/>
            <w:vMerge/>
            <w:tcBorders>
              <w:top w:val="single" w:sz="4" w:space="0" w:color="auto"/>
              <w:left w:val="single" w:sz="4" w:space="0" w:color="auto"/>
              <w:bottom w:val="single" w:sz="4" w:space="0" w:color="auto"/>
              <w:right w:val="single" w:sz="4" w:space="0" w:color="auto"/>
            </w:tcBorders>
          </w:tcPr>
          <w:p w14:paraId="59C1045D" w14:textId="77777777" w:rsidR="001C4B04" w:rsidRPr="00C41CAE" w:rsidRDefault="001C4B04" w:rsidP="001C4B04">
            <w:pPr>
              <w:rPr>
                <w:rFonts w:ascii="Calibri" w:hAnsi="Calibri" w:cs="Calibri"/>
              </w:rPr>
            </w:pPr>
          </w:p>
        </w:tc>
        <w:tc>
          <w:tcPr>
            <w:tcW w:w="1835" w:type="dxa"/>
            <w:gridSpan w:val="6"/>
            <w:tcBorders>
              <w:top w:val="single" w:sz="4" w:space="0" w:color="auto"/>
              <w:left w:val="single" w:sz="4" w:space="0" w:color="auto"/>
              <w:bottom w:val="single" w:sz="4" w:space="0" w:color="auto"/>
              <w:right w:val="nil"/>
            </w:tcBorders>
            <w:vAlign w:val="center"/>
          </w:tcPr>
          <w:p w14:paraId="5CD1500E" w14:textId="796EEFAA" w:rsidR="001C4B04" w:rsidRPr="001C4B04" w:rsidRDefault="001C4B04" w:rsidP="001C4B04">
            <w:pPr>
              <w:pStyle w:val="TableParagraph"/>
              <w:tabs>
                <w:tab w:val="left" w:pos="1"/>
              </w:tabs>
              <w:ind w:left="1" w:right="2128"/>
              <w:jc w:val="right"/>
            </w:pPr>
            <w:r>
              <w:rPr>
                <w:rFonts w:ascii="Segoe UI Symbol" w:hAnsi="Segoe UI Symbol" w:cs="Segoe UI Symbol"/>
              </w:rPr>
              <w:t>☒</w:t>
            </w:r>
            <w:r>
              <w:t xml:space="preserve"> Não.                       </w:t>
            </w:r>
          </w:p>
        </w:tc>
        <w:tc>
          <w:tcPr>
            <w:tcW w:w="3394" w:type="dxa"/>
            <w:gridSpan w:val="13"/>
            <w:tcBorders>
              <w:top w:val="single" w:sz="4" w:space="0" w:color="auto"/>
              <w:left w:val="nil"/>
              <w:bottom w:val="single" w:sz="4" w:space="0" w:color="auto"/>
              <w:right w:val="nil"/>
            </w:tcBorders>
            <w:vAlign w:val="center"/>
          </w:tcPr>
          <w:p w14:paraId="64F914FB" w14:textId="77777777" w:rsidR="001C4B04" w:rsidRPr="00645C82" w:rsidRDefault="001C4B04" w:rsidP="001C4B04">
            <w:pPr>
              <w:pStyle w:val="TableParagraph"/>
              <w:ind w:left="1" w:right="134"/>
              <w:rPr>
                <w:rFonts w:ascii="Segoe UI Symbol" w:hAnsi="Segoe UI Symbol" w:cs="Segoe UI Symbol"/>
                <w:sz w:val="20"/>
                <w:szCs w:val="20"/>
              </w:rPr>
            </w:pPr>
          </w:p>
        </w:tc>
        <w:tc>
          <w:tcPr>
            <w:tcW w:w="2701" w:type="dxa"/>
            <w:gridSpan w:val="4"/>
            <w:tcBorders>
              <w:top w:val="single" w:sz="4" w:space="0" w:color="auto"/>
              <w:left w:val="nil"/>
              <w:bottom w:val="single" w:sz="4" w:space="0" w:color="auto"/>
              <w:right w:val="single" w:sz="4" w:space="0" w:color="auto"/>
            </w:tcBorders>
            <w:vAlign w:val="center"/>
          </w:tcPr>
          <w:p w14:paraId="42A6D09A" w14:textId="77777777" w:rsidR="001C4B04" w:rsidRPr="00645C82" w:rsidRDefault="001C4B04" w:rsidP="001C4B04">
            <w:pPr>
              <w:pStyle w:val="TableParagraph"/>
              <w:ind w:left="137" w:right="128"/>
              <w:rPr>
                <w:rFonts w:ascii="Segoe UI Symbol" w:hAnsi="Segoe UI Symbol" w:cs="Segoe UI Symbol"/>
                <w:sz w:val="20"/>
                <w:szCs w:val="20"/>
              </w:rPr>
            </w:pPr>
          </w:p>
        </w:tc>
      </w:tr>
      <w:tr w:rsidR="001C4B04" w14:paraId="65E0D410" w14:textId="77777777" w:rsidTr="00BC105E">
        <w:trPr>
          <w:gridAfter w:val="1"/>
          <w:wAfter w:w="850" w:type="dxa"/>
          <w:trHeight w:val="375"/>
        </w:trPr>
        <w:tc>
          <w:tcPr>
            <w:tcW w:w="10206" w:type="dxa"/>
            <w:gridSpan w:val="24"/>
            <w:tcBorders>
              <w:top w:val="single" w:sz="4" w:space="0" w:color="auto"/>
              <w:left w:val="single" w:sz="4" w:space="0" w:color="auto"/>
              <w:bottom w:val="single" w:sz="4" w:space="0" w:color="auto"/>
              <w:right w:val="single" w:sz="4" w:space="0" w:color="auto"/>
            </w:tcBorders>
            <w:shd w:val="clear" w:color="auto" w:fill="1F497D" w:themeFill="text2"/>
          </w:tcPr>
          <w:p w14:paraId="68E7CEB5" w14:textId="77777777" w:rsidR="001C4B04" w:rsidRPr="00C00407" w:rsidRDefault="001C4B04" w:rsidP="001C4B04">
            <w:pPr>
              <w:pStyle w:val="TableParagraph"/>
              <w:spacing w:before="77"/>
              <w:jc w:val="center"/>
              <w:rPr>
                <w:rFonts w:asciiTheme="minorHAnsi" w:hAnsiTheme="minorHAnsi" w:cstheme="minorHAnsi"/>
                <w:b/>
              </w:rPr>
            </w:pPr>
            <w:r w:rsidRPr="00C00407">
              <w:rPr>
                <w:rFonts w:asciiTheme="minorHAnsi" w:hAnsiTheme="minorHAnsi" w:cstheme="minorHAnsi"/>
                <w:b/>
                <w:color w:val="FFFFFF"/>
              </w:rPr>
              <w:t>9</w:t>
            </w:r>
            <w:r w:rsidRPr="00C00407">
              <w:rPr>
                <w:rFonts w:asciiTheme="minorHAnsi" w:hAnsiTheme="minorHAnsi" w:cstheme="minorHAnsi"/>
                <w:b/>
                <w:color w:val="FFFFFF"/>
                <w:spacing w:val="57"/>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59"/>
              </w:rPr>
              <w:t xml:space="preserve"> </w:t>
            </w:r>
            <w:r w:rsidRPr="00C00407">
              <w:rPr>
                <w:rFonts w:asciiTheme="minorHAnsi" w:hAnsiTheme="minorHAnsi" w:cstheme="minorHAnsi"/>
                <w:b/>
                <w:color w:val="FFFFFF"/>
              </w:rPr>
              <w:t>ALINHAMENTO</w:t>
            </w:r>
            <w:r w:rsidRPr="00C00407">
              <w:rPr>
                <w:rFonts w:asciiTheme="minorHAnsi" w:hAnsiTheme="minorHAnsi" w:cstheme="minorHAnsi"/>
                <w:b/>
                <w:color w:val="FFFFFF"/>
                <w:spacing w:val="7"/>
              </w:rPr>
              <w:t xml:space="preserve"> </w:t>
            </w:r>
            <w:r w:rsidRPr="00C00407">
              <w:rPr>
                <w:rFonts w:asciiTheme="minorHAnsi" w:hAnsiTheme="minorHAnsi" w:cstheme="minorHAnsi"/>
                <w:b/>
                <w:color w:val="FFFFFF"/>
              </w:rPr>
              <w:t>DA CONTRATAÇÃO</w:t>
            </w:r>
            <w:r w:rsidRPr="00C00407">
              <w:rPr>
                <w:rFonts w:asciiTheme="minorHAnsi" w:hAnsiTheme="minorHAnsi" w:cstheme="minorHAnsi"/>
                <w:b/>
                <w:color w:val="FFFFFF"/>
                <w:spacing w:val="-7"/>
              </w:rPr>
              <w:t xml:space="preserve"> </w:t>
            </w:r>
            <w:r w:rsidRPr="00C00407">
              <w:rPr>
                <w:rFonts w:asciiTheme="minorHAnsi" w:hAnsiTheme="minorHAnsi" w:cstheme="minorHAnsi"/>
                <w:b/>
                <w:color w:val="FFFFFF"/>
              </w:rPr>
              <w:t>COM</w:t>
            </w:r>
            <w:r w:rsidRPr="00C00407">
              <w:rPr>
                <w:rFonts w:asciiTheme="minorHAnsi" w:hAnsiTheme="minorHAnsi" w:cstheme="minorHAnsi"/>
                <w:b/>
                <w:color w:val="FFFFFF"/>
                <w:spacing w:val="13"/>
              </w:rPr>
              <w:t xml:space="preserve"> </w:t>
            </w:r>
            <w:r w:rsidRPr="00C00407">
              <w:rPr>
                <w:rFonts w:asciiTheme="minorHAnsi" w:hAnsiTheme="minorHAnsi" w:cstheme="minorHAnsi"/>
                <w:b/>
                <w:color w:val="FFFFFF"/>
              </w:rPr>
              <w:t>O</w:t>
            </w:r>
            <w:r w:rsidRPr="00C00407">
              <w:rPr>
                <w:rFonts w:asciiTheme="minorHAnsi" w:hAnsiTheme="minorHAnsi" w:cstheme="minorHAnsi"/>
                <w:b/>
                <w:color w:val="FFFFFF"/>
                <w:spacing w:val="59"/>
              </w:rPr>
              <w:t xml:space="preserve"> </w:t>
            </w:r>
            <w:r w:rsidRPr="00C00407">
              <w:rPr>
                <w:rFonts w:asciiTheme="minorHAnsi" w:hAnsiTheme="minorHAnsi" w:cstheme="minorHAnsi"/>
                <w:b/>
                <w:color w:val="FFFFFF"/>
                <w:spacing w:val="-2"/>
              </w:rPr>
              <w:t>PLANEJAMENTO</w:t>
            </w:r>
          </w:p>
          <w:p w14:paraId="339B3F86" w14:textId="1FF1D238" w:rsidR="001C4B04" w:rsidRPr="00C00407" w:rsidRDefault="001C4B04" w:rsidP="001C4B04">
            <w:pPr>
              <w:pStyle w:val="TableParagraph"/>
              <w:ind w:left="137" w:right="128"/>
              <w:jc w:val="center"/>
              <w:rPr>
                <w:rFonts w:asciiTheme="minorHAnsi" w:hAnsiTheme="minorHAnsi" w:cstheme="minorHAnsi"/>
              </w:rPr>
            </w:pPr>
            <w:r w:rsidRPr="00C00407">
              <w:rPr>
                <w:rFonts w:asciiTheme="minorHAnsi" w:hAnsiTheme="minorHAnsi" w:cstheme="minorHAnsi"/>
                <w:b/>
                <w:color w:val="FFFFFF"/>
                <w:spacing w:val="9"/>
              </w:rPr>
              <w:t>(art.</w:t>
            </w:r>
            <w:r w:rsidRPr="00C00407">
              <w:rPr>
                <w:rFonts w:asciiTheme="minorHAnsi" w:hAnsiTheme="minorHAnsi" w:cstheme="minorHAnsi"/>
                <w:b/>
                <w:color w:val="FFFFFF"/>
                <w:spacing w:val="34"/>
              </w:rPr>
              <w:t xml:space="preserve"> </w:t>
            </w:r>
            <w:r w:rsidRPr="00C00407">
              <w:rPr>
                <w:rFonts w:asciiTheme="minorHAnsi" w:hAnsiTheme="minorHAnsi" w:cstheme="minorHAnsi"/>
                <w:b/>
                <w:color w:val="FFFFFF"/>
                <w:spacing w:val="9"/>
              </w:rPr>
              <w:t>18,</w:t>
            </w:r>
            <w:r w:rsidRPr="00C00407">
              <w:rPr>
                <w:rFonts w:asciiTheme="minorHAnsi" w:hAnsiTheme="minorHAnsi" w:cstheme="minorHAnsi"/>
                <w:b/>
                <w:color w:val="FFFFFF"/>
                <w:spacing w:val="16"/>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10"/>
              </w:rPr>
              <w:t xml:space="preserve"> </w:t>
            </w:r>
            <w:r w:rsidRPr="00C00407">
              <w:rPr>
                <w:rFonts w:asciiTheme="minorHAnsi" w:hAnsiTheme="minorHAnsi" w:cstheme="minorHAnsi"/>
                <w:b/>
                <w:color w:val="FFFFFF"/>
              </w:rPr>
              <w:t>1º,</w:t>
            </w:r>
            <w:r w:rsidRPr="00C00407">
              <w:rPr>
                <w:rFonts w:asciiTheme="minorHAnsi" w:hAnsiTheme="minorHAnsi" w:cstheme="minorHAnsi"/>
                <w:b/>
                <w:color w:val="FFFFFF"/>
                <w:spacing w:val="19"/>
              </w:rPr>
              <w:t xml:space="preserve"> </w:t>
            </w:r>
            <w:r w:rsidRPr="00C00407">
              <w:rPr>
                <w:rFonts w:asciiTheme="minorHAnsi" w:hAnsiTheme="minorHAnsi" w:cstheme="minorHAnsi"/>
                <w:b/>
                <w:color w:val="FFFFFF"/>
              </w:rPr>
              <w:t>II,</w:t>
            </w:r>
            <w:r w:rsidRPr="00C00407">
              <w:rPr>
                <w:rFonts w:asciiTheme="minorHAnsi" w:hAnsiTheme="minorHAnsi" w:cstheme="minorHAnsi"/>
                <w:b/>
                <w:color w:val="FFFFFF"/>
                <w:spacing w:val="19"/>
              </w:rPr>
              <w:t xml:space="preserve"> </w:t>
            </w:r>
            <w:r w:rsidRPr="00C00407">
              <w:rPr>
                <w:rFonts w:asciiTheme="minorHAnsi" w:hAnsiTheme="minorHAnsi" w:cstheme="minorHAnsi"/>
                <w:b/>
                <w:color w:val="FFFFFF"/>
              </w:rPr>
              <w:t>da</w:t>
            </w:r>
            <w:r w:rsidRPr="00C00407">
              <w:rPr>
                <w:rFonts w:asciiTheme="minorHAnsi" w:hAnsiTheme="minorHAnsi" w:cstheme="minorHAnsi"/>
                <w:b/>
                <w:color w:val="FFFFFF"/>
                <w:spacing w:val="6"/>
              </w:rPr>
              <w:t xml:space="preserve"> </w:t>
            </w:r>
            <w:r w:rsidRPr="00C00407">
              <w:rPr>
                <w:rFonts w:asciiTheme="minorHAnsi" w:hAnsiTheme="minorHAnsi" w:cstheme="minorHAnsi"/>
                <w:b/>
                <w:color w:val="FFFFFF"/>
              </w:rPr>
              <w:t>Lei</w:t>
            </w:r>
            <w:r w:rsidRPr="00C00407">
              <w:rPr>
                <w:rFonts w:asciiTheme="minorHAnsi" w:hAnsiTheme="minorHAnsi" w:cstheme="minorHAnsi"/>
                <w:b/>
                <w:color w:val="FFFFFF"/>
                <w:spacing w:val="23"/>
              </w:rPr>
              <w:t xml:space="preserve"> </w:t>
            </w:r>
            <w:r w:rsidRPr="00C00407">
              <w:rPr>
                <w:rFonts w:asciiTheme="minorHAnsi" w:hAnsiTheme="minorHAnsi" w:cstheme="minorHAnsi"/>
                <w:b/>
                <w:color w:val="FFFFFF"/>
              </w:rPr>
              <w:t>Federal</w:t>
            </w:r>
            <w:r w:rsidRPr="00C00407">
              <w:rPr>
                <w:rFonts w:asciiTheme="minorHAnsi" w:hAnsiTheme="minorHAnsi" w:cstheme="minorHAnsi"/>
                <w:b/>
                <w:color w:val="FFFFFF"/>
                <w:spacing w:val="-3"/>
              </w:rPr>
              <w:t xml:space="preserve"> </w:t>
            </w:r>
            <w:r w:rsidRPr="00C00407">
              <w:rPr>
                <w:rFonts w:asciiTheme="minorHAnsi" w:hAnsiTheme="minorHAnsi" w:cstheme="minorHAnsi"/>
                <w:b/>
                <w:color w:val="FFFFFF"/>
              </w:rPr>
              <w:t>nº</w:t>
            </w:r>
            <w:r w:rsidRPr="00C00407">
              <w:rPr>
                <w:rFonts w:asciiTheme="minorHAnsi" w:hAnsiTheme="minorHAnsi" w:cstheme="minorHAnsi"/>
                <w:b/>
                <w:color w:val="FFFFFF"/>
                <w:spacing w:val="15"/>
              </w:rPr>
              <w:t xml:space="preserve"> </w:t>
            </w:r>
            <w:r w:rsidRPr="00C00407">
              <w:rPr>
                <w:rFonts w:asciiTheme="minorHAnsi" w:hAnsiTheme="minorHAnsi" w:cstheme="minorHAnsi"/>
                <w:b/>
                <w:color w:val="FFFFFF"/>
              </w:rPr>
              <w:t>14</w:t>
            </w:r>
            <w:r w:rsidRPr="00C00407">
              <w:rPr>
                <w:rFonts w:asciiTheme="minorHAnsi" w:hAnsiTheme="minorHAnsi" w:cstheme="minorHAnsi"/>
                <w:b/>
                <w:color w:val="FFFFFF"/>
                <w:spacing w:val="20"/>
              </w:rPr>
              <w:t xml:space="preserve"> </w:t>
            </w:r>
            <w:r w:rsidRPr="00C00407">
              <w:rPr>
                <w:rFonts w:asciiTheme="minorHAnsi" w:hAnsiTheme="minorHAnsi" w:cstheme="minorHAnsi"/>
                <w:b/>
                <w:color w:val="FFFFFF"/>
                <w:spacing w:val="-2"/>
              </w:rPr>
              <w:t>.133/21)</w:t>
            </w:r>
          </w:p>
        </w:tc>
      </w:tr>
      <w:tr w:rsidR="004B2788" w14:paraId="47AA972B" w14:textId="77777777" w:rsidTr="004B2788">
        <w:trPr>
          <w:gridAfter w:val="1"/>
          <w:wAfter w:w="850" w:type="dxa"/>
          <w:trHeight w:val="375"/>
        </w:trPr>
        <w:tc>
          <w:tcPr>
            <w:tcW w:w="2276" w:type="dxa"/>
            <w:vMerge w:val="restart"/>
            <w:tcBorders>
              <w:top w:val="single" w:sz="4" w:space="0" w:color="auto"/>
              <w:left w:val="single" w:sz="4" w:space="0" w:color="auto"/>
              <w:right w:val="single" w:sz="4" w:space="0" w:color="auto"/>
            </w:tcBorders>
            <w:vAlign w:val="center"/>
          </w:tcPr>
          <w:p w14:paraId="1ADA33FC" w14:textId="77777777" w:rsidR="004B2788" w:rsidRPr="00F00F63" w:rsidRDefault="004B2788" w:rsidP="004B2788">
            <w:pPr>
              <w:ind w:right="139"/>
              <w:jc w:val="right"/>
              <w:rPr>
                <w:rFonts w:ascii="Calibri" w:hAnsi="Calibri" w:cs="Calibri"/>
                <w:b/>
                <w:bCs/>
                <w:sz w:val="20"/>
                <w:szCs w:val="20"/>
              </w:rPr>
            </w:pPr>
            <w:r w:rsidRPr="00F00F63">
              <w:rPr>
                <w:rFonts w:ascii="Calibri" w:hAnsi="Calibri" w:cs="Calibri"/>
                <w:b/>
                <w:bCs/>
                <w:sz w:val="20"/>
                <w:szCs w:val="20"/>
              </w:rPr>
              <w:t xml:space="preserve">9.1 -HÁ PREVISÃO NO PLANO DE CONTRATAÇÕES </w:t>
            </w:r>
          </w:p>
          <w:p w14:paraId="546C9456" w14:textId="2FB055D9" w:rsidR="004B2788" w:rsidRPr="00F00F63" w:rsidRDefault="004B2788" w:rsidP="004B2788">
            <w:pPr>
              <w:ind w:right="139"/>
              <w:jc w:val="right"/>
              <w:rPr>
                <w:rFonts w:ascii="Calibri" w:hAnsi="Calibri" w:cs="Calibri"/>
              </w:rPr>
            </w:pPr>
            <w:r w:rsidRPr="00F00F63">
              <w:rPr>
                <w:rFonts w:ascii="Calibri" w:hAnsi="Calibri" w:cs="Calibri"/>
                <w:b/>
                <w:bCs/>
                <w:sz w:val="20"/>
                <w:szCs w:val="20"/>
              </w:rPr>
              <w:t>ANUAL?</w:t>
            </w:r>
          </w:p>
        </w:tc>
        <w:tc>
          <w:tcPr>
            <w:tcW w:w="7930" w:type="dxa"/>
            <w:gridSpan w:val="23"/>
            <w:tcBorders>
              <w:top w:val="single" w:sz="4" w:space="0" w:color="auto"/>
              <w:left w:val="single" w:sz="4" w:space="0" w:color="auto"/>
              <w:bottom w:val="single" w:sz="4" w:space="0" w:color="auto"/>
              <w:right w:val="single" w:sz="4" w:space="0" w:color="auto"/>
            </w:tcBorders>
            <w:vAlign w:val="center"/>
          </w:tcPr>
          <w:p w14:paraId="26D800FC" w14:textId="5D5BC636" w:rsidR="004B2788" w:rsidRPr="004B2788" w:rsidRDefault="004B2788" w:rsidP="004B2788">
            <w:pPr>
              <w:pStyle w:val="TableParagraph"/>
              <w:ind w:right="128"/>
              <w:rPr>
                <w:rFonts w:asciiTheme="minorHAnsi" w:hAnsiTheme="minorHAnsi" w:cstheme="minorHAnsi"/>
                <w:sz w:val="20"/>
                <w:szCs w:val="20"/>
              </w:rPr>
            </w:pPr>
            <w:r>
              <w:rPr>
                <w:rFonts w:ascii="Segoe UI Symbol" w:hAnsi="Segoe UI Symbol" w:cs="Segoe UI Symbol"/>
              </w:rPr>
              <w:t xml:space="preserve"> </w:t>
            </w:r>
            <w:r w:rsidRPr="004B2788">
              <w:rPr>
                <w:rFonts w:ascii="Segoe UI Symbol" w:hAnsi="Segoe UI Symbol" w:cs="Segoe UI Symbol"/>
              </w:rPr>
              <w:t>☐</w:t>
            </w:r>
            <w:r w:rsidRPr="004B2788">
              <w:rPr>
                <w:rFonts w:asciiTheme="minorHAnsi" w:hAnsiTheme="minorHAnsi" w:cstheme="minorHAnsi"/>
              </w:rPr>
              <w:t xml:space="preserve"> Sim. </w:t>
            </w:r>
            <w:r>
              <w:rPr>
                <w:rFonts w:asciiTheme="minorHAnsi" w:hAnsiTheme="minorHAnsi" w:cstheme="minorHAnsi"/>
              </w:rPr>
              <w:t xml:space="preserve"> </w:t>
            </w:r>
            <w:r w:rsidRPr="004B2788">
              <w:rPr>
                <w:rFonts w:asciiTheme="minorHAnsi" w:hAnsiTheme="minorHAnsi" w:cstheme="minorHAnsi"/>
                <w:b/>
                <w:bCs/>
              </w:rPr>
              <w:t>Especificar item do PCA:</w:t>
            </w:r>
            <w:r w:rsidRPr="004B2788">
              <w:rPr>
                <w:rFonts w:asciiTheme="minorHAnsi" w:hAnsiTheme="minorHAnsi" w:cstheme="minorHAnsi"/>
              </w:rPr>
              <w:t xml:space="preserve"> nn.</w:t>
            </w:r>
          </w:p>
        </w:tc>
      </w:tr>
      <w:tr w:rsidR="004B2788" w14:paraId="4D2E14F8" w14:textId="77777777" w:rsidTr="004B2788">
        <w:trPr>
          <w:gridAfter w:val="1"/>
          <w:wAfter w:w="850" w:type="dxa"/>
          <w:trHeight w:val="375"/>
        </w:trPr>
        <w:tc>
          <w:tcPr>
            <w:tcW w:w="2276" w:type="dxa"/>
            <w:vMerge/>
            <w:tcBorders>
              <w:top w:val="single" w:sz="4" w:space="0" w:color="auto"/>
              <w:left w:val="single" w:sz="4" w:space="0" w:color="auto"/>
              <w:bottom w:val="single" w:sz="4" w:space="0" w:color="auto"/>
              <w:right w:val="single" w:sz="4" w:space="0" w:color="auto"/>
            </w:tcBorders>
          </w:tcPr>
          <w:p w14:paraId="1218A1FC" w14:textId="77777777" w:rsidR="004B2788" w:rsidRPr="00C41CAE" w:rsidRDefault="004B2788" w:rsidP="001C4B04">
            <w:pPr>
              <w:rPr>
                <w:rFonts w:ascii="Calibri" w:hAnsi="Calibri" w:cs="Calibri"/>
              </w:rPr>
            </w:pPr>
          </w:p>
        </w:tc>
        <w:tc>
          <w:tcPr>
            <w:tcW w:w="1122" w:type="dxa"/>
            <w:gridSpan w:val="4"/>
            <w:tcBorders>
              <w:top w:val="single" w:sz="4" w:space="0" w:color="auto"/>
              <w:left w:val="single" w:sz="4" w:space="0" w:color="auto"/>
              <w:bottom w:val="single" w:sz="4" w:space="0" w:color="auto"/>
              <w:right w:val="nil"/>
            </w:tcBorders>
            <w:vAlign w:val="center"/>
          </w:tcPr>
          <w:p w14:paraId="416CBA0F" w14:textId="0DD464AD" w:rsidR="004B2788" w:rsidRPr="002E7346" w:rsidRDefault="004B2788" w:rsidP="004B2788">
            <w:pPr>
              <w:pStyle w:val="TableParagraph"/>
              <w:tabs>
                <w:tab w:val="left" w:pos="1"/>
              </w:tabs>
              <w:ind w:left="1"/>
              <w:rPr>
                <w:b/>
                <w:bCs/>
                <w:spacing w:val="-2"/>
                <w:sz w:val="20"/>
                <w:szCs w:val="20"/>
              </w:rPr>
            </w:pPr>
            <w:r>
              <w:rPr>
                <w:rFonts w:ascii="Segoe UI Symbol" w:hAnsi="Segoe UI Symbol" w:cs="Segoe UI Symbol"/>
              </w:rPr>
              <w:t xml:space="preserve"> </w:t>
            </w:r>
            <w:r w:rsidRPr="004B2788">
              <w:rPr>
                <w:rFonts w:ascii="Segoe UI Symbol" w:hAnsi="Segoe UI Symbol" w:cs="Segoe UI Symbol"/>
              </w:rPr>
              <w:t>☒ Não.</w:t>
            </w:r>
          </w:p>
        </w:tc>
        <w:tc>
          <w:tcPr>
            <w:tcW w:w="6808" w:type="dxa"/>
            <w:gridSpan w:val="19"/>
            <w:tcBorders>
              <w:top w:val="single" w:sz="4" w:space="0" w:color="auto"/>
              <w:left w:val="nil"/>
              <w:bottom w:val="single" w:sz="4" w:space="0" w:color="auto"/>
              <w:right w:val="single" w:sz="4" w:space="0" w:color="auto"/>
            </w:tcBorders>
            <w:vAlign w:val="center"/>
          </w:tcPr>
          <w:p w14:paraId="547CA761" w14:textId="5227160F" w:rsidR="004B2788" w:rsidRPr="004B2788" w:rsidRDefault="004B2788" w:rsidP="004B2788">
            <w:pPr>
              <w:pStyle w:val="TableParagraph"/>
              <w:ind w:left="137" w:right="141"/>
              <w:jc w:val="both"/>
              <w:rPr>
                <w:rFonts w:ascii="Segoe UI Symbol" w:hAnsi="Segoe UI Symbol" w:cs="Segoe UI Symbol"/>
              </w:rPr>
            </w:pPr>
            <w:r w:rsidRPr="004B2788">
              <w:rPr>
                <w:rFonts w:asciiTheme="minorHAnsi" w:hAnsiTheme="minorHAnsi" w:cstheme="minorHAnsi"/>
                <w:b/>
                <w:bCs/>
              </w:rPr>
              <w:t>Justificativa e providências:</w:t>
            </w:r>
            <w:r w:rsidRPr="004B2788">
              <w:rPr>
                <w:rFonts w:asciiTheme="minorHAnsi" w:hAnsiTheme="minorHAnsi" w:cstheme="minorHAnsi"/>
              </w:rPr>
              <w:t xml:space="preserve"> As despesas serão custeadas por meio do incentivo financeiro do Departamento de IST/AIDS. Fonte de Recursos: 0149001946 / 0349001946.</w:t>
            </w:r>
          </w:p>
        </w:tc>
      </w:tr>
      <w:tr w:rsidR="00F00F63" w14:paraId="7A4B933D" w14:textId="77777777" w:rsidTr="00BC105E">
        <w:trPr>
          <w:gridAfter w:val="1"/>
          <w:wAfter w:w="850" w:type="dxa"/>
          <w:trHeight w:val="375"/>
        </w:trPr>
        <w:tc>
          <w:tcPr>
            <w:tcW w:w="10206" w:type="dxa"/>
            <w:gridSpan w:val="24"/>
            <w:tcBorders>
              <w:top w:val="single" w:sz="4" w:space="0" w:color="auto"/>
              <w:left w:val="single" w:sz="4" w:space="0" w:color="auto"/>
              <w:bottom w:val="single" w:sz="4" w:space="0" w:color="auto"/>
              <w:right w:val="single" w:sz="4" w:space="0" w:color="auto"/>
            </w:tcBorders>
            <w:shd w:val="clear" w:color="auto" w:fill="1F497D" w:themeFill="text2"/>
          </w:tcPr>
          <w:p w14:paraId="18FADC2A" w14:textId="77777777" w:rsidR="00F00F63" w:rsidRPr="00C00407" w:rsidRDefault="00F00F63" w:rsidP="00F00F63">
            <w:pPr>
              <w:pStyle w:val="TableParagraph"/>
              <w:spacing w:before="77"/>
              <w:ind w:left="73" w:right="29"/>
              <w:jc w:val="center"/>
              <w:rPr>
                <w:rFonts w:asciiTheme="minorHAnsi" w:hAnsiTheme="minorHAnsi" w:cstheme="minorHAnsi"/>
                <w:b/>
              </w:rPr>
            </w:pPr>
            <w:r w:rsidRPr="00C00407">
              <w:rPr>
                <w:rFonts w:asciiTheme="minorHAnsi" w:hAnsiTheme="minorHAnsi" w:cstheme="minorHAnsi"/>
                <w:b/>
                <w:color w:val="FFFFFF"/>
              </w:rPr>
              <w:t>10</w:t>
            </w:r>
            <w:r w:rsidRPr="00C00407">
              <w:rPr>
                <w:rFonts w:asciiTheme="minorHAnsi" w:hAnsiTheme="minorHAnsi" w:cstheme="minorHAnsi"/>
                <w:b/>
                <w:color w:val="FFFFFF"/>
                <w:spacing w:val="55"/>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60"/>
              </w:rPr>
              <w:t xml:space="preserve"> </w:t>
            </w:r>
            <w:r w:rsidRPr="00C00407">
              <w:rPr>
                <w:rFonts w:asciiTheme="minorHAnsi" w:hAnsiTheme="minorHAnsi" w:cstheme="minorHAnsi"/>
                <w:b/>
                <w:color w:val="FFFFFF"/>
              </w:rPr>
              <w:t>RESULTADOS</w:t>
            </w:r>
            <w:r w:rsidRPr="00C00407">
              <w:rPr>
                <w:rFonts w:asciiTheme="minorHAnsi" w:hAnsiTheme="minorHAnsi" w:cstheme="minorHAnsi"/>
                <w:b/>
                <w:color w:val="FFFFFF"/>
                <w:spacing w:val="-4"/>
              </w:rPr>
              <w:t xml:space="preserve"> </w:t>
            </w:r>
            <w:r w:rsidRPr="00C00407">
              <w:rPr>
                <w:rFonts w:asciiTheme="minorHAnsi" w:hAnsiTheme="minorHAnsi" w:cstheme="minorHAnsi"/>
                <w:b/>
                <w:color w:val="FFFFFF"/>
                <w:spacing w:val="-2"/>
              </w:rPr>
              <w:t>PRETENDIDOS</w:t>
            </w:r>
          </w:p>
          <w:p w14:paraId="35402EAE" w14:textId="6ADCE855" w:rsidR="00F00F63" w:rsidRPr="00645C82" w:rsidRDefault="00F00F63" w:rsidP="00F00F63">
            <w:pPr>
              <w:pStyle w:val="TableParagraph"/>
              <w:ind w:left="137" w:right="128"/>
              <w:jc w:val="center"/>
              <w:rPr>
                <w:rFonts w:ascii="Segoe UI Symbol" w:hAnsi="Segoe UI Symbol" w:cs="Segoe UI Symbol"/>
                <w:sz w:val="20"/>
                <w:szCs w:val="20"/>
              </w:rPr>
            </w:pPr>
            <w:r w:rsidRPr="00C00407">
              <w:rPr>
                <w:rFonts w:asciiTheme="minorHAnsi" w:hAnsiTheme="minorHAnsi" w:cstheme="minorHAnsi"/>
                <w:b/>
                <w:color w:val="FFFFFF"/>
                <w:spacing w:val="9"/>
              </w:rPr>
              <w:t>(art.</w:t>
            </w:r>
            <w:r w:rsidRPr="00C00407">
              <w:rPr>
                <w:rFonts w:asciiTheme="minorHAnsi" w:hAnsiTheme="minorHAnsi" w:cstheme="minorHAnsi"/>
                <w:b/>
                <w:color w:val="FFFFFF"/>
                <w:spacing w:val="34"/>
              </w:rPr>
              <w:t xml:space="preserve"> </w:t>
            </w:r>
            <w:r w:rsidRPr="00C00407">
              <w:rPr>
                <w:rFonts w:asciiTheme="minorHAnsi" w:hAnsiTheme="minorHAnsi" w:cstheme="minorHAnsi"/>
                <w:b/>
                <w:color w:val="FFFFFF"/>
                <w:spacing w:val="9"/>
              </w:rPr>
              <w:t>18,</w:t>
            </w:r>
            <w:r w:rsidRPr="00C00407">
              <w:rPr>
                <w:rFonts w:asciiTheme="minorHAnsi" w:hAnsiTheme="minorHAnsi" w:cstheme="minorHAnsi"/>
                <w:b/>
                <w:color w:val="FFFFFF"/>
                <w:spacing w:val="17"/>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11"/>
              </w:rPr>
              <w:t xml:space="preserve"> </w:t>
            </w:r>
            <w:r w:rsidRPr="00C00407">
              <w:rPr>
                <w:rFonts w:asciiTheme="minorHAnsi" w:hAnsiTheme="minorHAnsi" w:cstheme="minorHAnsi"/>
                <w:b/>
                <w:color w:val="FFFFFF"/>
              </w:rPr>
              <w:t>1º,</w:t>
            </w:r>
            <w:r w:rsidRPr="00C00407">
              <w:rPr>
                <w:rFonts w:asciiTheme="minorHAnsi" w:hAnsiTheme="minorHAnsi" w:cstheme="minorHAnsi"/>
                <w:b/>
                <w:color w:val="FFFFFF"/>
                <w:spacing w:val="20"/>
              </w:rPr>
              <w:t xml:space="preserve"> </w:t>
            </w:r>
            <w:r w:rsidRPr="00C00407">
              <w:rPr>
                <w:rFonts w:asciiTheme="minorHAnsi" w:hAnsiTheme="minorHAnsi" w:cstheme="minorHAnsi"/>
                <w:b/>
                <w:color w:val="FFFFFF"/>
              </w:rPr>
              <w:t>IX,</w:t>
            </w:r>
            <w:r w:rsidRPr="00C00407">
              <w:rPr>
                <w:rFonts w:asciiTheme="minorHAnsi" w:hAnsiTheme="minorHAnsi" w:cstheme="minorHAnsi"/>
                <w:b/>
                <w:color w:val="FFFFFF"/>
                <w:spacing w:val="2"/>
              </w:rPr>
              <w:t xml:space="preserve"> </w:t>
            </w:r>
            <w:r w:rsidRPr="00C00407">
              <w:rPr>
                <w:rFonts w:asciiTheme="minorHAnsi" w:hAnsiTheme="minorHAnsi" w:cstheme="minorHAnsi"/>
                <w:b/>
                <w:color w:val="FFFFFF"/>
              </w:rPr>
              <w:t>da</w:t>
            </w:r>
            <w:r w:rsidRPr="00C00407">
              <w:rPr>
                <w:rFonts w:asciiTheme="minorHAnsi" w:hAnsiTheme="minorHAnsi" w:cstheme="minorHAnsi"/>
                <w:b/>
                <w:color w:val="FFFFFF"/>
                <w:spacing w:val="24"/>
              </w:rPr>
              <w:t xml:space="preserve"> </w:t>
            </w:r>
            <w:r w:rsidRPr="00C00407">
              <w:rPr>
                <w:rFonts w:asciiTheme="minorHAnsi" w:hAnsiTheme="minorHAnsi" w:cstheme="minorHAnsi"/>
                <w:b/>
                <w:color w:val="FFFFFF"/>
              </w:rPr>
              <w:t>Lei</w:t>
            </w:r>
            <w:r w:rsidRPr="00C00407">
              <w:rPr>
                <w:rFonts w:asciiTheme="minorHAnsi" w:hAnsiTheme="minorHAnsi" w:cstheme="minorHAnsi"/>
                <w:b/>
                <w:color w:val="FFFFFF"/>
                <w:spacing w:val="26"/>
              </w:rPr>
              <w:t xml:space="preserve"> </w:t>
            </w:r>
            <w:r w:rsidRPr="00C00407">
              <w:rPr>
                <w:rFonts w:asciiTheme="minorHAnsi" w:hAnsiTheme="minorHAnsi" w:cstheme="minorHAnsi"/>
                <w:b/>
                <w:color w:val="FFFFFF"/>
              </w:rPr>
              <w:t>Federal</w:t>
            </w:r>
            <w:r w:rsidRPr="00C00407">
              <w:rPr>
                <w:rFonts w:asciiTheme="minorHAnsi" w:hAnsiTheme="minorHAnsi" w:cstheme="minorHAnsi"/>
                <w:b/>
                <w:color w:val="FFFFFF"/>
                <w:spacing w:val="-2"/>
              </w:rPr>
              <w:t xml:space="preserve"> </w:t>
            </w:r>
            <w:r w:rsidRPr="00C00407">
              <w:rPr>
                <w:rFonts w:asciiTheme="minorHAnsi" w:hAnsiTheme="minorHAnsi" w:cstheme="minorHAnsi"/>
                <w:b/>
                <w:color w:val="FFFFFF"/>
              </w:rPr>
              <w:t>nº</w:t>
            </w:r>
            <w:r w:rsidRPr="00C00407">
              <w:rPr>
                <w:rFonts w:asciiTheme="minorHAnsi" w:hAnsiTheme="minorHAnsi" w:cstheme="minorHAnsi"/>
                <w:b/>
                <w:color w:val="FFFFFF"/>
                <w:spacing w:val="15"/>
              </w:rPr>
              <w:t xml:space="preserve"> </w:t>
            </w:r>
            <w:r w:rsidRPr="00C00407">
              <w:rPr>
                <w:rFonts w:asciiTheme="minorHAnsi" w:hAnsiTheme="minorHAnsi" w:cstheme="minorHAnsi"/>
                <w:b/>
                <w:color w:val="FFFFFF"/>
              </w:rPr>
              <w:t>14</w:t>
            </w:r>
            <w:r w:rsidRPr="00C00407">
              <w:rPr>
                <w:rFonts w:asciiTheme="minorHAnsi" w:hAnsiTheme="minorHAnsi" w:cstheme="minorHAnsi"/>
                <w:b/>
                <w:color w:val="FFFFFF"/>
                <w:spacing w:val="20"/>
              </w:rPr>
              <w:t xml:space="preserve"> </w:t>
            </w:r>
            <w:r w:rsidRPr="00C00407">
              <w:rPr>
                <w:rFonts w:asciiTheme="minorHAnsi" w:hAnsiTheme="minorHAnsi" w:cstheme="minorHAnsi"/>
                <w:b/>
                <w:color w:val="FFFFFF"/>
                <w:spacing w:val="-2"/>
              </w:rPr>
              <w:t>.133/21)</w:t>
            </w:r>
          </w:p>
        </w:tc>
      </w:tr>
      <w:tr w:rsidR="0094076B" w14:paraId="4FF0F17F" w14:textId="77777777" w:rsidTr="00FA277B">
        <w:trPr>
          <w:gridAfter w:val="1"/>
          <w:wAfter w:w="850" w:type="dxa"/>
          <w:trHeight w:val="375"/>
        </w:trPr>
        <w:tc>
          <w:tcPr>
            <w:tcW w:w="2276" w:type="dxa"/>
            <w:vMerge w:val="restart"/>
            <w:tcBorders>
              <w:top w:val="single" w:sz="4" w:space="0" w:color="auto"/>
              <w:left w:val="single" w:sz="4" w:space="0" w:color="auto"/>
              <w:right w:val="single" w:sz="4" w:space="0" w:color="auto"/>
            </w:tcBorders>
            <w:vAlign w:val="center"/>
          </w:tcPr>
          <w:p w14:paraId="54C271D5" w14:textId="16000014" w:rsidR="0094076B" w:rsidRPr="0039383C" w:rsidRDefault="0094076B" w:rsidP="004B2788">
            <w:pPr>
              <w:ind w:right="139"/>
              <w:jc w:val="right"/>
              <w:rPr>
                <w:rFonts w:ascii="Calibri" w:hAnsi="Calibri" w:cs="Calibri"/>
                <w:b/>
                <w:bCs/>
                <w:sz w:val="20"/>
                <w:szCs w:val="20"/>
              </w:rPr>
            </w:pPr>
            <w:r w:rsidRPr="0039383C">
              <w:rPr>
                <w:rFonts w:ascii="Calibri" w:hAnsi="Calibri" w:cs="Calibri"/>
                <w:b/>
                <w:bCs/>
                <w:sz w:val="20"/>
                <w:szCs w:val="20"/>
              </w:rPr>
              <w:t>10 .1 -QUAIS OS BENEFÍCIOS PRETENDIDOS NA CONTRATAÇÃO?</w:t>
            </w:r>
          </w:p>
        </w:tc>
        <w:tc>
          <w:tcPr>
            <w:tcW w:w="3253" w:type="dxa"/>
            <w:gridSpan w:val="13"/>
            <w:vMerge w:val="restart"/>
            <w:tcBorders>
              <w:top w:val="single" w:sz="4" w:space="0" w:color="auto"/>
              <w:left w:val="single" w:sz="4" w:space="0" w:color="auto"/>
              <w:right w:val="nil"/>
            </w:tcBorders>
            <w:vAlign w:val="center"/>
          </w:tcPr>
          <w:p w14:paraId="4295E7F3" w14:textId="3097EDC8" w:rsidR="0094076B" w:rsidRPr="0094076B" w:rsidRDefault="0094076B" w:rsidP="004B2788">
            <w:pPr>
              <w:pStyle w:val="TableParagraph"/>
              <w:tabs>
                <w:tab w:val="left" w:pos="131"/>
              </w:tabs>
              <w:ind w:hanging="11"/>
            </w:pPr>
            <w:r w:rsidRPr="0094076B">
              <w:rPr>
                <w:rFonts w:ascii="Segoe UI Symbol" w:hAnsi="Segoe UI Symbol" w:cs="Segoe UI Symbol"/>
              </w:rPr>
              <w:t xml:space="preserve"> ☐</w:t>
            </w:r>
            <w:r w:rsidRPr="0094076B">
              <w:t xml:space="preserve"> Manutenção do Funcionamento  Administrativo</w:t>
            </w:r>
          </w:p>
        </w:tc>
        <w:tc>
          <w:tcPr>
            <w:tcW w:w="4677" w:type="dxa"/>
            <w:gridSpan w:val="10"/>
            <w:tcBorders>
              <w:top w:val="single" w:sz="4" w:space="0" w:color="auto"/>
              <w:left w:val="nil"/>
              <w:bottom w:val="nil"/>
              <w:right w:val="single" w:sz="4" w:space="0" w:color="auto"/>
            </w:tcBorders>
            <w:vAlign w:val="center"/>
          </w:tcPr>
          <w:p w14:paraId="1535E723" w14:textId="2988E524" w:rsidR="0094076B" w:rsidRPr="0094076B" w:rsidRDefault="0094076B" w:rsidP="001C4B04">
            <w:pPr>
              <w:pStyle w:val="TableParagraph"/>
              <w:ind w:left="137" w:right="128"/>
              <w:rPr>
                <w:rFonts w:asciiTheme="minorHAnsi" w:hAnsiTheme="minorHAnsi" w:cstheme="minorHAnsi"/>
              </w:rPr>
            </w:pPr>
            <w:r w:rsidRPr="0094076B">
              <w:rPr>
                <w:rFonts w:ascii="Segoe UI Symbol" w:hAnsi="Segoe UI Symbol" w:cs="Segoe UI Symbol"/>
              </w:rPr>
              <w:t>☐</w:t>
            </w:r>
            <w:r w:rsidRPr="0094076B">
              <w:rPr>
                <w:rFonts w:asciiTheme="minorHAnsi" w:hAnsiTheme="minorHAnsi" w:cstheme="minorHAnsi"/>
              </w:rPr>
              <w:t xml:space="preserve"> Redução de Custos</w:t>
            </w:r>
          </w:p>
        </w:tc>
      </w:tr>
      <w:tr w:rsidR="0094076B" w14:paraId="4F2B7AA2" w14:textId="77777777" w:rsidTr="00FA277B">
        <w:trPr>
          <w:gridAfter w:val="1"/>
          <w:wAfter w:w="850" w:type="dxa"/>
          <w:trHeight w:val="375"/>
        </w:trPr>
        <w:tc>
          <w:tcPr>
            <w:tcW w:w="2276" w:type="dxa"/>
            <w:vMerge/>
            <w:tcBorders>
              <w:left w:val="single" w:sz="4" w:space="0" w:color="auto"/>
              <w:right w:val="single" w:sz="4" w:space="0" w:color="auto"/>
            </w:tcBorders>
          </w:tcPr>
          <w:p w14:paraId="76CC55D6" w14:textId="77777777" w:rsidR="0094076B" w:rsidRPr="00C41CAE" w:rsidRDefault="0094076B" w:rsidP="001C4B04">
            <w:pPr>
              <w:rPr>
                <w:rFonts w:ascii="Calibri" w:hAnsi="Calibri" w:cs="Calibri"/>
              </w:rPr>
            </w:pPr>
          </w:p>
        </w:tc>
        <w:tc>
          <w:tcPr>
            <w:tcW w:w="3253" w:type="dxa"/>
            <w:gridSpan w:val="13"/>
            <w:vMerge/>
            <w:tcBorders>
              <w:left w:val="single" w:sz="4" w:space="0" w:color="auto"/>
              <w:bottom w:val="nil"/>
              <w:right w:val="nil"/>
            </w:tcBorders>
            <w:vAlign w:val="center"/>
          </w:tcPr>
          <w:p w14:paraId="1805DDAB" w14:textId="77777777" w:rsidR="0094076B" w:rsidRPr="0094076B" w:rsidRDefault="0094076B" w:rsidP="00F00F63">
            <w:pPr>
              <w:pStyle w:val="TableParagraph"/>
              <w:tabs>
                <w:tab w:val="left" w:pos="131"/>
              </w:tabs>
              <w:ind w:hanging="11"/>
              <w:rPr>
                <w:rFonts w:ascii="Segoe UI Symbol" w:hAnsi="Segoe UI Symbol" w:cs="Segoe UI Symbol"/>
              </w:rPr>
            </w:pPr>
          </w:p>
        </w:tc>
        <w:tc>
          <w:tcPr>
            <w:tcW w:w="4677" w:type="dxa"/>
            <w:gridSpan w:val="10"/>
            <w:tcBorders>
              <w:top w:val="nil"/>
              <w:left w:val="nil"/>
              <w:bottom w:val="nil"/>
              <w:right w:val="single" w:sz="4" w:space="0" w:color="auto"/>
            </w:tcBorders>
            <w:vAlign w:val="center"/>
          </w:tcPr>
          <w:p w14:paraId="3D505DCE" w14:textId="586F4A06" w:rsidR="0094076B" w:rsidRPr="0094076B" w:rsidRDefault="0094076B" w:rsidP="001C4B04">
            <w:pPr>
              <w:pStyle w:val="TableParagraph"/>
              <w:ind w:left="137" w:right="128"/>
              <w:rPr>
                <w:rFonts w:ascii="Segoe UI Symbol" w:hAnsi="Segoe UI Symbol" w:cs="Segoe UI Symbol"/>
              </w:rPr>
            </w:pPr>
            <w:r w:rsidRPr="0094076B">
              <w:rPr>
                <w:rFonts w:ascii="Segoe UI Symbol" w:hAnsi="Segoe UI Symbol" w:cs="Segoe UI Symbol"/>
              </w:rPr>
              <w:t xml:space="preserve">☐ </w:t>
            </w:r>
            <w:r w:rsidRPr="0094076B">
              <w:t>Aproveitamento de Recursos Humanos</w:t>
            </w:r>
          </w:p>
        </w:tc>
      </w:tr>
      <w:tr w:rsidR="00F00F63" w14:paraId="7E9AC24E" w14:textId="77777777" w:rsidTr="004B2788">
        <w:trPr>
          <w:gridAfter w:val="1"/>
          <w:wAfter w:w="850" w:type="dxa"/>
          <w:trHeight w:val="375"/>
        </w:trPr>
        <w:tc>
          <w:tcPr>
            <w:tcW w:w="2276" w:type="dxa"/>
            <w:vMerge/>
            <w:tcBorders>
              <w:left w:val="single" w:sz="4" w:space="0" w:color="auto"/>
              <w:right w:val="single" w:sz="4" w:space="0" w:color="auto"/>
            </w:tcBorders>
          </w:tcPr>
          <w:p w14:paraId="2E578B04" w14:textId="77777777" w:rsidR="00F00F63" w:rsidRPr="00C41CAE" w:rsidRDefault="00F00F63" w:rsidP="001C4B04">
            <w:pPr>
              <w:rPr>
                <w:rFonts w:ascii="Calibri" w:hAnsi="Calibri" w:cs="Calibri"/>
              </w:rPr>
            </w:pPr>
          </w:p>
        </w:tc>
        <w:tc>
          <w:tcPr>
            <w:tcW w:w="3253" w:type="dxa"/>
            <w:gridSpan w:val="13"/>
            <w:tcBorders>
              <w:top w:val="nil"/>
              <w:left w:val="single" w:sz="4" w:space="0" w:color="auto"/>
              <w:bottom w:val="nil"/>
              <w:right w:val="nil"/>
            </w:tcBorders>
            <w:vAlign w:val="center"/>
          </w:tcPr>
          <w:p w14:paraId="6F7CDBE3" w14:textId="270F3B9A" w:rsidR="00F00F63" w:rsidRPr="0094076B" w:rsidRDefault="004B2788" w:rsidP="00F00F63">
            <w:pPr>
              <w:pStyle w:val="TableParagraph"/>
              <w:tabs>
                <w:tab w:val="left" w:pos="1"/>
              </w:tabs>
              <w:ind w:left="1"/>
              <w:rPr>
                <w:b/>
                <w:bCs/>
                <w:spacing w:val="-2"/>
              </w:rPr>
            </w:pPr>
            <w:r w:rsidRPr="0094076B">
              <w:rPr>
                <w:rFonts w:ascii="Segoe UI Symbol" w:hAnsi="Segoe UI Symbol" w:cs="Segoe UI Symbol"/>
              </w:rPr>
              <w:t xml:space="preserve"> </w:t>
            </w:r>
            <w:r w:rsidR="00F00F63" w:rsidRPr="0094076B">
              <w:rPr>
                <w:rFonts w:ascii="Segoe UI Symbol" w:hAnsi="Segoe UI Symbol" w:cs="Segoe UI Symbol"/>
              </w:rPr>
              <w:t>☐</w:t>
            </w:r>
            <w:r w:rsidR="00F00F63" w:rsidRPr="0094076B">
              <w:t xml:space="preserve"> Redução dos Riscos doTrabalho</w:t>
            </w:r>
          </w:p>
        </w:tc>
        <w:tc>
          <w:tcPr>
            <w:tcW w:w="4677" w:type="dxa"/>
            <w:gridSpan w:val="10"/>
            <w:tcBorders>
              <w:top w:val="nil"/>
              <w:left w:val="nil"/>
              <w:bottom w:val="nil"/>
              <w:right w:val="single" w:sz="4" w:space="0" w:color="auto"/>
            </w:tcBorders>
            <w:vAlign w:val="center"/>
          </w:tcPr>
          <w:p w14:paraId="0E877B88" w14:textId="15275418" w:rsidR="00F00F63" w:rsidRPr="0094076B" w:rsidRDefault="00F00F63" w:rsidP="001C4B04">
            <w:pPr>
              <w:pStyle w:val="TableParagraph"/>
              <w:ind w:left="137" w:right="128"/>
              <w:rPr>
                <w:rFonts w:ascii="Segoe UI Symbol" w:hAnsi="Segoe UI Symbol" w:cs="Segoe UI Symbol"/>
              </w:rPr>
            </w:pPr>
            <w:r w:rsidRPr="0094076B">
              <w:rPr>
                <w:rFonts w:ascii="Segoe UI Symbol" w:hAnsi="Segoe UI Symbol" w:cs="Segoe UI Symbol"/>
              </w:rPr>
              <w:t>☐</w:t>
            </w:r>
            <w:r w:rsidRPr="0094076B">
              <w:t xml:space="preserve"> Ganho de Eficiência</w:t>
            </w:r>
          </w:p>
        </w:tc>
      </w:tr>
      <w:tr w:rsidR="00F00F63" w14:paraId="21165D2F" w14:textId="77777777" w:rsidTr="004B2788">
        <w:trPr>
          <w:gridAfter w:val="1"/>
          <w:wAfter w:w="850" w:type="dxa"/>
          <w:trHeight w:val="478"/>
        </w:trPr>
        <w:tc>
          <w:tcPr>
            <w:tcW w:w="2276" w:type="dxa"/>
            <w:vMerge/>
            <w:tcBorders>
              <w:left w:val="single" w:sz="4" w:space="0" w:color="auto"/>
              <w:right w:val="single" w:sz="4" w:space="0" w:color="auto"/>
            </w:tcBorders>
          </w:tcPr>
          <w:p w14:paraId="49DB9873" w14:textId="77777777" w:rsidR="00F00F63" w:rsidRPr="00C41CAE" w:rsidRDefault="00F00F63" w:rsidP="001C4B04">
            <w:pPr>
              <w:rPr>
                <w:rFonts w:ascii="Calibri" w:hAnsi="Calibri" w:cs="Calibri"/>
              </w:rPr>
            </w:pPr>
          </w:p>
        </w:tc>
        <w:tc>
          <w:tcPr>
            <w:tcW w:w="3253" w:type="dxa"/>
            <w:gridSpan w:val="13"/>
            <w:tcBorders>
              <w:top w:val="nil"/>
              <w:left w:val="single" w:sz="4" w:space="0" w:color="auto"/>
              <w:bottom w:val="nil"/>
              <w:right w:val="nil"/>
            </w:tcBorders>
            <w:vAlign w:val="center"/>
          </w:tcPr>
          <w:p w14:paraId="08745E67" w14:textId="2F7E1A86" w:rsidR="00F00F63" w:rsidRPr="0094076B" w:rsidRDefault="004B2788" w:rsidP="00F00F63">
            <w:pPr>
              <w:pStyle w:val="TableParagraph"/>
              <w:tabs>
                <w:tab w:val="left" w:pos="131"/>
              </w:tabs>
              <w:ind w:left="1" w:right="272"/>
              <w:rPr>
                <w:b/>
                <w:bCs/>
                <w:spacing w:val="-2"/>
              </w:rPr>
            </w:pPr>
            <w:r w:rsidRPr="0094076B">
              <w:rPr>
                <w:rFonts w:ascii="Segoe UI Symbol" w:hAnsi="Segoe UI Symbol" w:cs="Segoe UI Symbol"/>
              </w:rPr>
              <w:t xml:space="preserve"> </w:t>
            </w:r>
            <w:r w:rsidR="0094076B" w:rsidRPr="0094076B">
              <w:rPr>
                <w:rFonts w:ascii="Segoe UI Symbol" w:hAnsi="Segoe UI Symbol" w:cs="Segoe UI Symbol"/>
              </w:rPr>
              <w:t xml:space="preserve">☒ </w:t>
            </w:r>
            <w:r w:rsidR="0094076B" w:rsidRPr="0094076B">
              <w:rPr>
                <w:rFonts w:asciiTheme="minorHAnsi" w:hAnsiTheme="minorHAnsi" w:cstheme="minorHAnsi"/>
              </w:rPr>
              <w:t>Serviço/Bem de Consumo</w:t>
            </w:r>
          </w:p>
        </w:tc>
        <w:tc>
          <w:tcPr>
            <w:tcW w:w="4677" w:type="dxa"/>
            <w:gridSpan w:val="10"/>
            <w:tcBorders>
              <w:top w:val="nil"/>
              <w:left w:val="nil"/>
              <w:bottom w:val="nil"/>
              <w:right w:val="single" w:sz="4" w:space="0" w:color="auto"/>
            </w:tcBorders>
            <w:vAlign w:val="center"/>
          </w:tcPr>
          <w:p w14:paraId="52F1CB70" w14:textId="02832A69" w:rsidR="00F00F63" w:rsidRPr="0094076B" w:rsidRDefault="00F00F63" w:rsidP="001C4B04">
            <w:pPr>
              <w:pStyle w:val="TableParagraph"/>
              <w:ind w:left="137" w:right="128"/>
              <w:rPr>
                <w:rFonts w:ascii="Segoe UI Symbol" w:hAnsi="Segoe UI Symbol" w:cs="Segoe UI Symbol"/>
              </w:rPr>
            </w:pPr>
            <w:r w:rsidRPr="0094076B">
              <w:rPr>
                <w:rFonts w:ascii="Segoe UI Symbol" w:hAnsi="Segoe UI Symbol" w:cs="Segoe UI Symbol"/>
              </w:rPr>
              <w:t>☒</w:t>
            </w:r>
            <w:r w:rsidRPr="0094076B">
              <w:t xml:space="preserve"> Realização de Política Pública</w:t>
            </w:r>
          </w:p>
        </w:tc>
      </w:tr>
      <w:tr w:rsidR="00F00F63" w14:paraId="6D8E16C8" w14:textId="77777777" w:rsidTr="004B2788">
        <w:trPr>
          <w:gridAfter w:val="1"/>
          <w:wAfter w:w="850" w:type="dxa"/>
          <w:trHeight w:val="375"/>
        </w:trPr>
        <w:tc>
          <w:tcPr>
            <w:tcW w:w="2276" w:type="dxa"/>
            <w:vMerge/>
            <w:tcBorders>
              <w:left w:val="single" w:sz="4" w:space="0" w:color="auto"/>
              <w:bottom w:val="single" w:sz="4" w:space="0" w:color="auto"/>
              <w:right w:val="single" w:sz="4" w:space="0" w:color="auto"/>
            </w:tcBorders>
          </w:tcPr>
          <w:p w14:paraId="0690A475" w14:textId="77777777" w:rsidR="00F00F63" w:rsidRPr="00C41CAE" w:rsidRDefault="00F00F63" w:rsidP="001C4B04">
            <w:pPr>
              <w:rPr>
                <w:rFonts w:ascii="Calibri" w:hAnsi="Calibri" w:cs="Calibri"/>
              </w:rPr>
            </w:pPr>
          </w:p>
        </w:tc>
        <w:tc>
          <w:tcPr>
            <w:tcW w:w="3253" w:type="dxa"/>
            <w:gridSpan w:val="13"/>
            <w:tcBorders>
              <w:top w:val="nil"/>
              <w:left w:val="single" w:sz="4" w:space="0" w:color="auto"/>
              <w:bottom w:val="single" w:sz="4" w:space="0" w:color="auto"/>
              <w:right w:val="nil"/>
            </w:tcBorders>
            <w:vAlign w:val="center"/>
          </w:tcPr>
          <w:p w14:paraId="7601C569" w14:textId="73C15E7A" w:rsidR="00F00F63" w:rsidRPr="0094076B" w:rsidRDefault="004B2788" w:rsidP="0094076B">
            <w:pPr>
              <w:pStyle w:val="TableParagraph"/>
              <w:tabs>
                <w:tab w:val="left" w:pos="1"/>
              </w:tabs>
              <w:ind w:left="1"/>
              <w:rPr>
                <w:b/>
                <w:bCs/>
                <w:spacing w:val="-2"/>
              </w:rPr>
            </w:pPr>
            <w:r w:rsidRPr="0094076B">
              <w:rPr>
                <w:rFonts w:ascii="Segoe UI Symbol" w:hAnsi="Segoe UI Symbol" w:cs="Segoe UI Symbol"/>
              </w:rPr>
              <w:t xml:space="preserve"> </w:t>
            </w:r>
            <w:r w:rsidR="0094076B" w:rsidRPr="0094076B">
              <w:rPr>
                <w:rFonts w:ascii="Segoe UI Symbol" w:hAnsi="Segoe UI Symbol" w:cs="Segoe UI Symbol"/>
              </w:rPr>
              <w:t xml:space="preserve">☐ </w:t>
            </w:r>
            <w:r w:rsidR="0094076B" w:rsidRPr="0094076B">
              <w:rPr>
                <w:rFonts w:asciiTheme="minorHAnsi" w:hAnsiTheme="minorHAnsi" w:cstheme="minorHAnsi"/>
              </w:rPr>
              <w:t xml:space="preserve">Outro.  </w:t>
            </w:r>
            <w:r w:rsidR="0094076B" w:rsidRPr="0094076B">
              <w:rPr>
                <w:rFonts w:asciiTheme="minorHAnsi" w:hAnsiTheme="minorHAnsi" w:cstheme="minorHAnsi"/>
                <w:b/>
                <w:bCs/>
              </w:rPr>
              <w:t>Especificar:</w:t>
            </w:r>
          </w:p>
        </w:tc>
        <w:tc>
          <w:tcPr>
            <w:tcW w:w="4677" w:type="dxa"/>
            <w:gridSpan w:val="10"/>
            <w:tcBorders>
              <w:top w:val="nil"/>
              <w:left w:val="nil"/>
              <w:bottom w:val="single" w:sz="4" w:space="0" w:color="auto"/>
              <w:right w:val="single" w:sz="4" w:space="0" w:color="auto"/>
            </w:tcBorders>
            <w:vAlign w:val="center"/>
          </w:tcPr>
          <w:p w14:paraId="2A49D571" w14:textId="5AEA0772" w:rsidR="00F00F63" w:rsidRPr="0094076B" w:rsidRDefault="00F00F63" w:rsidP="00C00407">
            <w:pPr>
              <w:pStyle w:val="TableParagraph"/>
              <w:ind w:left="137" w:right="128"/>
              <w:jc w:val="both"/>
              <w:rPr>
                <w:rFonts w:ascii="Segoe UI Symbol" w:hAnsi="Segoe UI Symbol" w:cs="Segoe UI Symbol"/>
              </w:rPr>
            </w:pPr>
          </w:p>
        </w:tc>
      </w:tr>
      <w:tr w:rsidR="00C00407" w14:paraId="0A047958" w14:textId="77777777" w:rsidTr="00BC105E">
        <w:trPr>
          <w:gridAfter w:val="1"/>
          <w:wAfter w:w="850" w:type="dxa"/>
          <w:trHeight w:val="375"/>
        </w:trPr>
        <w:tc>
          <w:tcPr>
            <w:tcW w:w="10206" w:type="dxa"/>
            <w:gridSpan w:val="24"/>
            <w:tcBorders>
              <w:top w:val="single" w:sz="4" w:space="0" w:color="auto"/>
              <w:left w:val="single" w:sz="4" w:space="0" w:color="auto"/>
              <w:bottom w:val="single" w:sz="4" w:space="0" w:color="auto"/>
              <w:right w:val="single" w:sz="4" w:space="0" w:color="auto"/>
            </w:tcBorders>
            <w:shd w:val="clear" w:color="auto" w:fill="1F497D" w:themeFill="text2"/>
          </w:tcPr>
          <w:p w14:paraId="6DDD875D" w14:textId="77777777" w:rsidR="00C00407" w:rsidRPr="00C00407" w:rsidRDefault="00C00407" w:rsidP="00C00407">
            <w:pPr>
              <w:pStyle w:val="TableParagraph"/>
              <w:spacing w:before="78"/>
              <w:ind w:left="73" w:right="59"/>
              <w:jc w:val="center"/>
              <w:rPr>
                <w:rFonts w:asciiTheme="minorHAnsi" w:hAnsiTheme="minorHAnsi" w:cstheme="minorHAnsi"/>
                <w:b/>
              </w:rPr>
            </w:pPr>
            <w:r w:rsidRPr="00C00407">
              <w:rPr>
                <w:rFonts w:asciiTheme="minorHAnsi" w:hAnsiTheme="minorHAnsi" w:cstheme="minorHAnsi"/>
                <w:b/>
                <w:color w:val="FFFFFF"/>
              </w:rPr>
              <w:t>11</w:t>
            </w:r>
            <w:r w:rsidRPr="00C00407">
              <w:rPr>
                <w:rFonts w:asciiTheme="minorHAnsi" w:hAnsiTheme="minorHAnsi" w:cstheme="minorHAnsi"/>
                <w:b/>
                <w:color w:val="FFFFFF"/>
                <w:spacing w:val="38"/>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57"/>
              </w:rPr>
              <w:t xml:space="preserve"> </w:t>
            </w:r>
            <w:r w:rsidRPr="00C00407">
              <w:rPr>
                <w:rFonts w:asciiTheme="minorHAnsi" w:hAnsiTheme="minorHAnsi" w:cstheme="minorHAnsi"/>
                <w:b/>
                <w:color w:val="FFFFFF"/>
              </w:rPr>
              <w:t>PENDÊNCIAS</w:t>
            </w:r>
            <w:r w:rsidRPr="00C00407">
              <w:rPr>
                <w:rFonts w:asciiTheme="minorHAnsi" w:hAnsiTheme="minorHAnsi" w:cstheme="minorHAnsi"/>
                <w:b/>
                <w:color w:val="FFFFFF"/>
                <w:spacing w:val="11"/>
              </w:rPr>
              <w:t xml:space="preserve"> </w:t>
            </w:r>
            <w:r w:rsidRPr="00C00407">
              <w:rPr>
                <w:rFonts w:asciiTheme="minorHAnsi" w:hAnsiTheme="minorHAnsi" w:cstheme="minorHAnsi"/>
                <w:b/>
                <w:color w:val="FFFFFF"/>
              </w:rPr>
              <w:t>RELATIVAS</w:t>
            </w:r>
            <w:r w:rsidRPr="00C00407">
              <w:rPr>
                <w:rFonts w:asciiTheme="minorHAnsi" w:hAnsiTheme="minorHAnsi" w:cstheme="minorHAnsi"/>
                <w:b/>
                <w:color w:val="FFFFFF"/>
                <w:spacing w:val="11"/>
              </w:rPr>
              <w:t xml:space="preserve"> </w:t>
            </w:r>
            <w:r w:rsidRPr="00C00407">
              <w:rPr>
                <w:rFonts w:asciiTheme="minorHAnsi" w:hAnsiTheme="minorHAnsi" w:cstheme="minorHAnsi"/>
                <w:b/>
                <w:color w:val="FFFFFF"/>
              </w:rPr>
              <w:t>À</w:t>
            </w:r>
            <w:r w:rsidRPr="00C00407">
              <w:rPr>
                <w:rFonts w:asciiTheme="minorHAnsi" w:hAnsiTheme="minorHAnsi" w:cstheme="minorHAnsi"/>
                <w:b/>
                <w:color w:val="FFFFFF"/>
                <w:spacing w:val="34"/>
              </w:rPr>
              <w:t xml:space="preserve"> </w:t>
            </w:r>
            <w:r w:rsidRPr="00C00407">
              <w:rPr>
                <w:rFonts w:asciiTheme="minorHAnsi" w:hAnsiTheme="minorHAnsi" w:cstheme="minorHAnsi"/>
                <w:b/>
                <w:color w:val="FFFFFF"/>
                <w:spacing w:val="-2"/>
              </w:rPr>
              <w:t>CONTRATAÇÃO</w:t>
            </w:r>
          </w:p>
          <w:p w14:paraId="05A44555" w14:textId="669EF9A3" w:rsidR="00C00407" w:rsidRPr="00645C82" w:rsidRDefault="00C00407" w:rsidP="00C00407">
            <w:pPr>
              <w:pStyle w:val="TableParagraph"/>
              <w:ind w:left="137" w:right="128"/>
              <w:jc w:val="center"/>
              <w:rPr>
                <w:rFonts w:ascii="Segoe UI Symbol" w:hAnsi="Segoe UI Symbol" w:cs="Segoe UI Symbol"/>
                <w:sz w:val="20"/>
                <w:szCs w:val="20"/>
              </w:rPr>
            </w:pPr>
            <w:r w:rsidRPr="00C00407">
              <w:rPr>
                <w:rFonts w:asciiTheme="minorHAnsi" w:hAnsiTheme="minorHAnsi" w:cstheme="minorHAnsi"/>
                <w:b/>
                <w:color w:val="FFFFFF"/>
                <w:spacing w:val="9"/>
              </w:rPr>
              <w:t>(art.</w:t>
            </w:r>
            <w:r w:rsidRPr="00C00407">
              <w:rPr>
                <w:rFonts w:asciiTheme="minorHAnsi" w:hAnsiTheme="minorHAnsi" w:cstheme="minorHAnsi"/>
                <w:b/>
                <w:color w:val="FFFFFF"/>
                <w:spacing w:val="30"/>
              </w:rPr>
              <w:t xml:space="preserve"> </w:t>
            </w:r>
            <w:r w:rsidRPr="00C00407">
              <w:rPr>
                <w:rFonts w:asciiTheme="minorHAnsi" w:hAnsiTheme="minorHAnsi" w:cstheme="minorHAnsi"/>
                <w:b/>
                <w:color w:val="FFFFFF"/>
                <w:spacing w:val="9"/>
              </w:rPr>
              <w:t>18,</w:t>
            </w:r>
            <w:r w:rsidRPr="00C00407">
              <w:rPr>
                <w:rFonts w:asciiTheme="minorHAnsi" w:hAnsiTheme="minorHAnsi" w:cstheme="minorHAnsi"/>
                <w:b/>
                <w:color w:val="FFFFFF"/>
                <w:spacing w:val="13"/>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12"/>
              </w:rPr>
              <w:t xml:space="preserve"> </w:t>
            </w:r>
            <w:r w:rsidRPr="00C00407">
              <w:rPr>
                <w:rFonts w:asciiTheme="minorHAnsi" w:hAnsiTheme="minorHAnsi" w:cstheme="minorHAnsi"/>
                <w:b/>
                <w:color w:val="FFFFFF"/>
              </w:rPr>
              <w:t>1º,</w:t>
            </w:r>
            <w:r w:rsidRPr="00C00407">
              <w:rPr>
                <w:rFonts w:asciiTheme="minorHAnsi" w:hAnsiTheme="minorHAnsi" w:cstheme="minorHAnsi"/>
                <w:b/>
                <w:color w:val="FFFFFF"/>
                <w:spacing w:val="16"/>
              </w:rPr>
              <w:t xml:space="preserve"> </w:t>
            </w:r>
            <w:r w:rsidRPr="00C00407">
              <w:rPr>
                <w:rFonts w:asciiTheme="minorHAnsi" w:hAnsiTheme="minorHAnsi" w:cstheme="minorHAnsi"/>
                <w:b/>
                <w:color w:val="FFFFFF"/>
              </w:rPr>
              <w:t>X,</w:t>
            </w:r>
            <w:r w:rsidRPr="00C00407">
              <w:rPr>
                <w:rFonts w:asciiTheme="minorHAnsi" w:hAnsiTheme="minorHAnsi" w:cstheme="minorHAnsi"/>
                <w:b/>
                <w:color w:val="FFFFFF"/>
                <w:spacing w:val="-1"/>
              </w:rPr>
              <w:t xml:space="preserve"> </w:t>
            </w:r>
            <w:r w:rsidRPr="00C00407">
              <w:rPr>
                <w:rFonts w:asciiTheme="minorHAnsi" w:hAnsiTheme="minorHAnsi" w:cstheme="minorHAnsi"/>
                <w:b/>
                <w:color w:val="FFFFFF"/>
              </w:rPr>
              <w:t>da</w:t>
            </w:r>
            <w:r w:rsidRPr="00C00407">
              <w:rPr>
                <w:rFonts w:asciiTheme="minorHAnsi" w:hAnsiTheme="minorHAnsi" w:cstheme="minorHAnsi"/>
                <w:b/>
                <w:color w:val="FFFFFF"/>
                <w:spacing w:val="37"/>
              </w:rPr>
              <w:t xml:space="preserve"> </w:t>
            </w:r>
            <w:r w:rsidRPr="00C00407">
              <w:rPr>
                <w:rFonts w:asciiTheme="minorHAnsi" w:hAnsiTheme="minorHAnsi" w:cstheme="minorHAnsi"/>
                <w:b/>
                <w:color w:val="FFFFFF"/>
              </w:rPr>
              <w:t>Lei</w:t>
            </w:r>
            <w:r w:rsidRPr="00C00407">
              <w:rPr>
                <w:rFonts w:asciiTheme="minorHAnsi" w:hAnsiTheme="minorHAnsi" w:cstheme="minorHAnsi"/>
                <w:b/>
                <w:color w:val="FFFFFF"/>
                <w:spacing w:val="26"/>
              </w:rPr>
              <w:t xml:space="preserve"> </w:t>
            </w:r>
            <w:r w:rsidRPr="00C00407">
              <w:rPr>
                <w:rFonts w:asciiTheme="minorHAnsi" w:hAnsiTheme="minorHAnsi" w:cstheme="minorHAnsi"/>
                <w:b/>
                <w:color w:val="FFFFFF"/>
              </w:rPr>
              <w:t>Federal</w:t>
            </w:r>
            <w:r w:rsidRPr="00C00407">
              <w:rPr>
                <w:rFonts w:asciiTheme="minorHAnsi" w:hAnsiTheme="minorHAnsi" w:cstheme="minorHAnsi"/>
                <w:b/>
                <w:color w:val="FFFFFF"/>
                <w:spacing w:val="-5"/>
              </w:rPr>
              <w:t xml:space="preserve"> </w:t>
            </w:r>
            <w:r w:rsidRPr="00C00407">
              <w:rPr>
                <w:rFonts w:asciiTheme="minorHAnsi" w:hAnsiTheme="minorHAnsi" w:cstheme="minorHAnsi"/>
                <w:b/>
                <w:color w:val="FFFFFF"/>
              </w:rPr>
              <w:t>nº</w:t>
            </w:r>
            <w:r w:rsidRPr="00C00407">
              <w:rPr>
                <w:rFonts w:asciiTheme="minorHAnsi" w:hAnsiTheme="minorHAnsi" w:cstheme="minorHAnsi"/>
                <w:b/>
                <w:color w:val="FFFFFF"/>
                <w:spacing w:val="13"/>
              </w:rPr>
              <w:t xml:space="preserve"> </w:t>
            </w:r>
            <w:r w:rsidRPr="00C00407">
              <w:rPr>
                <w:rFonts w:asciiTheme="minorHAnsi" w:hAnsiTheme="minorHAnsi" w:cstheme="minorHAnsi"/>
                <w:b/>
                <w:color w:val="FFFFFF"/>
                <w:spacing w:val="-2"/>
              </w:rPr>
              <w:t>14.133/21)</w:t>
            </w:r>
          </w:p>
        </w:tc>
      </w:tr>
      <w:tr w:rsidR="00C00407" w14:paraId="3E0E35B1" w14:textId="77777777" w:rsidTr="0094076B">
        <w:trPr>
          <w:gridAfter w:val="1"/>
          <w:wAfter w:w="850" w:type="dxa"/>
          <w:trHeight w:val="375"/>
        </w:trPr>
        <w:tc>
          <w:tcPr>
            <w:tcW w:w="2276" w:type="dxa"/>
            <w:vMerge w:val="restart"/>
            <w:tcBorders>
              <w:top w:val="single" w:sz="4" w:space="0" w:color="auto"/>
              <w:left w:val="single" w:sz="4" w:space="0" w:color="auto"/>
              <w:right w:val="single" w:sz="4" w:space="0" w:color="auto"/>
            </w:tcBorders>
            <w:vAlign w:val="center"/>
          </w:tcPr>
          <w:p w14:paraId="0370086E" w14:textId="4E06AE3E" w:rsidR="00C00407" w:rsidRPr="00C00407" w:rsidRDefault="00C00407" w:rsidP="0094076B">
            <w:pPr>
              <w:ind w:right="139"/>
              <w:jc w:val="right"/>
              <w:rPr>
                <w:rFonts w:asciiTheme="minorHAnsi" w:hAnsiTheme="minorHAnsi" w:cstheme="minorHAnsi"/>
                <w:b/>
                <w:bCs/>
              </w:rPr>
            </w:pPr>
            <w:r w:rsidRPr="00C00407">
              <w:rPr>
                <w:rFonts w:asciiTheme="minorHAnsi" w:hAnsiTheme="minorHAnsi" w:cstheme="minorHAnsi"/>
                <w:b/>
                <w:bCs/>
                <w:sz w:val="20"/>
                <w:szCs w:val="20"/>
              </w:rPr>
              <w:t>11 .1 - HÁ PROVIDÊNCIAS PENDENTES PARA O SUCESSO DA CONTRATAÇÃO?</w:t>
            </w:r>
          </w:p>
        </w:tc>
        <w:tc>
          <w:tcPr>
            <w:tcW w:w="1835" w:type="dxa"/>
            <w:gridSpan w:val="6"/>
            <w:tcBorders>
              <w:top w:val="single" w:sz="4" w:space="0" w:color="auto"/>
              <w:left w:val="single" w:sz="4" w:space="0" w:color="auto"/>
              <w:bottom w:val="nil"/>
              <w:right w:val="nil"/>
            </w:tcBorders>
            <w:vAlign w:val="center"/>
          </w:tcPr>
          <w:p w14:paraId="7C002512" w14:textId="00385224" w:rsidR="00C00407" w:rsidRPr="002E7346" w:rsidRDefault="00C00407" w:rsidP="0094076B">
            <w:pPr>
              <w:pStyle w:val="TableParagraph"/>
              <w:tabs>
                <w:tab w:val="left" w:pos="1"/>
              </w:tabs>
              <w:ind w:left="1" w:right="135"/>
              <w:rPr>
                <w:b/>
                <w:bCs/>
                <w:spacing w:val="-2"/>
                <w:sz w:val="20"/>
                <w:szCs w:val="20"/>
              </w:rPr>
            </w:pPr>
            <w:r>
              <w:rPr>
                <w:rFonts w:ascii="Segoe UI Symbol" w:hAnsi="Segoe UI Symbol" w:cs="Segoe UI Symbol"/>
              </w:rPr>
              <w:t xml:space="preserve"> ☒</w:t>
            </w:r>
            <w:r>
              <w:t xml:space="preserve"> Sim.     </w:t>
            </w:r>
          </w:p>
        </w:tc>
        <w:tc>
          <w:tcPr>
            <w:tcW w:w="6095" w:type="dxa"/>
            <w:gridSpan w:val="17"/>
            <w:tcBorders>
              <w:top w:val="single" w:sz="4" w:space="0" w:color="auto"/>
              <w:left w:val="nil"/>
              <w:bottom w:val="nil"/>
              <w:right w:val="single" w:sz="4" w:space="0" w:color="auto"/>
            </w:tcBorders>
            <w:vAlign w:val="center"/>
          </w:tcPr>
          <w:p w14:paraId="1FEB61E9" w14:textId="77777777" w:rsidR="0094076B" w:rsidRPr="0094076B" w:rsidRDefault="0094076B" w:rsidP="0094076B">
            <w:pPr>
              <w:pStyle w:val="TableParagraph"/>
              <w:ind w:left="137" w:right="128"/>
              <w:jc w:val="both"/>
              <w:rPr>
                <w:rFonts w:ascii="Segoe UI Symbol" w:hAnsi="Segoe UI Symbol" w:cs="Segoe UI Symbol"/>
                <w:sz w:val="20"/>
                <w:szCs w:val="20"/>
              </w:rPr>
            </w:pPr>
            <w:r w:rsidRPr="0094076B">
              <w:rPr>
                <w:rFonts w:ascii="Segoe UI Symbol" w:hAnsi="Segoe UI Symbol" w:cs="Segoe UI Symbol"/>
                <w:b/>
                <w:bCs/>
                <w:sz w:val="20"/>
                <w:szCs w:val="20"/>
              </w:rPr>
              <w:t xml:space="preserve">Especificar: </w:t>
            </w:r>
            <w:r w:rsidRPr="0094076B">
              <w:rPr>
                <w:rFonts w:ascii="Segoe UI Symbol" w:hAnsi="Segoe UI Symbol" w:cs="Segoe UI Symbol"/>
                <w:sz w:val="20"/>
                <w:szCs w:val="20"/>
              </w:rPr>
              <w:t>Designação dos fiscais de contrato:</w:t>
            </w:r>
          </w:p>
          <w:p w14:paraId="2417E038" w14:textId="77777777" w:rsidR="0094076B" w:rsidRPr="0094076B" w:rsidRDefault="0094076B" w:rsidP="0094076B">
            <w:pPr>
              <w:pStyle w:val="TableParagraph"/>
              <w:ind w:left="137" w:right="128"/>
              <w:jc w:val="both"/>
              <w:rPr>
                <w:rFonts w:ascii="Segoe UI Symbol" w:hAnsi="Segoe UI Symbol" w:cs="Segoe UI Symbol"/>
                <w:sz w:val="20"/>
                <w:szCs w:val="20"/>
              </w:rPr>
            </w:pPr>
            <w:r w:rsidRPr="0094076B">
              <w:rPr>
                <w:rFonts w:ascii="Segoe UI Symbol" w:hAnsi="Segoe UI Symbol" w:cs="Segoe UI Symbol"/>
                <w:sz w:val="20"/>
                <w:szCs w:val="20"/>
              </w:rPr>
              <w:t>(</w:t>
            </w:r>
            <w:r w:rsidRPr="0094076B">
              <w:rPr>
                <w:rFonts w:ascii="Segoe UI Symbol" w:hAnsi="Segoe UI Symbol" w:cs="Segoe UI Symbol"/>
                <w:b/>
                <w:bCs/>
                <w:sz w:val="20"/>
                <w:szCs w:val="20"/>
              </w:rPr>
              <w:t>Titular:</w:t>
            </w:r>
            <w:r w:rsidRPr="0094076B">
              <w:rPr>
                <w:rFonts w:ascii="Segoe UI Symbol" w:hAnsi="Segoe UI Symbol" w:cs="Segoe UI Symbol"/>
                <w:sz w:val="20"/>
                <w:szCs w:val="20"/>
              </w:rPr>
              <w:t xml:space="preserve"> Letícia Brito de Sousa Silva </w:t>
            </w:r>
            <w:r w:rsidRPr="0094076B">
              <w:rPr>
                <w:rFonts w:ascii="Segoe UI Symbol" w:hAnsi="Segoe UI Symbol" w:cs="Segoe UI Symbol"/>
                <w:b/>
                <w:bCs/>
                <w:sz w:val="20"/>
                <w:szCs w:val="20"/>
              </w:rPr>
              <w:t>Matrícula:</w:t>
            </w:r>
            <w:r w:rsidRPr="0094076B">
              <w:rPr>
                <w:rFonts w:ascii="Segoe UI Symbol" w:hAnsi="Segoe UI Symbol" w:cs="Segoe UI Symbol"/>
                <w:sz w:val="20"/>
                <w:szCs w:val="20"/>
              </w:rPr>
              <w:t xml:space="preserve"> 5982994-1 </w:t>
            </w:r>
            <w:r w:rsidRPr="0094076B">
              <w:rPr>
                <w:rFonts w:ascii="Segoe UI Symbol" w:hAnsi="Segoe UI Symbol" w:cs="Segoe UI Symbol"/>
                <w:b/>
                <w:bCs/>
                <w:sz w:val="20"/>
                <w:szCs w:val="20"/>
              </w:rPr>
              <w:t>Cargo:</w:t>
            </w:r>
          </w:p>
          <w:p w14:paraId="43017D24" w14:textId="77777777" w:rsidR="0094076B" w:rsidRPr="0094076B" w:rsidRDefault="0094076B" w:rsidP="0094076B">
            <w:pPr>
              <w:pStyle w:val="TableParagraph"/>
              <w:ind w:left="137" w:right="128"/>
              <w:jc w:val="both"/>
              <w:rPr>
                <w:rFonts w:ascii="Segoe UI Symbol" w:hAnsi="Segoe UI Symbol" w:cs="Segoe UI Symbol"/>
                <w:sz w:val="20"/>
                <w:szCs w:val="20"/>
              </w:rPr>
            </w:pPr>
            <w:r w:rsidRPr="0094076B">
              <w:rPr>
                <w:rFonts w:ascii="Segoe UI Symbol" w:hAnsi="Segoe UI Symbol" w:cs="Segoe UI Symbol"/>
                <w:sz w:val="20"/>
                <w:szCs w:val="20"/>
              </w:rPr>
              <w:t>Nutricionista.</w:t>
            </w:r>
          </w:p>
          <w:p w14:paraId="2B2A9BC8" w14:textId="77777777" w:rsidR="0094076B" w:rsidRPr="0094076B" w:rsidRDefault="0094076B" w:rsidP="0094076B">
            <w:pPr>
              <w:pStyle w:val="TableParagraph"/>
              <w:ind w:left="137" w:right="128"/>
              <w:jc w:val="both"/>
              <w:rPr>
                <w:rFonts w:ascii="Segoe UI Symbol" w:hAnsi="Segoe UI Symbol" w:cs="Segoe UI Symbol"/>
                <w:sz w:val="20"/>
                <w:szCs w:val="20"/>
              </w:rPr>
            </w:pPr>
            <w:r w:rsidRPr="0094076B">
              <w:rPr>
                <w:rFonts w:ascii="Segoe UI Symbol" w:hAnsi="Segoe UI Symbol" w:cs="Segoe UI Symbol"/>
                <w:b/>
                <w:bCs/>
                <w:sz w:val="20"/>
                <w:szCs w:val="20"/>
              </w:rPr>
              <w:t>Suplente:</w:t>
            </w:r>
            <w:r w:rsidRPr="0094076B">
              <w:rPr>
                <w:rFonts w:ascii="Segoe UI Symbol" w:hAnsi="Segoe UI Symbol" w:cs="Segoe UI Symbol"/>
                <w:sz w:val="20"/>
                <w:szCs w:val="20"/>
              </w:rPr>
              <w:t xml:space="preserve"> Ana Paula Lima Pessoa </w:t>
            </w:r>
            <w:r w:rsidRPr="0094076B">
              <w:rPr>
                <w:rFonts w:ascii="Segoe UI Symbol" w:hAnsi="Segoe UI Symbol" w:cs="Segoe UI Symbol"/>
                <w:b/>
                <w:bCs/>
                <w:sz w:val="20"/>
                <w:szCs w:val="20"/>
              </w:rPr>
              <w:t>Matrícula:</w:t>
            </w:r>
            <w:r w:rsidRPr="0094076B">
              <w:rPr>
                <w:rFonts w:ascii="Segoe UI Symbol" w:hAnsi="Segoe UI Symbol" w:cs="Segoe UI Symbol"/>
                <w:sz w:val="20"/>
                <w:szCs w:val="20"/>
              </w:rPr>
              <w:t xml:space="preserve"> 57234398-1</w:t>
            </w:r>
          </w:p>
          <w:p w14:paraId="55D3EBE9" w14:textId="1CA708FF" w:rsidR="00C00407" w:rsidRPr="00C00407" w:rsidRDefault="0094076B" w:rsidP="0094076B">
            <w:pPr>
              <w:pStyle w:val="TableParagraph"/>
              <w:ind w:left="137" w:right="128"/>
              <w:jc w:val="both"/>
              <w:rPr>
                <w:rFonts w:ascii="Segoe UI Symbol" w:hAnsi="Segoe UI Symbol" w:cs="Segoe UI Symbol"/>
                <w:sz w:val="20"/>
                <w:szCs w:val="20"/>
              </w:rPr>
            </w:pPr>
            <w:r w:rsidRPr="0094076B">
              <w:rPr>
                <w:rFonts w:ascii="Segoe UI Symbol" w:hAnsi="Segoe UI Symbol" w:cs="Segoe UI Symbol"/>
                <w:b/>
                <w:bCs/>
                <w:sz w:val="20"/>
                <w:szCs w:val="20"/>
              </w:rPr>
              <w:t>Cargo:</w:t>
            </w:r>
            <w:r w:rsidRPr="0094076B">
              <w:rPr>
                <w:rFonts w:ascii="Segoe UI Symbol" w:hAnsi="Segoe UI Symbol" w:cs="Segoe UI Symbol"/>
                <w:sz w:val="20"/>
                <w:szCs w:val="20"/>
              </w:rPr>
              <w:t xml:space="preserve"> Nutricionista)</w:t>
            </w:r>
          </w:p>
        </w:tc>
      </w:tr>
      <w:tr w:rsidR="00C00407" w14:paraId="12A95735" w14:textId="77777777" w:rsidTr="0094076B">
        <w:trPr>
          <w:gridAfter w:val="1"/>
          <w:wAfter w:w="850" w:type="dxa"/>
          <w:trHeight w:val="375"/>
        </w:trPr>
        <w:tc>
          <w:tcPr>
            <w:tcW w:w="2276" w:type="dxa"/>
            <w:vMerge/>
            <w:tcBorders>
              <w:left w:val="single" w:sz="4" w:space="0" w:color="auto"/>
              <w:bottom w:val="single" w:sz="4" w:space="0" w:color="auto"/>
              <w:right w:val="single" w:sz="4" w:space="0" w:color="auto"/>
            </w:tcBorders>
          </w:tcPr>
          <w:p w14:paraId="6342406E" w14:textId="77777777" w:rsidR="00C00407" w:rsidRPr="00C41CAE" w:rsidRDefault="00C00407" w:rsidP="001C4B04">
            <w:pPr>
              <w:rPr>
                <w:rFonts w:ascii="Calibri" w:hAnsi="Calibri" w:cs="Calibri"/>
              </w:rPr>
            </w:pPr>
          </w:p>
        </w:tc>
        <w:tc>
          <w:tcPr>
            <w:tcW w:w="1835" w:type="dxa"/>
            <w:gridSpan w:val="6"/>
            <w:tcBorders>
              <w:top w:val="nil"/>
              <w:left w:val="single" w:sz="4" w:space="0" w:color="auto"/>
              <w:bottom w:val="single" w:sz="4" w:space="0" w:color="auto"/>
              <w:right w:val="nil"/>
            </w:tcBorders>
            <w:vAlign w:val="center"/>
          </w:tcPr>
          <w:p w14:paraId="7FAE9AD1" w14:textId="07EF50CC" w:rsidR="00C00407" w:rsidRPr="002E7346" w:rsidRDefault="00C00407" w:rsidP="0094076B">
            <w:pPr>
              <w:pStyle w:val="TableParagraph"/>
              <w:tabs>
                <w:tab w:val="left" w:pos="1"/>
              </w:tabs>
              <w:ind w:left="1" w:right="135"/>
              <w:rPr>
                <w:b/>
                <w:bCs/>
                <w:spacing w:val="-2"/>
                <w:sz w:val="20"/>
                <w:szCs w:val="20"/>
              </w:rPr>
            </w:pPr>
            <w:r>
              <w:rPr>
                <w:rFonts w:ascii="Segoe UI Symbol" w:hAnsi="Segoe UI Symbol" w:cs="Segoe UI Symbol"/>
              </w:rPr>
              <w:t xml:space="preserve"> ☐</w:t>
            </w:r>
            <w:r>
              <w:t xml:space="preserve"> Não.                        </w:t>
            </w:r>
          </w:p>
        </w:tc>
        <w:tc>
          <w:tcPr>
            <w:tcW w:w="3394" w:type="dxa"/>
            <w:gridSpan w:val="13"/>
            <w:tcBorders>
              <w:top w:val="nil"/>
              <w:left w:val="nil"/>
              <w:bottom w:val="single" w:sz="4" w:space="0" w:color="auto"/>
              <w:right w:val="nil"/>
            </w:tcBorders>
            <w:vAlign w:val="center"/>
          </w:tcPr>
          <w:p w14:paraId="68764DF1" w14:textId="77777777" w:rsidR="00C00407" w:rsidRPr="00645C82" w:rsidRDefault="00C00407" w:rsidP="001C4B04">
            <w:pPr>
              <w:pStyle w:val="TableParagraph"/>
              <w:ind w:left="1" w:right="134"/>
              <w:rPr>
                <w:rFonts w:ascii="Segoe UI Symbol" w:hAnsi="Segoe UI Symbol" w:cs="Segoe UI Symbol"/>
                <w:sz w:val="20"/>
                <w:szCs w:val="20"/>
              </w:rPr>
            </w:pPr>
          </w:p>
        </w:tc>
        <w:tc>
          <w:tcPr>
            <w:tcW w:w="2701" w:type="dxa"/>
            <w:gridSpan w:val="4"/>
            <w:tcBorders>
              <w:top w:val="nil"/>
              <w:left w:val="nil"/>
              <w:bottom w:val="single" w:sz="4" w:space="0" w:color="auto"/>
              <w:right w:val="single" w:sz="4" w:space="0" w:color="auto"/>
            </w:tcBorders>
            <w:vAlign w:val="center"/>
          </w:tcPr>
          <w:p w14:paraId="1D9906DF" w14:textId="77777777" w:rsidR="00C00407" w:rsidRPr="00645C82" w:rsidRDefault="00C00407" w:rsidP="001C4B04">
            <w:pPr>
              <w:pStyle w:val="TableParagraph"/>
              <w:ind w:left="137" w:right="128"/>
              <w:rPr>
                <w:rFonts w:ascii="Segoe UI Symbol" w:hAnsi="Segoe UI Symbol" w:cs="Segoe UI Symbol"/>
                <w:sz w:val="20"/>
                <w:szCs w:val="20"/>
              </w:rPr>
            </w:pPr>
          </w:p>
        </w:tc>
      </w:tr>
      <w:tr w:rsidR="00C00407" w14:paraId="54191DB2" w14:textId="77777777" w:rsidTr="0094076B">
        <w:trPr>
          <w:gridAfter w:val="1"/>
          <w:wAfter w:w="850" w:type="dxa"/>
          <w:trHeight w:val="375"/>
        </w:trPr>
        <w:tc>
          <w:tcPr>
            <w:tcW w:w="227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96070AB" w14:textId="77777777" w:rsidR="0094076B" w:rsidRDefault="00C00407" w:rsidP="0094076B">
            <w:pPr>
              <w:pStyle w:val="TableParagraph"/>
              <w:ind w:left="125" w:right="163"/>
              <w:jc w:val="right"/>
              <w:rPr>
                <w:rFonts w:asciiTheme="minorHAnsi" w:hAnsiTheme="minorHAnsi" w:cstheme="minorHAnsi"/>
                <w:b/>
                <w:smallCaps/>
                <w:sz w:val="20"/>
                <w:szCs w:val="20"/>
              </w:rPr>
            </w:pPr>
            <w:r w:rsidRPr="00C00407">
              <w:rPr>
                <w:rFonts w:asciiTheme="minorHAnsi" w:hAnsiTheme="minorHAnsi" w:cstheme="minorHAnsi"/>
                <w:b/>
                <w:smallCaps/>
                <w:sz w:val="20"/>
                <w:szCs w:val="20"/>
              </w:rPr>
              <w:t>11.2</w:t>
            </w:r>
            <w:r w:rsidRPr="00C00407">
              <w:rPr>
                <w:rFonts w:asciiTheme="minorHAnsi" w:hAnsiTheme="minorHAnsi" w:cstheme="minorHAnsi"/>
                <w:b/>
                <w:smallCaps/>
                <w:spacing w:val="-21"/>
                <w:sz w:val="20"/>
                <w:szCs w:val="20"/>
              </w:rPr>
              <w:t xml:space="preserve"> </w:t>
            </w:r>
            <w:r w:rsidR="00CD30AB">
              <w:rPr>
                <w:rFonts w:asciiTheme="minorHAnsi" w:hAnsiTheme="minorHAnsi" w:cstheme="minorHAnsi"/>
                <w:b/>
                <w:smallCaps/>
                <w:spacing w:val="-21"/>
                <w:sz w:val="20"/>
                <w:szCs w:val="20"/>
              </w:rPr>
              <w:t xml:space="preserve"> </w:t>
            </w:r>
            <w:r w:rsidRPr="00C00407">
              <w:rPr>
                <w:rFonts w:asciiTheme="minorHAnsi" w:hAnsiTheme="minorHAnsi" w:cstheme="minorHAnsi"/>
                <w:b/>
                <w:smallCaps/>
                <w:sz w:val="20"/>
                <w:szCs w:val="20"/>
              </w:rPr>
              <w:t>-</w:t>
            </w:r>
            <w:r w:rsidRPr="00C00407">
              <w:rPr>
                <w:rFonts w:asciiTheme="minorHAnsi" w:hAnsiTheme="minorHAnsi" w:cstheme="minorHAnsi"/>
                <w:b/>
                <w:smallCaps/>
                <w:spacing w:val="-31"/>
                <w:sz w:val="20"/>
                <w:szCs w:val="20"/>
              </w:rPr>
              <w:t xml:space="preserve"> </w:t>
            </w:r>
            <w:r w:rsidR="00CD30AB">
              <w:rPr>
                <w:rFonts w:asciiTheme="minorHAnsi" w:hAnsiTheme="minorHAnsi" w:cstheme="minorHAnsi"/>
                <w:b/>
                <w:smallCaps/>
                <w:spacing w:val="-31"/>
                <w:sz w:val="20"/>
                <w:szCs w:val="20"/>
              </w:rPr>
              <w:t xml:space="preserve"> </w:t>
            </w:r>
            <w:r w:rsidRPr="00C00407">
              <w:rPr>
                <w:rFonts w:asciiTheme="minorHAnsi" w:hAnsiTheme="minorHAnsi" w:cstheme="minorHAnsi"/>
                <w:b/>
                <w:smallCaps/>
                <w:spacing w:val="10"/>
                <w:sz w:val="20"/>
                <w:szCs w:val="20"/>
              </w:rPr>
              <w:t>Quais</w:t>
            </w:r>
            <w:r w:rsidRPr="00C00407">
              <w:rPr>
                <w:rFonts w:asciiTheme="minorHAnsi" w:hAnsiTheme="minorHAnsi" w:cstheme="minorHAnsi"/>
                <w:b/>
                <w:smallCaps/>
                <w:spacing w:val="2"/>
                <w:sz w:val="20"/>
                <w:szCs w:val="20"/>
              </w:rPr>
              <w:t xml:space="preserve"> </w:t>
            </w:r>
            <w:r w:rsidRPr="00C00407">
              <w:rPr>
                <w:rFonts w:asciiTheme="minorHAnsi" w:hAnsiTheme="minorHAnsi" w:cstheme="minorHAnsi"/>
                <w:b/>
                <w:smallCaps/>
                <w:spacing w:val="-14"/>
                <w:sz w:val="20"/>
                <w:szCs w:val="20"/>
              </w:rPr>
              <w:t xml:space="preserve"> </w:t>
            </w:r>
            <w:r w:rsidRPr="00C00407">
              <w:rPr>
                <w:rFonts w:asciiTheme="minorHAnsi" w:hAnsiTheme="minorHAnsi" w:cstheme="minorHAnsi"/>
                <w:b/>
                <w:smallCaps/>
                <w:sz w:val="20"/>
                <w:szCs w:val="20"/>
              </w:rPr>
              <w:t xml:space="preserve">são </w:t>
            </w:r>
          </w:p>
          <w:p w14:paraId="01F4A4A3" w14:textId="7A8FF2DD" w:rsidR="0094076B" w:rsidRDefault="00C00407" w:rsidP="0094076B">
            <w:pPr>
              <w:pStyle w:val="TableParagraph"/>
              <w:ind w:left="125" w:right="163"/>
              <w:jc w:val="right"/>
              <w:rPr>
                <w:rFonts w:asciiTheme="minorHAnsi" w:hAnsiTheme="minorHAnsi" w:cstheme="minorHAnsi"/>
                <w:b/>
                <w:spacing w:val="12"/>
                <w:sz w:val="20"/>
                <w:szCs w:val="20"/>
              </w:rPr>
            </w:pPr>
            <w:r w:rsidRPr="00C00407">
              <w:rPr>
                <w:rFonts w:asciiTheme="minorHAnsi" w:hAnsiTheme="minorHAnsi" w:cstheme="minorHAnsi"/>
                <w:b/>
                <w:smallCaps/>
                <w:sz w:val="20"/>
                <w:szCs w:val="20"/>
              </w:rPr>
              <w:t xml:space="preserve">os </w:t>
            </w:r>
            <w:r w:rsidRPr="00C00407">
              <w:rPr>
                <w:rFonts w:asciiTheme="minorHAnsi" w:hAnsiTheme="minorHAnsi" w:cstheme="minorHAnsi"/>
                <w:b/>
                <w:smallCaps/>
                <w:spacing w:val="-2"/>
                <w:sz w:val="20"/>
                <w:szCs w:val="20"/>
              </w:rPr>
              <w:t>setores</w:t>
            </w:r>
            <w:r w:rsidR="0094076B">
              <w:rPr>
                <w:rFonts w:asciiTheme="minorHAnsi" w:hAnsiTheme="minorHAnsi" w:cstheme="minorHAnsi"/>
                <w:b/>
                <w:smallCaps/>
                <w:spacing w:val="-2"/>
                <w:sz w:val="20"/>
                <w:szCs w:val="20"/>
              </w:rPr>
              <w:t xml:space="preserve"> </w:t>
            </w:r>
            <w:r w:rsidRPr="00C00407">
              <w:rPr>
                <w:rFonts w:asciiTheme="minorHAnsi" w:hAnsiTheme="minorHAnsi" w:cstheme="minorHAnsi"/>
                <w:b/>
                <w:spacing w:val="12"/>
                <w:sz w:val="20"/>
                <w:szCs w:val="20"/>
              </w:rPr>
              <w:t xml:space="preserve">RESPONSÁVEIS </w:t>
            </w:r>
          </w:p>
          <w:p w14:paraId="468C19DE" w14:textId="4C2D53CC" w:rsidR="00C00407" w:rsidRPr="00C00407" w:rsidRDefault="00C00407" w:rsidP="0094076B">
            <w:pPr>
              <w:pStyle w:val="TableParagraph"/>
              <w:ind w:left="125" w:right="163"/>
              <w:jc w:val="right"/>
              <w:rPr>
                <w:rFonts w:asciiTheme="minorHAnsi" w:hAnsiTheme="minorHAnsi" w:cstheme="minorHAnsi"/>
                <w:b/>
                <w:sz w:val="20"/>
                <w:szCs w:val="20"/>
              </w:rPr>
            </w:pPr>
            <w:r w:rsidRPr="00C00407">
              <w:rPr>
                <w:rFonts w:asciiTheme="minorHAnsi" w:hAnsiTheme="minorHAnsi" w:cstheme="minorHAnsi"/>
                <w:b/>
                <w:sz w:val="20"/>
                <w:szCs w:val="20"/>
              </w:rPr>
              <w:t xml:space="preserve">PELAS </w:t>
            </w:r>
            <w:r w:rsidRPr="00C00407">
              <w:rPr>
                <w:rFonts w:asciiTheme="minorHAnsi" w:hAnsiTheme="minorHAnsi" w:cstheme="minorHAnsi"/>
                <w:b/>
                <w:spacing w:val="8"/>
                <w:sz w:val="20"/>
                <w:szCs w:val="20"/>
              </w:rPr>
              <w:t>PROVIDÊNCIAS</w:t>
            </w:r>
          </w:p>
          <w:p w14:paraId="2358F05A" w14:textId="7F64F933" w:rsidR="00C00407" w:rsidRPr="00C41CAE" w:rsidRDefault="00C00407" w:rsidP="0094076B">
            <w:pPr>
              <w:ind w:right="139"/>
              <w:jc w:val="right"/>
              <w:rPr>
                <w:rFonts w:ascii="Calibri" w:hAnsi="Calibri" w:cs="Calibri"/>
              </w:rPr>
            </w:pPr>
            <w:r w:rsidRPr="00C00407">
              <w:rPr>
                <w:rFonts w:asciiTheme="minorHAnsi" w:hAnsiTheme="minorHAnsi" w:cstheme="minorHAnsi"/>
                <w:b/>
                <w:spacing w:val="10"/>
                <w:sz w:val="20"/>
                <w:szCs w:val="20"/>
              </w:rPr>
              <w:t>PENDENTES</w:t>
            </w:r>
            <w:r w:rsidRPr="00C00407">
              <w:rPr>
                <w:rFonts w:asciiTheme="minorHAnsi" w:hAnsiTheme="minorHAnsi" w:cstheme="minorHAnsi"/>
                <w:b/>
                <w:spacing w:val="-12"/>
                <w:sz w:val="20"/>
                <w:szCs w:val="20"/>
              </w:rPr>
              <w:t>?</w:t>
            </w:r>
          </w:p>
        </w:tc>
        <w:tc>
          <w:tcPr>
            <w:tcW w:w="7930" w:type="dxa"/>
            <w:gridSpan w:val="23"/>
            <w:tcBorders>
              <w:top w:val="single" w:sz="4" w:space="0" w:color="auto"/>
              <w:left w:val="single" w:sz="4" w:space="0" w:color="auto"/>
              <w:bottom w:val="single" w:sz="4" w:space="0" w:color="auto"/>
              <w:right w:val="single" w:sz="4" w:space="0" w:color="auto"/>
            </w:tcBorders>
            <w:vAlign w:val="center"/>
          </w:tcPr>
          <w:p w14:paraId="5966B420" w14:textId="3155A969" w:rsidR="00C00407" w:rsidRPr="00C00407" w:rsidRDefault="0094076B" w:rsidP="0094076B">
            <w:pPr>
              <w:pStyle w:val="TableParagraph"/>
              <w:ind w:left="137" w:right="128"/>
              <w:jc w:val="both"/>
              <w:rPr>
                <w:rFonts w:asciiTheme="minorHAnsi" w:hAnsiTheme="minorHAnsi" w:cstheme="minorHAnsi"/>
                <w:sz w:val="20"/>
                <w:szCs w:val="20"/>
              </w:rPr>
            </w:pPr>
            <w:r w:rsidRPr="0094076B">
              <w:rPr>
                <w:rFonts w:asciiTheme="minorHAnsi" w:hAnsiTheme="minorHAnsi" w:cstheme="minorHAnsi"/>
                <w:spacing w:val="-4"/>
              </w:rPr>
              <w:t>Departamento de Controle de Doenças Transmissíveis por meio da Coordenação</w:t>
            </w:r>
            <w:r>
              <w:rPr>
                <w:rFonts w:asciiTheme="minorHAnsi" w:hAnsiTheme="minorHAnsi" w:cstheme="minorHAnsi"/>
                <w:spacing w:val="-4"/>
              </w:rPr>
              <w:t xml:space="preserve"> </w:t>
            </w:r>
            <w:r w:rsidRPr="0094076B">
              <w:rPr>
                <w:rFonts w:asciiTheme="minorHAnsi" w:hAnsiTheme="minorHAnsi" w:cstheme="minorHAnsi"/>
                <w:spacing w:val="-4"/>
              </w:rPr>
              <w:t>Estadual de Infecções Sexualmente Transmissíveis/AIDS.</w:t>
            </w:r>
          </w:p>
        </w:tc>
      </w:tr>
      <w:tr w:rsidR="00C00407" w14:paraId="7B47A3F9" w14:textId="77777777" w:rsidTr="00BC105E">
        <w:trPr>
          <w:gridAfter w:val="1"/>
          <w:wAfter w:w="850" w:type="dxa"/>
          <w:trHeight w:val="375"/>
        </w:trPr>
        <w:tc>
          <w:tcPr>
            <w:tcW w:w="10206" w:type="dxa"/>
            <w:gridSpan w:val="24"/>
            <w:tcBorders>
              <w:top w:val="single" w:sz="4" w:space="0" w:color="auto"/>
              <w:left w:val="single" w:sz="4" w:space="0" w:color="auto"/>
              <w:bottom w:val="single" w:sz="4" w:space="0" w:color="auto"/>
              <w:right w:val="single" w:sz="4" w:space="0" w:color="auto"/>
            </w:tcBorders>
            <w:shd w:val="clear" w:color="auto" w:fill="1F497D" w:themeFill="text2"/>
          </w:tcPr>
          <w:p w14:paraId="6BA472F8" w14:textId="77777777" w:rsidR="00C00407" w:rsidRPr="00C00407" w:rsidRDefault="00C00407" w:rsidP="00C00407">
            <w:pPr>
              <w:pStyle w:val="TableParagraph"/>
              <w:spacing w:before="80"/>
              <w:jc w:val="center"/>
              <w:rPr>
                <w:rFonts w:asciiTheme="minorHAnsi" w:hAnsiTheme="minorHAnsi" w:cstheme="minorHAnsi"/>
                <w:b/>
              </w:rPr>
            </w:pPr>
            <w:r w:rsidRPr="00C00407">
              <w:rPr>
                <w:rFonts w:asciiTheme="minorHAnsi" w:hAnsiTheme="minorHAnsi" w:cstheme="minorHAnsi"/>
                <w:b/>
                <w:color w:val="FFFFFF"/>
              </w:rPr>
              <w:t>12</w:t>
            </w:r>
            <w:r w:rsidRPr="00C00407">
              <w:rPr>
                <w:rFonts w:asciiTheme="minorHAnsi" w:hAnsiTheme="minorHAnsi" w:cstheme="minorHAnsi"/>
                <w:b/>
                <w:color w:val="FFFFFF"/>
                <w:spacing w:val="70"/>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60"/>
              </w:rPr>
              <w:t xml:space="preserve"> </w:t>
            </w:r>
            <w:r w:rsidRPr="00C00407">
              <w:rPr>
                <w:rFonts w:asciiTheme="minorHAnsi" w:hAnsiTheme="minorHAnsi" w:cstheme="minorHAnsi"/>
                <w:b/>
                <w:color w:val="FFFFFF"/>
              </w:rPr>
              <w:t>IMPACTOS</w:t>
            </w:r>
            <w:r w:rsidRPr="00C00407">
              <w:rPr>
                <w:rFonts w:asciiTheme="minorHAnsi" w:hAnsiTheme="minorHAnsi" w:cstheme="minorHAnsi"/>
                <w:b/>
                <w:color w:val="FFFFFF"/>
                <w:spacing w:val="10"/>
              </w:rPr>
              <w:t xml:space="preserve"> </w:t>
            </w:r>
            <w:r w:rsidRPr="00C00407">
              <w:rPr>
                <w:rFonts w:asciiTheme="minorHAnsi" w:hAnsiTheme="minorHAnsi" w:cstheme="minorHAnsi"/>
                <w:b/>
                <w:color w:val="FFFFFF"/>
              </w:rPr>
              <w:t>AMBIENTAIS</w:t>
            </w:r>
            <w:r w:rsidRPr="00C00407">
              <w:rPr>
                <w:rFonts w:asciiTheme="minorHAnsi" w:hAnsiTheme="minorHAnsi" w:cstheme="minorHAnsi"/>
                <w:b/>
                <w:color w:val="FFFFFF"/>
                <w:spacing w:val="-3"/>
              </w:rPr>
              <w:t xml:space="preserve"> </w:t>
            </w:r>
            <w:r w:rsidRPr="00C00407">
              <w:rPr>
                <w:rFonts w:asciiTheme="minorHAnsi" w:hAnsiTheme="minorHAnsi" w:cstheme="minorHAnsi"/>
                <w:b/>
                <w:color w:val="FFFFFF"/>
              </w:rPr>
              <w:t>E</w:t>
            </w:r>
            <w:r w:rsidRPr="00C00407">
              <w:rPr>
                <w:rFonts w:asciiTheme="minorHAnsi" w:hAnsiTheme="minorHAnsi" w:cstheme="minorHAnsi"/>
                <w:b/>
                <w:color w:val="FFFFFF"/>
                <w:spacing w:val="34"/>
              </w:rPr>
              <w:t xml:space="preserve"> </w:t>
            </w:r>
            <w:r w:rsidRPr="00C00407">
              <w:rPr>
                <w:rFonts w:asciiTheme="minorHAnsi" w:hAnsiTheme="minorHAnsi" w:cstheme="minorHAnsi"/>
                <w:b/>
                <w:color w:val="FFFFFF"/>
              </w:rPr>
              <w:t>MEDIDAS</w:t>
            </w:r>
            <w:r w:rsidRPr="00C00407">
              <w:rPr>
                <w:rFonts w:asciiTheme="minorHAnsi" w:hAnsiTheme="minorHAnsi" w:cstheme="minorHAnsi"/>
                <w:b/>
                <w:color w:val="FFFFFF"/>
                <w:spacing w:val="12"/>
              </w:rPr>
              <w:t xml:space="preserve"> </w:t>
            </w:r>
            <w:r w:rsidRPr="00C00407">
              <w:rPr>
                <w:rFonts w:asciiTheme="minorHAnsi" w:hAnsiTheme="minorHAnsi" w:cstheme="minorHAnsi"/>
                <w:b/>
                <w:color w:val="FFFFFF"/>
              </w:rPr>
              <w:t>DE</w:t>
            </w:r>
            <w:r w:rsidRPr="00C00407">
              <w:rPr>
                <w:rFonts w:asciiTheme="minorHAnsi" w:hAnsiTheme="minorHAnsi" w:cstheme="minorHAnsi"/>
                <w:b/>
                <w:color w:val="FFFFFF"/>
                <w:spacing w:val="34"/>
              </w:rPr>
              <w:t xml:space="preserve"> </w:t>
            </w:r>
            <w:r w:rsidRPr="00C00407">
              <w:rPr>
                <w:rFonts w:asciiTheme="minorHAnsi" w:hAnsiTheme="minorHAnsi" w:cstheme="minorHAnsi"/>
                <w:b/>
                <w:color w:val="FFFFFF"/>
                <w:spacing w:val="-2"/>
              </w:rPr>
              <w:t>MITIGAÇÃO</w:t>
            </w:r>
          </w:p>
          <w:p w14:paraId="265DE5DA" w14:textId="1EDB8B28" w:rsidR="00C00407" w:rsidRPr="00645C82" w:rsidRDefault="00C00407" w:rsidP="00C00407">
            <w:pPr>
              <w:pStyle w:val="TableParagraph"/>
              <w:ind w:left="137" w:right="128"/>
              <w:jc w:val="center"/>
              <w:rPr>
                <w:rFonts w:ascii="Segoe UI Symbol" w:hAnsi="Segoe UI Symbol" w:cs="Segoe UI Symbol"/>
                <w:sz w:val="20"/>
                <w:szCs w:val="20"/>
              </w:rPr>
            </w:pPr>
            <w:r w:rsidRPr="00C00407">
              <w:rPr>
                <w:rFonts w:asciiTheme="minorHAnsi" w:hAnsiTheme="minorHAnsi" w:cstheme="minorHAnsi"/>
                <w:b/>
                <w:color w:val="FFFFFF"/>
                <w:spacing w:val="9"/>
              </w:rPr>
              <w:t>(art.</w:t>
            </w:r>
            <w:r w:rsidRPr="00C00407">
              <w:rPr>
                <w:rFonts w:asciiTheme="minorHAnsi" w:hAnsiTheme="minorHAnsi" w:cstheme="minorHAnsi"/>
                <w:b/>
                <w:color w:val="FFFFFF"/>
                <w:spacing w:val="33"/>
              </w:rPr>
              <w:t xml:space="preserve"> </w:t>
            </w:r>
            <w:r w:rsidRPr="00C00407">
              <w:rPr>
                <w:rFonts w:asciiTheme="minorHAnsi" w:hAnsiTheme="minorHAnsi" w:cstheme="minorHAnsi"/>
                <w:b/>
                <w:color w:val="FFFFFF"/>
                <w:spacing w:val="9"/>
              </w:rPr>
              <w:t>18,</w:t>
            </w:r>
            <w:r w:rsidRPr="00C00407">
              <w:rPr>
                <w:rFonts w:asciiTheme="minorHAnsi" w:hAnsiTheme="minorHAnsi" w:cstheme="minorHAnsi"/>
                <w:b/>
                <w:color w:val="FFFFFF"/>
                <w:spacing w:val="15"/>
              </w:rPr>
              <w:t xml:space="preserve"> </w:t>
            </w:r>
            <w:r w:rsidRPr="00C00407">
              <w:rPr>
                <w:rFonts w:asciiTheme="minorHAnsi" w:hAnsiTheme="minorHAnsi" w:cstheme="minorHAnsi"/>
                <w:b/>
                <w:color w:val="FFFFFF"/>
              </w:rPr>
              <w:t>§</w:t>
            </w:r>
            <w:r w:rsidRPr="00C00407">
              <w:rPr>
                <w:rFonts w:asciiTheme="minorHAnsi" w:hAnsiTheme="minorHAnsi" w:cstheme="minorHAnsi"/>
                <w:b/>
                <w:color w:val="FFFFFF"/>
                <w:spacing w:val="-11"/>
              </w:rPr>
              <w:t xml:space="preserve"> </w:t>
            </w:r>
            <w:r w:rsidRPr="00C00407">
              <w:rPr>
                <w:rFonts w:asciiTheme="minorHAnsi" w:hAnsiTheme="minorHAnsi" w:cstheme="minorHAnsi"/>
                <w:b/>
                <w:color w:val="FFFFFF"/>
              </w:rPr>
              <w:t>1º,</w:t>
            </w:r>
            <w:r w:rsidRPr="00C00407">
              <w:rPr>
                <w:rFonts w:asciiTheme="minorHAnsi" w:hAnsiTheme="minorHAnsi" w:cstheme="minorHAnsi"/>
                <w:b/>
                <w:color w:val="FFFFFF"/>
                <w:spacing w:val="1"/>
              </w:rPr>
              <w:t xml:space="preserve"> </w:t>
            </w:r>
            <w:r w:rsidRPr="00C00407">
              <w:rPr>
                <w:rFonts w:asciiTheme="minorHAnsi" w:hAnsiTheme="minorHAnsi" w:cstheme="minorHAnsi"/>
                <w:b/>
                <w:color w:val="FFFFFF"/>
              </w:rPr>
              <w:t>XII,</w:t>
            </w:r>
            <w:r w:rsidRPr="00C00407">
              <w:rPr>
                <w:rFonts w:asciiTheme="minorHAnsi" w:hAnsiTheme="minorHAnsi" w:cstheme="minorHAnsi"/>
                <w:b/>
                <w:color w:val="FFFFFF"/>
                <w:spacing w:val="21"/>
              </w:rPr>
              <w:t xml:space="preserve"> </w:t>
            </w:r>
            <w:r w:rsidRPr="00C00407">
              <w:rPr>
                <w:rFonts w:asciiTheme="minorHAnsi" w:hAnsiTheme="minorHAnsi" w:cstheme="minorHAnsi"/>
                <w:b/>
                <w:color w:val="FFFFFF"/>
              </w:rPr>
              <w:t>da</w:t>
            </w:r>
            <w:r w:rsidRPr="00C00407">
              <w:rPr>
                <w:rFonts w:asciiTheme="minorHAnsi" w:hAnsiTheme="minorHAnsi" w:cstheme="minorHAnsi"/>
                <w:b/>
                <w:color w:val="FFFFFF"/>
                <w:spacing w:val="3"/>
              </w:rPr>
              <w:t xml:space="preserve"> </w:t>
            </w:r>
            <w:r w:rsidRPr="00C00407">
              <w:rPr>
                <w:rFonts w:asciiTheme="minorHAnsi" w:hAnsiTheme="minorHAnsi" w:cstheme="minorHAnsi"/>
                <w:b/>
                <w:color w:val="FFFFFF"/>
              </w:rPr>
              <w:t>Lei</w:t>
            </w:r>
            <w:r w:rsidRPr="00C00407">
              <w:rPr>
                <w:rFonts w:asciiTheme="minorHAnsi" w:hAnsiTheme="minorHAnsi" w:cstheme="minorHAnsi"/>
                <w:b/>
                <w:color w:val="FFFFFF"/>
                <w:spacing w:val="42"/>
              </w:rPr>
              <w:t xml:space="preserve"> </w:t>
            </w:r>
            <w:r w:rsidRPr="00C00407">
              <w:rPr>
                <w:rFonts w:asciiTheme="minorHAnsi" w:hAnsiTheme="minorHAnsi" w:cstheme="minorHAnsi"/>
                <w:b/>
                <w:color w:val="FFFFFF"/>
              </w:rPr>
              <w:t>Federal</w:t>
            </w:r>
            <w:r w:rsidRPr="00C00407">
              <w:rPr>
                <w:rFonts w:asciiTheme="minorHAnsi" w:hAnsiTheme="minorHAnsi" w:cstheme="minorHAnsi"/>
                <w:b/>
                <w:color w:val="FFFFFF"/>
                <w:spacing w:val="-3"/>
              </w:rPr>
              <w:t xml:space="preserve"> </w:t>
            </w:r>
            <w:r w:rsidRPr="00C00407">
              <w:rPr>
                <w:rFonts w:asciiTheme="minorHAnsi" w:hAnsiTheme="minorHAnsi" w:cstheme="minorHAnsi"/>
                <w:b/>
                <w:color w:val="FFFFFF"/>
              </w:rPr>
              <w:t>nº</w:t>
            </w:r>
            <w:r w:rsidRPr="00C00407">
              <w:rPr>
                <w:rFonts w:asciiTheme="minorHAnsi" w:hAnsiTheme="minorHAnsi" w:cstheme="minorHAnsi"/>
                <w:b/>
                <w:color w:val="FFFFFF"/>
                <w:spacing w:val="49"/>
              </w:rPr>
              <w:t xml:space="preserve"> </w:t>
            </w:r>
            <w:r w:rsidRPr="00C00407">
              <w:rPr>
                <w:rFonts w:asciiTheme="minorHAnsi" w:hAnsiTheme="minorHAnsi" w:cstheme="minorHAnsi"/>
                <w:b/>
                <w:color w:val="FFFFFF"/>
                <w:spacing w:val="-2"/>
              </w:rPr>
              <w:t>14.133/21)</w:t>
            </w:r>
          </w:p>
        </w:tc>
      </w:tr>
      <w:tr w:rsidR="0094076B" w14:paraId="5E175DD3" w14:textId="77777777" w:rsidTr="0094076B">
        <w:trPr>
          <w:gridAfter w:val="1"/>
          <w:wAfter w:w="850" w:type="dxa"/>
          <w:trHeight w:val="397"/>
        </w:trPr>
        <w:tc>
          <w:tcPr>
            <w:tcW w:w="2276" w:type="dxa"/>
            <w:vMerge w:val="restart"/>
            <w:tcBorders>
              <w:top w:val="single" w:sz="4" w:space="0" w:color="auto"/>
              <w:left w:val="single" w:sz="4" w:space="0" w:color="auto"/>
              <w:right w:val="single" w:sz="4" w:space="0" w:color="auto"/>
            </w:tcBorders>
            <w:vAlign w:val="center"/>
          </w:tcPr>
          <w:p w14:paraId="06936B17" w14:textId="4D897C89" w:rsidR="0094076B" w:rsidRPr="00C00407" w:rsidRDefault="0094076B" w:rsidP="0094076B">
            <w:pPr>
              <w:ind w:right="139"/>
              <w:jc w:val="right"/>
              <w:rPr>
                <w:rFonts w:asciiTheme="minorHAnsi" w:hAnsiTheme="minorHAnsi" w:cstheme="minorHAnsi"/>
              </w:rPr>
            </w:pPr>
            <w:r w:rsidRPr="00C00407">
              <w:rPr>
                <w:rFonts w:asciiTheme="minorHAnsi" w:hAnsiTheme="minorHAnsi" w:cstheme="minorHAnsi"/>
                <w:b/>
                <w:smallCaps/>
              </w:rPr>
              <w:t>12</w:t>
            </w:r>
            <w:r w:rsidRPr="00C00407">
              <w:rPr>
                <w:rFonts w:asciiTheme="minorHAnsi" w:hAnsiTheme="minorHAnsi" w:cstheme="minorHAnsi"/>
                <w:b/>
                <w:smallCaps/>
                <w:spacing w:val="-9"/>
              </w:rPr>
              <w:t xml:space="preserve"> </w:t>
            </w:r>
            <w:r w:rsidRPr="00C00407">
              <w:rPr>
                <w:rFonts w:asciiTheme="minorHAnsi" w:hAnsiTheme="minorHAnsi" w:cstheme="minorHAnsi"/>
                <w:b/>
                <w:smallCaps/>
              </w:rPr>
              <w:t>.1</w:t>
            </w:r>
            <w:r w:rsidRPr="00C00407">
              <w:rPr>
                <w:rFonts w:asciiTheme="minorHAnsi" w:hAnsiTheme="minorHAnsi" w:cstheme="minorHAnsi"/>
                <w:b/>
                <w:smallCaps/>
                <w:spacing w:val="-24"/>
              </w:rPr>
              <w:t xml:space="preserve"> </w:t>
            </w:r>
            <w:r w:rsidRPr="00C00407">
              <w:rPr>
                <w:rFonts w:asciiTheme="minorHAnsi" w:hAnsiTheme="minorHAnsi" w:cstheme="minorHAnsi"/>
                <w:b/>
                <w:smallCaps/>
              </w:rPr>
              <w:t>-</w:t>
            </w:r>
            <w:r w:rsidRPr="00C00407">
              <w:rPr>
                <w:rFonts w:asciiTheme="minorHAnsi" w:hAnsiTheme="minorHAnsi" w:cstheme="minorHAnsi"/>
                <w:b/>
                <w:smallCaps/>
                <w:spacing w:val="-33"/>
              </w:rPr>
              <w:t xml:space="preserve"> </w:t>
            </w:r>
            <w:r>
              <w:rPr>
                <w:rFonts w:asciiTheme="minorHAnsi" w:hAnsiTheme="minorHAnsi" w:cstheme="minorHAnsi"/>
                <w:b/>
                <w:smallCaps/>
                <w:spacing w:val="-33"/>
              </w:rPr>
              <w:t xml:space="preserve"> </w:t>
            </w:r>
            <w:r w:rsidRPr="00C00407">
              <w:rPr>
                <w:rFonts w:asciiTheme="minorHAnsi" w:hAnsiTheme="minorHAnsi" w:cstheme="minorHAnsi"/>
                <w:b/>
                <w:smallCaps/>
              </w:rPr>
              <w:t>Há</w:t>
            </w:r>
            <w:r w:rsidRPr="00C00407">
              <w:rPr>
                <w:rFonts w:asciiTheme="minorHAnsi" w:hAnsiTheme="minorHAnsi" w:cstheme="minorHAnsi"/>
                <w:b/>
                <w:smallCaps/>
                <w:spacing w:val="19"/>
              </w:rPr>
              <w:t xml:space="preserve"> </w:t>
            </w:r>
            <w:r w:rsidRPr="00C00407">
              <w:rPr>
                <w:rFonts w:asciiTheme="minorHAnsi" w:hAnsiTheme="minorHAnsi" w:cstheme="minorHAnsi"/>
                <w:b/>
                <w:smallCaps/>
                <w:spacing w:val="9"/>
              </w:rPr>
              <w:t xml:space="preserve">previsão </w:t>
            </w:r>
            <w:r w:rsidRPr="00C00407">
              <w:rPr>
                <w:rFonts w:asciiTheme="minorHAnsi" w:hAnsiTheme="minorHAnsi" w:cstheme="minorHAnsi"/>
                <w:b/>
                <w:smallCaps/>
              </w:rPr>
              <w:t xml:space="preserve">de </w:t>
            </w:r>
            <w:r w:rsidRPr="00C00407">
              <w:rPr>
                <w:rFonts w:asciiTheme="minorHAnsi" w:hAnsiTheme="minorHAnsi" w:cstheme="minorHAnsi"/>
                <w:b/>
                <w:smallCaps/>
                <w:spacing w:val="9"/>
              </w:rPr>
              <w:t>impacto</w:t>
            </w:r>
          </w:p>
        </w:tc>
        <w:tc>
          <w:tcPr>
            <w:tcW w:w="1835" w:type="dxa"/>
            <w:gridSpan w:val="6"/>
            <w:tcBorders>
              <w:top w:val="single" w:sz="4" w:space="0" w:color="auto"/>
              <w:left w:val="single" w:sz="4" w:space="0" w:color="auto"/>
              <w:bottom w:val="single" w:sz="4" w:space="0" w:color="auto"/>
              <w:right w:val="single" w:sz="4" w:space="0" w:color="auto"/>
            </w:tcBorders>
            <w:vAlign w:val="center"/>
          </w:tcPr>
          <w:p w14:paraId="500FE8D6" w14:textId="2ECAC90A" w:rsidR="0094076B" w:rsidRPr="00645C82" w:rsidRDefault="0094076B" w:rsidP="001C4B04">
            <w:pPr>
              <w:pStyle w:val="TableParagraph"/>
              <w:ind w:left="137" w:right="128"/>
              <w:rPr>
                <w:rFonts w:ascii="Segoe UI Symbol" w:hAnsi="Segoe UI Symbol" w:cs="Segoe UI Symbol"/>
                <w:sz w:val="20"/>
                <w:szCs w:val="20"/>
              </w:rPr>
            </w:pPr>
            <w:r w:rsidRPr="0094076B">
              <w:rPr>
                <w:rFonts w:ascii="Segoe UI Symbol" w:hAnsi="Segoe UI Symbol" w:cs="Segoe UI Symbol"/>
                <w:sz w:val="20"/>
                <w:szCs w:val="20"/>
              </w:rPr>
              <w:t>☐ Sim.</w:t>
            </w:r>
          </w:p>
        </w:tc>
        <w:tc>
          <w:tcPr>
            <w:tcW w:w="6095" w:type="dxa"/>
            <w:gridSpan w:val="17"/>
            <w:tcBorders>
              <w:top w:val="single" w:sz="4" w:space="0" w:color="auto"/>
              <w:left w:val="single" w:sz="4" w:space="0" w:color="auto"/>
              <w:bottom w:val="single" w:sz="4" w:space="0" w:color="auto"/>
              <w:right w:val="single" w:sz="4" w:space="0" w:color="auto"/>
            </w:tcBorders>
            <w:vAlign w:val="center"/>
          </w:tcPr>
          <w:p w14:paraId="400A16BE" w14:textId="2167ECD6" w:rsidR="0094076B" w:rsidRPr="00645C82" w:rsidRDefault="0094076B" w:rsidP="0094076B">
            <w:pPr>
              <w:pStyle w:val="TableParagraph"/>
              <w:ind w:right="128"/>
              <w:rPr>
                <w:rFonts w:ascii="Segoe UI Symbol" w:hAnsi="Segoe UI Symbol" w:cs="Segoe UI Symbol"/>
                <w:sz w:val="20"/>
                <w:szCs w:val="20"/>
              </w:rPr>
            </w:pPr>
            <w:r>
              <w:rPr>
                <w:rFonts w:ascii="Segoe UI Symbol" w:hAnsi="Segoe UI Symbol" w:cs="Segoe UI Symbol"/>
                <w:noProof/>
                <w:sz w:val="20"/>
                <w:szCs w:val="20"/>
              </w:rPr>
              <w:drawing>
                <wp:anchor distT="0" distB="0" distL="114300" distR="114300" simplePos="0" relativeHeight="251646464" behindDoc="0" locked="0" layoutInCell="1" allowOverlap="1" wp14:anchorId="2AF5A2F0" wp14:editId="193885D4">
                  <wp:simplePos x="0" y="0"/>
                  <wp:positionH relativeFrom="column">
                    <wp:posOffset>90087</wp:posOffset>
                  </wp:positionH>
                  <wp:positionV relativeFrom="paragraph">
                    <wp:posOffset>-1353</wp:posOffset>
                  </wp:positionV>
                  <wp:extent cx="3863975" cy="538480"/>
                  <wp:effectExtent l="0" t="0" r="3175" b="0"/>
                  <wp:wrapSquare wrapText="bothSides"/>
                  <wp:docPr id="10" name="Imagem 10" descr="Uma imagem contend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descr="Uma imagem contendo Aplicativo&#10;&#10;Descrição gerada automaticamente"/>
                          <pic:cNvPicPr/>
                        </pic:nvPicPr>
                        <pic:blipFill>
                          <a:blip r:embed="rId49">
                            <a:extLst>
                              <a:ext uri="{28A0092B-C50C-407E-A947-70E740481C1C}">
                                <a14:useLocalDpi xmlns:a14="http://schemas.microsoft.com/office/drawing/2010/main" val="0"/>
                              </a:ext>
                            </a:extLst>
                          </a:blip>
                          <a:stretch>
                            <a:fillRect/>
                          </a:stretch>
                        </pic:blipFill>
                        <pic:spPr>
                          <a:xfrm>
                            <a:off x="0" y="0"/>
                            <a:ext cx="3863975" cy="538480"/>
                          </a:xfrm>
                          <a:prstGeom prst="rect">
                            <a:avLst/>
                          </a:prstGeom>
                        </pic:spPr>
                      </pic:pic>
                    </a:graphicData>
                  </a:graphic>
                  <wp14:sizeRelH relativeFrom="page">
                    <wp14:pctWidth>0</wp14:pctWidth>
                  </wp14:sizeRelH>
                  <wp14:sizeRelV relativeFrom="page">
                    <wp14:pctHeight>0</wp14:pctHeight>
                  </wp14:sizeRelV>
                </wp:anchor>
              </w:drawing>
            </w:r>
          </w:p>
        </w:tc>
      </w:tr>
      <w:tr w:rsidR="0094076B" w14:paraId="074C36D6" w14:textId="77777777" w:rsidTr="0094076B">
        <w:trPr>
          <w:gridAfter w:val="1"/>
          <w:wAfter w:w="850" w:type="dxa"/>
          <w:trHeight w:val="375"/>
        </w:trPr>
        <w:tc>
          <w:tcPr>
            <w:tcW w:w="2276" w:type="dxa"/>
            <w:vMerge/>
            <w:tcBorders>
              <w:left w:val="single" w:sz="4" w:space="0" w:color="auto"/>
              <w:bottom w:val="single" w:sz="4" w:space="0" w:color="auto"/>
              <w:right w:val="single" w:sz="4" w:space="0" w:color="auto"/>
            </w:tcBorders>
          </w:tcPr>
          <w:p w14:paraId="18A5546B" w14:textId="77777777" w:rsidR="0094076B" w:rsidRPr="00C41CAE" w:rsidRDefault="0094076B" w:rsidP="001C4B04">
            <w:pPr>
              <w:rPr>
                <w:rFonts w:ascii="Calibri" w:hAnsi="Calibri" w:cs="Calibri"/>
              </w:rPr>
            </w:pPr>
          </w:p>
        </w:tc>
        <w:tc>
          <w:tcPr>
            <w:tcW w:w="1835" w:type="dxa"/>
            <w:gridSpan w:val="6"/>
            <w:tcBorders>
              <w:top w:val="single" w:sz="4" w:space="0" w:color="auto"/>
              <w:left w:val="single" w:sz="4" w:space="0" w:color="auto"/>
              <w:bottom w:val="single" w:sz="4" w:space="0" w:color="auto"/>
              <w:right w:val="single" w:sz="4" w:space="0" w:color="auto"/>
            </w:tcBorders>
            <w:vAlign w:val="center"/>
          </w:tcPr>
          <w:p w14:paraId="361BAF0E" w14:textId="15D4DCEB" w:rsidR="0094076B" w:rsidRPr="00645C82" w:rsidRDefault="0094076B" w:rsidP="001C4B04">
            <w:pPr>
              <w:pStyle w:val="TableParagraph"/>
              <w:ind w:left="137" w:right="128"/>
              <w:rPr>
                <w:rFonts w:ascii="Segoe UI Symbol" w:hAnsi="Segoe UI Symbol" w:cs="Segoe UI Symbol"/>
                <w:sz w:val="20"/>
                <w:szCs w:val="20"/>
              </w:rPr>
            </w:pPr>
            <w:r w:rsidRPr="0094076B">
              <w:rPr>
                <w:rFonts w:ascii="Segoe UI Symbol" w:hAnsi="Segoe UI Symbol" w:cs="Segoe UI Symbol"/>
                <w:sz w:val="20"/>
                <w:szCs w:val="20"/>
              </w:rPr>
              <w:t>☒ Não.</w:t>
            </w:r>
          </w:p>
        </w:tc>
        <w:tc>
          <w:tcPr>
            <w:tcW w:w="6095" w:type="dxa"/>
            <w:gridSpan w:val="17"/>
            <w:tcBorders>
              <w:top w:val="single" w:sz="4" w:space="0" w:color="auto"/>
              <w:left w:val="single" w:sz="4" w:space="0" w:color="auto"/>
              <w:bottom w:val="single" w:sz="4" w:space="0" w:color="auto"/>
              <w:right w:val="single" w:sz="4" w:space="0" w:color="auto"/>
            </w:tcBorders>
            <w:vAlign w:val="center"/>
          </w:tcPr>
          <w:p w14:paraId="1D8B6270" w14:textId="5F680F31" w:rsidR="0094076B" w:rsidRPr="00645C82" w:rsidRDefault="0094076B" w:rsidP="001C4B04">
            <w:pPr>
              <w:pStyle w:val="TableParagraph"/>
              <w:ind w:left="137" w:right="128"/>
              <w:rPr>
                <w:rFonts w:ascii="Segoe UI Symbol" w:hAnsi="Segoe UI Symbol" w:cs="Segoe UI Symbol"/>
                <w:sz w:val="20"/>
                <w:szCs w:val="20"/>
              </w:rPr>
            </w:pPr>
          </w:p>
        </w:tc>
      </w:tr>
      <w:tr w:rsidR="00CD30AB" w14:paraId="70C1B507" w14:textId="77777777" w:rsidTr="00BC105E">
        <w:trPr>
          <w:gridAfter w:val="1"/>
          <w:wAfter w:w="850" w:type="dxa"/>
          <w:trHeight w:val="375"/>
        </w:trPr>
        <w:tc>
          <w:tcPr>
            <w:tcW w:w="10206" w:type="dxa"/>
            <w:gridSpan w:val="24"/>
            <w:tcBorders>
              <w:top w:val="single" w:sz="4" w:space="0" w:color="auto"/>
              <w:left w:val="single" w:sz="4" w:space="0" w:color="auto"/>
              <w:bottom w:val="single" w:sz="4" w:space="0" w:color="auto"/>
              <w:right w:val="single" w:sz="4" w:space="0" w:color="auto"/>
            </w:tcBorders>
            <w:shd w:val="clear" w:color="auto" w:fill="1F497D" w:themeFill="text2"/>
          </w:tcPr>
          <w:p w14:paraId="090DC816" w14:textId="4FB0CFC9" w:rsidR="00CD30AB" w:rsidRPr="00CD30AB" w:rsidRDefault="00CD30AB" w:rsidP="00CD30AB">
            <w:pPr>
              <w:pStyle w:val="TableParagraph"/>
              <w:ind w:left="137" w:right="128"/>
              <w:jc w:val="center"/>
              <w:rPr>
                <w:rFonts w:ascii="Segoe UI Symbol" w:hAnsi="Segoe UI Symbol" w:cs="Segoe UI Symbol"/>
                <w:b/>
                <w:bCs/>
                <w:sz w:val="20"/>
                <w:szCs w:val="20"/>
              </w:rPr>
            </w:pPr>
            <w:r w:rsidRPr="00CD30AB">
              <w:rPr>
                <w:b/>
                <w:bCs/>
                <w:color w:val="FFFFFF" w:themeColor="background1"/>
              </w:rPr>
              <w:t>13 – CONCLUSÃO</w:t>
            </w:r>
          </w:p>
        </w:tc>
      </w:tr>
      <w:tr w:rsidR="00CD30AB" w14:paraId="50020322" w14:textId="77777777" w:rsidTr="0094076B">
        <w:trPr>
          <w:gridAfter w:val="1"/>
          <w:wAfter w:w="850" w:type="dxa"/>
          <w:trHeight w:val="375"/>
        </w:trPr>
        <w:tc>
          <w:tcPr>
            <w:tcW w:w="4111" w:type="dxa"/>
            <w:gridSpan w:val="7"/>
            <w:vMerge w:val="restart"/>
            <w:tcBorders>
              <w:top w:val="single" w:sz="4" w:space="0" w:color="auto"/>
              <w:left w:val="single" w:sz="4" w:space="0" w:color="auto"/>
              <w:right w:val="single" w:sz="4" w:space="0" w:color="auto"/>
            </w:tcBorders>
            <w:shd w:val="clear" w:color="auto" w:fill="FDFEC2"/>
          </w:tcPr>
          <w:p w14:paraId="4BB2AC3D" w14:textId="77777777" w:rsidR="00CD30AB" w:rsidRPr="00CD30AB" w:rsidRDefault="00CD30AB" w:rsidP="00CD30AB">
            <w:pPr>
              <w:pStyle w:val="TableParagraph"/>
              <w:spacing w:before="168"/>
              <w:jc w:val="center"/>
              <w:rPr>
                <w:b/>
                <w:sz w:val="20"/>
                <w:szCs w:val="20"/>
              </w:rPr>
            </w:pPr>
            <w:r w:rsidRPr="00CD30AB">
              <w:rPr>
                <w:b/>
                <w:sz w:val="20"/>
                <w:szCs w:val="20"/>
              </w:rPr>
              <w:t>13</w:t>
            </w:r>
            <w:r w:rsidRPr="00CD30AB">
              <w:rPr>
                <w:b/>
                <w:spacing w:val="-1"/>
                <w:sz w:val="20"/>
                <w:szCs w:val="20"/>
              </w:rPr>
              <w:t xml:space="preserve"> </w:t>
            </w:r>
            <w:r w:rsidRPr="00CD30AB">
              <w:rPr>
                <w:b/>
                <w:sz w:val="20"/>
                <w:szCs w:val="20"/>
              </w:rPr>
              <w:t>.1</w:t>
            </w:r>
            <w:r w:rsidRPr="00CD30AB">
              <w:rPr>
                <w:b/>
                <w:spacing w:val="-14"/>
                <w:sz w:val="20"/>
                <w:szCs w:val="20"/>
              </w:rPr>
              <w:t xml:space="preserve"> </w:t>
            </w:r>
            <w:r w:rsidRPr="00CD30AB">
              <w:rPr>
                <w:b/>
                <w:sz w:val="20"/>
                <w:szCs w:val="20"/>
              </w:rPr>
              <w:t>-</w:t>
            </w:r>
            <w:r w:rsidRPr="00CD30AB">
              <w:rPr>
                <w:b/>
                <w:spacing w:val="-19"/>
                <w:sz w:val="20"/>
                <w:szCs w:val="20"/>
              </w:rPr>
              <w:t xml:space="preserve"> </w:t>
            </w:r>
            <w:r w:rsidRPr="00CD30AB">
              <w:rPr>
                <w:b/>
                <w:sz w:val="20"/>
                <w:szCs w:val="20"/>
              </w:rPr>
              <w:t>A</w:t>
            </w:r>
            <w:r w:rsidRPr="00CD30AB">
              <w:rPr>
                <w:b/>
                <w:spacing w:val="-17"/>
                <w:sz w:val="20"/>
                <w:szCs w:val="20"/>
              </w:rPr>
              <w:t xml:space="preserve"> </w:t>
            </w:r>
            <w:r w:rsidRPr="00CD30AB">
              <w:rPr>
                <w:b/>
                <w:sz w:val="20"/>
                <w:szCs w:val="20"/>
              </w:rPr>
              <w:t>CONTRATA</w:t>
            </w:r>
            <w:r w:rsidRPr="00CD30AB">
              <w:rPr>
                <w:b/>
                <w:spacing w:val="-4"/>
                <w:sz w:val="20"/>
                <w:szCs w:val="20"/>
              </w:rPr>
              <w:t xml:space="preserve"> </w:t>
            </w:r>
            <w:r w:rsidRPr="00CD30AB">
              <w:rPr>
                <w:b/>
                <w:sz w:val="20"/>
                <w:szCs w:val="20"/>
              </w:rPr>
              <w:t>ÇÃO</w:t>
            </w:r>
            <w:r w:rsidRPr="00CD30AB">
              <w:rPr>
                <w:b/>
                <w:spacing w:val="-16"/>
                <w:sz w:val="20"/>
                <w:szCs w:val="20"/>
              </w:rPr>
              <w:t xml:space="preserve"> </w:t>
            </w:r>
            <w:r w:rsidRPr="00CD30AB">
              <w:rPr>
                <w:b/>
                <w:spacing w:val="9"/>
                <w:sz w:val="20"/>
                <w:szCs w:val="20"/>
              </w:rPr>
              <w:t>POSSUI</w:t>
            </w:r>
            <w:r w:rsidRPr="00CD30AB">
              <w:rPr>
                <w:b/>
                <w:spacing w:val="27"/>
                <w:sz w:val="20"/>
                <w:szCs w:val="20"/>
              </w:rPr>
              <w:t xml:space="preserve"> </w:t>
            </w:r>
            <w:r w:rsidRPr="00CD30AB">
              <w:rPr>
                <w:b/>
                <w:spacing w:val="-2"/>
                <w:sz w:val="20"/>
                <w:szCs w:val="20"/>
              </w:rPr>
              <w:t>VIABILIDADE</w:t>
            </w:r>
          </w:p>
          <w:p w14:paraId="06844218" w14:textId="77777777" w:rsidR="00CD30AB" w:rsidRPr="00CD30AB" w:rsidRDefault="00CD30AB" w:rsidP="00CD30AB">
            <w:pPr>
              <w:pStyle w:val="TableParagraph"/>
              <w:tabs>
                <w:tab w:val="left" w:pos="1"/>
              </w:tabs>
              <w:ind w:left="1"/>
              <w:jc w:val="center"/>
              <w:rPr>
                <w:b/>
                <w:spacing w:val="35"/>
                <w:sz w:val="20"/>
                <w:szCs w:val="20"/>
              </w:rPr>
            </w:pPr>
            <w:r w:rsidRPr="00CD30AB">
              <w:rPr>
                <w:b/>
                <w:spacing w:val="12"/>
                <w:sz w:val="20"/>
                <w:szCs w:val="20"/>
              </w:rPr>
              <w:t>TÉCNICA,</w:t>
            </w:r>
            <w:r w:rsidRPr="00CD30AB">
              <w:rPr>
                <w:b/>
                <w:spacing w:val="14"/>
                <w:sz w:val="20"/>
                <w:szCs w:val="20"/>
              </w:rPr>
              <w:t xml:space="preserve"> </w:t>
            </w:r>
            <w:r w:rsidRPr="00CD30AB">
              <w:rPr>
                <w:b/>
                <w:spacing w:val="9"/>
                <w:sz w:val="20"/>
                <w:szCs w:val="20"/>
              </w:rPr>
              <w:t>SOCIOECONÔMICA</w:t>
            </w:r>
          </w:p>
          <w:p w14:paraId="3472964B" w14:textId="1AE84213" w:rsidR="00CD30AB" w:rsidRPr="00CD30AB" w:rsidRDefault="00CD30AB" w:rsidP="00CD30AB">
            <w:pPr>
              <w:pStyle w:val="TableParagraph"/>
              <w:tabs>
                <w:tab w:val="left" w:pos="1"/>
                <w:tab w:val="left" w:pos="2694"/>
              </w:tabs>
              <w:jc w:val="center"/>
              <w:rPr>
                <w:b/>
                <w:spacing w:val="35"/>
              </w:rPr>
            </w:pPr>
            <w:r w:rsidRPr="00CD30AB">
              <w:rPr>
                <w:b/>
                <w:sz w:val="20"/>
                <w:szCs w:val="20"/>
              </w:rPr>
              <w:t>E</w:t>
            </w:r>
            <w:r w:rsidRPr="00CD30AB">
              <w:rPr>
                <w:b/>
                <w:spacing w:val="-10"/>
                <w:sz w:val="20"/>
                <w:szCs w:val="20"/>
              </w:rPr>
              <w:t xml:space="preserve"> </w:t>
            </w:r>
            <w:r w:rsidRPr="00CD30AB">
              <w:rPr>
                <w:b/>
                <w:spacing w:val="9"/>
                <w:sz w:val="20"/>
                <w:szCs w:val="20"/>
              </w:rPr>
              <w:t>AMBIEN</w:t>
            </w:r>
            <w:r w:rsidRPr="00CD30AB">
              <w:rPr>
                <w:b/>
                <w:sz w:val="20"/>
                <w:szCs w:val="20"/>
              </w:rPr>
              <w:t>TAL</w:t>
            </w:r>
            <w:r w:rsidRPr="00CD30AB">
              <w:rPr>
                <w:b/>
                <w:spacing w:val="-9"/>
                <w:sz w:val="20"/>
                <w:szCs w:val="20"/>
              </w:rPr>
              <w:t xml:space="preserve"> </w:t>
            </w:r>
            <w:r w:rsidRPr="00CD30AB">
              <w:rPr>
                <w:b/>
                <w:spacing w:val="-10"/>
                <w:sz w:val="20"/>
                <w:szCs w:val="20"/>
              </w:rPr>
              <w:t>?</w:t>
            </w:r>
          </w:p>
        </w:tc>
        <w:tc>
          <w:tcPr>
            <w:tcW w:w="3394" w:type="dxa"/>
            <w:gridSpan w:val="13"/>
            <w:tcBorders>
              <w:top w:val="single" w:sz="4" w:space="0" w:color="auto"/>
              <w:left w:val="single" w:sz="4" w:space="0" w:color="auto"/>
              <w:bottom w:val="nil"/>
              <w:right w:val="nil"/>
            </w:tcBorders>
            <w:vAlign w:val="center"/>
          </w:tcPr>
          <w:p w14:paraId="2AFC7850" w14:textId="5838230F" w:rsidR="00CD30AB" w:rsidRPr="00645C82" w:rsidRDefault="00CD30AB" w:rsidP="001C4B04">
            <w:pPr>
              <w:pStyle w:val="TableParagraph"/>
              <w:ind w:left="1" w:right="134"/>
              <w:rPr>
                <w:rFonts w:ascii="Segoe UI Symbol" w:hAnsi="Segoe UI Symbol" w:cs="Segoe UI Symbol"/>
                <w:sz w:val="20"/>
                <w:szCs w:val="20"/>
              </w:rPr>
            </w:pPr>
            <w:r>
              <w:rPr>
                <w:rFonts w:ascii="Segoe UI Symbol" w:hAnsi="Segoe UI Symbol"/>
              </w:rPr>
              <w:t>☒</w:t>
            </w:r>
            <w:r>
              <w:rPr>
                <w:rFonts w:ascii="Segoe UI Symbol" w:hAnsi="Segoe UI Symbol"/>
                <w:spacing w:val="-13"/>
              </w:rPr>
              <w:t xml:space="preserve"> </w:t>
            </w:r>
            <w:r>
              <w:rPr>
                <w:rFonts w:ascii="Times New Roman" w:hAnsi="Times New Roman"/>
                <w:spacing w:val="-4"/>
              </w:rPr>
              <w:t>Sim.</w:t>
            </w:r>
          </w:p>
        </w:tc>
        <w:tc>
          <w:tcPr>
            <w:tcW w:w="2701" w:type="dxa"/>
            <w:gridSpan w:val="4"/>
            <w:tcBorders>
              <w:top w:val="single" w:sz="4" w:space="0" w:color="auto"/>
              <w:left w:val="nil"/>
              <w:bottom w:val="nil"/>
              <w:right w:val="single" w:sz="4" w:space="0" w:color="auto"/>
            </w:tcBorders>
            <w:vAlign w:val="center"/>
          </w:tcPr>
          <w:p w14:paraId="32A07054" w14:textId="77777777" w:rsidR="00CD30AB" w:rsidRPr="00645C82" w:rsidRDefault="00CD30AB" w:rsidP="001C4B04">
            <w:pPr>
              <w:pStyle w:val="TableParagraph"/>
              <w:ind w:left="137" w:right="128"/>
              <w:rPr>
                <w:rFonts w:ascii="Segoe UI Symbol" w:hAnsi="Segoe UI Symbol" w:cs="Segoe UI Symbol"/>
                <w:sz w:val="20"/>
                <w:szCs w:val="20"/>
              </w:rPr>
            </w:pPr>
          </w:p>
        </w:tc>
      </w:tr>
      <w:tr w:rsidR="00CD30AB" w14:paraId="4DE179F2" w14:textId="77777777" w:rsidTr="0094076B">
        <w:trPr>
          <w:gridAfter w:val="1"/>
          <w:wAfter w:w="850" w:type="dxa"/>
          <w:trHeight w:val="375"/>
        </w:trPr>
        <w:tc>
          <w:tcPr>
            <w:tcW w:w="4111" w:type="dxa"/>
            <w:gridSpan w:val="7"/>
            <w:vMerge/>
            <w:tcBorders>
              <w:left w:val="single" w:sz="4" w:space="0" w:color="auto"/>
              <w:bottom w:val="single" w:sz="4" w:space="0" w:color="auto"/>
              <w:right w:val="single" w:sz="4" w:space="0" w:color="auto"/>
            </w:tcBorders>
            <w:shd w:val="clear" w:color="auto" w:fill="FDFEC2"/>
          </w:tcPr>
          <w:p w14:paraId="2B3D5FFF" w14:textId="748CA899" w:rsidR="00CD30AB" w:rsidRDefault="00CD30AB" w:rsidP="00CD30AB">
            <w:pPr>
              <w:pStyle w:val="TableParagraph"/>
              <w:tabs>
                <w:tab w:val="left" w:pos="1"/>
              </w:tabs>
              <w:ind w:left="1" w:right="2128"/>
              <w:rPr>
                <w:rFonts w:ascii="Segoe UI Symbol" w:hAnsi="Segoe UI Symbol" w:cs="Segoe UI Symbol"/>
              </w:rPr>
            </w:pPr>
          </w:p>
        </w:tc>
        <w:tc>
          <w:tcPr>
            <w:tcW w:w="3394" w:type="dxa"/>
            <w:gridSpan w:val="13"/>
            <w:tcBorders>
              <w:top w:val="nil"/>
              <w:left w:val="single" w:sz="4" w:space="0" w:color="auto"/>
              <w:bottom w:val="single" w:sz="4" w:space="0" w:color="auto"/>
              <w:right w:val="nil"/>
            </w:tcBorders>
            <w:vAlign w:val="center"/>
          </w:tcPr>
          <w:p w14:paraId="6C989605" w14:textId="45DC2BDD" w:rsidR="00CD30AB" w:rsidRPr="00645C82" w:rsidRDefault="00CD30AB" w:rsidP="00CD30AB">
            <w:pPr>
              <w:pStyle w:val="TableParagraph"/>
              <w:ind w:left="1" w:right="134"/>
              <w:rPr>
                <w:rFonts w:ascii="Segoe UI Symbol" w:hAnsi="Segoe UI Symbol" w:cs="Segoe UI Symbol"/>
                <w:sz w:val="20"/>
                <w:szCs w:val="20"/>
              </w:rPr>
            </w:pPr>
            <w:r>
              <w:rPr>
                <w:rFonts w:ascii="Segoe UI Symbol" w:hAnsi="Segoe UI Symbol" w:cs="Segoe UI Symbol"/>
              </w:rPr>
              <w:t>☐</w:t>
            </w:r>
            <w:r>
              <w:t xml:space="preserve"> Não.                        </w:t>
            </w:r>
          </w:p>
        </w:tc>
        <w:tc>
          <w:tcPr>
            <w:tcW w:w="2701" w:type="dxa"/>
            <w:gridSpan w:val="4"/>
            <w:tcBorders>
              <w:top w:val="nil"/>
              <w:left w:val="nil"/>
              <w:bottom w:val="single" w:sz="4" w:space="0" w:color="auto"/>
              <w:right w:val="single" w:sz="4" w:space="0" w:color="auto"/>
            </w:tcBorders>
            <w:vAlign w:val="center"/>
          </w:tcPr>
          <w:p w14:paraId="34C03C99" w14:textId="77777777" w:rsidR="00CD30AB" w:rsidRPr="00645C82" w:rsidRDefault="00CD30AB" w:rsidP="00CD30AB">
            <w:pPr>
              <w:pStyle w:val="TableParagraph"/>
              <w:ind w:left="137" w:right="128"/>
              <w:rPr>
                <w:rFonts w:ascii="Segoe UI Symbol" w:hAnsi="Segoe UI Symbol" w:cs="Segoe UI Symbol"/>
                <w:sz w:val="20"/>
                <w:szCs w:val="20"/>
              </w:rPr>
            </w:pPr>
          </w:p>
        </w:tc>
      </w:tr>
    </w:tbl>
    <w:p w14:paraId="73BE7B0D" w14:textId="2977708F" w:rsidR="00CD30AB" w:rsidRPr="002C0B9A" w:rsidRDefault="00CD30AB" w:rsidP="00AC68AA">
      <w:pPr>
        <w:pStyle w:val="Ttulo3"/>
        <w:ind w:left="0"/>
        <w:jc w:val="center"/>
        <w:rPr>
          <w:rFonts w:ascii="Times New Roman" w:hAnsi="Times New Roman"/>
        </w:rPr>
        <w:sectPr w:rsidR="00CD30AB" w:rsidRPr="002C0B9A" w:rsidSect="002446FE">
          <w:footerReference w:type="default" r:id="rId50"/>
          <w:pgSz w:w="11920" w:h="16860"/>
          <w:pgMar w:top="1701" w:right="851" w:bottom="1134" w:left="851" w:header="0" w:footer="419" w:gutter="0"/>
          <w:cols w:space="720"/>
        </w:sectPr>
      </w:pPr>
    </w:p>
    <w:p w14:paraId="56ABD411" w14:textId="77777777" w:rsidR="0094076B" w:rsidRDefault="0094076B">
      <w:pPr>
        <w:ind w:right="278"/>
        <w:jc w:val="center"/>
        <w:rPr>
          <w:rFonts w:asciiTheme="minorHAnsi" w:hAnsiTheme="minorHAnsi" w:cstheme="minorHAnsi"/>
          <w:b/>
        </w:rPr>
      </w:pPr>
    </w:p>
    <w:p w14:paraId="4E987D38" w14:textId="61F327AA" w:rsidR="0094076B" w:rsidRDefault="000901E5">
      <w:pPr>
        <w:ind w:right="278"/>
        <w:jc w:val="center"/>
        <w:rPr>
          <w:rFonts w:asciiTheme="minorHAnsi" w:hAnsiTheme="minorHAnsi" w:cstheme="minorHAnsi"/>
          <w:b/>
        </w:rPr>
      </w:pPr>
      <w:r>
        <w:rPr>
          <w:rFonts w:asciiTheme="minorHAnsi" w:hAnsiTheme="minorHAnsi" w:cstheme="minorHAnsi"/>
          <w:b/>
        </w:rPr>
        <w:t>ANEXO I</w:t>
      </w:r>
    </w:p>
    <w:p w14:paraId="484591C7" w14:textId="0B577717" w:rsidR="000901E5" w:rsidRDefault="000901E5" w:rsidP="000901E5">
      <w:pPr>
        <w:ind w:right="278"/>
        <w:rPr>
          <w:rFonts w:asciiTheme="minorHAnsi" w:hAnsiTheme="minorHAnsi" w:cstheme="minorHAnsi"/>
          <w:b/>
        </w:rPr>
      </w:pPr>
      <w:r>
        <w:rPr>
          <w:rFonts w:asciiTheme="minorHAnsi" w:hAnsiTheme="minorHAnsi" w:cstheme="minorHAnsi"/>
          <w:b/>
        </w:rPr>
        <w:t>ANO 2024</w:t>
      </w:r>
    </w:p>
    <w:p w14:paraId="35807450" w14:textId="286EC04A" w:rsidR="000901E5" w:rsidRDefault="000901E5" w:rsidP="000901E5">
      <w:pPr>
        <w:ind w:right="278"/>
        <w:rPr>
          <w:rFonts w:asciiTheme="minorHAnsi" w:hAnsiTheme="minorHAnsi" w:cstheme="minorHAnsi"/>
          <w:b/>
        </w:rPr>
      </w:pPr>
      <w:r>
        <w:rPr>
          <w:rFonts w:asciiTheme="minorHAnsi" w:hAnsiTheme="minorHAnsi" w:cstheme="minorHAnsi"/>
          <w:b/>
        </w:rPr>
        <w:t>HOSPITAIS</w:t>
      </w:r>
    </w:p>
    <w:tbl>
      <w:tblPr>
        <w:tblStyle w:val="Tabelacomgrade"/>
        <w:tblW w:w="0" w:type="auto"/>
        <w:tblLook w:val="04A0" w:firstRow="1" w:lastRow="0" w:firstColumn="1" w:lastColumn="0" w:noHBand="0" w:noVBand="1"/>
      </w:tblPr>
      <w:tblGrid>
        <w:gridCol w:w="10454"/>
      </w:tblGrid>
      <w:tr w:rsidR="000901E5" w14:paraId="48C67AD8" w14:textId="77777777" w:rsidTr="000901E5">
        <w:tc>
          <w:tcPr>
            <w:tcW w:w="10454" w:type="dxa"/>
            <w:tcBorders>
              <w:top w:val="nil"/>
              <w:left w:val="nil"/>
              <w:bottom w:val="nil"/>
              <w:right w:val="nil"/>
            </w:tcBorders>
          </w:tcPr>
          <w:p w14:paraId="1C143A9C" w14:textId="77777777" w:rsidR="000901E5" w:rsidRDefault="000901E5">
            <w:pPr>
              <w:ind w:right="278"/>
              <w:jc w:val="center"/>
              <w:rPr>
                <w:rFonts w:asciiTheme="minorHAnsi" w:hAnsiTheme="minorHAnsi" w:cstheme="minorHAnsi"/>
                <w:b/>
              </w:rPr>
            </w:pPr>
            <w:r>
              <w:rPr>
                <w:rFonts w:asciiTheme="minorHAnsi" w:hAnsiTheme="minorHAnsi" w:cstheme="minorHAnsi"/>
                <w:b/>
                <w:noProof/>
              </w:rPr>
              <w:drawing>
                <wp:inline distT="0" distB="0" distL="0" distR="0" wp14:anchorId="05CF335F" wp14:editId="24381297">
                  <wp:extent cx="6543182" cy="5199380"/>
                  <wp:effectExtent l="0" t="0" r="0" b="1270"/>
                  <wp:docPr id="12" name="Imagem 12"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2" descr="Tabela&#10;&#10;Descrição gerada automaticamente"/>
                          <pic:cNvPicPr/>
                        </pic:nvPicPr>
                        <pic:blipFill>
                          <a:blip r:embed="rId51">
                            <a:extLst>
                              <a:ext uri="{28A0092B-C50C-407E-A947-70E740481C1C}">
                                <a14:useLocalDpi xmlns:a14="http://schemas.microsoft.com/office/drawing/2010/main" val="0"/>
                              </a:ext>
                            </a:extLst>
                          </a:blip>
                          <a:stretch>
                            <a:fillRect/>
                          </a:stretch>
                        </pic:blipFill>
                        <pic:spPr>
                          <a:xfrm>
                            <a:off x="0" y="0"/>
                            <a:ext cx="6605223" cy="5248680"/>
                          </a:xfrm>
                          <a:prstGeom prst="rect">
                            <a:avLst/>
                          </a:prstGeom>
                        </pic:spPr>
                      </pic:pic>
                    </a:graphicData>
                  </a:graphic>
                </wp:inline>
              </w:drawing>
            </w:r>
          </w:p>
          <w:p w14:paraId="562AF359" w14:textId="6636325D" w:rsidR="000901E5" w:rsidRDefault="000901E5" w:rsidP="000901E5">
            <w:pPr>
              <w:ind w:right="278"/>
              <w:rPr>
                <w:rFonts w:asciiTheme="minorHAnsi" w:hAnsiTheme="minorHAnsi" w:cstheme="minorHAnsi"/>
                <w:b/>
              </w:rPr>
            </w:pPr>
          </w:p>
        </w:tc>
      </w:tr>
    </w:tbl>
    <w:p w14:paraId="24B7F69F" w14:textId="77777777" w:rsidR="0094076B" w:rsidRDefault="0094076B">
      <w:pPr>
        <w:ind w:right="278"/>
        <w:jc w:val="center"/>
        <w:rPr>
          <w:rFonts w:asciiTheme="minorHAnsi" w:hAnsiTheme="minorHAnsi" w:cstheme="minorHAnsi"/>
          <w:b/>
        </w:rPr>
      </w:pPr>
    </w:p>
    <w:p w14:paraId="146A3034" w14:textId="77777777" w:rsidR="0094076B" w:rsidRDefault="0094076B">
      <w:pPr>
        <w:ind w:right="278"/>
        <w:jc w:val="center"/>
        <w:rPr>
          <w:rFonts w:asciiTheme="minorHAnsi" w:hAnsiTheme="minorHAnsi" w:cstheme="minorHAnsi"/>
          <w:b/>
        </w:rPr>
      </w:pPr>
    </w:p>
    <w:p w14:paraId="3A273147" w14:textId="77777777" w:rsidR="0094076B" w:rsidRDefault="0094076B">
      <w:pPr>
        <w:ind w:right="278"/>
        <w:jc w:val="center"/>
        <w:rPr>
          <w:rFonts w:asciiTheme="minorHAnsi" w:hAnsiTheme="minorHAnsi" w:cstheme="minorHAnsi"/>
          <w:b/>
        </w:rPr>
      </w:pPr>
    </w:p>
    <w:p w14:paraId="13B2B71C" w14:textId="4495F8FF" w:rsidR="0094076B" w:rsidRDefault="000901E5" w:rsidP="000901E5">
      <w:pPr>
        <w:ind w:right="278"/>
        <w:rPr>
          <w:rFonts w:asciiTheme="minorHAnsi" w:hAnsiTheme="minorHAnsi" w:cstheme="minorHAnsi"/>
          <w:b/>
        </w:rPr>
      </w:pPr>
      <w:r>
        <w:rPr>
          <w:rFonts w:asciiTheme="minorHAnsi" w:hAnsiTheme="minorHAnsi" w:cstheme="minorHAnsi"/>
          <w:b/>
        </w:rPr>
        <w:t>SAE</w:t>
      </w:r>
    </w:p>
    <w:p w14:paraId="487E397C" w14:textId="423A4BD8" w:rsidR="000901E5" w:rsidRDefault="000901E5" w:rsidP="000901E5">
      <w:pPr>
        <w:ind w:right="278"/>
        <w:rPr>
          <w:rFonts w:asciiTheme="minorHAnsi" w:hAnsiTheme="minorHAnsi" w:cstheme="minorHAnsi"/>
          <w:b/>
        </w:rPr>
      </w:pPr>
      <w:r>
        <w:rPr>
          <w:rFonts w:asciiTheme="minorHAnsi" w:hAnsiTheme="minorHAnsi" w:cstheme="minorHAnsi"/>
          <w:b/>
          <w:noProof/>
        </w:rPr>
        <w:lastRenderedPageBreak/>
        <w:drawing>
          <wp:inline distT="0" distB="0" distL="0" distR="0" wp14:anchorId="517C7403" wp14:editId="6A52ED41">
            <wp:extent cx="6501130" cy="4954905"/>
            <wp:effectExtent l="0" t="0" r="0" b="0"/>
            <wp:docPr id="15" name="Imagem 15"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5" descr="Tabela&#10;&#10;Descrição gerada automaticamente"/>
                    <pic:cNvPicPr/>
                  </pic:nvPicPr>
                  <pic:blipFill>
                    <a:blip r:embed="rId52">
                      <a:extLst>
                        <a:ext uri="{28A0092B-C50C-407E-A947-70E740481C1C}">
                          <a14:useLocalDpi xmlns:a14="http://schemas.microsoft.com/office/drawing/2010/main" val="0"/>
                        </a:ext>
                      </a:extLst>
                    </a:blip>
                    <a:stretch>
                      <a:fillRect/>
                    </a:stretch>
                  </pic:blipFill>
                  <pic:spPr>
                    <a:xfrm>
                      <a:off x="0" y="0"/>
                      <a:ext cx="6501130" cy="4954905"/>
                    </a:xfrm>
                    <a:prstGeom prst="rect">
                      <a:avLst/>
                    </a:prstGeom>
                  </pic:spPr>
                </pic:pic>
              </a:graphicData>
            </a:graphic>
          </wp:inline>
        </w:drawing>
      </w:r>
    </w:p>
    <w:p w14:paraId="622403F3" w14:textId="77777777" w:rsidR="0094076B" w:rsidRDefault="0094076B">
      <w:pPr>
        <w:ind w:right="278"/>
        <w:jc w:val="center"/>
        <w:rPr>
          <w:rFonts w:asciiTheme="minorHAnsi" w:hAnsiTheme="minorHAnsi" w:cstheme="minorHAnsi"/>
          <w:b/>
        </w:rPr>
      </w:pPr>
    </w:p>
    <w:p w14:paraId="25AD84FC" w14:textId="1EC37AE5" w:rsidR="0094076B" w:rsidRDefault="000901E5" w:rsidP="000901E5">
      <w:pPr>
        <w:ind w:right="278"/>
        <w:rPr>
          <w:rFonts w:asciiTheme="minorHAnsi" w:hAnsiTheme="minorHAnsi" w:cstheme="minorHAnsi"/>
          <w:b/>
        </w:rPr>
      </w:pPr>
      <w:r w:rsidRPr="000901E5">
        <w:rPr>
          <w:rFonts w:asciiTheme="minorHAnsi" w:hAnsiTheme="minorHAnsi" w:cstheme="minorHAnsi"/>
          <w:b/>
        </w:rPr>
        <w:t>CONSOLIDADO MATERNIDADE E SAE</w:t>
      </w:r>
    </w:p>
    <w:p w14:paraId="4C4E68B9" w14:textId="77777777" w:rsidR="000901E5" w:rsidRDefault="000901E5" w:rsidP="000901E5">
      <w:pPr>
        <w:ind w:right="278"/>
        <w:rPr>
          <w:rFonts w:asciiTheme="minorHAnsi" w:hAnsiTheme="minorHAnsi" w:cstheme="minorHAnsi"/>
          <w:b/>
        </w:rPr>
      </w:pPr>
    </w:p>
    <w:p w14:paraId="0104EAF9" w14:textId="6C40556F" w:rsidR="000901E5" w:rsidRDefault="000901E5" w:rsidP="000901E5">
      <w:pPr>
        <w:ind w:right="278"/>
        <w:rPr>
          <w:rFonts w:asciiTheme="minorHAnsi" w:hAnsiTheme="minorHAnsi" w:cstheme="minorHAnsi"/>
          <w:b/>
        </w:rPr>
      </w:pPr>
      <w:r>
        <w:rPr>
          <w:rFonts w:asciiTheme="minorHAnsi" w:hAnsiTheme="minorHAnsi" w:cstheme="minorHAnsi"/>
          <w:b/>
          <w:noProof/>
        </w:rPr>
        <w:drawing>
          <wp:inline distT="0" distB="0" distL="0" distR="0" wp14:anchorId="7B1A7FAA" wp14:editId="0D94C12C">
            <wp:extent cx="6501130" cy="2433320"/>
            <wp:effectExtent l="0" t="0" r="0" b="5080"/>
            <wp:docPr id="16" name="Imagem 16"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6" descr="Tabela&#10;&#10;Descrição gerada automaticamente"/>
                    <pic:cNvPicPr/>
                  </pic:nvPicPr>
                  <pic:blipFill>
                    <a:blip r:embed="rId53">
                      <a:extLst>
                        <a:ext uri="{28A0092B-C50C-407E-A947-70E740481C1C}">
                          <a14:useLocalDpi xmlns:a14="http://schemas.microsoft.com/office/drawing/2010/main" val="0"/>
                        </a:ext>
                      </a:extLst>
                    </a:blip>
                    <a:stretch>
                      <a:fillRect/>
                    </a:stretch>
                  </pic:blipFill>
                  <pic:spPr>
                    <a:xfrm>
                      <a:off x="0" y="0"/>
                      <a:ext cx="6501130" cy="2433320"/>
                    </a:xfrm>
                    <a:prstGeom prst="rect">
                      <a:avLst/>
                    </a:prstGeom>
                  </pic:spPr>
                </pic:pic>
              </a:graphicData>
            </a:graphic>
          </wp:inline>
        </w:drawing>
      </w:r>
    </w:p>
    <w:p w14:paraId="25E0154D" w14:textId="77777777" w:rsidR="0094076B" w:rsidRDefault="0094076B">
      <w:pPr>
        <w:ind w:right="278"/>
        <w:jc w:val="center"/>
        <w:rPr>
          <w:rFonts w:asciiTheme="minorHAnsi" w:hAnsiTheme="minorHAnsi" w:cstheme="minorHAnsi"/>
          <w:b/>
        </w:rPr>
      </w:pPr>
    </w:p>
    <w:p w14:paraId="6770C526" w14:textId="77777777" w:rsidR="0094076B" w:rsidRDefault="0094076B">
      <w:pPr>
        <w:ind w:right="278"/>
        <w:jc w:val="center"/>
        <w:rPr>
          <w:rFonts w:asciiTheme="minorHAnsi" w:hAnsiTheme="minorHAnsi" w:cstheme="minorHAnsi"/>
          <w:b/>
        </w:rPr>
      </w:pPr>
    </w:p>
    <w:p w14:paraId="288D9470" w14:textId="77777777" w:rsidR="0094076B" w:rsidRDefault="0094076B">
      <w:pPr>
        <w:ind w:right="278"/>
        <w:jc w:val="center"/>
        <w:rPr>
          <w:rFonts w:asciiTheme="minorHAnsi" w:hAnsiTheme="minorHAnsi" w:cstheme="minorHAnsi"/>
          <w:b/>
        </w:rPr>
      </w:pPr>
    </w:p>
    <w:p w14:paraId="01D5E467" w14:textId="7714709F" w:rsidR="0094076B" w:rsidRDefault="0094076B">
      <w:pPr>
        <w:ind w:right="278"/>
        <w:jc w:val="center"/>
        <w:rPr>
          <w:rFonts w:asciiTheme="minorHAnsi" w:hAnsiTheme="minorHAnsi" w:cstheme="minorHAnsi"/>
          <w:b/>
        </w:rPr>
      </w:pPr>
    </w:p>
    <w:p w14:paraId="663187C9" w14:textId="77534466" w:rsidR="000901E5" w:rsidRDefault="000901E5">
      <w:pPr>
        <w:ind w:right="278"/>
        <w:jc w:val="center"/>
        <w:rPr>
          <w:rFonts w:asciiTheme="minorHAnsi" w:hAnsiTheme="minorHAnsi" w:cstheme="minorHAnsi"/>
          <w:b/>
        </w:rPr>
      </w:pPr>
      <w:r>
        <w:rPr>
          <w:rFonts w:asciiTheme="minorHAnsi" w:hAnsiTheme="minorHAnsi" w:cstheme="minorHAnsi"/>
          <w:b/>
        </w:rPr>
        <w:lastRenderedPageBreak/>
        <w:t>ANO 2025</w:t>
      </w:r>
    </w:p>
    <w:p w14:paraId="5073EBA6" w14:textId="7B8826C2" w:rsidR="000901E5" w:rsidRDefault="000901E5" w:rsidP="000901E5">
      <w:pPr>
        <w:ind w:right="278"/>
        <w:rPr>
          <w:rFonts w:asciiTheme="minorHAnsi" w:hAnsiTheme="minorHAnsi" w:cstheme="minorHAnsi"/>
          <w:b/>
        </w:rPr>
      </w:pPr>
      <w:r>
        <w:rPr>
          <w:rFonts w:asciiTheme="minorHAnsi" w:hAnsiTheme="minorHAnsi" w:cstheme="minorHAnsi"/>
          <w:b/>
        </w:rPr>
        <w:t>HOSPITAIS</w:t>
      </w:r>
    </w:p>
    <w:p w14:paraId="3143CD46" w14:textId="179549D0" w:rsidR="000901E5" w:rsidRDefault="000901E5" w:rsidP="000901E5">
      <w:pPr>
        <w:ind w:right="278"/>
        <w:rPr>
          <w:rFonts w:asciiTheme="minorHAnsi" w:hAnsiTheme="minorHAnsi" w:cstheme="minorHAnsi"/>
          <w:b/>
        </w:rPr>
      </w:pPr>
      <w:r>
        <w:rPr>
          <w:rFonts w:asciiTheme="minorHAnsi" w:hAnsiTheme="minorHAnsi" w:cstheme="minorHAnsi"/>
          <w:b/>
          <w:noProof/>
        </w:rPr>
        <w:drawing>
          <wp:inline distT="0" distB="0" distL="0" distR="0" wp14:anchorId="553D6A7B" wp14:editId="06D42E29">
            <wp:extent cx="6501130" cy="4740910"/>
            <wp:effectExtent l="0" t="0" r="0" b="2540"/>
            <wp:docPr id="17" name="Imagem 17"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m 17" descr="Tabela&#10;&#10;Descrição gerada automaticamente"/>
                    <pic:cNvPicPr/>
                  </pic:nvPicPr>
                  <pic:blipFill>
                    <a:blip r:embed="rId54">
                      <a:extLst>
                        <a:ext uri="{28A0092B-C50C-407E-A947-70E740481C1C}">
                          <a14:useLocalDpi xmlns:a14="http://schemas.microsoft.com/office/drawing/2010/main" val="0"/>
                        </a:ext>
                      </a:extLst>
                    </a:blip>
                    <a:stretch>
                      <a:fillRect/>
                    </a:stretch>
                  </pic:blipFill>
                  <pic:spPr>
                    <a:xfrm>
                      <a:off x="0" y="0"/>
                      <a:ext cx="6501130" cy="4740910"/>
                    </a:xfrm>
                    <a:prstGeom prst="rect">
                      <a:avLst/>
                    </a:prstGeom>
                  </pic:spPr>
                </pic:pic>
              </a:graphicData>
            </a:graphic>
          </wp:inline>
        </w:drawing>
      </w:r>
    </w:p>
    <w:p w14:paraId="24BB7D62" w14:textId="0E867AAF" w:rsidR="0094076B" w:rsidRDefault="000901E5" w:rsidP="000901E5">
      <w:pPr>
        <w:ind w:right="278"/>
        <w:rPr>
          <w:rFonts w:asciiTheme="minorHAnsi" w:hAnsiTheme="minorHAnsi" w:cstheme="minorHAnsi"/>
          <w:b/>
        </w:rPr>
      </w:pPr>
      <w:r>
        <w:rPr>
          <w:rFonts w:asciiTheme="minorHAnsi" w:hAnsiTheme="minorHAnsi" w:cstheme="minorHAnsi"/>
          <w:b/>
        </w:rPr>
        <w:t>SAE</w:t>
      </w:r>
    </w:p>
    <w:p w14:paraId="581D523B" w14:textId="77777777" w:rsidR="000901E5" w:rsidRDefault="000901E5" w:rsidP="000901E5">
      <w:pPr>
        <w:ind w:right="278"/>
        <w:rPr>
          <w:rFonts w:asciiTheme="minorHAnsi" w:hAnsiTheme="minorHAnsi" w:cstheme="minorHAnsi"/>
          <w:b/>
        </w:rPr>
      </w:pPr>
    </w:p>
    <w:p w14:paraId="0E631CB4" w14:textId="2E748B18" w:rsidR="0094076B" w:rsidRDefault="000901E5">
      <w:pPr>
        <w:ind w:right="278"/>
        <w:jc w:val="center"/>
        <w:rPr>
          <w:rFonts w:asciiTheme="minorHAnsi" w:hAnsiTheme="minorHAnsi" w:cstheme="minorHAnsi"/>
          <w:b/>
        </w:rPr>
      </w:pPr>
      <w:r>
        <w:rPr>
          <w:rFonts w:asciiTheme="minorHAnsi" w:hAnsiTheme="minorHAnsi" w:cstheme="minorHAnsi"/>
          <w:b/>
          <w:noProof/>
        </w:rPr>
        <w:lastRenderedPageBreak/>
        <w:drawing>
          <wp:inline distT="0" distB="0" distL="0" distR="0" wp14:anchorId="4808D2D6" wp14:editId="4BD59075">
            <wp:extent cx="6501130" cy="4699221"/>
            <wp:effectExtent l="0" t="0" r="0" b="6350"/>
            <wp:docPr id="18" name="Imagem 18"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descr="Tabela&#10;&#10;Descrição gerada automaticamente"/>
                    <pic:cNvPicPr/>
                  </pic:nvPicPr>
                  <pic:blipFill>
                    <a:blip r:embed="rId55">
                      <a:extLst>
                        <a:ext uri="{28A0092B-C50C-407E-A947-70E740481C1C}">
                          <a14:useLocalDpi xmlns:a14="http://schemas.microsoft.com/office/drawing/2010/main" val="0"/>
                        </a:ext>
                      </a:extLst>
                    </a:blip>
                    <a:stretch>
                      <a:fillRect/>
                    </a:stretch>
                  </pic:blipFill>
                  <pic:spPr>
                    <a:xfrm>
                      <a:off x="0" y="0"/>
                      <a:ext cx="6510727" cy="4706158"/>
                    </a:xfrm>
                    <a:prstGeom prst="rect">
                      <a:avLst/>
                    </a:prstGeom>
                  </pic:spPr>
                </pic:pic>
              </a:graphicData>
            </a:graphic>
          </wp:inline>
        </w:drawing>
      </w:r>
    </w:p>
    <w:p w14:paraId="3726B3A0" w14:textId="77777777" w:rsidR="0094076B" w:rsidRDefault="0094076B">
      <w:pPr>
        <w:ind w:right="278"/>
        <w:jc w:val="center"/>
        <w:rPr>
          <w:rFonts w:asciiTheme="minorHAnsi" w:hAnsiTheme="minorHAnsi" w:cstheme="minorHAnsi"/>
          <w:b/>
        </w:rPr>
      </w:pPr>
    </w:p>
    <w:p w14:paraId="57F00F9F" w14:textId="1F48B4A9" w:rsidR="0094076B" w:rsidRDefault="000901E5" w:rsidP="000901E5">
      <w:pPr>
        <w:ind w:right="278"/>
        <w:rPr>
          <w:rFonts w:asciiTheme="minorHAnsi" w:hAnsiTheme="minorHAnsi" w:cstheme="minorHAnsi"/>
          <w:b/>
        </w:rPr>
      </w:pPr>
      <w:r w:rsidRPr="000901E5">
        <w:rPr>
          <w:rFonts w:asciiTheme="minorHAnsi" w:hAnsiTheme="minorHAnsi" w:cstheme="minorHAnsi"/>
          <w:b/>
        </w:rPr>
        <w:t>CONSOLIDADO MATERNIDADE E SAE</w:t>
      </w:r>
    </w:p>
    <w:p w14:paraId="62FB0B5D" w14:textId="19858FA0" w:rsidR="0094076B" w:rsidRDefault="000901E5">
      <w:pPr>
        <w:ind w:right="278"/>
        <w:jc w:val="center"/>
        <w:rPr>
          <w:rFonts w:asciiTheme="minorHAnsi" w:hAnsiTheme="minorHAnsi" w:cstheme="minorHAnsi"/>
          <w:b/>
        </w:rPr>
      </w:pPr>
      <w:r w:rsidRPr="000901E5">
        <w:rPr>
          <w:rFonts w:asciiTheme="minorHAnsi" w:hAnsiTheme="minorHAnsi" w:cstheme="minorHAnsi"/>
          <w:b/>
          <w:noProof/>
        </w:rPr>
        <w:drawing>
          <wp:inline distT="0" distB="0" distL="0" distR="0" wp14:anchorId="33E3B608" wp14:editId="4AB8FDF5">
            <wp:extent cx="6501130" cy="2459990"/>
            <wp:effectExtent l="0" t="0" r="0" b="0"/>
            <wp:docPr id="19" name="Imagem 19"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m 19" descr="Tabela&#10;&#10;Descrição gerada automaticamente"/>
                    <pic:cNvPicPr/>
                  </pic:nvPicPr>
                  <pic:blipFill>
                    <a:blip r:embed="rId56"/>
                    <a:stretch>
                      <a:fillRect/>
                    </a:stretch>
                  </pic:blipFill>
                  <pic:spPr>
                    <a:xfrm>
                      <a:off x="0" y="0"/>
                      <a:ext cx="6501130" cy="2459990"/>
                    </a:xfrm>
                    <a:prstGeom prst="rect">
                      <a:avLst/>
                    </a:prstGeom>
                  </pic:spPr>
                </pic:pic>
              </a:graphicData>
            </a:graphic>
          </wp:inline>
        </w:drawing>
      </w:r>
    </w:p>
    <w:p w14:paraId="31FBC7C5" w14:textId="77777777" w:rsidR="0094076B" w:rsidRDefault="0094076B">
      <w:pPr>
        <w:ind w:right="278"/>
        <w:jc w:val="center"/>
        <w:rPr>
          <w:rFonts w:asciiTheme="minorHAnsi" w:hAnsiTheme="minorHAnsi" w:cstheme="minorHAnsi"/>
          <w:b/>
        </w:rPr>
      </w:pPr>
    </w:p>
    <w:p w14:paraId="5D324995" w14:textId="0DA62620" w:rsidR="0094076B" w:rsidRPr="000901E5" w:rsidRDefault="000901E5">
      <w:pPr>
        <w:ind w:right="278"/>
        <w:jc w:val="center"/>
        <w:rPr>
          <w:rFonts w:asciiTheme="minorHAnsi" w:hAnsiTheme="minorHAnsi" w:cstheme="minorHAnsi"/>
          <w:bCs/>
        </w:rPr>
      </w:pPr>
      <w:r w:rsidRPr="000901E5">
        <w:rPr>
          <w:rFonts w:asciiTheme="minorHAnsi" w:hAnsiTheme="minorHAnsi" w:cstheme="minorHAnsi"/>
          <w:bCs/>
        </w:rPr>
        <w:t>Belém (PA), 21 de janeiro de 2026.</w:t>
      </w:r>
    </w:p>
    <w:p w14:paraId="3A1143A9" w14:textId="77777777" w:rsidR="000901E5" w:rsidRDefault="000901E5">
      <w:pPr>
        <w:ind w:right="278"/>
        <w:jc w:val="center"/>
        <w:rPr>
          <w:rFonts w:asciiTheme="minorHAnsi" w:hAnsiTheme="minorHAnsi" w:cstheme="minorHAnsi"/>
          <w:b/>
        </w:rPr>
      </w:pPr>
    </w:p>
    <w:p w14:paraId="000C0548" w14:textId="77777777" w:rsidR="000901E5" w:rsidRPr="000901E5" w:rsidRDefault="000901E5" w:rsidP="000901E5">
      <w:pPr>
        <w:ind w:right="278"/>
        <w:jc w:val="center"/>
        <w:rPr>
          <w:rFonts w:asciiTheme="minorHAnsi" w:hAnsiTheme="minorHAnsi" w:cstheme="minorHAnsi"/>
          <w:bCs/>
        </w:rPr>
      </w:pPr>
      <w:r w:rsidRPr="000901E5">
        <w:rPr>
          <w:rFonts w:asciiTheme="minorHAnsi" w:hAnsiTheme="minorHAnsi" w:cstheme="minorHAnsi"/>
          <w:bCs/>
        </w:rPr>
        <w:t>ROSICLEIA DA SILVA SOUSA FERREIRA</w:t>
      </w:r>
    </w:p>
    <w:p w14:paraId="68333F45" w14:textId="77777777" w:rsidR="000901E5" w:rsidRPr="000901E5" w:rsidRDefault="000901E5" w:rsidP="000901E5">
      <w:pPr>
        <w:ind w:right="278"/>
        <w:jc w:val="center"/>
        <w:rPr>
          <w:rFonts w:asciiTheme="minorHAnsi" w:hAnsiTheme="minorHAnsi" w:cstheme="minorHAnsi"/>
          <w:b/>
        </w:rPr>
      </w:pPr>
      <w:r w:rsidRPr="000901E5">
        <w:rPr>
          <w:rFonts w:asciiTheme="minorHAnsi" w:hAnsiTheme="minorHAnsi" w:cstheme="minorHAnsi"/>
          <w:b/>
        </w:rPr>
        <w:t>DIRETORA DO DEPARTAMENTO DE CONTROLE DE DOENÇAS TRANSMISSIVEIS/SESPA</w:t>
      </w:r>
    </w:p>
    <w:p w14:paraId="3D5CEA98" w14:textId="110F290A" w:rsidR="000901E5" w:rsidRPr="000901E5" w:rsidRDefault="000901E5" w:rsidP="000901E5">
      <w:pPr>
        <w:ind w:right="278"/>
        <w:jc w:val="center"/>
        <w:rPr>
          <w:rFonts w:asciiTheme="minorHAnsi" w:hAnsiTheme="minorHAnsi" w:cstheme="minorHAnsi"/>
          <w:bCs/>
        </w:rPr>
      </w:pPr>
      <w:r w:rsidRPr="000901E5">
        <w:rPr>
          <w:rFonts w:asciiTheme="minorHAnsi" w:hAnsiTheme="minorHAnsi" w:cstheme="minorHAnsi"/>
          <w:bCs/>
        </w:rPr>
        <w:t>MATRICULA: 5157994/1</w:t>
      </w:r>
    </w:p>
    <w:p w14:paraId="73947F6D" w14:textId="77777777" w:rsidR="0094076B" w:rsidRDefault="0094076B">
      <w:pPr>
        <w:ind w:right="278"/>
        <w:jc w:val="center"/>
        <w:rPr>
          <w:rFonts w:asciiTheme="minorHAnsi" w:hAnsiTheme="minorHAnsi" w:cstheme="minorHAnsi"/>
          <w:b/>
        </w:rPr>
      </w:pPr>
    </w:p>
    <w:p w14:paraId="09F79EDE" w14:textId="77777777" w:rsidR="0094076B" w:rsidRDefault="0094076B" w:rsidP="000901E5">
      <w:pPr>
        <w:ind w:right="278"/>
        <w:rPr>
          <w:rFonts w:asciiTheme="minorHAnsi" w:hAnsiTheme="minorHAnsi" w:cstheme="minorHAnsi"/>
          <w:b/>
        </w:rPr>
      </w:pPr>
    </w:p>
    <w:p w14:paraId="6CEADE39" w14:textId="313644BC" w:rsidR="00510106" w:rsidRPr="000356C9" w:rsidRDefault="000B6F62">
      <w:pPr>
        <w:ind w:right="278"/>
        <w:jc w:val="center"/>
        <w:rPr>
          <w:rFonts w:asciiTheme="minorHAnsi" w:hAnsiTheme="minorHAnsi" w:cstheme="minorHAnsi"/>
          <w:b/>
        </w:rPr>
      </w:pPr>
      <w:r w:rsidRPr="000356C9">
        <w:rPr>
          <w:rFonts w:asciiTheme="minorHAnsi" w:hAnsiTheme="minorHAnsi" w:cstheme="minorHAnsi"/>
          <w:b/>
        </w:rPr>
        <w:t>ANEXO</w:t>
      </w:r>
      <w:r w:rsidRPr="000356C9">
        <w:rPr>
          <w:rFonts w:asciiTheme="minorHAnsi" w:hAnsiTheme="minorHAnsi" w:cstheme="minorHAnsi"/>
          <w:b/>
          <w:spacing w:val="-5"/>
        </w:rPr>
        <w:t xml:space="preserve"> II</w:t>
      </w:r>
    </w:p>
    <w:p w14:paraId="4F5E38C5" w14:textId="76AC5D58" w:rsidR="00580DF5" w:rsidRPr="008B0DA7" w:rsidRDefault="000B6F62">
      <w:pPr>
        <w:pStyle w:val="Ttulo1"/>
        <w:ind w:left="1955" w:right="2231" w:hanging="7"/>
        <w:rPr>
          <w:rFonts w:asciiTheme="minorHAnsi" w:hAnsiTheme="minorHAnsi" w:cstheme="minorHAnsi"/>
          <w:sz w:val="22"/>
          <w:szCs w:val="22"/>
        </w:rPr>
      </w:pPr>
      <w:r w:rsidRPr="008B0DA7">
        <w:rPr>
          <w:rFonts w:asciiTheme="minorHAnsi" w:hAnsiTheme="minorHAnsi" w:cstheme="minorHAnsi"/>
          <w:sz w:val="22"/>
          <w:szCs w:val="22"/>
        </w:rPr>
        <w:t>ATA DE REGISTRO DE PREÇOS N.º XXX/202</w:t>
      </w:r>
      <w:r w:rsidR="00CC0E15" w:rsidRPr="008B0DA7">
        <w:rPr>
          <w:rFonts w:asciiTheme="minorHAnsi" w:hAnsiTheme="minorHAnsi" w:cstheme="minorHAnsi"/>
          <w:sz w:val="22"/>
          <w:szCs w:val="22"/>
        </w:rPr>
        <w:t>6</w:t>
      </w:r>
      <w:r w:rsidRPr="008B0DA7">
        <w:rPr>
          <w:rFonts w:asciiTheme="minorHAnsi" w:hAnsiTheme="minorHAnsi" w:cstheme="minorHAnsi"/>
          <w:sz w:val="22"/>
          <w:szCs w:val="22"/>
        </w:rPr>
        <w:t xml:space="preserve"> </w:t>
      </w:r>
    </w:p>
    <w:p w14:paraId="69CA5731" w14:textId="127FE418" w:rsidR="00580DF5" w:rsidRPr="008B0DA7" w:rsidRDefault="000B6F62">
      <w:pPr>
        <w:pStyle w:val="Ttulo1"/>
        <w:ind w:left="1955" w:right="2231" w:hanging="7"/>
        <w:rPr>
          <w:rFonts w:asciiTheme="minorHAnsi" w:hAnsiTheme="minorHAnsi" w:cstheme="minorHAnsi"/>
          <w:sz w:val="22"/>
          <w:szCs w:val="22"/>
        </w:rPr>
      </w:pPr>
      <w:r w:rsidRPr="008B0DA7">
        <w:rPr>
          <w:rFonts w:asciiTheme="minorHAnsi" w:hAnsiTheme="minorHAnsi" w:cstheme="minorHAnsi"/>
          <w:sz w:val="22"/>
          <w:szCs w:val="22"/>
        </w:rPr>
        <w:t>PREGÃO</w:t>
      </w:r>
      <w:r w:rsidRPr="008B0DA7">
        <w:rPr>
          <w:rFonts w:asciiTheme="minorHAnsi" w:hAnsiTheme="minorHAnsi" w:cstheme="minorHAnsi"/>
          <w:spacing w:val="-19"/>
          <w:sz w:val="22"/>
          <w:szCs w:val="22"/>
        </w:rPr>
        <w:t xml:space="preserve"> </w:t>
      </w:r>
      <w:r w:rsidRPr="008B0DA7">
        <w:rPr>
          <w:rFonts w:asciiTheme="minorHAnsi" w:hAnsiTheme="minorHAnsi" w:cstheme="minorHAnsi"/>
          <w:sz w:val="22"/>
          <w:szCs w:val="22"/>
        </w:rPr>
        <w:t>ELETRÔNICO</w:t>
      </w:r>
      <w:r w:rsidRPr="008B0DA7">
        <w:rPr>
          <w:rFonts w:asciiTheme="minorHAnsi" w:hAnsiTheme="minorHAnsi" w:cstheme="minorHAnsi"/>
          <w:spacing w:val="-17"/>
          <w:sz w:val="22"/>
          <w:szCs w:val="22"/>
        </w:rPr>
        <w:t xml:space="preserve"> </w:t>
      </w:r>
      <w:r w:rsidRPr="008B0DA7">
        <w:rPr>
          <w:rFonts w:asciiTheme="minorHAnsi" w:hAnsiTheme="minorHAnsi" w:cstheme="minorHAnsi"/>
          <w:sz w:val="22"/>
          <w:szCs w:val="22"/>
        </w:rPr>
        <w:t>SRP</w:t>
      </w:r>
      <w:r w:rsidRPr="008B0DA7">
        <w:rPr>
          <w:rFonts w:asciiTheme="minorHAnsi" w:hAnsiTheme="minorHAnsi" w:cstheme="minorHAnsi"/>
          <w:spacing w:val="-16"/>
          <w:sz w:val="22"/>
          <w:szCs w:val="22"/>
        </w:rPr>
        <w:t xml:space="preserve"> </w:t>
      </w:r>
      <w:r w:rsidRPr="008B0DA7">
        <w:rPr>
          <w:rFonts w:asciiTheme="minorHAnsi" w:hAnsiTheme="minorHAnsi" w:cstheme="minorHAnsi"/>
          <w:sz w:val="22"/>
          <w:szCs w:val="22"/>
        </w:rPr>
        <w:t>N.º</w:t>
      </w:r>
      <w:r w:rsidRPr="008B0DA7">
        <w:rPr>
          <w:rFonts w:asciiTheme="minorHAnsi" w:hAnsiTheme="minorHAnsi" w:cstheme="minorHAnsi"/>
          <w:spacing w:val="-18"/>
          <w:sz w:val="22"/>
          <w:szCs w:val="22"/>
        </w:rPr>
        <w:t xml:space="preserve"> </w:t>
      </w:r>
      <w:r w:rsidRPr="008B0DA7">
        <w:rPr>
          <w:rFonts w:asciiTheme="minorHAnsi" w:hAnsiTheme="minorHAnsi" w:cstheme="minorHAnsi"/>
          <w:sz w:val="22"/>
          <w:szCs w:val="22"/>
        </w:rPr>
        <w:t xml:space="preserve">XXXXXX/XXXX/SESPA </w:t>
      </w:r>
    </w:p>
    <w:p w14:paraId="095C2287" w14:textId="41CCD313" w:rsidR="00510106" w:rsidRPr="008B0DA7" w:rsidRDefault="000B6F62">
      <w:pPr>
        <w:pStyle w:val="Ttulo1"/>
        <w:ind w:left="1955" w:right="2231" w:hanging="7"/>
        <w:rPr>
          <w:rFonts w:asciiTheme="minorHAnsi" w:hAnsiTheme="minorHAnsi" w:cstheme="minorHAnsi"/>
          <w:sz w:val="22"/>
          <w:szCs w:val="22"/>
        </w:rPr>
      </w:pPr>
      <w:r w:rsidRPr="008B0DA7">
        <w:rPr>
          <w:rFonts w:asciiTheme="minorHAnsi" w:hAnsiTheme="minorHAnsi" w:cstheme="minorHAnsi"/>
          <w:sz w:val="22"/>
          <w:szCs w:val="22"/>
        </w:rPr>
        <w:t>PROCESSO PAE N.º XXXX/XXXXXXX</w:t>
      </w:r>
    </w:p>
    <w:p w14:paraId="2EA54539" w14:textId="77777777" w:rsidR="00510106" w:rsidRPr="008B0DA7" w:rsidRDefault="00510106">
      <w:pPr>
        <w:pStyle w:val="Corpodetexto"/>
        <w:rPr>
          <w:rFonts w:asciiTheme="minorHAnsi" w:hAnsiTheme="minorHAnsi" w:cstheme="minorHAnsi"/>
          <w:b/>
          <w:sz w:val="22"/>
          <w:szCs w:val="22"/>
        </w:rPr>
      </w:pPr>
    </w:p>
    <w:p w14:paraId="57111D8F" w14:textId="77777777" w:rsidR="001C385A" w:rsidRPr="008B0DA7" w:rsidRDefault="000B6F62" w:rsidP="001C385A">
      <w:pPr>
        <w:tabs>
          <w:tab w:val="left" w:pos="9498"/>
        </w:tabs>
        <w:spacing w:after="240" w:line="276" w:lineRule="auto"/>
        <w:ind w:left="567" w:right="315" w:firstLine="569"/>
        <w:jc w:val="both"/>
        <w:rPr>
          <w:rFonts w:asciiTheme="minorHAnsi" w:hAnsiTheme="minorHAnsi" w:cstheme="minorHAnsi"/>
        </w:rPr>
      </w:pPr>
      <w:r w:rsidRPr="008B0DA7">
        <w:rPr>
          <w:rFonts w:asciiTheme="minorHAnsi" w:hAnsiTheme="minorHAnsi" w:cstheme="minorHAnsi"/>
        </w:rPr>
        <w:t xml:space="preserve">A </w:t>
      </w:r>
      <w:r w:rsidRPr="008B0DA7">
        <w:rPr>
          <w:rFonts w:asciiTheme="minorHAnsi" w:hAnsiTheme="minorHAnsi" w:cstheme="minorHAnsi"/>
          <w:b/>
        </w:rPr>
        <w:t>SECRETARIA DE ESTADO DE SAÚDE PÚBLICA</w:t>
      </w:r>
      <w:r w:rsidRPr="008B0DA7">
        <w:rPr>
          <w:rFonts w:asciiTheme="minorHAnsi" w:hAnsiTheme="minorHAnsi" w:cstheme="minorHAnsi"/>
        </w:rPr>
        <w:t>, entidade pertencente ao Governo</w:t>
      </w:r>
      <w:r w:rsidRPr="008B0DA7">
        <w:rPr>
          <w:rFonts w:asciiTheme="minorHAnsi" w:hAnsiTheme="minorHAnsi" w:cstheme="minorHAnsi"/>
          <w:spacing w:val="-4"/>
        </w:rPr>
        <w:t xml:space="preserve"> </w:t>
      </w:r>
      <w:r w:rsidRPr="008B0DA7">
        <w:rPr>
          <w:rFonts w:asciiTheme="minorHAnsi" w:hAnsiTheme="minorHAnsi" w:cstheme="minorHAnsi"/>
        </w:rPr>
        <w:t>do Estado do</w:t>
      </w:r>
      <w:r w:rsidRPr="008B0DA7">
        <w:rPr>
          <w:rFonts w:asciiTheme="minorHAnsi" w:hAnsiTheme="minorHAnsi" w:cstheme="minorHAnsi"/>
          <w:spacing w:val="-4"/>
        </w:rPr>
        <w:t xml:space="preserve"> </w:t>
      </w:r>
      <w:r w:rsidRPr="008B0DA7">
        <w:rPr>
          <w:rFonts w:asciiTheme="minorHAnsi" w:hAnsiTheme="minorHAnsi" w:cstheme="minorHAnsi"/>
        </w:rPr>
        <w:t>Pará, inscrita</w:t>
      </w:r>
      <w:r w:rsidRPr="008B0DA7">
        <w:rPr>
          <w:rFonts w:asciiTheme="minorHAnsi" w:hAnsiTheme="minorHAnsi" w:cstheme="minorHAnsi"/>
          <w:spacing w:val="-1"/>
        </w:rPr>
        <w:t xml:space="preserve"> </w:t>
      </w:r>
      <w:r w:rsidRPr="008B0DA7">
        <w:rPr>
          <w:rFonts w:asciiTheme="minorHAnsi" w:hAnsiTheme="minorHAnsi" w:cstheme="minorHAnsi"/>
        </w:rPr>
        <w:t>no CNPJ</w:t>
      </w:r>
      <w:r w:rsidRPr="008B0DA7">
        <w:rPr>
          <w:rFonts w:asciiTheme="minorHAnsi" w:hAnsiTheme="minorHAnsi" w:cstheme="minorHAnsi"/>
          <w:spacing w:val="-1"/>
        </w:rPr>
        <w:t xml:space="preserve"> </w:t>
      </w:r>
      <w:r w:rsidRPr="008B0DA7">
        <w:rPr>
          <w:rFonts w:asciiTheme="minorHAnsi" w:hAnsiTheme="minorHAnsi" w:cstheme="minorHAnsi"/>
        </w:rPr>
        <w:t>nº 05.054.929/0001-17,</w:t>
      </w:r>
      <w:r w:rsidRPr="008B0DA7">
        <w:rPr>
          <w:rFonts w:asciiTheme="minorHAnsi" w:hAnsiTheme="minorHAnsi" w:cstheme="minorHAnsi"/>
          <w:spacing w:val="-3"/>
        </w:rPr>
        <w:t xml:space="preserve"> </w:t>
      </w:r>
      <w:r w:rsidRPr="008B0DA7">
        <w:rPr>
          <w:rFonts w:asciiTheme="minorHAnsi" w:hAnsiTheme="minorHAnsi" w:cstheme="minorHAnsi"/>
        </w:rPr>
        <w:t>estabelecida</w:t>
      </w:r>
      <w:r w:rsidRPr="008B0DA7">
        <w:rPr>
          <w:rFonts w:asciiTheme="minorHAnsi" w:hAnsiTheme="minorHAnsi" w:cstheme="minorHAnsi"/>
          <w:spacing w:val="-2"/>
        </w:rPr>
        <w:t xml:space="preserve"> </w:t>
      </w:r>
      <w:r w:rsidRPr="008B0DA7">
        <w:rPr>
          <w:rFonts w:asciiTheme="minorHAnsi" w:hAnsiTheme="minorHAnsi" w:cstheme="minorHAnsi"/>
        </w:rPr>
        <w:t>à Travessa</w:t>
      </w:r>
      <w:r w:rsidRPr="008B0DA7">
        <w:rPr>
          <w:rFonts w:asciiTheme="minorHAnsi" w:hAnsiTheme="minorHAnsi" w:cstheme="minorHAnsi"/>
          <w:spacing w:val="-17"/>
        </w:rPr>
        <w:t xml:space="preserve"> </w:t>
      </w:r>
      <w:r w:rsidRPr="008B0DA7">
        <w:rPr>
          <w:rFonts w:asciiTheme="minorHAnsi" w:hAnsiTheme="minorHAnsi" w:cstheme="minorHAnsi"/>
        </w:rPr>
        <w:t>Lomas</w:t>
      </w:r>
      <w:r w:rsidRPr="008B0DA7">
        <w:rPr>
          <w:rFonts w:asciiTheme="minorHAnsi" w:hAnsiTheme="minorHAnsi" w:cstheme="minorHAnsi"/>
          <w:spacing w:val="-17"/>
        </w:rPr>
        <w:t xml:space="preserve"> </w:t>
      </w:r>
      <w:r w:rsidRPr="008B0DA7">
        <w:rPr>
          <w:rFonts w:asciiTheme="minorHAnsi" w:hAnsiTheme="minorHAnsi" w:cstheme="minorHAnsi"/>
        </w:rPr>
        <w:t>Valentinas,</w:t>
      </w:r>
      <w:r w:rsidRPr="008B0DA7">
        <w:rPr>
          <w:rFonts w:asciiTheme="minorHAnsi" w:hAnsiTheme="minorHAnsi" w:cstheme="minorHAnsi"/>
          <w:spacing w:val="-16"/>
        </w:rPr>
        <w:t xml:space="preserve"> </w:t>
      </w:r>
      <w:r w:rsidRPr="008B0DA7">
        <w:rPr>
          <w:rFonts w:asciiTheme="minorHAnsi" w:hAnsiTheme="minorHAnsi" w:cstheme="minorHAnsi"/>
        </w:rPr>
        <w:t>nº</w:t>
      </w:r>
      <w:r w:rsidRPr="008B0DA7">
        <w:rPr>
          <w:rFonts w:asciiTheme="minorHAnsi" w:hAnsiTheme="minorHAnsi" w:cstheme="minorHAnsi"/>
          <w:spacing w:val="-17"/>
        </w:rPr>
        <w:t xml:space="preserve"> </w:t>
      </w:r>
      <w:r w:rsidRPr="008B0DA7">
        <w:rPr>
          <w:rFonts w:asciiTheme="minorHAnsi" w:hAnsiTheme="minorHAnsi" w:cstheme="minorHAnsi"/>
        </w:rPr>
        <w:t>2190,</w:t>
      </w:r>
      <w:r w:rsidRPr="008B0DA7">
        <w:rPr>
          <w:rFonts w:asciiTheme="minorHAnsi" w:hAnsiTheme="minorHAnsi" w:cstheme="minorHAnsi"/>
          <w:spacing w:val="-17"/>
        </w:rPr>
        <w:t xml:space="preserve"> </w:t>
      </w:r>
      <w:r w:rsidRPr="008B0DA7">
        <w:rPr>
          <w:rFonts w:asciiTheme="minorHAnsi" w:hAnsiTheme="minorHAnsi" w:cstheme="minorHAnsi"/>
        </w:rPr>
        <w:t>Bairro</w:t>
      </w:r>
      <w:r w:rsidRPr="008B0DA7">
        <w:rPr>
          <w:rFonts w:asciiTheme="minorHAnsi" w:hAnsiTheme="minorHAnsi" w:cstheme="minorHAnsi"/>
          <w:spacing w:val="-17"/>
        </w:rPr>
        <w:t xml:space="preserve"> </w:t>
      </w:r>
      <w:r w:rsidRPr="008B0DA7">
        <w:rPr>
          <w:rFonts w:asciiTheme="minorHAnsi" w:hAnsiTheme="minorHAnsi" w:cstheme="minorHAnsi"/>
        </w:rPr>
        <w:t>do</w:t>
      </w:r>
      <w:r w:rsidRPr="008B0DA7">
        <w:rPr>
          <w:rFonts w:asciiTheme="minorHAnsi" w:hAnsiTheme="minorHAnsi" w:cstheme="minorHAnsi"/>
          <w:spacing w:val="-16"/>
        </w:rPr>
        <w:t xml:space="preserve"> </w:t>
      </w:r>
      <w:r w:rsidRPr="008B0DA7">
        <w:rPr>
          <w:rFonts w:asciiTheme="minorHAnsi" w:hAnsiTheme="minorHAnsi" w:cstheme="minorHAnsi"/>
        </w:rPr>
        <w:t>Marco,</w:t>
      </w:r>
      <w:r w:rsidRPr="008B0DA7">
        <w:rPr>
          <w:rFonts w:asciiTheme="minorHAnsi" w:hAnsiTheme="minorHAnsi" w:cstheme="minorHAnsi"/>
          <w:spacing w:val="-17"/>
        </w:rPr>
        <w:t xml:space="preserve"> </w:t>
      </w:r>
      <w:r w:rsidRPr="008B0DA7">
        <w:rPr>
          <w:rFonts w:asciiTheme="minorHAnsi" w:hAnsiTheme="minorHAnsi" w:cstheme="minorHAnsi"/>
        </w:rPr>
        <w:t>CEP:</w:t>
      </w:r>
      <w:r w:rsidRPr="008B0DA7">
        <w:rPr>
          <w:rFonts w:asciiTheme="minorHAnsi" w:hAnsiTheme="minorHAnsi" w:cstheme="minorHAnsi"/>
          <w:spacing w:val="-17"/>
        </w:rPr>
        <w:t xml:space="preserve"> </w:t>
      </w:r>
      <w:r w:rsidRPr="008B0DA7">
        <w:rPr>
          <w:rFonts w:asciiTheme="minorHAnsi" w:hAnsiTheme="minorHAnsi" w:cstheme="minorHAnsi"/>
        </w:rPr>
        <w:t>66.093-677,</w:t>
      </w:r>
      <w:r w:rsidRPr="008B0DA7">
        <w:rPr>
          <w:rFonts w:asciiTheme="minorHAnsi" w:hAnsiTheme="minorHAnsi" w:cstheme="minorHAnsi"/>
          <w:spacing w:val="-16"/>
        </w:rPr>
        <w:t xml:space="preserve"> </w:t>
      </w:r>
      <w:r w:rsidRPr="008B0DA7">
        <w:rPr>
          <w:rFonts w:asciiTheme="minorHAnsi" w:hAnsiTheme="minorHAnsi" w:cstheme="minorHAnsi"/>
        </w:rPr>
        <w:t>nesta</w:t>
      </w:r>
      <w:r w:rsidRPr="008B0DA7">
        <w:rPr>
          <w:rFonts w:asciiTheme="minorHAnsi" w:hAnsiTheme="minorHAnsi" w:cstheme="minorHAnsi"/>
          <w:spacing w:val="-17"/>
        </w:rPr>
        <w:t xml:space="preserve"> </w:t>
      </w:r>
      <w:r w:rsidRPr="008B0DA7">
        <w:rPr>
          <w:rFonts w:asciiTheme="minorHAnsi" w:hAnsiTheme="minorHAnsi" w:cstheme="minorHAnsi"/>
        </w:rPr>
        <w:t xml:space="preserve">capital, neste ato representada por seu Secretário Adjunto de Gestão Administrativa, Sr. </w:t>
      </w:r>
      <w:r w:rsidR="00580DF5" w:rsidRPr="008B0DA7">
        <w:rPr>
          <w:rFonts w:asciiTheme="minorHAnsi" w:hAnsiTheme="minorHAnsi" w:cstheme="minorHAnsi"/>
        </w:rPr>
        <w:t>PAULO ROBERTO DOS SANTOS LIMA</w:t>
      </w:r>
      <w:r w:rsidRPr="008B0DA7">
        <w:rPr>
          <w:rFonts w:asciiTheme="minorHAnsi" w:hAnsiTheme="minorHAnsi" w:cstheme="minorHAnsi"/>
        </w:rPr>
        <w:t>,</w:t>
      </w:r>
      <w:r w:rsidRPr="008B0DA7">
        <w:rPr>
          <w:rFonts w:asciiTheme="minorHAnsi" w:hAnsiTheme="minorHAnsi" w:cstheme="minorHAnsi"/>
          <w:spacing w:val="-16"/>
        </w:rPr>
        <w:t xml:space="preserve"> </w:t>
      </w:r>
      <w:r w:rsidRPr="008B0DA7">
        <w:rPr>
          <w:rFonts w:asciiTheme="minorHAnsi" w:hAnsiTheme="minorHAnsi" w:cstheme="minorHAnsi"/>
        </w:rPr>
        <w:t>nomeado</w:t>
      </w:r>
      <w:r w:rsidRPr="008B0DA7">
        <w:rPr>
          <w:rFonts w:asciiTheme="minorHAnsi" w:hAnsiTheme="minorHAnsi" w:cstheme="minorHAnsi"/>
          <w:spacing w:val="-15"/>
        </w:rPr>
        <w:t xml:space="preserve"> </w:t>
      </w:r>
      <w:r w:rsidRPr="008B0DA7">
        <w:rPr>
          <w:rFonts w:asciiTheme="minorHAnsi" w:hAnsiTheme="minorHAnsi" w:cstheme="minorHAnsi"/>
        </w:rPr>
        <w:t>pelo</w:t>
      </w:r>
      <w:r w:rsidRPr="008B0DA7">
        <w:rPr>
          <w:rFonts w:asciiTheme="minorHAnsi" w:hAnsiTheme="minorHAnsi" w:cstheme="minorHAnsi"/>
          <w:spacing w:val="-16"/>
        </w:rPr>
        <w:t xml:space="preserve"> </w:t>
      </w:r>
      <w:r w:rsidRPr="008B0DA7">
        <w:rPr>
          <w:rFonts w:asciiTheme="minorHAnsi" w:hAnsiTheme="minorHAnsi" w:cstheme="minorHAnsi"/>
        </w:rPr>
        <w:t>Exmo.</w:t>
      </w:r>
      <w:r w:rsidRPr="008B0DA7">
        <w:rPr>
          <w:rFonts w:asciiTheme="minorHAnsi" w:hAnsiTheme="minorHAnsi" w:cstheme="minorHAnsi"/>
          <w:spacing w:val="-16"/>
        </w:rPr>
        <w:t xml:space="preserve"> </w:t>
      </w:r>
      <w:r w:rsidRPr="008B0DA7">
        <w:rPr>
          <w:rFonts w:asciiTheme="minorHAnsi" w:hAnsiTheme="minorHAnsi" w:cstheme="minorHAnsi"/>
        </w:rPr>
        <w:t>Governador</w:t>
      </w:r>
      <w:r w:rsidRPr="008B0DA7">
        <w:rPr>
          <w:rFonts w:asciiTheme="minorHAnsi" w:hAnsiTheme="minorHAnsi" w:cstheme="minorHAnsi"/>
          <w:spacing w:val="-16"/>
        </w:rPr>
        <w:t xml:space="preserve"> </w:t>
      </w:r>
      <w:r w:rsidRPr="008B0DA7">
        <w:rPr>
          <w:rFonts w:asciiTheme="minorHAnsi" w:hAnsiTheme="minorHAnsi" w:cstheme="minorHAnsi"/>
        </w:rPr>
        <w:t>do</w:t>
      </w:r>
      <w:r w:rsidRPr="008B0DA7">
        <w:rPr>
          <w:rFonts w:asciiTheme="minorHAnsi" w:hAnsiTheme="minorHAnsi" w:cstheme="minorHAnsi"/>
          <w:spacing w:val="-17"/>
        </w:rPr>
        <w:t xml:space="preserve"> </w:t>
      </w:r>
      <w:r w:rsidRPr="008B0DA7">
        <w:rPr>
          <w:rFonts w:asciiTheme="minorHAnsi" w:hAnsiTheme="minorHAnsi" w:cstheme="minorHAnsi"/>
        </w:rPr>
        <w:t>Estado</w:t>
      </w:r>
      <w:r w:rsidRPr="008B0DA7">
        <w:rPr>
          <w:rFonts w:asciiTheme="minorHAnsi" w:hAnsiTheme="minorHAnsi" w:cstheme="minorHAnsi"/>
          <w:spacing w:val="-16"/>
        </w:rPr>
        <w:t xml:space="preserve"> </w:t>
      </w:r>
      <w:r w:rsidRPr="008B0DA7">
        <w:rPr>
          <w:rFonts w:asciiTheme="minorHAnsi" w:hAnsiTheme="minorHAnsi" w:cstheme="minorHAnsi"/>
        </w:rPr>
        <w:t>do</w:t>
      </w:r>
      <w:r w:rsidRPr="008B0DA7">
        <w:rPr>
          <w:rFonts w:asciiTheme="minorHAnsi" w:hAnsiTheme="minorHAnsi" w:cstheme="minorHAnsi"/>
          <w:spacing w:val="-16"/>
        </w:rPr>
        <w:t xml:space="preserve"> </w:t>
      </w:r>
      <w:r w:rsidRPr="008B0DA7">
        <w:rPr>
          <w:rFonts w:asciiTheme="minorHAnsi" w:hAnsiTheme="minorHAnsi" w:cstheme="minorHAnsi"/>
        </w:rPr>
        <w:t>Pará, no uso de suas</w:t>
      </w:r>
      <w:r w:rsidR="00580DF5" w:rsidRPr="008B0DA7">
        <w:rPr>
          <w:rFonts w:asciiTheme="minorHAnsi" w:hAnsiTheme="minorHAnsi" w:cstheme="minorHAnsi"/>
        </w:rPr>
        <w:t xml:space="preserve"> </w:t>
      </w:r>
      <w:r w:rsidRPr="008B0DA7">
        <w:rPr>
          <w:rFonts w:asciiTheme="minorHAnsi" w:hAnsiTheme="minorHAnsi" w:cstheme="minorHAnsi"/>
        </w:rPr>
        <w:t>atribuições que lhe são conferidas, doravante denominada SESPA e a Empresa,</w:t>
      </w:r>
      <w:r w:rsidRPr="008B0DA7">
        <w:rPr>
          <w:rFonts w:asciiTheme="minorHAnsi" w:hAnsiTheme="minorHAnsi" w:cstheme="minorHAnsi"/>
          <w:spacing w:val="-2"/>
        </w:rPr>
        <w:t xml:space="preserve"> </w:t>
      </w:r>
      <w:r w:rsidRPr="008B0DA7">
        <w:rPr>
          <w:rFonts w:asciiTheme="minorHAnsi" w:hAnsiTheme="minorHAnsi" w:cstheme="minorHAnsi"/>
        </w:rPr>
        <w:t>considerando o</w:t>
      </w:r>
      <w:r w:rsidRPr="008B0DA7">
        <w:rPr>
          <w:rFonts w:asciiTheme="minorHAnsi" w:hAnsiTheme="minorHAnsi" w:cstheme="minorHAnsi"/>
          <w:spacing w:val="-2"/>
        </w:rPr>
        <w:t xml:space="preserve"> </w:t>
      </w:r>
      <w:r w:rsidRPr="008B0DA7">
        <w:rPr>
          <w:rFonts w:asciiTheme="minorHAnsi" w:hAnsiTheme="minorHAnsi" w:cstheme="minorHAnsi"/>
        </w:rPr>
        <w:t>julgamento</w:t>
      </w:r>
      <w:r w:rsidRPr="008B0DA7">
        <w:rPr>
          <w:rFonts w:asciiTheme="minorHAnsi" w:hAnsiTheme="minorHAnsi" w:cstheme="minorHAnsi"/>
          <w:spacing w:val="-6"/>
        </w:rPr>
        <w:t xml:space="preserve"> </w:t>
      </w:r>
      <w:r w:rsidRPr="008B0DA7">
        <w:rPr>
          <w:rFonts w:asciiTheme="minorHAnsi" w:hAnsiTheme="minorHAnsi" w:cstheme="minorHAnsi"/>
        </w:rPr>
        <w:t>da</w:t>
      </w:r>
      <w:r w:rsidRPr="008B0DA7">
        <w:rPr>
          <w:rFonts w:asciiTheme="minorHAnsi" w:hAnsiTheme="minorHAnsi" w:cstheme="minorHAnsi"/>
          <w:spacing w:val="-2"/>
        </w:rPr>
        <w:t xml:space="preserve"> </w:t>
      </w:r>
      <w:r w:rsidRPr="008B0DA7">
        <w:rPr>
          <w:rFonts w:asciiTheme="minorHAnsi" w:hAnsiTheme="minorHAnsi" w:cstheme="minorHAnsi"/>
        </w:rPr>
        <w:t>licitação</w:t>
      </w:r>
      <w:r w:rsidRPr="008B0DA7">
        <w:rPr>
          <w:rFonts w:asciiTheme="minorHAnsi" w:hAnsiTheme="minorHAnsi" w:cstheme="minorHAnsi"/>
          <w:spacing w:val="-2"/>
        </w:rPr>
        <w:t xml:space="preserve"> </w:t>
      </w:r>
      <w:r w:rsidRPr="008B0DA7">
        <w:rPr>
          <w:rFonts w:asciiTheme="minorHAnsi" w:hAnsiTheme="minorHAnsi" w:cstheme="minorHAnsi"/>
        </w:rPr>
        <w:t>na</w:t>
      </w:r>
      <w:r w:rsidRPr="008B0DA7">
        <w:rPr>
          <w:rFonts w:asciiTheme="minorHAnsi" w:hAnsiTheme="minorHAnsi" w:cstheme="minorHAnsi"/>
          <w:spacing w:val="-7"/>
        </w:rPr>
        <w:t xml:space="preserve"> </w:t>
      </w:r>
      <w:r w:rsidRPr="008B0DA7">
        <w:rPr>
          <w:rFonts w:asciiTheme="minorHAnsi" w:hAnsiTheme="minorHAnsi" w:cstheme="minorHAnsi"/>
        </w:rPr>
        <w:t>modalidade</w:t>
      </w:r>
      <w:r w:rsidRPr="008B0DA7">
        <w:rPr>
          <w:rFonts w:asciiTheme="minorHAnsi" w:hAnsiTheme="minorHAnsi" w:cstheme="minorHAnsi"/>
          <w:spacing w:val="-5"/>
        </w:rPr>
        <w:t xml:space="preserve"> </w:t>
      </w:r>
      <w:r w:rsidRPr="008B0DA7">
        <w:rPr>
          <w:rFonts w:asciiTheme="minorHAnsi" w:hAnsiTheme="minorHAnsi" w:cstheme="minorHAnsi"/>
        </w:rPr>
        <w:t>de</w:t>
      </w:r>
      <w:r w:rsidRPr="008B0DA7">
        <w:rPr>
          <w:rFonts w:asciiTheme="minorHAnsi" w:hAnsiTheme="minorHAnsi" w:cstheme="minorHAnsi"/>
          <w:spacing w:val="-7"/>
        </w:rPr>
        <w:t xml:space="preserve"> </w:t>
      </w:r>
      <w:r w:rsidRPr="008B0DA7">
        <w:rPr>
          <w:rFonts w:asciiTheme="minorHAnsi" w:hAnsiTheme="minorHAnsi" w:cstheme="minorHAnsi"/>
        </w:rPr>
        <w:t>pregão,</w:t>
      </w:r>
      <w:r w:rsidRPr="008B0DA7">
        <w:rPr>
          <w:rFonts w:asciiTheme="minorHAnsi" w:hAnsiTheme="minorHAnsi" w:cstheme="minorHAnsi"/>
          <w:spacing w:val="-4"/>
        </w:rPr>
        <w:t xml:space="preserve"> </w:t>
      </w:r>
      <w:r w:rsidRPr="008B0DA7">
        <w:rPr>
          <w:rFonts w:asciiTheme="minorHAnsi" w:hAnsiTheme="minorHAnsi" w:cstheme="minorHAnsi"/>
        </w:rPr>
        <w:t>na</w:t>
      </w:r>
      <w:r w:rsidRPr="008B0DA7">
        <w:rPr>
          <w:rFonts w:asciiTheme="minorHAnsi" w:hAnsiTheme="minorHAnsi" w:cstheme="minorHAnsi"/>
          <w:spacing w:val="-2"/>
        </w:rPr>
        <w:t xml:space="preserve"> </w:t>
      </w:r>
      <w:r w:rsidRPr="008B0DA7">
        <w:rPr>
          <w:rFonts w:asciiTheme="minorHAnsi" w:hAnsiTheme="minorHAnsi" w:cstheme="minorHAnsi"/>
        </w:rPr>
        <w:t>forma eletrônica,</w:t>
      </w:r>
      <w:r w:rsidRPr="008B0DA7">
        <w:rPr>
          <w:rFonts w:asciiTheme="minorHAnsi" w:hAnsiTheme="minorHAnsi" w:cstheme="minorHAnsi"/>
          <w:spacing w:val="40"/>
        </w:rPr>
        <w:t xml:space="preserve"> </w:t>
      </w:r>
      <w:r w:rsidRPr="008B0DA7">
        <w:rPr>
          <w:rFonts w:asciiTheme="minorHAnsi" w:hAnsiTheme="minorHAnsi" w:cstheme="minorHAnsi"/>
        </w:rPr>
        <w:t>para</w:t>
      </w:r>
      <w:r w:rsidRPr="008B0DA7">
        <w:rPr>
          <w:rFonts w:asciiTheme="minorHAnsi" w:hAnsiTheme="minorHAnsi" w:cstheme="minorHAnsi"/>
          <w:spacing w:val="40"/>
        </w:rPr>
        <w:t xml:space="preserve"> </w:t>
      </w:r>
      <w:r w:rsidRPr="008B0DA7">
        <w:rPr>
          <w:rFonts w:asciiTheme="minorHAnsi" w:hAnsiTheme="minorHAnsi" w:cstheme="minorHAnsi"/>
        </w:rPr>
        <w:t>REGISTRO</w:t>
      </w:r>
      <w:r w:rsidRPr="008B0DA7">
        <w:rPr>
          <w:rFonts w:asciiTheme="minorHAnsi" w:hAnsiTheme="minorHAnsi" w:cstheme="minorHAnsi"/>
          <w:spacing w:val="40"/>
        </w:rPr>
        <w:t xml:space="preserve"> </w:t>
      </w:r>
      <w:r w:rsidRPr="008B0DA7">
        <w:rPr>
          <w:rFonts w:asciiTheme="minorHAnsi" w:hAnsiTheme="minorHAnsi" w:cstheme="minorHAnsi"/>
        </w:rPr>
        <w:t>DE</w:t>
      </w:r>
      <w:r w:rsidRPr="008B0DA7">
        <w:rPr>
          <w:rFonts w:asciiTheme="minorHAnsi" w:hAnsiTheme="minorHAnsi" w:cstheme="minorHAnsi"/>
          <w:spacing w:val="40"/>
        </w:rPr>
        <w:t xml:space="preserve"> </w:t>
      </w:r>
      <w:r w:rsidRPr="008B0DA7">
        <w:rPr>
          <w:rFonts w:asciiTheme="minorHAnsi" w:hAnsiTheme="minorHAnsi" w:cstheme="minorHAnsi"/>
        </w:rPr>
        <w:t>PREÇOS</w:t>
      </w:r>
      <w:r w:rsidRPr="008B0DA7">
        <w:rPr>
          <w:rFonts w:asciiTheme="minorHAnsi" w:hAnsiTheme="minorHAnsi" w:cstheme="minorHAnsi"/>
          <w:spacing w:val="40"/>
        </w:rPr>
        <w:t xml:space="preserve"> </w:t>
      </w:r>
      <w:r w:rsidRPr="008B0DA7">
        <w:rPr>
          <w:rFonts w:asciiTheme="minorHAnsi" w:hAnsiTheme="minorHAnsi" w:cstheme="minorHAnsi"/>
        </w:rPr>
        <w:t>nº.</w:t>
      </w:r>
      <w:r w:rsidRPr="008B0DA7">
        <w:rPr>
          <w:rFonts w:asciiTheme="minorHAnsi" w:hAnsiTheme="minorHAnsi" w:cstheme="minorHAnsi"/>
          <w:spacing w:val="40"/>
        </w:rPr>
        <w:t xml:space="preserve"> </w:t>
      </w:r>
      <w:r w:rsidRPr="008B0DA7">
        <w:rPr>
          <w:rFonts w:asciiTheme="minorHAnsi" w:hAnsiTheme="minorHAnsi" w:cstheme="minorHAnsi"/>
        </w:rPr>
        <w:t>XXXX/XXXX/SESPA,</w:t>
      </w:r>
      <w:r w:rsidRPr="008B0DA7">
        <w:rPr>
          <w:rFonts w:asciiTheme="minorHAnsi" w:hAnsiTheme="minorHAnsi" w:cstheme="minorHAnsi"/>
          <w:spacing w:val="40"/>
        </w:rPr>
        <w:t xml:space="preserve"> </w:t>
      </w:r>
      <w:r w:rsidRPr="008B0DA7">
        <w:rPr>
          <w:rFonts w:asciiTheme="minorHAnsi" w:hAnsiTheme="minorHAnsi" w:cstheme="minorHAnsi"/>
        </w:rPr>
        <w:t>publicada</w:t>
      </w:r>
      <w:r w:rsidRPr="008B0DA7">
        <w:rPr>
          <w:rFonts w:asciiTheme="minorHAnsi" w:hAnsiTheme="minorHAnsi" w:cstheme="minorHAnsi"/>
          <w:spacing w:val="40"/>
        </w:rPr>
        <w:t xml:space="preserve"> </w:t>
      </w:r>
      <w:r w:rsidRPr="008B0DA7">
        <w:rPr>
          <w:rFonts w:asciiTheme="minorHAnsi" w:hAnsiTheme="minorHAnsi" w:cstheme="minorHAnsi"/>
        </w:rPr>
        <w:t>no</w:t>
      </w:r>
      <w:r w:rsidR="00F4047F" w:rsidRPr="008B0DA7">
        <w:rPr>
          <w:rFonts w:asciiTheme="minorHAnsi" w:hAnsiTheme="minorHAnsi" w:cstheme="minorHAnsi"/>
        </w:rPr>
        <w:t xml:space="preserve"> </w:t>
      </w:r>
      <w:r w:rsidRPr="008B0DA7">
        <w:rPr>
          <w:rFonts w:asciiTheme="minorHAnsi" w:hAnsiTheme="minorHAnsi" w:cstheme="minorHAnsi"/>
        </w:rPr>
        <w:t>D.O.E. nº. XXXXX de XX/XX/XXXX, Processo Administrativo nº. XXXX/XXXXXXX, RESOLVE</w:t>
      </w:r>
      <w:r w:rsidRPr="008B0DA7">
        <w:rPr>
          <w:rFonts w:asciiTheme="minorHAnsi" w:hAnsiTheme="minorHAnsi" w:cstheme="minorHAnsi"/>
          <w:spacing w:val="-17"/>
        </w:rPr>
        <w:t xml:space="preserve"> </w:t>
      </w:r>
      <w:r w:rsidRPr="008B0DA7">
        <w:rPr>
          <w:rFonts w:asciiTheme="minorHAnsi" w:hAnsiTheme="minorHAnsi" w:cstheme="minorHAnsi"/>
        </w:rPr>
        <w:t>registrar</w:t>
      </w:r>
      <w:r w:rsidRPr="008B0DA7">
        <w:rPr>
          <w:rFonts w:asciiTheme="minorHAnsi" w:hAnsiTheme="minorHAnsi" w:cstheme="minorHAnsi"/>
          <w:spacing w:val="-17"/>
        </w:rPr>
        <w:t xml:space="preserve"> </w:t>
      </w:r>
      <w:r w:rsidRPr="008B0DA7">
        <w:rPr>
          <w:rFonts w:asciiTheme="minorHAnsi" w:hAnsiTheme="minorHAnsi" w:cstheme="minorHAnsi"/>
        </w:rPr>
        <w:t>os</w:t>
      </w:r>
      <w:r w:rsidRPr="008B0DA7">
        <w:rPr>
          <w:rFonts w:asciiTheme="minorHAnsi" w:hAnsiTheme="minorHAnsi" w:cstheme="minorHAnsi"/>
          <w:spacing w:val="-16"/>
        </w:rPr>
        <w:t xml:space="preserve"> </w:t>
      </w:r>
      <w:r w:rsidRPr="008B0DA7">
        <w:rPr>
          <w:rFonts w:asciiTheme="minorHAnsi" w:hAnsiTheme="minorHAnsi" w:cstheme="minorHAnsi"/>
        </w:rPr>
        <w:t>preços</w:t>
      </w:r>
      <w:r w:rsidRPr="008B0DA7">
        <w:rPr>
          <w:rFonts w:asciiTheme="minorHAnsi" w:hAnsiTheme="minorHAnsi" w:cstheme="minorHAnsi"/>
          <w:spacing w:val="-17"/>
        </w:rPr>
        <w:t xml:space="preserve"> </w:t>
      </w:r>
      <w:r w:rsidRPr="008B0DA7">
        <w:rPr>
          <w:rFonts w:asciiTheme="minorHAnsi" w:hAnsiTheme="minorHAnsi" w:cstheme="minorHAnsi"/>
        </w:rPr>
        <w:t>da</w:t>
      </w:r>
      <w:r w:rsidRPr="008B0DA7">
        <w:rPr>
          <w:rFonts w:asciiTheme="minorHAnsi" w:hAnsiTheme="minorHAnsi" w:cstheme="minorHAnsi"/>
          <w:spacing w:val="-17"/>
        </w:rPr>
        <w:t xml:space="preserve"> </w:t>
      </w:r>
      <w:r w:rsidRPr="008B0DA7">
        <w:rPr>
          <w:rFonts w:asciiTheme="minorHAnsi" w:hAnsiTheme="minorHAnsi" w:cstheme="minorHAnsi"/>
        </w:rPr>
        <w:t>empresa</w:t>
      </w:r>
      <w:r w:rsidRPr="008B0DA7">
        <w:rPr>
          <w:rFonts w:asciiTheme="minorHAnsi" w:hAnsiTheme="minorHAnsi" w:cstheme="minorHAnsi"/>
          <w:spacing w:val="-17"/>
        </w:rPr>
        <w:t xml:space="preserve"> </w:t>
      </w:r>
      <w:r w:rsidRPr="008B0DA7">
        <w:rPr>
          <w:rFonts w:asciiTheme="minorHAnsi" w:hAnsiTheme="minorHAnsi" w:cstheme="minorHAnsi"/>
        </w:rPr>
        <w:t>indicada</w:t>
      </w:r>
      <w:r w:rsidRPr="008B0DA7">
        <w:rPr>
          <w:rFonts w:asciiTheme="minorHAnsi" w:hAnsiTheme="minorHAnsi" w:cstheme="minorHAnsi"/>
          <w:spacing w:val="-16"/>
        </w:rPr>
        <w:t xml:space="preserve"> </w:t>
      </w:r>
      <w:r w:rsidRPr="008B0DA7">
        <w:rPr>
          <w:rFonts w:asciiTheme="minorHAnsi" w:hAnsiTheme="minorHAnsi" w:cstheme="minorHAnsi"/>
        </w:rPr>
        <w:t>e</w:t>
      </w:r>
      <w:r w:rsidRPr="008B0DA7">
        <w:rPr>
          <w:rFonts w:asciiTheme="minorHAnsi" w:hAnsiTheme="minorHAnsi" w:cstheme="minorHAnsi"/>
          <w:spacing w:val="-17"/>
        </w:rPr>
        <w:t xml:space="preserve"> </w:t>
      </w:r>
      <w:r w:rsidRPr="008B0DA7">
        <w:rPr>
          <w:rFonts w:asciiTheme="minorHAnsi" w:hAnsiTheme="minorHAnsi" w:cstheme="minorHAnsi"/>
        </w:rPr>
        <w:t>qualificada</w:t>
      </w:r>
      <w:r w:rsidRPr="008B0DA7">
        <w:rPr>
          <w:rFonts w:asciiTheme="minorHAnsi" w:hAnsiTheme="minorHAnsi" w:cstheme="minorHAnsi"/>
          <w:spacing w:val="-17"/>
        </w:rPr>
        <w:t xml:space="preserve"> </w:t>
      </w:r>
      <w:r w:rsidRPr="008B0DA7">
        <w:rPr>
          <w:rFonts w:asciiTheme="minorHAnsi" w:hAnsiTheme="minorHAnsi" w:cstheme="minorHAnsi"/>
        </w:rPr>
        <w:t>nesta</w:t>
      </w:r>
      <w:r w:rsidRPr="008B0DA7">
        <w:rPr>
          <w:rFonts w:asciiTheme="minorHAnsi" w:hAnsiTheme="minorHAnsi" w:cstheme="minorHAnsi"/>
          <w:spacing w:val="-16"/>
        </w:rPr>
        <w:t xml:space="preserve"> </w:t>
      </w:r>
      <w:r w:rsidRPr="008B0DA7">
        <w:rPr>
          <w:rFonts w:asciiTheme="minorHAnsi" w:hAnsiTheme="minorHAnsi" w:cstheme="minorHAnsi"/>
        </w:rPr>
        <w:t>ATA,</w:t>
      </w:r>
      <w:r w:rsidRPr="008B0DA7">
        <w:rPr>
          <w:rFonts w:asciiTheme="minorHAnsi" w:hAnsiTheme="minorHAnsi" w:cstheme="minorHAnsi"/>
          <w:spacing w:val="-17"/>
        </w:rPr>
        <w:t xml:space="preserve"> </w:t>
      </w:r>
      <w:r w:rsidRPr="008B0DA7">
        <w:rPr>
          <w:rFonts w:asciiTheme="minorHAnsi" w:hAnsiTheme="minorHAnsi" w:cstheme="minorHAnsi"/>
        </w:rPr>
        <w:t>de</w:t>
      </w:r>
      <w:r w:rsidRPr="008B0DA7">
        <w:rPr>
          <w:rFonts w:asciiTheme="minorHAnsi" w:hAnsiTheme="minorHAnsi" w:cstheme="minorHAnsi"/>
          <w:spacing w:val="-17"/>
        </w:rPr>
        <w:t xml:space="preserve"> </w:t>
      </w:r>
      <w:r w:rsidRPr="008B0DA7">
        <w:rPr>
          <w:rFonts w:asciiTheme="minorHAnsi" w:hAnsiTheme="minorHAnsi" w:cstheme="minorHAnsi"/>
        </w:rPr>
        <w:t>acordo com a classificação por ela alcançada e nas</w:t>
      </w:r>
      <w:r w:rsidRPr="008B0DA7">
        <w:rPr>
          <w:rFonts w:asciiTheme="minorHAnsi" w:hAnsiTheme="minorHAnsi" w:cstheme="minorHAnsi"/>
          <w:spacing w:val="40"/>
        </w:rPr>
        <w:t xml:space="preserve"> </w:t>
      </w:r>
      <w:r w:rsidRPr="008B0DA7">
        <w:rPr>
          <w:rFonts w:asciiTheme="minorHAnsi" w:hAnsiTheme="minorHAnsi" w:cstheme="minorHAnsi"/>
        </w:rPr>
        <w:t>quantidades</w:t>
      </w:r>
      <w:r w:rsidRPr="008B0DA7">
        <w:rPr>
          <w:rFonts w:asciiTheme="minorHAnsi" w:hAnsiTheme="minorHAnsi" w:cstheme="minorHAnsi"/>
          <w:spacing w:val="40"/>
        </w:rPr>
        <w:t xml:space="preserve"> </w:t>
      </w:r>
      <w:r w:rsidRPr="008B0DA7">
        <w:rPr>
          <w:rFonts w:asciiTheme="minorHAnsi" w:hAnsiTheme="minorHAnsi" w:cstheme="minorHAnsi"/>
        </w:rPr>
        <w:t>cotadas, atendendo as condições previstas no edital, sujeitando-se as partes às normas constantes na Lei Federal n.º 14.133, de 01 de Abril de 2021, no Decreto Estadual n.º 3.371, de 29 de Setembro de 2023, e em conformidade com as disposições a seguir:</w:t>
      </w:r>
    </w:p>
    <w:p w14:paraId="48F45F06" w14:textId="58335721" w:rsidR="001C385A" w:rsidRPr="008B0DA7" w:rsidRDefault="001C385A" w:rsidP="00CC09BA">
      <w:pPr>
        <w:pStyle w:val="PargrafodaLista"/>
        <w:numPr>
          <w:ilvl w:val="0"/>
          <w:numId w:val="76"/>
        </w:numPr>
        <w:tabs>
          <w:tab w:val="left" w:pos="9498"/>
        </w:tabs>
        <w:ind w:left="851" w:right="315"/>
        <w:rPr>
          <w:rFonts w:asciiTheme="minorHAnsi" w:hAnsiTheme="minorHAnsi" w:cstheme="minorHAnsi"/>
        </w:rPr>
      </w:pPr>
      <w:r w:rsidRPr="008B0DA7">
        <w:rPr>
          <w:rFonts w:asciiTheme="minorHAnsi" w:hAnsiTheme="minorHAnsi" w:cstheme="minorHAnsi"/>
          <w:b/>
          <w:bCs/>
        </w:rPr>
        <w:t>DO OBJETO</w:t>
      </w:r>
    </w:p>
    <w:p w14:paraId="0B744441" w14:textId="625744B9" w:rsidR="00510106" w:rsidRPr="008B0DA7" w:rsidRDefault="000B6F62" w:rsidP="008B0DA7">
      <w:pPr>
        <w:tabs>
          <w:tab w:val="left" w:pos="9498"/>
        </w:tabs>
        <w:ind w:left="851" w:right="315"/>
        <w:rPr>
          <w:rFonts w:asciiTheme="minorHAnsi" w:hAnsiTheme="minorHAnsi" w:cstheme="minorHAnsi"/>
        </w:rPr>
      </w:pPr>
      <w:r w:rsidRPr="008B0DA7">
        <w:rPr>
          <w:rFonts w:asciiTheme="minorHAnsi" w:hAnsiTheme="minorHAnsi" w:cstheme="minorHAnsi"/>
        </w:rPr>
        <w:t>1.1.</w:t>
      </w:r>
      <w:r w:rsidRPr="008B0DA7">
        <w:rPr>
          <w:rFonts w:asciiTheme="minorHAnsi" w:hAnsiTheme="minorHAnsi" w:cstheme="minorHAnsi"/>
          <w:spacing w:val="-17"/>
        </w:rPr>
        <w:t xml:space="preserve"> </w:t>
      </w:r>
      <w:r w:rsidRPr="008B0DA7">
        <w:rPr>
          <w:rFonts w:asciiTheme="minorHAnsi" w:hAnsiTheme="minorHAnsi" w:cstheme="minorHAnsi"/>
        </w:rPr>
        <w:t>A</w:t>
      </w:r>
      <w:r w:rsidRPr="008B0DA7">
        <w:rPr>
          <w:rFonts w:asciiTheme="minorHAnsi" w:hAnsiTheme="minorHAnsi" w:cstheme="minorHAnsi"/>
          <w:spacing w:val="6"/>
        </w:rPr>
        <w:t xml:space="preserve"> </w:t>
      </w:r>
      <w:r w:rsidRPr="008B0DA7">
        <w:rPr>
          <w:rFonts w:asciiTheme="minorHAnsi" w:hAnsiTheme="minorHAnsi" w:cstheme="minorHAnsi"/>
        </w:rPr>
        <w:t>presente</w:t>
      </w:r>
      <w:r w:rsidRPr="008B0DA7">
        <w:rPr>
          <w:rFonts w:asciiTheme="minorHAnsi" w:hAnsiTheme="minorHAnsi" w:cstheme="minorHAnsi"/>
          <w:spacing w:val="18"/>
        </w:rPr>
        <w:t xml:space="preserve"> </w:t>
      </w:r>
      <w:r w:rsidRPr="008B0DA7">
        <w:rPr>
          <w:rFonts w:asciiTheme="minorHAnsi" w:hAnsiTheme="minorHAnsi" w:cstheme="minorHAnsi"/>
        </w:rPr>
        <w:t>Ata</w:t>
      </w:r>
      <w:r w:rsidRPr="008B0DA7">
        <w:rPr>
          <w:rFonts w:asciiTheme="minorHAnsi" w:hAnsiTheme="minorHAnsi" w:cstheme="minorHAnsi"/>
          <w:spacing w:val="9"/>
        </w:rPr>
        <w:t xml:space="preserve"> </w:t>
      </w:r>
      <w:r w:rsidRPr="008B0DA7">
        <w:rPr>
          <w:rFonts w:asciiTheme="minorHAnsi" w:hAnsiTheme="minorHAnsi" w:cstheme="minorHAnsi"/>
        </w:rPr>
        <w:t>tem</w:t>
      </w:r>
      <w:r w:rsidRPr="008B0DA7">
        <w:rPr>
          <w:rFonts w:asciiTheme="minorHAnsi" w:hAnsiTheme="minorHAnsi" w:cstheme="minorHAnsi"/>
          <w:spacing w:val="11"/>
        </w:rPr>
        <w:t xml:space="preserve"> </w:t>
      </w:r>
      <w:r w:rsidRPr="008B0DA7">
        <w:rPr>
          <w:rFonts w:asciiTheme="minorHAnsi" w:hAnsiTheme="minorHAnsi" w:cstheme="minorHAnsi"/>
        </w:rPr>
        <w:t>por</w:t>
      </w:r>
      <w:r w:rsidRPr="008B0DA7">
        <w:rPr>
          <w:rFonts w:asciiTheme="minorHAnsi" w:hAnsiTheme="minorHAnsi" w:cstheme="minorHAnsi"/>
          <w:spacing w:val="9"/>
        </w:rPr>
        <w:t xml:space="preserve"> </w:t>
      </w:r>
      <w:r w:rsidRPr="008B0DA7">
        <w:rPr>
          <w:rFonts w:asciiTheme="minorHAnsi" w:hAnsiTheme="minorHAnsi" w:cstheme="minorHAnsi"/>
        </w:rPr>
        <w:t>objeto</w:t>
      </w:r>
      <w:r w:rsidRPr="008B0DA7">
        <w:rPr>
          <w:rFonts w:asciiTheme="minorHAnsi" w:hAnsiTheme="minorHAnsi" w:cstheme="minorHAnsi"/>
          <w:spacing w:val="12"/>
        </w:rPr>
        <w:t xml:space="preserve"> </w:t>
      </w:r>
      <w:r w:rsidRPr="008B0DA7">
        <w:rPr>
          <w:rFonts w:asciiTheme="minorHAnsi" w:hAnsiTheme="minorHAnsi" w:cstheme="minorHAnsi"/>
        </w:rPr>
        <w:t>o</w:t>
      </w:r>
      <w:r w:rsidRPr="008B0DA7">
        <w:rPr>
          <w:rFonts w:asciiTheme="minorHAnsi" w:hAnsiTheme="minorHAnsi" w:cstheme="minorHAnsi"/>
          <w:spacing w:val="19"/>
        </w:rPr>
        <w:t xml:space="preserve"> </w:t>
      </w:r>
      <w:r w:rsidRPr="008B0DA7">
        <w:rPr>
          <w:rFonts w:asciiTheme="minorHAnsi" w:hAnsiTheme="minorHAnsi" w:cstheme="minorHAnsi"/>
        </w:rPr>
        <w:t>Registro</w:t>
      </w:r>
      <w:r w:rsidRPr="008B0DA7">
        <w:rPr>
          <w:rFonts w:asciiTheme="minorHAnsi" w:hAnsiTheme="minorHAnsi" w:cstheme="minorHAnsi"/>
          <w:spacing w:val="18"/>
        </w:rPr>
        <w:t xml:space="preserve"> </w:t>
      </w:r>
      <w:r w:rsidRPr="008B0DA7">
        <w:rPr>
          <w:rFonts w:asciiTheme="minorHAnsi" w:hAnsiTheme="minorHAnsi" w:cstheme="minorHAnsi"/>
        </w:rPr>
        <w:t>de</w:t>
      </w:r>
      <w:r w:rsidRPr="008B0DA7">
        <w:rPr>
          <w:rFonts w:asciiTheme="minorHAnsi" w:hAnsiTheme="minorHAnsi" w:cstheme="minorHAnsi"/>
          <w:spacing w:val="15"/>
        </w:rPr>
        <w:t xml:space="preserve"> </w:t>
      </w:r>
      <w:r w:rsidRPr="008B0DA7">
        <w:rPr>
          <w:rFonts w:asciiTheme="minorHAnsi" w:hAnsiTheme="minorHAnsi" w:cstheme="minorHAnsi"/>
        </w:rPr>
        <w:t>preços</w:t>
      </w:r>
      <w:r w:rsidRPr="008B0DA7">
        <w:rPr>
          <w:rFonts w:asciiTheme="minorHAnsi" w:hAnsiTheme="minorHAnsi" w:cstheme="minorHAnsi"/>
          <w:spacing w:val="8"/>
        </w:rPr>
        <w:t xml:space="preserve"> </w:t>
      </w:r>
      <w:r w:rsidRPr="008B0DA7">
        <w:rPr>
          <w:rFonts w:asciiTheme="minorHAnsi" w:hAnsiTheme="minorHAnsi" w:cstheme="minorHAnsi"/>
        </w:rPr>
        <w:t>para</w:t>
      </w:r>
      <w:r w:rsidRPr="008B0DA7">
        <w:rPr>
          <w:rFonts w:asciiTheme="minorHAnsi" w:hAnsiTheme="minorHAnsi" w:cstheme="minorHAnsi"/>
          <w:spacing w:val="8"/>
        </w:rPr>
        <w:t xml:space="preserve"> </w:t>
      </w:r>
      <w:r w:rsidRPr="008B0DA7">
        <w:rPr>
          <w:rFonts w:asciiTheme="minorHAnsi" w:hAnsiTheme="minorHAnsi" w:cstheme="minorHAnsi"/>
        </w:rPr>
        <w:t>eventual</w:t>
      </w:r>
      <w:r w:rsidRPr="008B0DA7">
        <w:rPr>
          <w:rFonts w:asciiTheme="minorHAnsi" w:hAnsiTheme="minorHAnsi" w:cstheme="minorHAnsi"/>
          <w:spacing w:val="17"/>
        </w:rPr>
        <w:t xml:space="preserve"> </w:t>
      </w:r>
      <w:r w:rsidRPr="008B0DA7">
        <w:rPr>
          <w:rFonts w:asciiTheme="minorHAnsi" w:hAnsiTheme="minorHAnsi" w:cstheme="minorHAnsi"/>
        </w:rPr>
        <w:t>aquisição</w:t>
      </w:r>
      <w:r w:rsidRPr="008B0DA7">
        <w:rPr>
          <w:rFonts w:asciiTheme="minorHAnsi" w:hAnsiTheme="minorHAnsi" w:cstheme="minorHAnsi"/>
          <w:spacing w:val="4"/>
        </w:rPr>
        <w:t xml:space="preserve"> </w:t>
      </w:r>
      <w:r w:rsidRPr="008B0DA7">
        <w:rPr>
          <w:rFonts w:asciiTheme="minorHAnsi" w:hAnsiTheme="minorHAnsi" w:cstheme="minorHAnsi"/>
          <w:spacing w:val="-5"/>
        </w:rPr>
        <w:t>de</w:t>
      </w:r>
      <w:r w:rsidR="00580DF5" w:rsidRPr="008B0DA7">
        <w:rPr>
          <w:rFonts w:asciiTheme="minorHAnsi" w:hAnsiTheme="minorHAnsi" w:cstheme="minorHAnsi"/>
          <w:spacing w:val="-5"/>
        </w:rPr>
        <w:t xml:space="preserve"> ...................</w:t>
      </w:r>
    </w:p>
    <w:p w14:paraId="20B75DDE" w14:textId="77777777" w:rsidR="001C385A" w:rsidRPr="008B0DA7" w:rsidRDefault="000B6F62" w:rsidP="001C385A">
      <w:pPr>
        <w:tabs>
          <w:tab w:val="left" w:pos="993"/>
          <w:tab w:val="left" w:leader="dot" w:pos="7681"/>
        </w:tabs>
        <w:spacing w:after="240"/>
        <w:ind w:left="567" w:right="315"/>
        <w:rPr>
          <w:rFonts w:asciiTheme="minorHAnsi" w:hAnsiTheme="minorHAnsi" w:cstheme="minorHAnsi"/>
        </w:rPr>
      </w:pPr>
      <w:r w:rsidRPr="008B0DA7">
        <w:rPr>
          <w:rFonts w:asciiTheme="minorHAnsi" w:hAnsiTheme="minorHAnsi" w:cstheme="minorHAnsi"/>
          <w:spacing w:val="-2"/>
        </w:rPr>
        <w:t>.....................,</w:t>
      </w:r>
      <w:r w:rsidRPr="008B0DA7">
        <w:rPr>
          <w:rFonts w:asciiTheme="minorHAnsi" w:hAnsiTheme="minorHAnsi" w:cstheme="minorHAnsi"/>
          <w:spacing w:val="-3"/>
        </w:rPr>
        <w:t xml:space="preserve"> </w:t>
      </w:r>
      <w:r w:rsidRPr="008B0DA7">
        <w:rPr>
          <w:rFonts w:asciiTheme="minorHAnsi" w:hAnsiTheme="minorHAnsi" w:cstheme="minorHAnsi"/>
          <w:spacing w:val="-2"/>
        </w:rPr>
        <w:t>conforme</w:t>
      </w:r>
      <w:r w:rsidRPr="008B0DA7">
        <w:rPr>
          <w:rFonts w:asciiTheme="minorHAnsi" w:hAnsiTheme="minorHAnsi" w:cstheme="minorHAnsi"/>
          <w:spacing w:val="-3"/>
        </w:rPr>
        <w:t xml:space="preserve"> </w:t>
      </w:r>
      <w:r w:rsidRPr="008B0DA7">
        <w:rPr>
          <w:rFonts w:asciiTheme="minorHAnsi" w:hAnsiTheme="minorHAnsi" w:cstheme="minorHAnsi"/>
          <w:spacing w:val="-2"/>
        </w:rPr>
        <w:t>o</w:t>
      </w:r>
      <w:r w:rsidRPr="008B0DA7">
        <w:rPr>
          <w:rFonts w:asciiTheme="minorHAnsi" w:hAnsiTheme="minorHAnsi" w:cstheme="minorHAnsi"/>
          <w:spacing w:val="2"/>
        </w:rPr>
        <w:t xml:space="preserve"> </w:t>
      </w:r>
      <w:r w:rsidRPr="008B0DA7">
        <w:rPr>
          <w:rFonts w:asciiTheme="minorHAnsi" w:hAnsiTheme="minorHAnsi" w:cstheme="minorHAnsi"/>
          <w:spacing w:val="-2"/>
        </w:rPr>
        <w:t>Termo de</w:t>
      </w:r>
      <w:r w:rsidRPr="008B0DA7">
        <w:rPr>
          <w:rFonts w:asciiTheme="minorHAnsi" w:hAnsiTheme="minorHAnsi" w:cstheme="minorHAnsi"/>
          <w:spacing w:val="1"/>
        </w:rPr>
        <w:t xml:space="preserve"> </w:t>
      </w:r>
      <w:r w:rsidRPr="008B0DA7">
        <w:rPr>
          <w:rFonts w:asciiTheme="minorHAnsi" w:hAnsiTheme="minorHAnsi" w:cstheme="minorHAnsi"/>
          <w:spacing w:val="-2"/>
        </w:rPr>
        <w:t>Referência</w:t>
      </w:r>
      <w:r w:rsidRPr="008B0DA7">
        <w:rPr>
          <w:rFonts w:asciiTheme="minorHAnsi" w:hAnsiTheme="minorHAnsi" w:cstheme="minorHAnsi"/>
          <w:spacing w:val="2"/>
        </w:rPr>
        <w:t xml:space="preserve"> </w:t>
      </w:r>
      <w:r w:rsidRPr="008B0DA7">
        <w:rPr>
          <w:rFonts w:asciiTheme="minorHAnsi" w:hAnsiTheme="minorHAnsi" w:cstheme="minorHAnsi"/>
          <w:spacing w:val="-2"/>
        </w:rPr>
        <w:t>realizado</w:t>
      </w:r>
      <w:r w:rsidRPr="008B0DA7">
        <w:rPr>
          <w:rFonts w:asciiTheme="minorHAnsi" w:hAnsiTheme="minorHAnsi" w:cstheme="minorHAnsi"/>
          <w:spacing w:val="-4"/>
        </w:rPr>
        <w:t xml:space="preserve"> </w:t>
      </w:r>
      <w:r w:rsidRPr="008B0DA7">
        <w:rPr>
          <w:rFonts w:asciiTheme="minorHAnsi" w:hAnsiTheme="minorHAnsi" w:cstheme="minorHAnsi"/>
          <w:spacing w:val="-5"/>
        </w:rPr>
        <w:t>por</w:t>
      </w:r>
      <w:r w:rsidR="00580DF5" w:rsidRPr="008B0DA7">
        <w:rPr>
          <w:rFonts w:asciiTheme="minorHAnsi" w:hAnsiTheme="minorHAnsi" w:cstheme="minorHAnsi"/>
        </w:rPr>
        <w:t xml:space="preserve"> .................</w:t>
      </w:r>
      <w:r w:rsidRPr="008B0DA7">
        <w:rPr>
          <w:rFonts w:asciiTheme="minorHAnsi" w:hAnsiTheme="minorHAnsi" w:cstheme="minorHAnsi"/>
        </w:rPr>
        <w:t>/SESPA,</w:t>
      </w:r>
      <w:r w:rsidRPr="008B0DA7">
        <w:rPr>
          <w:rFonts w:asciiTheme="minorHAnsi" w:hAnsiTheme="minorHAnsi" w:cstheme="minorHAnsi"/>
          <w:spacing w:val="-18"/>
        </w:rPr>
        <w:t xml:space="preserve"> </w:t>
      </w:r>
      <w:r w:rsidRPr="008B0DA7">
        <w:rPr>
          <w:rFonts w:asciiTheme="minorHAnsi" w:hAnsiTheme="minorHAnsi" w:cstheme="minorHAnsi"/>
        </w:rPr>
        <w:t>anexo</w:t>
      </w:r>
      <w:r w:rsidRPr="008B0DA7">
        <w:rPr>
          <w:rFonts w:asciiTheme="minorHAnsi" w:hAnsiTheme="minorHAnsi" w:cstheme="minorHAnsi"/>
          <w:spacing w:val="-15"/>
        </w:rPr>
        <w:t xml:space="preserve"> </w:t>
      </w:r>
      <w:r w:rsidRPr="008B0DA7">
        <w:rPr>
          <w:rFonts w:asciiTheme="minorHAnsi" w:hAnsiTheme="minorHAnsi" w:cstheme="minorHAnsi"/>
          <w:spacing w:val="-5"/>
        </w:rPr>
        <w:t>do</w:t>
      </w:r>
      <w:r w:rsidR="00580DF5" w:rsidRPr="008B0DA7">
        <w:rPr>
          <w:rFonts w:asciiTheme="minorHAnsi" w:hAnsiTheme="minorHAnsi" w:cstheme="minorHAnsi"/>
        </w:rPr>
        <w:t xml:space="preserve"> </w:t>
      </w:r>
      <w:r w:rsidRPr="008B0DA7">
        <w:rPr>
          <w:rFonts w:asciiTheme="minorHAnsi" w:hAnsiTheme="minorHAnsi" w:cstheme="minorHAnsi"/>
        </w:rPr>
        <w:t>Edital</w:t>
      </w:r>
      <w:r w:rsidR="00580DF5" w:rsidRPr="008B0DA7">
        <w:rPr>
          <w:rFonts w:asciiTheme="minorHAnsi" w:hAnsiTheme="minorHAnsi" w:cstheme="minorHAnsi"/>
          <w:spacing w:val="-3"/>
        </w:rPr>
        <w:t xml:space="preserve"> </w:t>
      </w:r>
      <w:r w:rsidRPr="008B0DA7">
        <w:rPr>
          <w:rFonts w:asciiTheme="minorHAnsi" w:hAnsiTheme="minorHAnsi" w:cstheme="minorHAnsi"/>
        </w:rPr>
        <w:t>do</w:t>
      </w:r>
      <w:r w:rsidRPr="008B0DA7">
        <w:rPr>
          <w:rFonts w:asciiTheme="minorHAnsi" w:hAnsiTheme="minorHAnsi" w:cstheme="minorHAnsi"/>
          <w:spacing w:val="-3"/>
        </w:rPr>
        <w:t xml:space="preserve"> </w:t>
      </w:r>
      <w:r w:rsidRPr="008B0DA7">
        <w:rPr>
          <w:rFonts w:asciiTheme="minorHAnsi" w:hAnsiTheme="minorHAnsi" w:cstheme="minorHAnsi"/>
        </w:rPr>
        <w:t>Pregão Eletrônico</w:t>
      </w:r>
      <w:r w:rsidRPr="008B0DA7">
        <w:rPr>
          <w:rFonts w:asciiTheme="minorHAnsi" w:hAnsiTheme="minorHAnsi" w:cstheme="minorHAnsi"/>
          <w:spacing w:val="-3"/>
        </w:rPr>
        <w:t xml:space="preserve"> </w:t>
      </w:r>
      <w:r w:rsidRPr="008B0DA7">
        <w:rPr>
          <w:rFonts w:asciiTheme="minorHAnsi" w:hAnsiTheme="minorHAnsi" w:cstheme="minorHAnsi"/>
        </w:rPr>
        <w:t>SRP</w:t>
      </w:r>
      <w:r w:rsidRPr="008B0DA7">
        <w:rPr>
          <w:rFonts w:asciiTheme="minorHAnsi" w:hAnsiTheme="minorHAnsi" w:cstheme="minorHAnsi"/>
          <w:spacing w:val="-3"/>
        </w:rPr>
        <w:t xml:space="preserve"> </w:t>
      </w:r>
      <w:r w:rsidRPr="008B0DA7">
        <w:rPr>
          <w:rFonts w:asciiTheme="minorHAnsi" w:hAnsiTheme="minorHAnsi" w:cstheme="minorHAnsi"/>
        </w:rPr>
        <w:t>nº....../20..</w:t>
      </w:r>
      <w:r w:rsidR="00580DF5" w:rsidRPr="008B0DA7">
        <w:rPr>
          <w:rFonts w:asciiTheme="minorHAnsi" w:hAnsiTheme="minorHAnsi" w:cstheme="minorHAnsi"/>
        </w:rPr>
        <w:t>..................................</w:t>
      </w:r>
      <w:r w:rsidRPr="008B0DA7">
        <w:rPr>
          <w:rFonts w:asciiTheme="minorHAnsi" w:hAnsiTheme="minorHAnsi" w:cstheme="minorHAnsi"/>
        </w:rPr>
        <w:t>,</w:t>
      </w:r>
      <w:r w:rsidRPr="008B0DA7">
        <w:rPr>
          <w:rFonts w:asciiTheme="minorHAnsi" w:hAnsiTheme="minorHAnsi" w:cstheme="minorHAnsi"/>
          <w:spacing w:val="-7"/>
        </w:rPr>
        <w:t xml:space="preserve"> </w:t>
      </w:r>
      <w:r w:rsidRPr="008B0DA7">
        <w:rPr>
          <w:rFonts w:asciiTheme="minorHAnsi" w:hAnsiTheme="minorHAnsi" w:cstheme="minorHAnsi"/>
        </w:rPr>
        <w:t>que</w:t>
      </w:r>
      <w:r w:rsidRPr="008B0DA7">
        <w:rPr>
          <w:rFonts w:asciiTheme="minorHAnsi" w:hAnsiTheme="minorHAnsi" w:cstheme="minorHAnsi"/>
          <w:spacing w:val="-5"/>
        </w:rPr>
        <w:t xml:space="preserve"> </w:t>
      </w:r>
      <w:r w:rsidRPr="008B0DA7">
        <w:rPr>
          <w:rFonts w:asciiTheme="minorHAnsi" w:hAnsiTheme="minorHAnsi" w:cstheme="minorHAnsi"/>
        </w:rPr>
        <w:t>é</w:t>
      </w:r>
      <w:r w:rsidRPr="008B0DA7">
        <w:rPr>
          <w:rFonts w:asciiTheme="minorHAnsi" w:hAnsiTheme="minorHAnsi" w:cstheme="minorHAnsi"/>
          <w:spacing w:val="-3"/>
        </w:rPr>
        <w:t xml:space="preserve"> </w:t>
      </w:r>
      <w:r w:rsidRPr="008B0DA7">
        <w:rPr>
          <w:rFonts w:asciiTheme="minorHAnsi" w:hAnsiTheme="minorHAnsi" w:cstheme="minorHAnsi"/>
        </w:rPr>
        <w:t>parte</w:t>
      </w:r>
      <w:r w:rsidRPr="008B0DA7">
        <w:rPr>
          <w:rFonts w:asciiTheme="minorHAnsi" w:hAnsiTheme="minorHAnsi" w:cstheme="minorHAnsi"/>
          <w:spacing w:val="-3"/>
        </w:rPr>
        <w:t xml:space="preserve"> </w:t>
      </w:r>
      <w:r w:rsidRPr="008B0DA7">
        <w:rPr>
          <w:rFonts w:asciiTheme="minorHAnsi" w:hAnsiTheme="minorHAnsi" w:cstheme="minorHAnsi"/>
        </w:rPr>
        <w:t>integrante</w:t>
      </w:r>
      <w:r w:rsidRPr="008B0DA7">
        <w:rPr>
          <w:rFonts w:asciiTheme="minorHAnsi" w:hAnsiTheme="minorHAnsi" w:cstheme="minorHAnsi"/>
          <w:spacing w:val="-6"/>
        </w:rPr>
        <w:t xml:space="preserve"> </w:t>
      </w:r>
      <w:r w:rsidRPr="008B0DA7">
        <w:rPr>
          <w:rFonts w:asciiTheme="minorHAnsi" w:hAnsiTheme="minorHAnsi" w:cstheme="minorHAnsi"/>
        </w:rPr>
        <w:t>desta</w:t>
      </w:r>
      <w:r w:rsidRPr="008B0DA7">
        <w:rPr>
          <w:rFonts w:asciiTheme="minorHAnsi" w:hAnsiTheme="minorHAnsi" w:cstheme="minorHAnsi"/>
          <w:spacing w:val="-4"/>
        </w:rPr>
        <w:t xml:space="preserve"> </w:t>
      </w:r>
      <w:r w:rsidRPr="008B0DA7">
        <w:rPr>
          <w:rFonts w:asciiTheme="minorHAnsi" w:hAnsiTheme="minorHAnsi" w:cstheme="minorHAnsi"/>
        </w:rPr>
        <w:t>Ata,</w:t>
      </w:r>
      <w:r w:rsidRPr="008B0DA7">
        <w:rPr>
          <w:rFonts w:asciiTheme="minorHAnsi" w:hAnsiTheme="minorHAnsi" w:cstheme="minorHAnsi"/>
          <w:spacing w:val="-3"/>
        </w:rPr>
        <w:t xml:space="preserve"> </w:t>
      </w:r>
      <w:r w:rsidRPr="008B0DA7">
        <w:rPr>
          <w:rFonts w:asciiTheme="minorHAnsi" w:hAnsiTheme="minorHAnsi" w:cstheme="minorHAnsi"/>
        </w:rPr>
        <w:t>assim como a proposta</w:t>
      </w:r>
      <w:r w:rsidR="00580DF5" w:rsidRPr="008B0DA7">
        <w:rPr>
          <w:rFonts w:asciiTheme="minorHAnsi" w:hAnsiTheme="minorHAnsi" w:cstheme="minorHAnsi"/>
        </w:rPr>
        <w:t xml:space="preserve"> </w:t>
      </w:r>
      <w:r w:rsidRPr="008B0DA7">
        <w:rPr>
          <w:rFonts w:asciiTheme="minorHAnsi" w:hAnsiTheme="minorHAnsi" w:cstheme="minorHAnsi"/>
        </w:rPr>
        <w:t>vencedora, independentemente de transcrição.</w:t>
      </w:r>
    </w:p>
    <w:p w14:paraId="5A7318F7" w14:textId="7AE43AF9" w:rsidR="00510106" w:rsidRPr="008B0DA7" w:rsidRDefault="000B6F62" w:rsidP="00CC09BA">
      <w:pPr>
        <w:pStyle w:val="PargrafodaLista"/>
        <w:numPr>
          <w:ilvl w:val="0"/>
          <w:numId w:val="76"/>
        </w:numPr>
        <w:tabs>
          <w:tab w:val="left" w:pos="993"/>
          <w:tab w:val="left" w:leader="dot" w:pos="7681"/>
        </w:tabs>
        <w:ind w:left="851" w:right="315"/>
        <w:rPr>
          <w:rFonts w:asciiTheme="minorHAnsi" w:hAnsiTheme="minorHAnsi" w:cstheme="minorHAnsi"/>
          <w:b/>
          <w:bCs/>
        </w:rPr>
      </w:pPr>
      <w:r w:rsidRPr="008B0DA7">
        <w:rPr>
          <w:rFonts w:asciiTheme="minorHAnsi" w:hAnsiTheme="minorHAnsi" w:cstheme="minorHAnsi"/>
          <w:b/>
          <w:bCs/>
        </w:rPr>
        <w:t>DOS</w:t>
      </w:r>
      <w:r w:rsidRPr="008B0DA7">
        <w:rPr>
          <w:rFonts w:asciiTheme="minorHAnsi" w:hAnsiTheme="minorHAnsi" w:cstheme="minorHAnsi"/>
          <w:b/>
          <w:bCs/>
          <w:spacing w:val="-18"/>
        </w:rPr>
        <w:t xml:space="preserve"> </w:t>
      </w:r>
      <w:r w:rsidRPr="008B0DA7">
        <w:rPr>
          <w:rFonts w:asciiTheme="minorHAnsi" w:hAnsiTheme="minorHAnsi" w:cstheme="minorHAnsi"/>
          <w:b/>
          <w:bCs/>
        </w:rPr>
        <w:t>PREÇOS,</w:t>
      </w:r>
      <w:r w:rsidRPr="008B0DA7">
        <w:rPr>
          <w:rFonts w:asciiTheme="minorHAnsi" w:hAnsiTheme="minorHAnsi" w:cstheme="minorHAnsi"/>
          <w:b/>
          <w:bCs/>
          <w:spacing w:val="-3"/>
        </w:rPr>
        <w:t xml:space="preserve"> </w:t>
      </w:r>
      <w:r w:rsidRPr="008B0DA7">
        <w:rPr>
          <w:rFonts w:asciiTheme="minorHAnsi" w:hAnsiTheme="minorHAnsi" w:cstheme="minorHAnsi"/>
          <w:b/>
          <w:bCs/>
        </w:rPr>
        <w:t>ESPECIFICAÇÕES</w:t>
      </w:r>
      <w:r w:rsidRPr="008B0DA7">
        <w:rPr>
          <w:rFonts w:asciiTheme="minorHAnsi" w:hAnsiTheme="minorHAnsi" w:cstheme="minorHAnsi"/>
          <w:b/>
          <w:bCs/>
          <w:spacing w:val="-3"/>
        </w:rPr>
        <w:t xml:space="preserve"> </w:t>
      </w:r>
      <w:r w:rsidRPr="008B0DA7">
        <w:rPr>
          <w:rFonts w:asciiTheme="minorHAnsi" w:hAnsiTheme="minorHAnsi" w:cstheme="minorHAnsi"/>
          <w:b/>
          <w:bCs/>
        </w:rPr>
        <w:t>E</w:t>
      </w:r>
      <w:r w:rsidRPr="008B0DA7">
        <w:rPr>
          <w:rFonts w:asciiTheme="minorHAnsi" w:hAnsiTheme="minorHAnsi" w:cstheme="minorHAnsi"/>
          <w:b/>
          <w:bCs/>
          <w:spacing w:val="-5"/>
        </w:rPr>
        <w:t xml:space="preserve"> </w:t>
      </w:r>
      <w:r w:rsidRPr="008B0DA7">
        <w:rPr>
          <w:rFonts w:asciiTheme="minorHAnsi" w:hAnsiTheme="minorHAnsi" w:cstheme="minorHAnsi"/>
          <w:b/>
          <w:bCs/>
          <w:spacing w:val="-2"/>
        </w:rPr>
        <w:t>QUANTITATIVOS</w:t>
      </w:r>
    </w:p>
    <w:p w14:paraId="0C9190B4" w14:textId="7627F3A1" w:rsidR="00510106" w:rsidRPr="008B0DA7" w:rsidRDefault="001C385A" w:rsidP="008B0DA7">
      <w:pPr>
        <w:tabs>
          <w:tab w:val="left" w:pos="284"/>
          <w:tab w:val="left" w:pos="851"/>
          <w:tab w:val="left" w:pos="1057"/>
        </w:tabs>
        <w:ind w:left="851" w:right="315"/>
        <w:jc w:val="both"/>
        <w:rPr>
          <w:rFonts w:asciiTheme="minorHAnsi" w:hAnsiTheme="minorHAnsi" w:cstheme="minorHAnsi"/>
        </w:rPr>
      </w:pPr>
      <w:r w:rsidRPr="008B0DA7">
        <w:rPr>
          <w:rFonts w:asciiTheme="minorHAnsi" w:hAnsiTheme="minorHAnsi" w:cstheme="minorHAnsi"/>
          <w:sz w:val="20"/>
          <w:szCs w:val="20"/>
        </w:rPr>
        <w:t>2.1.</w:t>
      </w:r>
      <w:r w:rsidRPr="008B0DA7">
        <w:rPr>
          <w:rFonts w:asciiTheme="minorHAnsi" w:hAnsiTheme="minorHAnsi" w:cstheme="minorHAnsi"/>
        </w:rPr>
        <w:t xml:space="preserve"> </w:t>
      </w:r>
      <w:r w:rsidR="000B6F62" w:rsidRPr="008B0DA7">
        <w:rPr>
          <w:rFonts w:asciiTheme="minorHAnsi" w:hAnsiTheme="minorHAnsi" w:cstheme="minorHAnsi"/>
        </w:rPr>
        <w:t>O</w:t>
      </w:r>
      <w:r w:rsidR="000B6F62" w:rsidRPr="008B0DA7">
        <w:rPr>
          <w:rFonts w:asciiTheme="minorHAnsi" w:hAnsiTheme="minorHAnsi" w:cstheme="minorHAnsi"/>
          <w:spacing w:val="-2"/>
        </w:rPr>
        <w:t xml:space="preserve"> </w:t>
      </w:r>
      <w:r w:rsidR="000B6F62" w:rsidRPr="008B0DA7">
        <w:rPr>
          <w:rFonts w:asciiTheme="minorHAnsi" w:hAnsiTheme="minorHAnsi" w:cstheme="minorHAnsi"/>
        </w:rPr>
        <w:t>preço</w:t>
      </w:r>
      <w:r w:rsidR="000B6F62" w:rsidRPr="008B0DA7">
        <w:rPr>
          <w:rFonts w:asciiTheme="minorHAnsi" w:hAnsiTheme="minorHAnsi" w:cstheme="minorHAnsi"/>
          <w:spacing w:val="-2"/>
        </w:rPr>
        <w:t xml:space="preserve"> </w:t>
      </w:r>
      <w:r w:rsidR="000B6F62" w:rsidRPr="008B0DA7">
        <w:rPr>
          <w:rFonts w:asciiTheme="minorHAnsi" w:hAnsiTheme="minorHAnsi" w:cstheme="minorHAnsi"/>
        </w:rPr>
        <w:t>registrado,</w:t>
      </w:r>
      <w:r w:rsidR="000B6F62" w:rsidRPr="008B0DA7">
        <w:rPr>
          <w:rFonts w:asciiTheme="minorHAnsi" w:hAnsiTheme="minorHAnsi" w:cstheme="minorHAnsi"/>
          <w:spacing w:val="-4"/>
        </w:rPr>
        <w:t xml:space="preserve"> </w:t>
      </w:r>
      <w:r w:rsidR="000B6F62" w:rsidRPr="008B0DA7">
        <w:rPr>
          <w:rFonts w:asciiTheme="minorHAnsi" w:hAnsiTheme="minorHAnsi" w:cstheme="minorHAnsi"/>
        </w:rPr>
        <w:t>as</w:t>
      </w:r>
      <w:r w:rsidR="000B6F62" w:rsidRPr="008B0DA7">
        <w:rPr>
          <w:rFonts w:asciiTheme="minorHAnsi" w:hAnsiTheme="minorHAnsi" w:cstheme="minorHAnsi"/>
          <w:spacing w:val="-4"/>
        </w:rPr>
        <w:t xml:space="preserve"> </w:t>
      </w:r>
      <w:r w:rsidR="000B6F62" w:rsidRPr="008B0DA7">
        <w:rPr>
          <w:rFonts w:asciiTheme="minorHAnsi" w:hAnsiTheme="minorHAnsi" w:cstheme="minorHAnsi"/>
        </w:rPr>
        <w:t>especificações</w:t>
      </w:r>
      <w:r w:rsidR="000B6F62" w:rsidRPr="008B0DA7">
        <w:rPr>
          <w:rFonts w:asciiTheme="minorHAnsi" w:hAnsiTheme="minorHAnsi" w:cstheme="minorHAnsi"/>
          <w:spacing w:val="-4"/>
        </w:rPr>
        <w:t xml:space="preserve"> </w:t>
      </w:r>
      <w:r w:rsidR="000B6F62" w:rsidRPr="008B0DA7">
        <w:rPr>
          <w:rFonts w:asciiTheme="minorHAnsi" w:hAnsiTheme="minorHAnsi" w:cstheme="minorHAnsi"/>
        </w:rPr>
        <w:t>do</w:t>
      </w:r>
      <w:r w:rsidR="000B6F62" w:rsidRPr="008B0DA7">
        <w:rPr>
          <w:rFonts w:asciiTheme="minorHAnsi" w:hAnsiTheme="minorHAnsi" w:cstheme="minorHAnsi"/>
          <w:spacing w:val="-4"/>
        </w:rPr>
        <w:t xml:space="preserve"> </w:t>
      </w:r>
      <w:r w:rsidR="000B6F62" w:rsidRPr="008B0DA7">
        <w:rPr>
          <w:rFonts w:asciiTheme="minorHAnsi" w:hAnsiTheme="minorHAnsi" w:cstheme="minorHAnsi"/>
        </w:rPr>
        <w:t>objeto,</w:t>
      </w:r>
      <w:r w:rsidR="000B6F62" w:rsidRPr="008B0DA7">
        <w:rPr>
          <w:rFonts w:asciiTheme="minorHAnsi" w:hAnsiTheme="minorHAnsi" w:cstheme="minorHAnsi"/>
          <w:spacing w:val="-2"/>
        </w:rPr>
        <w:t xml:space="preserve"> </w:t>
      </w:r>
      <w:r w:rsidR="000B6F62" w:rsidRPr="008B0DA7">
        <w:rPr>
          <w:rFonts w:asciiTheme="minorHAnsi" w:hAnsiTheme="minorHAnsi" w:cstheme="minorHAnsi"/>
        </w:rPr>
        <w:t>a</w:t>
      </w:r>
      <w:r w:rsidR="000B6F62" w:rsidRPr="008B0DA7">
        <w:rPr>
          <w:rFonts w:asciiTheme="minorHAnsi" w:hAnsiTheme="minorHAnsi" w:cstheme="minorHAnsi"/>
          <w:spacing w:val="-4"/>
        </w:rPr>
        <w:t xml:space="preserve"> </w:t>
      </w:r>
      <w:r w:rsidR="000B6F62" w:rsidRPr="008B0DA7">
        <w:rPr>
          <w:rFonts w:asciiTheme="minorHAnsi" w:hAnsiTheme="minorHAnsi" w:cstheme="minorHAnsi"/>
        </w:rPr>
        <w:t>quantidade, fornecedor(es)</w:t>
      </w:r>
      <w:r w:rsidR="000B6F62" w:rsidRPr="008B0DA7">
        <w:rPr>
          <w:rFonts w:asciiTheme="minorHAnsi" w:hAnsiTheme="minorHAnsi" w:cstheme="minorHAnsi"/>
          <w:spacing w:val="-2"/>
        </w:rPr>
        <w:t xml:space="preserve"> </w:t>
      </w:r>
      <w:r w:rsidR="000B6F62" w:rsidRPr="008B0DA7">
        <w:rPr>
          <w:rFonts w:asciiTheme="minorHAnsi" w:hAnsiTheme="minorHAnsi" w:cstheme="minorHAnsi"/>
        </w:rPr>
        <w:t>e as demais condições ofertadas na(s) proposta(s) são as que seguem:</w:t>
      </w:r>
    </w:p>
    <w:p w14:paraId="4768FC1E" w14:textId="77777777" w:rsidR="00510106" w:rsidRDefault="00510106">
      <w:pPr>
        <w:pStyle w:val="Corpodetexto"/>
        <w:spacing w:before="4"/>
        <w:rPr>
          <w:sz w:val="9"/>
        </w:rPr>
      </w:pPr>
    </w:p>
    <w:tbl>
      <w:tblPr>
        <w:tblStyle w:val="TableNormal"/>
        <w:tblW w:w="0" w:type="auto"/>
        <w:tblInd w:w="71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92"/>
        <w:gridCol w:w="3686"/>
        <w:gridCol w:w="1559"/>
        <w:gridCol w:w="1418"/>
        <w:gridCol w:w="1287"/>
      </w:tblGrid>
      <w:tr w:rsidR="00510106" w14:paraId="72C679E8" w14:textId="77777777" w:rsidTr="00C16316">
        <w:trPr>
          <w:trHeight w:val="388"/>
        </w:trPr>
        <w:tc>
          <w:tcPr>
            <w:tcW w:w="992" w:type="dxa"/>
            <w:vMerge w:val="restart"/>
            <w:vAlign w:val="center"/>
          </w:tcPr>
          <w:p w14:paraId="219CE39E" w14:textId="0D45539F" w:rsidR="00510106" w:rsidRPr="00F4047F" w:rsidRDefault="00F4047F" w:rsidP="0066465E">
            <w:pPr>
              <w:pStyle w:val="TableParagraph"/>
              <w:spacing w:line="270" w:lineRule="atLeast"/>
              <w:ind w:left="-22" w:right="30" w:firstLine="64"/>
              <w:jc w:val="center"/>
              <w:rPr>
                <w:rFonts w:asciiTheme="minorHAnsi" w:hAnsiTheme="minorHAnsi" w:cstheme="minorHAnsi"/>
                <w:b/>
                <w:sz w:val="20"/>
                <w:szCs w:val="20"/>
              </w:rPr>
            </w:pPr>
            <w:r w:rsidRPr="00F4047F">
              <w:rPr>
                <w:rFonts w:asciiTheme="minorHAnsi" w:hAnsiTheme="minorHAnsi" w:cstheme="minorHAnsi"/>
                <w:b/>
                <w:spacing w:val="-8"/>
                <w:sz w:val="20"/>
                <w:szCs w:val="20"/>
              </w:rPr>
              <w:t xml:space="preserve">ITEM </w:t>
            </w:r>
            <w:r w:rsidRPr="00F4047F">
              <w:rPr>
                <w:rFonts w:asciiTheme="minorHAnsi" w:hAnsiTheme="minorHAnsi" w:cstheme="minorHAnsi"/>
                <w:b/>
                <w:spacing w:val="-6"/>
                <w:sz w:val="20"/>
                <w:szCs w:val="20"/>
              </w:rPr>
              <w:t>DO TR</w:t>
            </w:r>
          </w:p>
        </w:tc>
        <w:tc>
          <w:tcPr>
            <w:tcW w:w="7950" w:type="dxa"/>
            <w:gridSpan w:val="4"/>
            <w:vAlign w:val="center"/>
          </w:tcPr>
          <w:p w14:paraId="1AD4DA46" w14:textId="72BF6C80" w:rsidR="00510106" w:rsidRPr="00F4047F" w:rsidRDefault="00F4047F" w:rsidP="0066465E">
            <w:pPr>
              <w:pStyle w:val="TableParagraph"/>
              <w:ind w:left="72"/>
              <w:jc w:val="center"/>
              <w:rPr>
                <w:rFonts w:asciiTheme="minorHAnsi" w:hAnsiTheme="minorHAnsi" w:cstheme="minorHAnsi"/>
                <w:b/>
                <w:sz w:val="20"/>
                <w:szCs w:val="20"/>
              </w:rPr>
            </w:pPr>
            <w:r w:rsidRPr="00F4047F">
              <w:rPr>
                <w:rFonts w:asciiTheme="minorHAnsi" w:hAnsiTheme="minorHAnsi" w:cstheme="minorHAnsi"/>
                <w:b/>
                <w:sz w:val="20"/>
                <w:szCs w:val="20"/>
              </w:rPr>
              <w:t>FORNECEDOR</w:t>
            </w:r>
            <w:r w:rsidRPr="00F4047F">
              <w:rPr>
                <w:rFonts w:asciiTheme="minorHAnsi" w:hAnsiTheme="minorHAnsi" w:cstheme="minorHAnsi"/>
                <w:b/>
                <w:spacing w:val="-9"/>
                <w:sz w:val="20"/>
                <w:szCs w:val="20"/>
              </w:rPr>
              <w:t xml:space="preserve"> </w:t>
            </w:r>
            <w:r w:rsidRPr="00F4047F">
              <w:rPr>
                <w:rFonts w:asciiTheme="minorHAnsi" w:hAnsiTheme="minorHAnsi" w:cstheme="minorHAnsi"/>
                <w:b/>
                <w:sz w:val="20"/>
                <w:szCs w:val="20"/>
              </w:rPr>
              <w:t>(RAZÃO</w:t>
            </w:r>
            <w:r w:rsidRPr="00F4047F">
              <w:rPr>
                <w:rFonts w:asciiTheme="minorHAnsi" w:hAnsiTheme="minorHAnsi" w:cstheme="minorHAnsi"/>
                <w:b/>
                <w:spacing w:val="-10"/>
                <w:sz w:val="20"/>
                <w:szCs w:val="20"/>
              </w:rPr>
              <w:t xml:space="preserve"> </w:t>
            </w:r>
            <w:r w:rsidRPr="00F4047F">
              <w:rPr>
                <w:rFonts w:asciiTheme="minorHAnsi" w:hAnsiTheme="minorHAnsi" w:cstheme="minorHAnsi"/>
                <w:b/>
                <w:sz w:val="20"/>
                <w:szCs w:val="20"/>
              </w:rPr>
              <w:t>SOCIAL,</w:t>
            </w:r>
            <w:r w:rsidRPr="00F4047F">
              <w:rPr>
                <w:rFonts w:asciiTheme="minorHAnsi" w:hAnsiTheme="minorHAnsi" w:cstheme="minorHAnsi"/>
                <w:b/>
                <w:spacing w:val="-8"/>
                <w:sz w:val="20"/>
                <w:szCs w:val="20"/>
              </w:rPr>
              <w:t xml:space="preserve"> </w:t>
            </w:r>
            <w:r w:rsidRPr="00F4047F">
              <w:rPr>
                <w:rFonts w:asciiTheme="minorHAnsi" w:hAnsiTheme="minorHAnsi" w:cstheme="minorHAnsi"/>
                <w:b/>
                <w:sz w:val="20"/>
                <w:szCs w:val="20"/>
              </w:rPr>
              <w:t>CNPJ/MF,</w:t>
            </w:r>
            <w:r w:rsidRPr="00F4047F">
              <w:rPr>
                <w:rFonts w:asciiTheme="minorHAnsi" w:hAnsiTheme="minorHAnsi" w:cstheme="minorHAnsi"/>
                <w:b/>
                <w:spacing w:val="-9"/>
                <w:sz w:val="20"/>
                <w:szCs w:val="20"/>
              </w:rPr>
              <w:t xml:space="preserve"> </w:t>
            </w:r>
            <w:r w:rsidRPr="00F4047F">
              <w:rPr>
                <w:rFonts w:asciiTheme="minorHAnsi" w:hAnsiTheme="minorHAnsi" w:cstheme="minorHAnsi"/>
                <w:b/>
                <w:sz w:val="20"/>
                <w:szCs w:val="20"/>
              </w:rPr>
              <w:t>ENDEREÇO,</w:t>
            </w:r>
            <w:r w:rsidRPr="00F4047F">
              <w:rPr>
                <w:rFonts w:asciiTheme="minorHAnsi" w:hAnsiTheme="minorHAnsi" w:cstheme="minorHAnsi"/>
                <w:b/>
                <w:spacing w:val="-8"/>
                <w:sz w:val="20"/>
                <w:szCs w:val="20"/>
              </w:rPr>
              <w:t xml:space="preserve"> </w:t>
            </w:r>
            <w:r w:rsidRPr="00F4047F">
              <w:rPr>
                <w:rFonts w:asciiTheme="minorHAnsi" w:hAnsiTheme="minorHAnsi" w:cstheme="minorHAnsi"/>
                <w:b/>
                <w:sz w:val="20"/>
                <w:szCs w:val="20"/>
              </w:rPr>
              <w:t>CONTATOS,</w:t>
            </w:r>
            <w:r w:rsidRPr="00F4047F">
              <w:rPr>
                <w:rFonts w:asciiTheme="minorHAnsi" w:hAnsiTheme="minorHAnsi" w:cstheme="minorHAnsi"/>
                <w:b/>
                <w:spacing w:val="-6"/>
                <w:sz w:val="20"/>
                <w:szCs w:val="20"/>
              </w:rPr>
              <w:t xml:space="preserve"> </w:t>
            </w:r>
            <w:r w:rsidRPr="00F4047F">
              <w:rPr>
                <w:rFonts w:asciiTheme="minorHAnsi" w:hAnsiTheme="minorHAnsi" w:cstheme="minorHAnsi"/>
                <w:b/>
                <w:spacing w:val="-2"/>
                <w:sz w:val="20"/>
                <w:szCs w:val="20"/>
              </w:rPr>
              <w:t>REPRESENTANTE)</w:t>
            </w:r>
          </w:p>
        </w:tc>
      </w:tr>
      <w:tr w:rsidR="00510106" w14:paraId="749D578F" w14:textId="77777777" w:rsidTr="00C16316">
        <w:trPr>
          <w:trHeight w:val="710"/>
        </w:trPr>
        <w:tc>
          <w:tcPr>
            <w:tcW w:w="992" w:type="dxa"/>
            <w:vMerge/>
            <w:tcBorders>
              <w:top w:val="nil"/>
            </w:tcBorders>
            <w:vAlign w:val="center"/>
          </w:tcPr>
          <w:p w14:paraId="433FA840" w14:textId="77777777" w:rsidR="00510106" w:rsidRPr="00F4047F" w:rsidRDefault="00510106" w:rsidP="0066465E">
            <w:pPr>
              <w:jc w:val="center"/>
              <w:rPr>
                <w:rFonts w:asciiTheme="minorHAnsi" w:hAnsiTheme="minorHAnsi" w:cstheme="minorHAnsi"/>
                <w:sz w:val="20"/>
                <w:szCs w:val="20"/>
              </w:rPr>
            </w:pPr>
          </w:p>
        </w:tc>
        <w:tc>
          <w:tcPr>
            <w:tcW w:w="3686" w:type="dxa"/>
            <w:vAlign w:val="center"/>
          </w:tcPr>
          <w:p w14:paraId="7C267989" w14:textId="38645337" w:rsidR="00510106" w:rsidRPr="00F4047F" w:rsidRDefault="00F4047F" w:rsidP="0066465E">
            <w:pPr>
              <w:pStyle w:val="TableParagraph"/>
              <w:ind w:left="140"/>
              <w:jc w:val="center"/>
              <w:rPr>
                <w:rFonts w:asciiTheme="minorHAnsi" w:hAnsiTheme="minorHAnsi" w:cstheme="minorHAnsi"/>
                <w:b/>
                <w:sz w:val="20"/>
                <w:szCs w:val="20"/>
              </w:rPr>
            </w:pPr>
            <w:r w:rsidRPr="00F4047F">
              <w:rPr>
                <w:rFonts w:asciiTheme="minorHAnsi" w:hAnsiTheme="minorHAnsi" w:cstheme="minorHAnsi"/>
                <w:b/>
                <w:spacing w:val="-2"/>
                <w:sz w:val="20"/>
                <w:szCs w:val="20"/>
              </w:rPr>
              <w:t>ESPECIFICAÇÃO</w:t>
            </w:r>
          </w:p>
        </w:tc>
        <w:tc>
          <w:tcPr>
            <w:tcW w:w="1559" w:type="dxa"/>
            <w:vAlign w:val="center"/>
          </w:tcPr>
          <w:p w14:paraId="6B117840" w14:textId="5671854C" w:rsidR="00510106" w:rsidRPr="00F4047F" w:rsidRDefault="00F4047F" w:rsidP="0066465E">
            <w:pPr>
              <w:pStyle w:val="TableParagraph"/>
              <w:ind w:left="145"/>
              <w:jc w:val="center"/>
              <w:rPr>
                <w:rFonts w:asciiTheme="minorHAnsi" w:hAnsiTheme="minorHAnsi" w:cstheme="minorHAnsi"/>
                <w:b/>
                <w:sz w:val="20"/>
                <w:szCs w:val="20"/>
              </w:rPr>
            </w:pPr>
            <w:r w:rsidRPr="00F4047F">
              <w:rPr>
                <w:rFonts w:asciiTheme="minorHAnsi" w:hAnsiTheme="minorHAnsi" w:cstheme="minorHAnsi"/>
                <w:b/>
                <w:spacing w:val="-2"/>
                <w:sz w:val="20"/>
                <w:szCs w:val="20"/>
              </w:rPr>
              <w:t>UNIDADE</w:t>
            </w:r>
          </w:p>
        </w:tc>
        <w:tc>
          <w:tcPr>
            <w:tcW w:w="1418" w:type="dxa"/>
            <w:vAlign w:val="center"/>
          </w:tcPr>
          <w:p w14:paraId="183F1647" w14:textId="489A1ECA" w:rsidR="00510106" w:rsidRPr="00F4047F" w:rsidRDefault="00F4047F" w:rsidP="0066465E">
            <w:pPr>
              <w:pStyle w:val="TableParagraph"/>
              <w:ind w:left="138"/>
              <w:jc w:val="center"/>
              <w:rPr>
                <w:rFonts w:asciiTheme="minorHAnsi" w:hAnsiTheme="minorHAnsi" w:cstheme="minorHAnsi"/>
                <w:b/>
                <w:sz w:val="20"/>
                <w:szCs w:val="20"/>
              </w:rPr>
            </w:pPr>
            <w:r w:rsidRPr="00F4047F">
              <w:rPr>
                <w:rFonts w:asciiTheme="minorHAnsi" w:hAnsiTheme="minorHAnsi" w:cstheme="minorHAnsi"/>
                <w:b/>
                <w:spacing w:val="-4"/>
                <w:sz w:val="20"/>
                <w:szCs w:val="20"/>
              </w:rPr>
              <w:t>QTDE.</w:t>
            </w:r>
            <w:r w:rsidRPr="00F4047F">
              <w:rPr>
                <w:rFonts w:asciiTheme="minorHAnsi" w:hAnsiTheme="minorHAnsi" w:cstheme="minorHAnsi"/>
                <w:b/>
                <w:spacing w:val="-18"/>
                <w:sz w:val="20"/>
                <w:szCs w:val="20"/>
              </w:rPr>
              <w:t xml:space="preserve"> </w:t>
            </w:r>
            <w:r w:rsidRPr="00F4047F">
              <w:rPr>
                <w:rFonts w:asciiTheme="minorHAnsi" w:hAnsiTheme="minorHAnsi" w:cstheme="minorHAnsi"/>
                <w:b/>
                <w:spacing w:val="-4"/>
                <w:sz w:val="20"/>
                <w:szCs w:val="20"/>
              </w:rPr>
              <w:t xml:space="preserve">TOTAL </w:t>
            </w:r>
            <w:r w:rsidRPr="00F4047F">
              <w:rPr>
                <w:rFonts w:asciiTheme="minorHAnsi" w:hAnsiTheme="minorHAnsi" w:cstheme="minorHAnsi"/>
                <w:b/>
                <w:spacing w:val="-2"/>
                <w:sz w:val="20"/>
                <w:szCs w:val="20"/>
              </w:rPr>
              <w:t>(SESPA)</w:t>
            </w:r>
          </w:p>
        </w:tc>
        <w:tc>
          <w:tcPr>
            <w:tcW w:w="1287" w:type="dxa"/>
            <w:vAlign w:val="center"/>
          </w:tcPr>
          <w:p w14:paraId="47467257" w14:textId="0C3D65EB" w:rsidR="00510106" w:rsidRPr="00F4047F" w:rsidRDefault="00F4047F" w:rsidP="0066465E">
            <w:pPr>
              <w:pStyle w:val="TableParagraph"/>
              <w:ind w:left="11" w:right="5"/>
              <w:jc w:val="center"/>
              <w:rPr>
                <w:rFonts w:asciiTheme="minorHAnsi" w:hAnsiTheme="minorHAnsi" w:cstheme="minorHAnsi"/>
                <w:b/>
                <w:sz w:val="20"/>
                <w:szCs w:val="20"/>
              </w:rPr>
            </w:pPr>
            <w:r w:rsidRPr="00F4047F">
              <w:rPr>
                <w:rFonts w:asciiTheme="minorHAnsi" w:hAnsiTheme="minorHAnsi" w:cstheme="minorHAnsi"/>
                <w:b/>
                <w:sz w:val="20"/>
                <w:szCs w:val="20"/>
              </w:rPr>
              <w:t>VALOR</w:t>
            </w:r>
            <w:r w:rsidRPr="00F4047F">
              <w:rPr>
                <w:rFonts w:asciiTheme="minorHAnsi" w:hAnsiTheme="minorHAnsi" w:cstheme="minorHAnsi"/>
                <w:b/>
                <w:spacing w:val="-15"/>
                <w:sz w:val="20"/>
                <w:szCs w:val="20"/>
              </w:rPr>
              <w:t xml:space="preserve"> </w:t>
            </w:r>
            <w:r w:rsidRPr="00F4047F">
              <w:rPr>
                <w:rFonts w:asciiTheme="minorHAnsi" w:hAnsiTheme="minorHAnsi" w:cstheme="minorHAnsi"/>
                <w:b/>
                <w:spacing w:val="-2"/>
                <w:sz w:val="20"/>
                <w:szCs w:val="20"/>
              </w:rPr>
              <w:t>UNITÁRIO</w:t>
            </w:r>
          </w:p>
        </w:tc>
      </w:tr>
      <w:tr w:rsidR="00510106" w14:paraId="60EB4478" w14:textId="77777777" w:rsidTr="00C16316">
        <w:trPr>
          <w:trHeight w:val="278"/>
        </w:trPr>
        <w:tc>
          <w:tcPr>
            <w:tcW w:w="992" w:type="dxa"/>
          </w:tcPr>
          <w:p w14:paraId="5334EEA0" w14:textId="77777777" w:rsidR="00510106" w:rsidRDefault="00510106" w:rsidP="0066465E">
            <w:pPr>
              <w:pStyle w:val="TableParagraph"/>
              <w:rPr>
                <w:rFonts w:ascii="Times New Roman"/>
                <w:sz w:val="20"/>
              </w:rPr>
            </w:pPr>
          </w:p>
        </w:tc>
        <w:tc>
          <w:tcPr>
            <w:tcW w:w="3686" w:type="dxa"/>
          </w:tcPr>
          <w:p w14:paraId="30B35CB3" w14:textId="77777777" w:rsidR="00510106" w:rsidRDefault="00510106" w:rsidP="0066465E">
            <w:pPr>
              <w:pStyle w:val="TableParagraph"/>
              <w:rPr>
                <w:rFonts w:ascii="Times New Roman"/>
                <w:sz w:val="20"/>
              </w:rPr>
            </w:pPr>
          </w:p>
        </w:tc>
        <w:tc>
          <w:tcPr>
            <w:tcW w:w="1559" w:type="dxa"/>
          </w:tcPr>
          <w:p w14:paraId="6BF7FA12" w14:textId="77777777" w:rsidR="00510106" w:rsidRDefault="00510106" w:rsidP="0066465E">
            <w:pPr>
              <w:pStyle w:val="TableParagraph"/>
              <w:rPr>
                <w:rFonts w:ascii="Times New Roman"/>
                <w:sz w:val="20"/>
              </w:rPr>
            </w:pPr>
          </w:p>
        </w:tc>
        <w:tc>
          <w:tcPr>
            <w:tcW w:w="1418" w:type="dxa"/>
          </w:tcPr>
          <w:p w14:paraId="2341637A" w14:textId="77777777" w:rsidR="00510106" w:rsidRDefault="00510106" w:rsidP="0066465E">
            <w:pPr>
              <w:pStyle w:val="TableParagraph"/>
              <w:rPr>
                <w:rFonts w:ascii="Times New Roman"/>
                <w:sz w:val="20"/>
              </w:rPr>
            </w:pPr>
          </w:p>
        </w:tc>
        <w:tc>
          <w:tcPr>
            <w:tcW w:w="1287" w:type="dxa"/>
          </w:tcPr>
          <w:p w14:paraId="1E91F831" w14:textId="77777777" w:rsidR="00510106" w:rsidRPr="00C16316" w:rsidRDefault="000B6F62" w:rsidP="0066465E">
            <w:pPr>
              <w:pStyle w:val="TableParagraph"/>
              <w:ind w:left="11" w:right="11"/>
              <w:jc w:val="center"/>
            </w:pPr>
            <w:r w:rsidRPr="00C16316">
              <w:rPr>
                <w:spacing w:val="-5"/>
              </w:rPr>
              <w:t>R$</w:t>
            </w:r>
          </w:p>
        </w:tc>
      </w:tr>
      <w:tr w:rsidR="00510106" w14:paraId="143EAE9B" w14:textId="77777777" w:rsidTr="00C16316">
        <w:trPr>
          <w:trHeight w:val="275"/>
        </w:trPr>
        <w:tc>
          <w:tcPr>
            <w:tcW w:w="992" w:type="dxa"/>
          </w:tcPr>
          <w:p w14:paraId="3CAE932D" w14:textId="77777777" w:rsidR="00510106" w:rsidRDefault="00510106" w:rsidP="0066465E">
            <w:pPr>
              <w:pStyle w:val="TableParagraph"/>
              <w:rPr>
                <w:rFonts w:ascii="Times New Roman"/>
                <w:sz w:val="20"/>
              </w:rPr>
            </w:pPr>
          </w:p>
        </w:tc>
        <w:tc>
          <w:tcPr>
            <w:tcW w:w="3686" w:type="dxa"/>
          </w:tcPr>
          <w:p w14:paraId="1050E830" w14:textId="77777777" w:rsidR="00510106" w:rsidRDefault="00510106" w:rsidP="0066465E">
            <w:pPr>
              <w:pStyle w:val="TableParagraph"/>
              <w:rPr>
                <w:rFonts w:ascii="Times New Roman"/>
                <w:sz w:val="20"/>
              </w:rPr>
            </w:pPr>
          </w:p>
        </w:tc>
        <w:tc>
          <w:tcPr>
            <w:tcW w:w="1559" w:type="dxa"/>
          </w:tcPr>
          <w:p w14:paraId="0AE82DD1" w14:textId="77777777" w:rsidR="00510106" w:rsidRDefault="00510106" w:rsidP="0066465E">
            <w:pPr>
              <w:pStyle w:val="TableParagraph"/>
              <w:rPr>
                <w:rFonts w:ascii="Times New Roman"/>
                <w:sz w:val="20"/>
              </w:rPr>
            </w:pPr>
          </w:p>
        </w:tc>
        <w:tc>
          <w:tcPr>
            <w:tcW w:w="1418" w:type="dxa"/>
          </w:tcPr>
          <w:p w14:paraId="08325D22" w14:textId="77777777" w:rsidR="00510106" w:rsidRDefault="00510106" w:rsidP="0066465E">
            <w:pPr>
              <w:pStyle w:val="TableParagraph"/>
              <w:rPr>
                <w:rFonts w:ascii="Times New Roman"/>
                <w:sz w:val="20"/>
              </w:rPr>
            </w:pPr>
          </w:p>
        </w:tc>
        <w:tc>
          <w:tcPr>
            <w:tcW w:w="1287" w:type="dxa"/>
          </w:tcPr>
          <w:p w14:paraId="0F2B894B" w14:textId="77777777" w:rsidR="00510106" w:rsidRDefault="00510106" w:rsidP="0066465E">
            <w:pPr>
              <w:pStyle w:val="TableParagraph"/>
              <w:rPr>
                <w:rFonts w:ascii="Times New Roman"/>
                <w:sz w:val="20"/>
              </w:rPr>
            </w:pPr>
          </w:p>
        </w:tc>
      </w:tr>
      <w:tr w:rsidR="00510106" w14:paraId="4202C8A4" w14:textId="77777777" w:rsidTr="00C16316">
        <w:trPr>
          <w:trHeight w:val="273"/>
        </w:trPr>
        <w:tc>
          <w:tcPr>
            <w:tcW w:w="992" w:type="dxa"/>
          </w:tcPr>
          <w:p w14:paraId="43BD382A" w14:textId="77777777" w:rsidR="00510106" w:rsidRDefault="00510106" w:rsidP="0066465E">
            <w:pPr>
              <w:pStyle w:val="TableParagraph"/>
              <w:rPr>
                <w:rFonts w:ascii="Times New Roman"/>
                <w:sz w:val="20"/>
              </w:rPr>
            </w:pPr>
          </w:p>
        </w:tc>
        <w:tc>
          <w:tcPr>
            <w:tcW w:w="3686" w:type="dxa"/>
          </w:tcPr>
          <w:p w14:paraId="4D208484" w14:textId="77777777" w:rsidR="00510106" w:rsidRDefault="00510106" w:rsidP="0066465E">
            <w:pPr>
              <w:pStyle w:val="TableParagraph"/>
              <w:rPr>
                <w:rFonts w:ascii="Times New Roman"/>
                <w:sz w:val="20"/>
              </w:rPr>
            </w:pPr>
          </w:p>
        </w:tc>
        <w:tc>
          <w:tcPr>
            <w:tcW w:w="1559" w:type="dxa"/>
          </w:tcPr>
          <w:p w14:paraId="73888CF3" w14:textId="77777777" w:rsidR="00510106" w:rsidRDefault="00510106" w:rsidP="0066465E">
            <w:pPr>
              <w:pStyle w:val="TableParagraph"/>
              <w:rPr>
                <w:rFonts w:ascii="Times New Roman"/>
                <w:sz w:val="20"/>
              </w:rPr>
            </w:pPr>
          </w:p>
        </w:tc>
        <w:tc>
          <w:tcPr>
            <w:tcW w:w="1418" w:type="dxa"/>
          </w:tcPr>
          <w:p w14:paraId="58942DAD" w14:textId="77777777" w:rsidR="00510106" w:rsidRDefault="00510106" w:rsidP="0066465E">
            <w:pPr>
              <w:pStyle w:val="TableParagraph"/>
              <w:rPr>
                <w:rFonts w:ascii="Times New Roman"/>
                <w:sz w:val="20"/>
              </w:rPr>
            </w:pPr>
          </w:p>
        </w:tc>
        <w:tc>
          <w:tcPr>
            <w:tcW w:w="1287" w:type="dxa"/>
          </w:tcPr>
          <w:p w14:paraId="47A9392A" w14:textId="77777777" w:rsidR="00510106" w:rsidRDefault="00510106" w:rsidP="0066465E">
            <w:pPr>
              <w:pStyle w:val="TableParagraph"/>
              <w:rPr>
                <w:rFonts w:ascii="Times New Roman"/>
                <w:sz w:val="20"/>
              </w:rPr>
            </w:pPr>
          </w:p>
        </w:tc>
      </w:tr>
    </w:tbl>
    <w:p w14:paraId="7FD800E2" w14:textId="0DE8C0C9" w:rsidR="00510106" w:rsidRPr="008B0DA7" w:rsidRDefault="001C385A" w:rsidP="008B0DA7">
      <w:pPr>
        <w:pStyle w:val="PargrafodaLista"/>
        <w:tabs>
          <w:tab w:val="left" w:pos="284"/>
          <w:tab w:val="left" w:pos="709"/>
          <w:tab w:val="left" w:pos="993"/>
          <w:tab w:val="left" w:pos="1843"/>
          <w:tab w:val="left" w:pos="2440"/>
          <w:tab w:val="left" w:pos="3300"/>
          <w:tab w:val="left" w:pos="3787"/>
          <w:tab w:val="left" w:pos="4370"/>
          <w:tab w:val="left" w:pos="4862"/>
          <w:tab w:val="left" w:pos="5971"/>
          <w:tab w:val="left" w:pos="6456"/>
          <w:tab w:val="left" w:pos="7424"/>
          <w:tab w:val="left" w:pos="7779"/>
        </w:tabs>
        <w:spacing w:before="168"/>
        <w:ind w:left="851" w:right="315"/>
        <w:rPr>
          <w:rFonts w:asciiTheme="minorHAnsi" w:hAnsiTheme="minorHAnsi" w:cstheme="minorHAnsi"/>
          <w:b/>
        </w:rPr>
      </w:pPr>
      <w:r w:rsidRPr="008B0DA7">
        <w:rPr>
          <w:rFonts w:asciiTheme="minorHAnsi" w:hAnsiTheme="minorHAnsi" w:cstheme="minorHAnsi"/>
          <w:spacing w:val="-10"/>
          <w:sz w:val="20"/>
          <w:szCs w:val="20"/>
        </w:rPr>
        <w:t>2.1.1.</w:t>
      </w:r>
      <w:r w:rsidRPr="008B0DA7">
        <w:rPr>
          <w:rFonts w:asciiTheme="minorHAnsi" w:hAnsiTheme="minorHAnsi" w:cstheme="minorHAnsi"/>
          <w:spacing w:val="-10"/>
        </w:rPr>
        <w:t xml:space="preserve"> </w:t>
      </w:r>
      <w:r w:rsidR="000B6F62" w:rsidRPr="008B0DA7">
        <w:rPr>
          <w:rFonts w:asciiTheme="minorHAnsi" w:hAnsiTheme="minorHAnsi" w:cstheme="minorHAnsi"/>
          <w:spacing w:val="-10"/>
        </w:rPr>
        <w:t>O</w:t>
      </w:r>
      <w:r w:rsidR="008B0DA7">
        <w:rPr>
          <w:rFonts w:asciiTheme="minorHAnsi" w:hAnsiTheme="minorHAnsi" w:cstheme="minorHAnsi"/>
        </w:rPr>
        <w:t xml:space="preserve"> </w:t>
      </w:r>
      <w:r w:rsidR="000B6F62" w:rsidRPr="008B0DA7">
        <w:rPr>
          <w:rFonts w:asciiTheme="minorHAnsi" w:hAnsiTheme="minorHAnsi" w:cstheme="minorHAnsi"/>
          <w:spacing w:val="-4"/>
        </w:rPr>
        <w:t>valor</w:t>
      </w:r>
      <w:r w:rsidR="008B0DA7">
        <w:rPr>
          <w:rFonts w:asciiTheme="minorHAnsi" w:hAnsiTheme="minorHAnsi" w:cstheme="minorHAnsi"/>
          <w:spacing w:val="-4"/>
        </w:rPr>
        <w:t xml:space="preserve"> </w:t>
      </w:r>
      <w:r w:rsidR="000B6F62" w:rsidRPr="008B0DA7">
        <w:rPr>
          <w:rFonts w:asciiTheme="minorHAnsi" w:hAnsiTheme="minorHAnsi" w:cstheme="minorHAnsi"/>
          <w:spacing w:val="-2"/>
        </w:rPr>
        <w:t>global</w:t>
      </w:r>
      <w:r w:rsidR="008B0DA7">
        <w:rPr>
          <w:rFonts w:asciiTheme="minorHAnsi" w:hAnsiTheme="minorHAnsi" w:cstheme="minorHAnsi"/>
          <w:spacing w:val="-2"/>
        </w:rPr>
        <w:t xml:space="preserve"> </w:t>
      </w:r>
      <w:r w:rsidR="000B6F62" w:rsidRPr="008B0DA7">
        <w:rPr>
          <w:rFonts w:asciiTheme="minorHAnsi" w:hAnsiTheme="minorHAnsi" w:cstheme="minorHAnsi"/>
          <w:spacing w:val="-6"/>
        </w:rPr>
        <w:t>da</w:t>
      </w:r>
      <w:r w:rsidR="008B0DA7">
        <w:rPr>
          <w:rFonts w:asciiTheme="minorHAnsi" w:hAnsiTheme="minorHAnsi" w:cstheme="minorHAnsi"/>
          <w:spacing w:val="-6"/>
        </w:rPr>
        <w:t xml:space="preserve"> </w:t>
      </w:r>
      <w:r w:rsidR="000B6F62" w:rsidRPr="008B0DA7">
        <w:rPr>
          <w:rFonts w:asciiTheme="minorHAnsi" w:hAnsiTheme="minorHAnsi" w:cstheme="minorHAnsi"/>
          <w:spacing w:val="-4"/>
        </w:rPr>
        <w:t>Ata</w:t>
      </w:r>
      <w:r w:rsidR="008B0DA7">
        <w:rPr>
          <w:rFonts w:asciiTheme="minorHAnsi" w:hAnsiTheme="minorHAnsi" w:cstheme="minorHAnsi"/>
          <w:spacing w:val="-4"/>
        </w:rPr>
        <w:t xml:space="preserve"> </w:t>
      </w:r>
      <w:r w:rsidR="000B6F62" w:rsidRPr="008B0DA7">
        <w:rPr>
          <w:rFonts w:asciiTheme="minorHAnsi" w:hAnsiTheme="minorHAnsi" w:cstheme="minorHAnsi"/>
          <w:spacing w:val="-6"/>
        </w:rPr>
        <w:t>de</w:t>
      </w:r>
      <w:r w:rsidR="008B0DA7">
        <w:rPr>
          <w:rFonts w:asciiTheme="minorHAnsi" w:hAnsiTheme="minorHAnsi" w:cstheme="minorHAnsi"/>
          <w:spacing w:val="-6"/>
        </w:rPr>
        <w:t xml:space="preserve"> </w:t>
      </w:r>
      <w:r w:rsidR="000B6F62" w:rsidRPr="008B0DA7">
        <w:rPr>
          <w:rFonts w:asciiTheme="minorHAnsi" w:hAnsiTheme="minorHAnsi" w:cstheme="minorHAnsi"/>
          <w:spacing w:val="-2"/>
        </w:rPr>
        <w:t>Registro</w:t>
      </w:r>
      <w:r w:rsidR="008B0DA7">
        <w:rPr>
          <w:rFonts w:asciiTheme="minorHAnsi" w:hAnsiTheme="minorHAnsi" w:cstheme="minorHAnsi"/>
          <w:spacing w:val="-2"/>
        </w:rPr>
        <w:t xml:space="preserve"> </w:t>
      </w:r>
      <w:r w:rsidR="000B6F62" w:rsidRPr="008B0DA7">
        <w:rPr>
          <w:rFonts w:asciiTheme="minorHAnsi" w:hAnsiTheme="minorHAnsi" w:cstheme="minorHAnsi"/>
          <w:spacing w:val="-6"/>
        </w:rPr>
        <w:t>de</w:t>
      </w:r>
      <w:r w:rsidR="008B0DA7">
        <w:rPr>
          <w:rFonts w:asciiTheme="minorHAnsi" w:hAnsiTheme="minorHAnsi" w:cstheme="minorHAnsi"/>
          <w:spacing w:val="-6"/>
        </w:rPr>
        <w:t xml:space="preserve"> </w:t>
      </w:r>
      <w:r w:rsidR="000B6F62" w:rsidRPr="008B0DA7">
        <w:rPr>
          <w:rFonts w:asciiTheme="minorHAnsi" w:hAnsiTheme="minorHAnsi" w:cstheme="minorHAnsi"/>
          <w:spacing w:val="-2"/>
        </w:rPr>
        <w:t>Preços</w:t>
      </w:r>
      <w:r w:rsidR="008B0DA7">
        <w:rPr>
          <w:rFonts w:asciiTheme="minorHAnsi" w:hAnsiTheme="minorHAnsi" w:cstheme="minorHAnsi"/>
          <w:spacing w:val="-2"/>
        </w:rPr>
        <w:t xml:space="preserve"> </w:t>
      </w:r>
      <w:r w:rsidR="000B6F62" w:rsidRPr="008B0DA7">
        <w:rPr>
          <w:rFonts w:asciiTheme="minorHAnsi" w:hAnsiTheme="minorHAnsi" w:cstheme="minorHAnsi"/>
          <w:spacing w:val="-10"/>
        </w:rPr>
        <w:t>é</w:t>
      </w:r>
      <w:r w:rsidR="008B0DA7">
        <w:rPr>
          <w:rFonts w:asciiTheme="minorHAnsi" w:hAnsiTheme="minorHAnsi" w:cstheme="minorHAnsi"/>
        </w:rPr>
        <w:t xml:space="preserve"> </w:t>
      </w:r>
      <w:r w:rsidR="000B6F62" w:rsidRPr="008B0DA7">
        <w:rPr>
          <w:rFonts w:asciiTheme="minorHAnsi" w:hAnsiTheme="minorHAnsi" w:cstheme="minorHAnsi"/>
        </w:rPr>
        <w:t>de</w:t>
      </w:r>
      <w:r w:rsidR="000B6F62" w:rsidRPr="008B0DA7">
        <w:rPr>
          <w:rFonts w:asciiTheme="minorHAnsi" w:hAnsiTheme="minorHAnsi" w:cstheme="minorHAnsi"/>
          <w:spacing w:val="-12"/>
        </w:rPr>
        <w:t xml:space="preserve"> </w:t>
      </w:r>
      <w:r w:rsidR="000B6F62" w:rsidRPr="008B0DA7">
        <w:rPr>
          <w:rFonts w:asciiTheme="minorHAnsi" w:hAnsiTheme="minorHAnsi" w:cstheme="minorHAnsi"/>
          <w:b/>
        </w:rPr>
        <w:t>R$</w:t>
      </w:r>
      <w:r w:rsidR="000B6F62" w:rsidRPr="008B0DA7">
        <w:rPr>
          <w:rFonts w:asciiTheme="minorHAnsi" w:hAnsiTheme="minorHAnsi" w:cstheme="minorHAnsi"/>
          <w:b/>
          <w:spacing w:val="-15"/>
        </w:rPr>
        <w:t xml:space="preserve"> </w:t>
      </w:r>
      <w:r w:rsidR="000B6F62" w:rsidRPr="008B0DA7">
        <w:rPr>
          <w:rFonts w:asciiTheme="minorHAnsi" w:hAnsiTheme="minorHAnsi" w:cstheme="minorHAnsi"/>
          <w:b/>
        </w:rPr>
        <w:t xml:space="preserve">XXXXXXX </w:t>
      </w:r>
      <w:r w:rsidR="000B6F62" w:rsidRPr="008B0DA7">
        <w:rPr>
          <w:rFonts w:asciiTheme="minorHAnsi" w:hAnsiTheme="minorHAnsi" w:cstheme="minorHAnsi"/>
          <w:b/>
          <w:spacing w:val="-2"/>
        </w:rPr>
        <w:t>(XXXXXXXXXXXXXXXX).</w:t>
      </w:r>
    </w:p>
    <w:p w14:paraId="1CA6DEFB" w14:textId="4E5ABBAA" w:rsidR="00510106" w:rsidRPr="00D65C9D" w:rsidRDefault="008B0DA7" w:rsidP="008B0DA7">
      <w:pPr>
        <w:pStyle w:val="Ttulo1"/>
        <w:tabs>
          <w:tab w:val="left" w:pos="849"/>
        </w:tabs>
        <w:spacing w:before="255"/>
        <w:ind w:left="567" w:right="315" w:firstLine="0"/>
        <w:jc w:val="left"/>
        <w:rPr>
          <w:rFonts w:asciiTheme="minorHAnsi" w:hAnsiTheme="minorHAnsi" w:cstheme="minorHAnsi"/>
          <w:sz w:val="22"/>
          <w:szCs w:val="22"/>
        </w:rPr>
      </w:pPr>
      <w:r w:rsidRPr="00D65C9D">
        <w:rPr>
          <w:rFonts w:asciiTheme="minorHAnsi" w:hAnsiTheme="minorHAnsi" w:cstheme="minorHAnsi"/>
          <w:sz w:val="22"/>
          <w:szCs w:val="22"/>
        </w:rPr>
        <w:t xml:space="preserve">3. </w:t>
      </w:r>
      <w:r w:rsidR="000B6F62" w:rsidRPr="00D65C9D">
        <w:rPr>
          <w:rFonts w:asciiTheme="minorHAnsi" w:hAnsiTheme="minorHAnsi" w:cstheme="minorHAnsi"/>
          <w:sz w:val="22"/>
          <w:szCs w:val="22"/>
        </w:rPr>
        <w:t>ÓRGÃO(S)</w:t>
      </w:r>
      <w:r w:rsidR="000B6F62" w:rsidRPr="00D65C9D">
        <w:rPr>
          <w:rFonts w:asciiTheme="minorHAnsi" w:hAnsiTheme="minorHAnsi" w:cstheme="minorHAnsi"/>
          <w:spacing w:val="-15"/>
          <w:sz w:val="22"/>
          <w:szCs w:val="22"/>
        </w:rPr>
        <w:t xml:space="preserve"> </w:t>
      </w:r>
      <w:r w:rsidR="000B6F62" w:rsidRPr="00D65C9D">
        <w:rPr>
          <w:rFonts w:asciiTheme="minorHAnsi" w:hAnsiTheme="minorHAnsi" w:cstheme="minorHAnsi"/>
          <w:sz w:val="22"/>
          <w:szCs w:val="22"/>
        </w:rPr>
        <w:t>GERENCIADOR</w:t>
      </w:r>
      <w:r w:rsidR="000B6F62" w:rsidRPr="00D65C9D">
        <w:rPr>
          <w:rFonts w:asciiTheme="minorHAnsi" w:hAnsiTheme="minorHAnsi" w:cstheme="minorHAnsi"/>
          <w:spacing w:val="-14"/>
          <w:sz w:val="22"/>
          <w:szCs w:val="22"/>
        </w:rPr>
        <w:t xml:space="preserve"> </w:t>
      </w:r>
      <w:r w:rsidR="000B6F62" w:rsidRPr="00D65C9D">
        <w:rPr>
          <w:rFonts w:asciiTheme="minorHAnsi" w:hAnsiTheme="minorHAnsi" w:cstheme="minorHAnsi"/>
          <w:sz w:val="22"/>
          <w:szCs w:val="22"/>
        </w:rPr>
        <w:t>E</w:t>
      </w:r>
      <w:r w:rsidR="000B6F62" w:rsidRPr="00D65C9D">
        <w:rPr>
          <w:rFonts w:asciiTheme="minorHAnsi" w:hAnsiTheme="minorHAnsi" w:cstheme="minorHAnsi"/>
          <w:spacing w:val="32"/>
          <w:sz w:val="22"/>
          <w:szCs w:val="22"/>
        </w:rPr>
        <w:t xml:space="preserve"> </w:t>
      </w:r>
      <w:r w:rsidR="000B6F62" w:rsidRPr="00D65C9D">
        <w:rPr>
          <w:rFonts w:asciiTheme="minorHAnsi" w:hAnsiTheme="minorHAnsi" w:cstheme="minorHAnsi"/>
          <w:spacing w:val="-2"/>
          <w:sz w:val="22"/>
          <w:szCs w:val="22"/>
        </w:rPr>
        <w:t>PARTICIPANTE(S)</w:t>
      </w:r>
    </w:p>
    <w:p w14:paraId="48C506D8" w14:textId="275D2F8E" w:rsidR="00510106" w:rsidRPr="00D65C9D" w:rsidRDefault="000B6F62" w:rsidP="00C16316">
      <w:pPr>
        <w:spacing w:before="2" w:line="276" w:lineRule="auto"/>
        <w:ind w:left="567" w:right="315"/>
        <w:jc w:val="both"/>
        <w:rPr>
          <w:rFonts w:asciiTheme="minorHAnsi" w:hAnsiTheme="minorHAnsi" w:cstheme="minorHAnsi"/>
        </w:rPr>
      </w:pPr>
      <w:r w:rsidRPr="00D65C9D">
        <w:rPr>
          <w:rFonts w:asciiTheme="minorHAnsi" w:hAnsiTheme="minorHAnsi" w:cstheme="minorHAnsi"/>
        </w:rPr>
        <w:t>3.1.</w:t>
      </w:r>
      <w:r w:rsidRPr="00D65C9D">
        <w:rPr>
          <w:rFonts w:asciiTheme="minorHAnsi" w:hAnsiTheme="minorHAnsi" w:cstheme="minorHAnsi"/>
          <w:spacing w:val="-36"/>
        </w:rPr>
        <w:t xml:space="preserve"> </w:t>
      </w:r>
      <w:r w:rsidR="008B0DA7" w:rsidRPr="00D65C9D">
        <w:rPr>
          <w:rFonts w:asciiTheme="minorHAnsi" w:hAnsiTheme="minorHAnsi" w:cstheme="minorHAnsi"/>
        </w:rPr>
        <w:t xml:space="preserve"> </w:t>
      </w:r>
      <w:r w:rsidRPr="00D65C9D">
        <w:rPr>
          <w:rFonts w:asciiTheme="minorHAnsi" w:hAnsiTheme="minorHAnsi" w:cstheme="minorHAnsi"/>
        </w:rPr>
        <w:t>O</w:t>
      </w:r>
      <w:r w:rsidRPr="00D65C9D">
        <w:rPr>
          <w:rFonts w:asciiTheme="minorHAnsi" w:hAnsiTheme="minorHAnsi" w:cstheme="minorHAnsi"/>
          <w:spacing w:val="-4"/>
        </w:rPr>
        <w:t xml:space="preserve"> </w:t>
      </w:r>
      <w:r w:rsidRPr="00D65C9D">
        <w:rPr>
          <w:rFonts w:asciiTheme="minorHAnsi" w:hAnsiTheme="minorHAnsi" w:cstheme="minorHAnsi"/>
        </w:rPr>
        <w:t>Órgão</w:t>
      </w:r>
      <w:r w:rsidRPr="00D65C9D">
        <w:rPr>
          <w:rFonts w:asciiTheme="minorHAnsi" w:hAnsiTheme="minorHAnsi" w:cstheme="minorHAnsi"/>
          <w:spacing w:val="-5"/>
        </w:rPr>
        <w:t xml:space="preserve"> </w:t>
      </w:r>
      <w:r w:rsidRPr="00D65C9D">
        <w:rPr>
          <w:rFonts w:asciiTheme="minorHAnsi" w:hAnsiTheme="minorHAnsi" w:cstheme="minorHAnsi"/>
        </w:rPr>
        <w:t>Gerenciador</w:t>
      </w:r>
      <w:r w:rsidRPr="00D65C9D">
        <w:rPr>
          <w:rFonts w:asciiTheme="minorHAnsi" w:hAnsiTheme="minorHAnsi" w:cstheme="minorHAnsi"/>
          <w:spacing w:val="-6"/>
        </w:rPr>
        <w:t xml:space="preserve"> </w:t>
      </w:r>
      <w:r w:rsidRPr="00D65C9D">
        <w:rPr>
          <w:rFonts w:asciiTheme="minorHAnsi" w:hAnsiTheme="minorHAnsi" w:cstheme="minorHAnsi"/>
        </w:rPr>
        <w:t>será</w:t>
      </w:r>
      <w:r w:rsidRPr="00D65C9D">
        <w:rPr>
          <w:rFonts w:asciiTheme="minorHAnsi" w:hAnsiTheme="minorHAnsi" w:cstheme="minorHAnsi"/>
          <w:spacing w:val="-3"/>
        </w:rPr>
        <w:t xml:space="preserve"> </w:t>
      </w:r>
      <w:r w:rsidRPr="00D65C9D">
        <w:rPr>
          <w:rFonts w:asciiTheme="minorHAnsi" w:hAnsiTheme="minorHAnsi" w:cstheme="minorHAnsi"/>
        </w:rPr>
        <w:t>a</w:t>
      </w:r>
      <w:r w:rsidRPr="00D65C9D">
        <w:rPr>
          <w:rFonts w:asciiTheme="minorHAnsi" w:hAnsiTheme="minorHAnsi" w:cstheme="minorHAnsi"/>
          <w:spacing w:val="-4"/>
        </w:rPr>
        <w:t xml:space="preserve"> </w:t>
      </w:r>
      <w:r w:rsidRPr="00D65C9D">
        <w:rPr>
          <w:rFonts w:asciiTheme="minorHAnsi" w:hAnsiTheme="minorHAnsi" w:cstheme="minorHAnsi"/>
        </w:rPr>
        <w:t>SECRETARIA</w:t>
      </w:r>
      <w:r w:rsidRPr="00D65C9D">
        <w:rPr>
          <w:rFonts w:asciiTheme="minorHAnsi" w:hAnsiTheme="minorHAnsi" w:cstheme="minorHAnsi"/>
          <w:spacing w:val="-4"/>
        </w:rPr>
        <w:t xml:space="preserve"> </w:t>
      </w:r>
      <w:r w:rsidRPr="00D65C9D">
        <w:rPr>
          <w:rFonts w:asciiTheme="minorHAnsi" w:hAnsiTheme="minorHAnsi" w:cstheme="minorHAnsi"/>
        </w:rPr>
        <w:t>DE</w:t>
      </w:r>
      <w:r w:rsidRPr="00D65C9D">
        <w:rPr>
          <w:rFonts w:asciiTheme="minorHAnsi" w:hAnsiTheme="minorHAnsi" w:cstheme="minorHAnsi"/>
          <w:spacing w:val="-3"/>
        </w:rPr>
        <w:t xml:space="preserve"> </w:t>
      </w:r>
      <w:r w:rsidRPr="00D65C9D">
        <w:rPr>
          <w:rFonts w:asciiTheme="minorHAnsi" w:hAnsiTheme="minorHAnsi" w:cstheme="minorHAnsi"/>
        </w:rPr>
        <w:t>ESTADO</w:t>
      </w:r>
      <w:r w:rsidRPr="00D65C9D">
        <w:rPr>
          <w:rFonts w:asciiTheme="minorHAnsi" w:hAnsiTheme="minorHAnsi" w:cstheme="minorHAnsi"/>
          <w:spacing w:val="-3"/>
        </w:rPr>
        <w:t xml:space="preserve"> </w:t>
      </w:r>
      <w:r w:rsidRPr="00D65C9D">
        <w:rPr>
          <w:rFonts w:asciiTheme="minorHAnsi" w:hAnsiTheme="minorHAnsi" w:cstheme="minorHAnsi"/>
        </w:rPr>
        <w:t>DE</w:t>
      </w:r>
      <w:r w:rsidRPr="00D65C9D">
        <w:rPr>
          <w:rFonts w:asciiTheme="minorHAnsi" w:hAnsiTheme="minorHAnsi" w:cstheme="minorHAnsi"/>
          <w:spacing w:val="-6"/>
        </w:rPr>
        <w:t xml:space="preserve"> </w:t>
      </w:r>
      <w:r w:rsidRPr="00D65C9D">
        <w:rPr>
          <w:rFonts w:asciiTheme="minorHAnsi" w:hAnsiTheme="minorHAnsi" w:cstheme="minorHAnsi"/>
        </w:rPr>
        <w:t>SAÚDE</w:t>
      </w:r>
      <w:r w:rsidRPr="00D65C9D">
        <w:rPr>
          <w:rFonts w:asciiTheme="minorHAnsi" w:hAnsiTheme="minorHAnsi" w:cstheme="minorHAnsi"/>
          <w:spacing w:val="-3"/>
        </w:rPr>
        <w:t xml:space="preserve"> </w:t>
      </w:r>
      <w:r w:rsidRPr="00D65C9D">
        <w:rPr>
          <w:rFonts w:asciiTheme="minorHAnsi" w:hAnsiTheme="minorHAnsi" w:cstheme="minorHAnsi"/>
        </w:rPr>
        <w:t>PÚBLICA DO PARÁ – SESPA.</w:t>
      </w:r>
    </w:p>
    <w:p w14:paraId="49A46722" w14:textId="31C281E1" w:rsidR="00510106" w:rsidRPr="00D65C9D" w:rsidRDefault="000B6F62" w:rsidP="00D65C9D">
      <w:pPr>
        <w:ind w:left="567"/>
        <w:rPr>
          <w:rFonts w:asciiTheme="minorHAnsi" w:hAnsiTheme="minorHAnsi" w:cstheme="minorHAnsi"/>
        </w:rPr>
      </w:pPr>
      <w:r w:rsidRPr="00D65C9D">
        <w:rPr>
          <w:rFonts w:asciiTheme="minorHAnsi" w:hAnsiTheme="minorHAnsi" w:cstheme="minorHAnsi"/>
        </w:rPr>
        <w:t>3.2.</w:t>
      </w:r>
      <w:r w:rsidR="00D65C9D" w:rsidRPr="00D65C9D">
        <w:rPr>
          <w:rFonts w:asciiTheme="minorHAnsi" w:hAnsiTheme="minorHAnsi" w:cstheme="minorHAnsi"/>
        </w:rPr>
        <w:t xml:space="preserve"> Não há horgãos participantes oara este Registro de preços.</w:t>
      </w:r>
    </w:p>
    <w:p w14:paraId="431554F3" w14:textId="77777777" w:rsidR="00510106" w:rsidRDefault="00510106">
      <w:pPr>
        <w:pStyle w:val="Corpodetexto"/>
        <w:spacing w:before="14" w:after="1"/>
      </w:pPr>
    </w:p>
    <w:tbl>
      <w:tblPr>
        <w:tblStyle w:val="TableNormal"/>
        <w:tblW w:w="0" w:type="auto"/>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9"/>
        <w:gridCol w:w="3260"/>
        <w:gridCol w:w="2127"/>
        <w:gridCol w:w="1842"/>
      </w:tblGrid>
      <w:tr w:rsidR="00510106" w14:paraId="54F077A9" w14:textId="77777777" w:rsidTr="00C16316">
        <w:trPr>
          <w:trHeight w:val="275"/>
        </w:trPr>
        <w:tc>
          <w:tcPr>
            <w:tcW w:w="1559" w:type="dxa"/>
          </w:tcPr>
          <w:p w14:paraId="2468C0B3" w14:textId="4800F1CB" w:rsidR="00510106" w:rsidRPr="00F4047F" w:rsidRDefault="00F4047F" w:rsidP="00F4047F">
            <w:pPr>
              <w:pStyle w:val="TableParagraph"/>
              <w:spacing w:line="256" w:lineRule="exact"/>
              <w:ind w:left="146"/>
              <w:jc w:val="center"/>
              <w:rPr>
                <w:rFonts w:asciiTheme="minorHAnsi" w:hAnsiTheme="minorHAnsi" w:cstheme="minorHAnsi"/>
                <w:b/>
              </w:rPr>
            </w:pPr>
            <w:r w:rsidRPr="00F4047F">
              <w:rPr>
                <w:rFonts w:asciiTheme="minorHAnsi" w:hAnsiTheme="minorHAnsi" w:cstheme="minorHAnsi"/>
                <w:b/>
              </w:rPr>
              <w:t>ITEM</w:t>
            </w:r>
            <w:r w:rsidR="00E5753D">
              <w:rPr>
                <w:rFonts w:asciiTheme="minorHAnsi" w:hAnsiTheme="minorHAnsi" w:cstheme="minorHAnsi"/>
                <w:b/>
              </w:rPr>
              <w:t xml:space="preserve"> </w:t>
            </w:r>
            <w:r w:rsidRPr="00F4047F">
              <w:rPr>
                <w:rFonts w:asciiTheme="minorHAnsi" w:hAnsiTheme="minorHAnsi" w:cstheme="minorHAnsi"/>
                <w:b/>
              </w:rPr>
              <w:t>(NS)</w:t>
            </w:r>
            <w:r w:rsidRPr="00F4047F">
              <w:rPr>
                <w:rFonts w:asciiTheme="minorHAnsi" w:hAnsiTheme="minorHAnsi" w:cstheme="minorHAnsi"/>
                <w:b/>
                <w:spacing w:val="-3"/>
              </w:rPr>
              <w:t xml:space="preserve"> </w:t>
            </w:r>
            <w:r w:rsidRPr="00F4047F">
              <w:rPr>
                <w:rFonts w:asciiTheme="minorHAnsi" w:hAnsiTheme="minorHAnsi" w:cstheme="minorHAnsi"/>
                <w:b/>
                <w:spacing w:val="-5"/>
              </w:rPr>
              <w:t>Nº</w:t>
            </w:r>
          </w:p>
        </w:tc>
        <w:tc>
          <w:tcPr>
            <w:tcW w:w="3260" w:type="dxa"/>
          </w:tcPr>
          <w:p w14:paraId="61B5655F" w14:textId="3EB2C2FB" w:rsidR="00510106" w:rsidRPr="00F4047F" w:rsidRDefault="00F4047F" w:rsidP="00F4047F">
            <w:pPr>
              <w:pStyle w:val="TableParagraph"/>
              <w:spacing w:line="256" w:lineRule="exact"/>
              <w:ind w:left="148"/>
              <w:jc w:val="center"/>
              <w:rPr>
                <w:rFonts w:asciiTheme="minorHAnsi" w:hAnsiTheme="minorHAnsi" w:cstheme="minorHAnsi"/>
                <w:b/>
              </w:rPr>
            </w:pPr>
            <w:r w:rsidRPr="00F4047F">
              <w:rPr>
                <w:rFonts w:asciiTheme="minorHAnsi" w:hAnsiTheme="minorHAnsi" w:cstheme="minorHAnsi"/>
                <w:b/>
                <w:spacing w:val="-2"/>
              </w:rPr>
              <w:t>ÓRGÃOS</w:t>
            </w:r>
            <w:r w:rsidRPr="00F4047F">
              <w:rPr>
                <w:rFonts w:asciiTheme="minorHAnsi" w:hAnsiTheme="minorHAnsi" w:cstheme="minorHAnsi"/>
                <w:b/>
                <w:spacing w:val="-7"/>
              </w:rPr>
              <w:t xml:space="preserve"> </w:t>
            </w:r>
            <w:r w:rsidRPr="00F4047F">
              <w:rPr>
                <w:rFonts w:asciiTheme="minorHAnsi" w:hAnsiTheme="minorHAnsi" w:cstheme="minorHAnsi"/>
                <w:b/>
                <w:spacing w:val="-2"/>
              </w:rPr>
              <w:t>PARTICIPANTE(S)</w:t>
            </w:r>
          </w:p>
        </w:tc>
        <w:tc>
          <w:tcPr>
            <w:tcW w:w="2127" w:type="dxa"/>
          </w:tcPr>
          <w:p w14:paraId="06FEDF42" w14:textId="693460C9" w:rsidR="00510106" w:rsidRPr="00F4047F" w:rsidRDefault="00F4047F" w:rsidP="00F4047F">
            <w:pPr>
              <w:pStyle w:val="TableParagraph"/>
              <w:spacing w:line="256" w:lineRule="exact"/>
              <w:ind w:left="140"/>
              <w:jc w:val="center"/>
              <w:rPr>
                <w:rFonts w:asciiTheme="minorHAnsi" w:hAnsiTheme="minorHAnsi" w:cstheme="minorHAnsi"/>
                <w:b/>
              </w:rPr>
            </w:pPr>
            <w:r w:rsidRPr="00F4047F">
              <w:rPr>
                <w:rFonts w:asciiTheme="minorHAnsi" w:hAnsiTheme="minorHAnsi" w:cstheme="minorHAnsi"/>
                <w:b/>
                <w:spacing w:val="-2"/>
              </w:rPr>
              <w:t>UNIDADE</w:t>
            </w:r>
          </w:p>
        </w:tc>
        <w:tc>
          <w:tcPr>
            <w:tcW w:w="1842" w:type="dxa"/>
          </w:tcPr>
          <w:p w14:paraId="7AC7901C" w14:textId="40B8B4A9" w:rsidR="00510106" w:rsidRPr="00F4047F" w:rsidRDefault="00F4047F" w:rsidP="00F4047F">
            <w:pPr>
              <w:pStyle w:val="TableParagraph"/>
              <w:spacing w:line="256" w:lineRule="exact"/>
              <w:ind w:left="137"/>
              <w:jc w:val="center"/>
              <w:rPr>
                <w:rFonts w:asciiTheme="minorHAnsi" w:hAnsiTheme="minorHAnsi" w:cstheme="minorHAnsi"/>
                <w:b/>
              </w:rPr>
            </w:pPr>
            <w:r w:rsidRPr="00F4047F">
              <w:rPr>
                <w:rFonts w:asciiTheme="minorHAnsi" w:hAnsiTheme="minorHAnsi" w:cstheme="minorHAnsi"/>
                <w:b/>
                <w:spacing w:val="-2"/>
              </w:rPr>
              <w:t>QUANTIDADE</w:t>
            </w:r>
          </w:p>
        </w:tc>
      </w:tr>
      <w:tr w:rsidR="00510106" w14:paraId="2BE3C843" w14:textId="77777777" w:rsidTr="00C16316">
        <w:trPr>
          <w:trHeight w:val="278"/>
        </w:trPr>
        <w:tc>
          <w:tcPr>
            <w:tcW w:w="1559" w:type="dxa"/>
          </w:tcPr>
          <w:p w14:paraId="282B610B" w14:textId="77777777" w:rsidR="00510106" w:rsidRDefault="00510106">
            <w:pPr>
              <w:pStyle w:val="TableParagraph"/>
              <w:rPr>
                <w:rFonts w:ascii="Times New Roman"/>
                <w:sz w:val="20"/>
              </w:rPr>
            </w:pPr>
          </w:p>
        </w:tc>
        <w:tc>
          <w:tcPr>
            <w:tcW w:w="3260" w:type="dxa"/>
          </w:tcPr>
          <w:p w14:paraId="2336A3E3" w14:textId="77777777" w:rsidR="00510106" w:rsidRDefault="00510106">
            <w:pPr>
              <w:pStyle w:val="TableParagraph"/>
              <w:rPr>
                <w:rFonts w:ascii="Times New Roman"/>
                <w:sz w:val="20"/>
              </w:rPr>
            </w:pPr>
          </w:p>
        </w:tc>
        <w:tc>
          <w:tcPr>
            <w:tcW w:w="2127" w:type="dxa"/>
          </w:tcPr>
          <w:p w14:paraId="0239FA7C" w14:textId="77777777" w:rsidR="00510106" w:rsidRDefault="00510106">
            <w:pPr>
              <w:pStyle w:val="TableParagraph"/>
              <w:rPr>
                <w:rFonts w:ascii="Times New Roman"/>
                <w:sz w:val="20"/>
              </w:rPr>
            </w:pPr>
          </w:p>
        </w:tc>
        <w:tc>
          <w:tcPr>
            <w:tcW w:w="1842" w:type="dxa"/>
          </w:tcPr>
          <w:p w14:paraId="054B114F" w14:textId="77777777" w:rsidR="00510106" w:rsidRDefault="00510106">
            <w:pPr>
              <w:pStyle w:val="TableParagraph"/>
              <w:rPr>
                <w:rFonts w:ascii="Times New Roman"/>
                <w:sz w:val="20"/>
              </w:rPr>
            </w:pPr>
          </w:p>
        </w:tc>
      </w:tr>
      <w:tr w:rsidR="00510106" w14:paraId="3BF616AA" w14:textId="77777777" w:rsidTr="00C16316">
        <w:trPr>
          <w:trHeight w:val="273"/>
        </w:trPr>
        <w:tc>
          <w:tcPr>
            <w:tcW w:w="1559" w:type="dxa"/>
          </w:tcPr>
          <w:p w14:paraId="5C868487" w14:textId="77777777" w:rsidR="00510106" w:rsidRDefault="00510106">
            <w:pPr>
              <w:pStyle w:val="TableParagraph"/>
              <w:rPr>
                <w:rFonts w:ascii="Times New Roman"/>
                <w:sz w:val="20"/>
              </w:rPr>
            </w:pPr>
          </w:p>
        </w:tc>
        <w:tc>
          <w:tcPr>
            <w:tcW w:w="3260" w:type="dxa"/>
          </w:tcPr>
          <w:p w14:paraId="2F97039A" w14:textId="77777777" w:rsidR="00510106" w:rsidRDefault="00510106">
            <w:pPr>
              <w:pStyle w:val="TableParagraph"/>
              <w:rPr>
                <w:rFonts w:ascii="Times New Roman"/>
                <w:sz w:val="20"/>
              </w:rPr>
            </w:pPr>
          </w:p>
        </w:tc>
        <w:tc>
          <w:tcPr>
            <w:tcW w:w="2127" w:type="dxa"/>
          </w:tcPr>
          <w:p w14:paraId="4F71F0ED" w14:textId="77777777" w:rsidR="00510106" w:rsidRDefault="00510106">
            <w:pPr>
              <w:pStyle w:val="TableParagraph"/>
              <w:rPr>
                <w:rFonts w:ascii="Times New Roman"/>
                <w:sz w:val="20"/>
              </w:rPr>
            </w:pPr>
          </w:p>
        </w:tc>
        <w:tc>
          <w:tcPr>
            <w:tcW w:w="1842" w:type="dxa"/>
          </w:tcPr>
          <w:p w14:paraId="6134A6F6" w14:textId="77777777" w:rsidR="00510106" w:rsidRDefault="00510106">
            <w:pPr>
              <w:pStyle w:val="TableParagraph"/>
              <w:rPr>
                <w:rFonts w:ascii="Times New Roman"/>
                <w:sz w:val="20"/>
              </w:rPr>
            </w:pPr>
          </w:p>
        </w:tc>
      </w:tr>
    </w:tbl>
    <w:p w14:paraId="6AD055CA" w14:textId="77777777" w:rsidR="00510106" w:rsidRDefault="00510106">
      <w:pPr>
        <w:pStyle w:val="TableParagraph"/>
        <w:rPr>
          <w:rFonts w:ascii="Times New Roman"/>
          <w:sz w:val="20"/>
        </w:rPr>
        <w:sectPr w:rsidR="00510106" w:rsidSect="002446FE">
          <w:pgSz w:w="11940" w:h="16860"/>
          <w:pgMar w:top="1701" w:right="851" w:bottom="1134" w:left="851" w:header="357" w:footer="419" w:gutter="0"/>
          <w:cols w:space="720"/>
        </w:sectPr>
      </w:pPr>
    </w:p>
    <w:p w14:paraId="7D30BD07" w14:textId="77777777" w:rsidR="00510106" w:rsidRDefault="00510106" w:rsidP="002446FE">
      <w:pPr>
        <w:pStyle w:val="Corpodetexto"/>
        <w:spacing w:before="55"/>
        <w:rPr>
          <w:sz w:val="24"/>
        </w:rPr>
      </w:pPr>
    </w:p>
    <w:p w14:paraId="51D0A6AF" w14:textId="648ED1AA" w:rsidR="00510106" w:rsidRPr="008B0DA7" w:rsidRDefault="008B0DA7" w:rsidP="008B0DA7">
      <w:pPr>
        <w:pStyle w:val="Ttulo1"/>
        <w:tabs>
          <w:tab w:val="left" w:pos="568"/>
          <w:tab w:val="left" w:pos="851"/>
        </w:tabs>
        <w:ind w:left="567" w:right="457" w:firstLine="0"/>
        <w:jc w:val="left"/>
        <w:rPr>
          <w:rFonts w:asciiTheme="minorHAnsi" w:hAnsiTheme="minorHAnsi" w:cstheme="minorHAnsi"/>
          <w:sz w:val="22"/>
          <w:szCs w:val="22"/>
        </w:rPr>
      </w:pPr>
      <w:r>
        <w:rPr>
          <w:rFonts w:asciiTheme="minorHAnsi" w:hAnsiTheme="minorHAnsi" w:cstheme="minorHAnsi"/>
        </w:rPr>
        <w:t xml:space="preserve">4. </w:t>
      </w:r>
      <w:r w:rsidR="000B6F62" w:rsidRPr="008B0DA7">
        <w:rPr>
          <w:rFonts w:asciiTheme="minorHAnsi" w:hAnsiTheme="minorHAnsi" w:cstheme="minorHAnsi"/>
          <w:sz w:val="22"/>
          <w:szCs w:val="22"/>
        </w:rPr>
        <w:t>DA</w:t>
      </w:r>
      <w:r w:rsidR="000B6F62" w:rsidRPr="008B0DA7">
        <w:rPr>
          <w:rFonts w:asciiTheme="minorHAnsi" w:hAnsiTheme="minorHAnsi" w:cstheme="minorHAnsi"/>
          <w:spacing w:val="-17"/>
          <w:sz w:val="22"/>
          <w:szCs w:val="22"/>
        </w:rPr>
        <w:t xml:space="preserve"> </w:t>
      </w:r>
      <w:r w:rsidR="000B6F62" w:rsidRPr="008B0DA7">
        <w:rPr>
          <w:rFonts w:asciiTheme="minorHAnsi" w:hAnsiTheme="minorHAnsi" w:cstheme="minorHAnsi"/>
          <w:sz w:val="22"/>
          <w:szCs w:val="22"/>
        </w:rPr>
        <w:t>ASSINATURA</w:t>
      </w:r>
      <w:r w:rsidR="000B6F62" w:rsidRPr="008B0DA7">
        <w:rPr>
          <w:rFonts w:asciiTheme="minorHAnsi" w:hAnsiTheme="minorHAnsi" w:cstheme="minorHAnsi"/>
          <w:spacing w:val="-14"/>
          <w:sz w:val="22"/>
          <w:szCs w:val="22"/>
        </w:rPr>
        <w:t xml:space="preserve"> </w:t>
      </w:r>
      <w:r w:rsidR="000B6F62" w:rsidRPr="008B0DA7">
        <w:rPr>
          <w:rFonts w:asciiTheme="minorHAnsi" w:hAnsiTheme="minorHAnsi" w:cstheme="minorHAnsi"/>
          <w:sz w:val="22"/>
          <w:szCs w:val="22"/>
        </w:rPr>
        <w:t>DA</w:t>
      </w:r>
      <w:r w:rsidR="000B6F62" w:rsidRPr="008B0DA7">
        <w:rPr>
          <w:rFonts w:asciiTheme="minorHAnsi" w:hAnsiTheme="minorHAnsi" w:cstheme="minorHAnsi"/>
          <w:spacing w:val="-14"/>
          <w:sz w:val="22"/>
          <w:szCs w:val="22"/>
        </w:rPr>
        <w:t xml:space="preserve"> </w:t>
      </w:r>
      <w:r w:rsidR="000B6F62" w:rsidRPr="008B0DA7">
        <w:rPr>
          <w:rFonts w:asciiTheme="minorHAnsi" w:hAnsiTheme="minorHAnsi" w:cstheme="minorHAnsi"/>
          <w:sz w:val="22"/>
          <w:szCs w:val="22"/>
        </w:rPr>
        <w:t>ATA</w:t>
      </w:r>
      <w:r w:rsidR="000B6F62" w:rsidRPr="008B0DA7">
        <w:rPr>
          <w:rFonts w:asciiTheme="minorHAnsi" w:hAnsiTheme="minorHAnsi" w:cstheme="minorHAnsi"/>
          <w:spacing w:val="-14"/>
          <w:sz w:val="22"/>
          <w:szCs w:val="22"/>
        </w:rPr>
        <w:t xml:space="preserve"> </w:t>
      </w:r>
      <w:r w:rsidR="000B6F62" w:rsidRPr="008B0DA7">
        <w:rPr>
          <w:rFonts w:asciiTheme="minorHAnsi" w:hAnsiTheme="minorHAnsi" w:cstheme="minorHAnsi"/>
          <w:sz w:val="22"/>
          <w:szCs w:val="22"/>
        </w:rPr>
        <w:t>DE</w:t>
      </w:r>
      <w:r w:rsidR="000B6F62" w:rsidRPr="008B0DA7">
        <w:rPr>
          <w:rFonts w:asciiTheme="minorHAnsi" w:hAnsiTheme="minorHAnsi" w:cstheme="minorHAnsi"/>
          <w:spacing w:val="-10"/>
          <w:sz w:val="22"/>
          <w:szCs w:val="22"/>
        </w:rPr>
        <w:t xml:space="preserve"> </w:t>
      </w:r>
      <w:r w:rsidR="000B6F62" w:rsidRPr="008B0DA7">
        <w:rPr>
          <w:rFonts w:asciiTheme="minorHAnsi" w:hAnsiTheme="minorHAnsi" w:cstheme="minorHAnsi"/>
          <w:sz w:val="22"/>
          <w:szCs w:val="22"/>
        </w:rPr>
        <w:t>REGISTRO</w:t>
      </w:r>
      <w:r w:rsidR="000B6F62" w:rsidRPr="008B0DA7">
        <w:rPr>
          <w:rFonts w:asciiTheme="minorHAnsi" w:hAnsiTheme="minorHAnsi" w:cstheme="minorHAnsi"/>
          <w:spacing w:val="-12"/>
          <w:sz w:val="22"/>
          <w:szCs w:val="22"/>
        </w:rPr>
        <w:t xml:space="preserve"> </w:t>
      </w:r>
      <w:r w:rsidR="000B6F62" w:rsidRPr="008B0DA7">
        <w:rPr>
          <w:rFonts w:asciiTheme="minorHAnsi" w:hAnsiTheme="minorHAnsi" w:cstheme="minorHAnsi"/>
          <w:sz w:val="22"/>
          <w:szCs w:val="22"/>
        </w:rPr>
        <w:t>DE</w:t>
      </w:r>
      <w:r w:rsidR="000B6F62" w:rsidRPr="008B0DA7">
        <w:rPr>
          <w:rFonts w:asciiTheme="minorHAnsi" w:hAnsiTheme="minorHAnsi" w:cstheme="minorHAnsi"/>
          <w:spacing w:val="-11"/>
          <w:sz w:val="22"/>
          <w:szCs w:val="22"/>
        </w:rPr>
        <w:t xml:space="preserve"> </w:t>
      </w:r>
      <w:r w:rsidR="000B6F62" w:rsidRPr="008B0DA7">
        <w:rPr>
          <w:rFonts w:asciiTheme="minorHAnsi" w:hAnsiTheme="minorHAnsi" w:cstheme="minorHAnsi"/>
          <w:spacing w:val="-2"/>
          <w:sz w:val="22"/>
          <w:szCs w:val="22"/>
        </w:rPr>
        <w:t>PREÇOS</w:t>
      </w:r>
    </w:p>
    <w:p w14:paraId="4C976C34" w14:textId="752ED0EE" w:rsidR="00510106" w:rsidRPr="008B0DA7" w:rsidRDefault="008B0DA7" w:rsidP="008B0DA7">
      <w:pPr>
        <w:pStyle w:val="PargrafodaLista"/>
        <w:tabs>
          <w:tab w:val="left" w:pos="568"/>
          <w:tab w:val="left" w:pos="1036"/>
        </w:tabs>
        <w:ind w:left="567" w:right="457"/>
        <w:rPr>
          <w:rFonts w:asciiTheme="minorHAnsi" w:hAnsiTheme="minorHAnsi" w:cstheme="minorHAnsi"/>
        </w:rPr>
      </w:pPr>
      <w:r w:rsidRPr="008B0DA7">
        <w:rPr>
          <w:rFonts w:asciiTheme="minorHAnsi" w:hAnsiTheme="minorHAnsi" w:cstheme="minorHAnsi"/>
          <w:sz w:val="20"/>
          <w:szCs w:val="20"/>
        </w:rPr>
        <w:t>4.1.</w:t>
      </w:r>
      <w:r>
        <w:rPr>
          <w:rFonts w:asciiTheme="minorHAnsi" w:hAnsiTheme="minorHAnsi" w:cstheme="minorHAnsi"/>
        </w:rPr>
        <w:t xml:space="preserve"> </w:t>
      </w:r>
      <w:r w:rsidR="000B6F62" w:rsidRPr="008B0DA7">
        <w:rPr>
          <w:rFonts w:asciiTheme="minorHAnsi" w:hAnsiTheme="minorHAnsi" w:cstheme="minorHAnsi"/>
        </w:rPr>
        <w:t>A Administração convocará regularmente o licitante vencedor para assinar a Ata de Registro de Preços</w:t>
      </w:r>
      <w:r w:rsidR="000B6F62" w:rsidRPr="008B0DA7">
        <w:rPr>
          <w:rFonts w:asciiTheme="minorHAnsi" w:hAnsiTheme="minorHAnsi" w:cstheme="minorHAnsi"/>
          <w:spacing w:val="-1"/>
        </w:rPr>
        <w:t xml:space="preserve"> </w:t>
      </w:r>
      <w:r w:rsidR="000B6F62" w:rsidRPr="008B0DA7">
        <w:rPr>
          <w:rFonts w:asciiTheme="minorHAnsi" w:hAnsiTheme="minorHAnsi" w:cstheme="minorHAnsi"/>
        </w:rPr>
        <w:t>ou para aceitar</w:t>
      </w:r>
      <w:r w:rsidR="000B6F62" w:rsidRPr="008B0DA7">
        <w:rPr>
          <w:rFonts w:asciiTheme="minorHAnsi" w:hAnsiTheme="minorHAnsi" w:cstheme="minorHAnsi"/>
          <w:spacing w:val="-1"/>
        </w:rPr>
        <w:t xml:space="preserve"> </w:t>
      </w:r>
      <w:r w:rsidR="000B6F62" w:rsidRPr="008B0DA7">
        <w:rPr>
          <w:rFonts w:asciiTheme="minorHAnsi" w:hAnsiTheme="minorHAnsi" w:cstheme="minorHAnsi"/>
        </w:rPr>
        <w:t>ou retirar o instrumento equivalente, dentro do prazo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e</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nas</w:t>
      </w:r>
      <w:r w:rsidR="000B6F62" w:rsidRPr="008B0DA7">
        <w:rPr>
          <w:rFonts w:asciiTheme="minorHAnsi" w:hAnsiTheme="minorHAnsi" w:cstheme="minorHAnsi"/>
          <w:spacing w:val="-16"/>
        </w:rPr>
        <w:t xml:space="preserve"> </w:t>
      </w:r>
      <w:r w:rsidR="000B6F62" w:rsidRPr="008B0DA7">
        <w:rPr>
          <w:rFonts w:asciiTheme="minorHAnsi" w:hAnsiTheme="minorHAnsi" w:cstheme="minorHAnsi"/>
        </w:rPr>
        <w:t>condições</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estabelecidas</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no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Edital</w:t>
      </w:r>
      <w:r w:rsidR="000B6F62" w:rsidRPr="008B0DA7">
        <w:rPr>
          <w:rFonts w:asciiTheme="minorHAnsi" w:hAnsiTheme="minorHAnsi" w:cstheme="minorHAnsi"/>
          <w:spacing w:val="-16"/>
        </w:rPr>
        <w:t xml:space="preserve"> </w:t>
      </w:r>
      <w:r w:rsidR="000B6F62" w:rsidRPr="008B0DA7">
        <w:rPr>
          <w:rFonts w:asciiTheme="minorHAnsi" w:hAnsiTheme="minorHAnsi" w:cstheme="minorHAnsi"/>
        </w:rPr>
        <w:t>de</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licitação,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sob</w:t>
      </w:r>
      <w:r w:rsidR="000B6F62" w:rsidRPr="008B0DA7">
        <w:rPr>
          <w:rFonts w:asciiTheme="minorHAnsi" w:hAnsiTheme="minorHAnsi" w:cstheme="minorHAnsi"/>
          <w:spacing w:val="-16"/>
        </w:rPr>
        <w:t xml:space="preserve"> </w:t>
      </w:r>
      <w:r w:rsidR="000B6F62" w:rsidRPr="008B0DA7">
        <w:rPr>
          <w:rFonts w:asciiTheme="minorHAnsi" w:hAnsiTheme="minorHAnsi" w:cstheme="minorHAnsi"/>
        </w:rPr>
        <w:t>pena</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de</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decair</w:t>
      </w:r>
      <w:r w:rsidR="000B6F62" w:rsidRPr="008B0DA7">
        <w:rPr>
          <w:rFonts w:asciiTheme="minorHAnsi" w:hAnsiTheme="minorHAnsi" w:cstheme="minorHAnsi"/>
          <w:spacing w:val="-16"/>
        </w:rPr>
        <w:t xml:space="preserve"> </w:t>
      </w:r>
      <w:r w:rsidR="000B6F62" w:rsidRPr="008B0DA7">
        <w:rPr>
          <w:rFonts w:asciiTheme="minorHAnsi" w:hAnsiTheme="minorHAnsi" w:cstheme="minorHAnsi"/>
        </w:rPr>
        <w:t>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 xml:space="preserve">direito à contratação, sem prejuízo das sanções previstas nesta Lei (Art. 90 da Lei </w:t>
      </w:r>
      <w:r w:rsidR="000B6F62" w:rsidRPr="008B0DA7">
        <w:rPr>
          <w:rFonts w:asciiTheme="minorHAnsi" w:hAnsiTheme="minorHAnsi" w:cstheme="minorHAnsi"/>
          <w:spacing w:val="-2"/>
        </w:rPr>
        <w:t>14.133/2021).</w:t>
      </w:r>
    </w:p>
    <w:p w14:paraId="681EDE8E" w14:textId="2F719795" w:rsidR="00510106" w:rsidRPr="008B0DA7" w:rsidRDefault="008B0DA7" w:rsidP="008B0DA7">
      <w:pPr>
        <w:pStyle w:val="PargrafodaLista"/>
        <w:tabs>
          <w:tab w:val="left" w:pos="568"/>
          <w:tab w:val="left" w:pos="1239"/>
        </w:tabs>
        <w:ind w:left="567" w:right="457"/>
        <w:rPr>
          <w:rFonts w:asciiTheme="minorHAnsi" w:hAnsiTheme="minorHAnsi" w:cstheme="minorHAnsi"/>
        </w:rPr>
      </w:pPr>
      <w:r w:rsidRPr="008B0DA7">
        <w:rPr>
          <w:rFonts w:asciiTheme="minorHAnsi" w:hAnsiTheme="minorHAnsi" w:cstheme="minorHAnsi"/>
          <w:sz w:val="20"/>
          <w:szCs w:val="20"/>
        </w:rPr>
        <w:t>4.1.1</w:t>
      </w:r>
      <w:r>
        <w:rPr>
          <w:rFonts w:asciiTheme="minorHAnsi" w:hAnsiTheme="minorHAnsi" w:cstheme="minorHAnsi"/>
        </w:rPr>
        <w:t xml:space="preserve"> </w:t>
      </w:r>
      <w:r w:rsidR="000B6F62" w:rsidRPr="008B0DA7">
        <w:rPr>
          <w:rFonts w:asciiTheme="minorHAnsi" w:hAnsiTheme="minorHAnsi" w:cstheme="minorHAnsi"/>
        </w:rPr>
        <w:t>O prazo de convocação poderá ser prorrogado 1 (uma) vez, por igual período, mediante solicitação da parte durante seu transcurso, devidamente justificada, e desde que o motivo apresentado seja aceito pela Administração (Parágrafo primeiro do Art. 90 da Lei 14.133/2021).</w:t>
      </w:r>
    </w:p>
    <w:p w14:paraId="034CDB5C" w14:textId="1EB06A7D" w:rsidR="00510106" w:rsidRPr="008B0DA7" w:rsidRDefault="008B0DA7" w:rsidP="008B0DA7">
      <w:pPr>
        <w:pStyle w:val="PargrafodaLista"/>
        <w:tabs>
          <w:tab w:val="left" w:pos="568"/>
          <w:tab w:val="left" w:pos="1214"/>
        </w:tabs>
        <w:spacing w:before="1"/>
        <w:ind w:left="567" w:right="457"/>
        <w:rPr>
          <w:rFonts w:asciiTheme="minorHAnsi" w:hAnsiTheme="minorHAnsi" w:cstheme="minorHAnsi"/>
        </w:rPr>
      </w:pPr>
      <w:r w:rsidRPr="008B0DA7">
        <w:rPr>
          <w:rFonts w:asciiTheme="minorHAnsi" w:hAnsiTheme="minorHAnsi" w:cstheme="minorHAnsi"/>
          <w:sz w:val="20"/>
          <w:szCs w:val="20"/>
        </w:rPr>
        <w:t>4.1.2.</w:t>
      </w:r>
      <w:r>
        <w:rPr>
          <w:rFonts w:asciiTheme="minorHAnsi" w:hAnsiTheme="minorHAnsi" w:cstheme="minorHAnsi"/>
        </w:rPr>
        <w:t xml:space="preserve"> </w:t>
      </w:r>
      <w:r w:rsidR="000B6F62" w:rsidRPr="008B0DA7">
        <w:rPr>
          <w:rFonts w:asciiTheme="minorHAnsi" w:hAnsiTheme="minorHAnsi" w:cstheme="minorHAnsi"/>
        </w:rPr>
        <w:t>Será</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facultado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à</w:t>
      </w:r>
      <w:r w:rsidR="000B6F62" w:rsidRPr="008B0DA7">
        <w:rPr>
          <w:rFonts w:asciiTheme="minorHAnsi" w:hAnsiTheme="minorHAnsi" w:cstheme="minorHAnsi"/>
          <w:spacing w:val="-16"/>
        </w:rPr>
        <w:t xml:space="preserve"> </w:t>
      </w:r>
      <w:r w:rsidR="000B6F62" w:rsidRPr="008B0DA7">
        <w:rPr>
          <w:rFonts w:asciiTheme="minorHAnsi" w:hAnsiTheme="minorHAnsi" w:cstheme="minorHAnsi"/>
        </w:rPr>
        <w:t>Administração,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quando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convocado</w:t>
      </w:r>
      <w:r w:rsidR="000B6F62" w:rsidRPr="008B0DA7">
        <w:rPr>
          <w:rFonts w:asciiTheme="minorHAnsi" w:hAnsiTheme="minorHAnsi" w:cstheme="minorHAnsi"/>
          <w:spacing w:val="-16"/>
        </w:rPr>
        <w:t xml:space="preserve"> </w:t>
      </w:r>
      <w:r w:rsidR="000B6F62" w:rsidRPr="008B0DA7">
        <w:rPr>
          <w:rFonts w:asciiTheme="minorHAnsi" w:hAnsiTheme="minorHAnsi" w:cstheme="minorHAnsi"/>
        </w:rPr>
        <w:t>não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assinar</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ou</w:t>
      </w:r>
      <w:r w:rsidR="000B6F62" w:rsidRPr="008B0DA7">
        <w:rPr>
          <w:rFonts w:asciiTheme="minorHAnsi" w:hAnsiTheme="minorHAnsi" w:cstheme="minorHAnsi"/>
          <w:spacing w:val="-16"/>
        </w:rPr>
        <w:t xml:space="preserve"> </w:t>
      </w:r>
      <w:r w:rsidR="000B6F62" w:rsidRPr="008B0DA7">
        <w:rPr>
          <w:rFonts w:asciiTheme="minorHAnsi" w:hAnsiTheme="minorHAnsi" w:cstheme="minorHAnsi"/>
        </w:rPr>
        <w:t>não</w:t>
      </w:r>
      <w:r w:rsidR="000B6F62" w:rsidRPr="008B0DA7">
        <w:rPr>
          <w:rFonts w:asciiTheme="minorHAnsi" w:hAnsiTheme="minorHAnsi" w:cstheme="minorHAnsi"/>
          <w:spacing w:val="-17"/>
        </w:rPr>
        <w:t xml:space="preserve"> </w:t>
      </w:r>
      <w:r w:rsidR="000B6F62" w:rsidRPr="008B0DA7">
        <w:rPr>
          <w:rFonts w:asciiTheme="minorHAnsi" w:hAnsiTheme="minorHAnsi" w:cstheme="minorHAnsi"/>
        </w:rPr>
        <w:t>aceitar ou não retirar o instrumento equivalente no prazo e nas condições estabelecidas, convocar os licitantes remanescentes, na ordem de classificação, para a celebração da ata de registro de preços nas condições propostas pelo licitante vencedor. (Parágrafo segundo, do Art. 90 da Lei 14.133/2021).</w:t>
      </w:r>
    </w:p>
    <w:p w14:paraId="36880FDF" w14:textId="77777777" w:rsidR="00510106" w:rsidRDefault="00510106">
      <w:pPr>
        <w:pStyle w:val="Corpodetexto"/>
        <w:rPr>
          <w:sz w:val="24"/>
        </w:rPr>
      </w:pPr>
    </w:p>
    <w:p w14:paraId="1CD5A161" w14:textId="24919B59" w:rsidR="00510106" w:rsidRPr="00E5753D" w:rsidRDefault="008B0DA7" w:rsidP="008B0DA7">
      <w:pPr>
        <w:pStyle w:val="Ttulo1"/>
        <w:tabs>
          <w:tab w:val="left" w:pos="142"/>
          <w:tab w:val="left" w:pos="284"/>
        </w:tabs>
        <w:ind w:left="567" w:firstLine="0"/>
        <w:jc w:val="left"/>
        <w:rPr>
          <w:rFonts w:asciiTheme="minorHAnsi" w:hAnsiTheme="minorHAnsi" w:cstheme="minorHAnsi"/>
        </w:rPr>
      </w:pPr>
      <w:r>
        <w:rPr>
          <w:rFonts w:asciiTheme="minorHAnsi" w:hAnsiTheme="minorHAnsi" w:cstheme="minorHAnsi"/>
        </w:rPr>
        <w:t xml:space="preserve">5. </w:t>
      </w:r>
      <w:r w:rsidR="000B6F62" w:rsidRPr="00E5753D">
        <w:rPr>
          <w:rFonts w:asciiTheme="minorHAnsi" w:hAnsiTheme="minorHAnsi" w:cstheme="minorHAnsi"/>
        </w:rPr>
        <w:t>DA</w:t>
      </w:r>
      <w:r w:rsidR="000B6F62" w:rsidRPr="00E5753D">
        <w:rPr>
          <w:rFonts w:asciiTheme="minorHAnsi" w:hAnsiTheme="minorHAnsi" w:cstheme="minorHAnsi"/>
          <w:spacing w:val="-16"/>
        </w:rPr>
        <w:t xml:space="preserve"> </w:t>
      </w:r>
      <w:r w:rsidR="000B6F62" w:rsidRPr="00E5753D">
        <w:rPr>
          <w:rFonts w:asciiTheme="minorHAnsi" w:hAnsiTheme="minorHAnsi" w:cstheme="minorHAnsi"/>
        </w:rPr>
        <w:t>ADESÃO</w:t>
      </w:r>
      <w:r w:rsidR="000B6F62" w:rsidRPr="00E5753D">
        <w:rPr>
          <w:rFonts w:asciiTheme="minorHAnsi" w:hAnsiTheme="minorHAnsi" w:cstheme="minorHAnsi"/>
          <w:spacing w:val="-10"/>
        </w:rPr>
        <w:t xml:space="preserve"> </w:t>
      </w:r>
      <w:r w:rsidR="000B6F62" w:rsidRPr="00E5753D">
        <w:rPr>
          <w:rFonts w:asciiTheme="minorHAnsi" w:hAnsiTheme="minorHAnsi" w:cstheme="minorHAnsi"/>
        </w:rPr>
        <w:t>À</w:t>
      </w:r>
      <w:r w:rsidR="000B6F62" w:rsidRPr="00E5753D">
        <w:rPr>
          <w:rFonts w:asciiTheme="minorHAnsi" w:hAnsiTheme="minorHAnsi" w:cstheme="minorHAnsi"/>
          <w:spacing w:val="-11"/>
        </w:rPr>
        <w:t xml:space="preserve"> </w:t>
      </w:r>
      <w:r w:rsidR="000B6F62" w:rsidRPr="00E5753D">
        <w:rPr>
          <w:rFonts w:asciiTheme="minorHAnsi" w:hAnsiTheme="minorHAnsi" w:cstheme="minorHAnsi"/>
        </w:rPr>
        <w:t>ATA</w:t>
      </w:r>
      <w:r w:rsidR="000B6F62" w:rsidRPr="00E5753D">
        <w:rPr>
          <w:rFonts w:asciiTheme="minorHAnsi" w:hAnsiTheme="minorHAnsi" w:cstheme="minorHAnsi"/>
          <w:spacing w:val="-13"/>
        </w:rPr>
        <w:t xml:space="preserve"> </w:t>
      </w:r>
      <w:r w:rsidR="000B6F62" w:rsidRPr="00E5753D">
        <w:rPr>
          <w:rFonts w:asciiTheme="minorHAnsi" w:hAnsiTheme="minorHAnsi" w:cstheme="minorHAnsi"/>
        </w:rPr>
        <w:t>DE</w:t>
      </w:r>
      <w:r w:rsidR="000B6F62" w:rsidRPr="00E5753D">
        <w:rPr>
          <w:rFonts w:asciiTheme="minorHAnsi" w:hAnsiTheme="minorHAnsi" w:cstheme="minorHAnsi"/>
          <w:spacing w:val="-9"/>
        </w:rPr>
        <w:t xml:space="preserve"> </w:t>
      </w:r>
      <w:r w:rsidR="000B6F62" w:rsidRPr="00E5753D">
        <w:rPr>
          <w:rFonts w:asciiTheme="minorHAnsi" w:hAnsiTheme="minorHAnsi" w:cstheme="minorHAnsi"/>
        </w:rPr>
        <w:t>REGISTRO</w:t>
      </w:r>
      <w:r w:rsidR="000B6F62" w:rsidRPr="00E5753D">
        <w:rPr>
          <w:rFonts w:asciiTheme="minorHAnsi" w:hAnsiTheme="minorHAnsi" w:cstheme="minorHAnsi"/>
          <w:spacing w:val="-9"/>
        </w:rPr>
        <w:t xml:space="preserve"> </w:t>
      </w:r>
      <w:r w:rsidR="000B6F62" w:rsidRPr="00E5753D">
        <w:rPr>
          <w:rFonts w:asciiTheme="minorHAnsi" w:hAnsiTheme="minorHAnsi" w:cstheme="minorHAnsi"/>
        </w:rPr>
        <w:t>DE</w:t>
      </w:r>
      <w:r w:rsidR="000B6F62" w:rsidRPr="00E5753D">
        <w:rPr>
          <w:rFonts w:asciiTheme="minorHAnsi" w:hAnsiTheme="minorHAnsi" w:cstheme="minorHAnsi"/>
          <w:spacing w:val="-17"/>
        </w:rPr>
        <w:t xml:space="preserve"> </w:t>
      </w:r>
      <w:r w:rsidR="000B6F62" w:rsidRPr="00E5753D">
        <w:rPr>
          <w:rFonts w:asciiTheme="minorHAnsi" w:hAnsiTheme="minorHAnsi" w:cstheme="minorHAnsi"/>
          <w:spacing w:val="-2"/>
        </w:rPr>
        <w:t>PREÇOS</w:t>
      </w:r>
    </w:p>
    <w:p w14:paraId="4A9CB5AB" w14:textId="41CFC944" w:rsidR="00510106" w:rsidRPr="00E5753D" w:rsidRDefault="008B0DA7" w:rsidP="008B0DA7">
      <w:pPr>
        <w:pStyle w:val="PargrafodaLista"/>
        <w:tabs>
          <w:tab w:val="left" w:pos="567"/>
          <w:tab w:val="left" w:pos="1127"/>
        </w:tabs>
        <w:ind w:left="567" w:right="457"/>
        <w:rPr>
          <w:rFonts w:asciiTheme="minorHAnsi" w:hAnsiTheme="minorHAnsi" w:cstheme="minorHAnsi"/>
          <w:sz w:val="24"/>
        </w:rPr>
      </w:pPr>
      <w:r w:rsidRPr="008B0DA7">
        <w:rPr>
          <w:rFonts w:asciiTheme="minorHAnsi" w:hAnsiTheme="minorHAnsi" w:cstheme="minorHAnsi"/>
          <w:sz w:val="20"/>
          <w:szCs w:val="20"/>
        </w:rPr>
        <w:t>5.1.</w:t>
      </w:r>
      <w:r>
        <w:rPr>
          <w:rFonts w:asciiTheme="minorHAnsi" w:hAnsiTheme="minorHAnsi" w:cstheme="minorHAnsi"/>
          <w:sz w:val="24"/>
        </w:rPr>
        <w:t xml:space="preserve"> </w:t>
      </w:r>
      <w:r w:rsidR="000B6F62" w:rsidRPr="00E5753D">
        <w:rPr>
          <w:rFonts w:asciiTheme="minorHAnsi" w:hAnsiTheme="minorHAnsi" w:cstheme="minorHAnsi"/>
          <w:sz w:val="24"/>
        </w:rPr>
        <w:t>A ata de registro de preços, durante sua validade, poderá ser utilizada por qualquer órgão ou entidade da administração pública que não tenha participado do certame</w:t>
      </w:r>
      <w:r w:rsidR="000B6F62" w:rsidRPr="00E5753D">
        <w:rPr>
          <w:rFonts w:asciiTheme="minorHAnsi" w:hAnsiTheme="minorHAnsi" w:cstheme="minorHAnsi"/>
          <w:spacing w:val="-2"/>
          <w:sz w:val="24"/>
        </w:rPr>
        <w:t xml:space="preserve"> </w:t>
      </w:r>
      <w:r w:rsidR="000B6F62" w:rsidRPr="00E5753D">
        <w:rPr>
          <w:rFonts w:asciiTheme="minorHAnsi" w:hAnsiTheme="minorHAnsi" w:cstheme="minorHAnsi"/>
          <w:sz w:val="24"/>
        </w:rPr>
        <w:t>licitatório,</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mediante</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anuência</w:t>
      </w:r>
      <w:r w:rsidR="000B6F62" w:rsidRPr="00E5753D">
        <w:rPr>
          <w:rFonts w:asciiTheme="minorHAnsi" w:hAnsiTheme="minorHAnsi" w:cstheme="minorHAnsi"/>
          <w:spacing w:val="-2"/>
          <w:sz w:val="24"/>
        </w:rPr>
        <w:t xml:space="preserve"> </w:t>
      </w:r>
      <w:r w:rsidR="000B6F62" w:rsidRPr="00E5753D">
        <w:rPr>
          <w:rFonts w:asciiTheme="minorHAnsi" w:hAnsiTheme="minorHAnsi" w:cstheme="minorHAnsi"/>
          <w:sz w:val="24"/>
        </w:rPr>
        <w:t>do</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órgão</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gerenciador,</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desde</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que</w:t>
      </w:r>
      <w:r w:rsidR="000B6F62" w:rsidRPr="00E5753D">
        <w:rPr>
          <w:rFonts w:asciiTheme="minorHAnsi" w:hAnsiTheme="minorHAnsi" w:cstheme="minorHAnsi"/>
          <w:spacing w:val="-7"/>
          <w:sz w:val="24"/>
        </w:rPr>
        <w:t xml:space="preserve"> </w:t>
      </w:r>
      <w:r w:rsidR="000B6F62" w:rsidRPr="00E5753D">
        <w:rPr>
          <w:rFonts w:asciiTheme="minorHAnsi" w:hAnsiTheme="minorHAnsi" w:cstheme="minorHAnsi"/>
          <w:sz w:val="24"/>
        </w:rPr>
        <w:t>devidamente justificada</w:t>
      </w:r>
      <w:r w:rsidR="000B6F62" w:rsidRPr="00E5753D">
        <w:rPr>
          <w:rFonts w:asciiTheme="minorHAnsi" w:hAnsiTheme="minorHAnsi" w:cstheme="minorHAnsi"/>
          <w:spacing w:val="40"/>
          <w:sz w:val="24"/>
        </w:rPr>
        <w:t xml:space="preserve"> </w:t>
      </w:r>
      <w:r w:rsidR="000B6F62" w:rsidRPr="00E5753D">
        <w:rPr>
          <w:rFonts w:asciiTheme="minorHAnsi" w:hAnsiTheme="minorHAnsi" w:cstheme="minorHAnsi"/>
          <w:sz w:val="24"/>
        </w:rPr>
        <w:t>a vantagem e respeitadas, no que couber, as condições e as regras estabelecidas</w:t>
      </w:r>
      <w:r w:rsidR="000B6F62" w:rsidRPr="00E5753D">
        <w:rPr>
          <w:rFonts w:asciiTheme="minorHAnsi" w:hAnsiTheme="minorHAnsi" w:cstheme="minorHAnsi"/>
          <w:spacing w:val="-8"/>
          <w:sz w:val="24"/>
        </w:rPr>
        <w:t xml:space="preserve"> </w:t>
      </w:r>
      <w:r w:rsidR="000B6F62" w:rsidRPr="00E5753D">
        <w:rPr>
          <w:rFonts w:asciiTheme="minorHAnsi" w:hAnsiTheme="minorHAnsi" w:cstheme="minorHAnsi"/>
          <w:sz w:val="24"/>
        </w:rPr>
        <w:t>na</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Lei</w:t>
      </w:r>
      <w:r w:rsidR="000B6F62" w:rsidRPr="00E5753D">
        <w:rPr>
          <w:rFonts w:asciiTheme="minorHAnsi" w:hAnsiTheme="minorHAnsi" w:cstheme="minorHAnsi"/>
          <w:spacing w:val="-5"/>
          <w:sz w:val="24"/>
        </w:rPr>
        <w:t xml:space="preserve"> </w:t>
      </w:r>
      <w:r w:rsidR="000B6F62" w:rsidRPr="00E5753D">
        <w:rPr>
          <w:rFonts w:asciiTheme="minorHAnsi" w:hAnsiTheme="minorHAnsi" w:cstheme="minorHAnsi"/>
          <w:sz w:val="24"/>
        </w:rPr>
        <w:t>Federal</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n.º</w:t>
      </w:r>
      <w:r w:rsidR="000B6F62" w:rsidRPr="00E5753D">
        <w:rPr>
          <w:rFonts w:asciiTheme="minorHAnsi" w:hAnsiTheme="minorHAnsi" w:cstheme="minorHAnsi"/>
          <w:spacing w:val="-2"/>
          <w:sz w:val="24"/>
        </w:rPr>
        <w:t xml:space="preserve"> </w:t>
      </w:r>
      <w:r w:rsidR="000B6F62" w:rsidRPr="00E5753D">
        <w:rPr>
          <w:rFonts w:asciiTheme="minorHAnsi" w:hAnsiTheme="minorHAnsi" w:cstheme="minorHAnsi"/>
          <w:sz w:val="24"/>
        </w:rPr>
        <w:t>14.133,</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de</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01</w:t>
      </w:r>
      <w:r w:rsidR="000B6F62" w:rsidRPr="00E5753D">
        <w:rPr>
          <w:rFonts w:asciiTheme="minorHAnsi" w:hAnsiTheme="minorHAnsi" w:cstheme="minorHAnsi"/>
          <w:spacing w:val="-1"/>
          <w:sz w:val="24"/>
        </w:rPr>
        <w:t xml:space="preserve"> </w:t>
      </w:r>
      <w:r w:rsidR="000B6F62" w:rsidRPr="00E5753D">
        <w:rPr>
          <w:rFonts w:asciiTheme="minorHAnsi" w:hAnsiTheme="minorHAnsi" w:cstheme="minorHAnsi"/>
          <w:sz w:val="24"/>
        </w:rPr>
        <w:t>de</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Abril</w:t>
      </w:r>
      <w:r w:rsidR="000B6F62" w:rsidRPr="00E5753D">
        <w:rPr>
          <w:rFonts w:asciiTheme="minorHAnsi" w:hAnsiTheme="minorHAnsi" w:cstheme="minorHAnsi"/>
          <w:spacing w:val="-5"/>
          <w:sz w:val="24"/>
        </w:rPr>
        <w:t xml:space="preserve"> </w:t>
      </w:r>
      <w:r w:rsidR="000B6F62" w:rsidRPr="00E5753D">
        <w:rPr>
          <w:rFonts w:asciiTheme="minorHAnsi" w:hAnsiTheme="minorHAnsi" w:cstheme="minorHAnsi"/>
          <w:sz w:val="24"/>
        </w:rPr>
        <w:t>de</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2021,</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Decreto</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Estadual</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n.º 3.371, de 29 de Setembro de 2023.</w:t>
      </w:r>
    </w:p>
    <w:p w14:paraId="78F23A22" w14:textId="4D9EB150" w:rsidR="00510106" w:rsidRPr="00E5753D" w:rsidRDefault="008B0DA7" w:rsidP="008B0DA7">
      <w:pPr>
        <w:pStyle w:val="PargrafodaLista"/>
        <w:tabs>
          <w:tab w:val="left" w:pos="426"/>
          <w:tab w:val="left" w:pos="567"/>
          <w:tab w:val="left" w:pos="1267"/>
        </w:tabs>
        <w:spacing w:before="1"/>
        <w:ind w:left="567" w:right="457"/>
        <w:rPr>
          <w:rFonts w:asciiTheme="minorHAnsi" w:hAnsiTheme="minorHAnsi" w:cstheme="minorHAnsi"/>
          <w:sz w:val="24"/>
        </w:rPr>
      </w:pPr>
      <w:r w:rsidRPr="008B0DA7">
        <w:rPr>
          <w:rFonts w:asciiTheme="minorHAnsi" w:hAnsiTheme="minorHAnsi" w:cstheme="minorHAnsi"/>
          <w:sz w:val="20"/>
          <w:szCs w:val="20"/>
        </w:rPr>
        <w:t>5.1.1.</w:t>
      </w:r>
      <w:r>
        <w:rPr>
          <w:rFonts w:asciiTheme="minorHAnsi" w:hAnsiTheme="minorHAnsi" w:cstheme="minorHAnsi"/>
          <w:sz w:val="24"/>
        </w:rPr>
        <w:t xml:space="preserve"> </w:t>
      </w:r>
      <w:r w:rsidR="000B6F62" w:rsidRPr="00E5753D">
        <w:rPr>
          <w:rFonts w:asciiTheme="minorHAnsi" w:hAnsiTheme="minorHAnsi" w:cstheme="minorHAnsi"/>
          <w:sz w:val="24"/>
        </w:rPr>
        <w:t>A manifestação do órgão gerenciador de que trata o subitem anterior, salvo para adesões feitas por órgãos ou entidades de outras esferas federativas, fica condicionada à realização de estudo, pelos órgãos e pelas entidades que não participaram do registro de preços, que demonstre a vantajosidade para a administração pública estadual da utilização da ata de registro de preços.</w:t>
      </w:r>
    </w:p>
    <w:p w14:paraId="7FAD2275" w14:textId="3ED854E0" w:rsidR="00510106" w:rsidRPr="00E5753D" w:rsidRDefault="008B0DA7" w:rsidP="008B0DA7">
      <w:pPr>
        <w:pStyle w:val="PargrafodaLista"/>
        <w:tabs>
          <w:tab w:val="left" w:pos="567"/>
          <w:tab w:val="left" w:pos="1024"/>
        </w:tabs>
        <w:ind w:left="567" w:right="457"/>
        <w:rPr>
          <w:rFonts w:asciiTheme="minorHAnsi" w:hAnsiTheme="minorHAnsi" w:cstheme="minorHAnsi"/>
          <w:sz w:val="24"/>
        </w:rPr>
      </w:pPr>
      <w:r w:rsidRPr="008B0DA7">
        <w:rPr>
          <w:rFonts w:asciiTheme="minorHAnsi" w:hAnsiTheme="minorHAnsi" w:cstheme="minorHAnsi"/>
          <w:sz w:val="20"/>
          <w:szCs w:val="20"/>
        </w:rPr>
        <w:t>5.2.</w:t>
      </w:r>
      <w:r>
        <w:rPr>
          <w:rFonts w:asciiTheme="minorHAnsi" w:hAnsiTheme="minorHAnsi" w:cstheme="minorHAnsi"/>
          <w:sz w:val="24"/>
        </w:rPr>
        <w:t xml:space="preserve"> </w:t>
      </w:r>
      <w:r w:rsidR="000B6F62" w:rsidRPr="00E5753D">
        <w:rPr>
          <w:rFonts w:asciiTheme="minorHAnsi" w:hAnsiTheme="minorHAnsi" w:cstheme="minorHAnsi"/>
          <w:sz w:val="24"/>
        </w:rPr>
        <w:t>Caberá ao fornecedor beneficiário da Ata de Registro de Preços, observadas as condições nela estabelecidas, optar pela aceitação ou não do fornecimento, desde que</w:t>
      </w:r>
      <w:r w:rsidR="000B6F62" w:rsidRPr="00E5753D">
        <w:rPr>
          <w:rFonts w:asciiTheme="minorHAnsi" w:hAnsiTheme="minorHAnsi" w:cstheme="minorHAnsi"/>
          <w:spacing w:val="-2"/>
          <w:sz w:val="24"/>
        </w:rPr>
        <w:t xml:space="preserve"> </w:t>
      </w:r>
      <w:r w:rsidR="000B6F62" w:rsidRPr="00E5753D">
        <w:rPr>
          <w:rFonts w:asciiTheme="minorHAnsi" w:hAnsiTheme="minorHAnsi" w:cstheme="minorHAnsi"/>
          <w:sz w:val="24"/>
        </w:rPr>
        <w:t>este</w:t>
      </w:r>
      <w:r w:rsidR="000B6F62" w:rsidRPr="00E5753D">
        <w:rPr>
          <w:rFonts w:asciiTheme="minorHAnsi" w:hAnsiTheme="minorHAnsi" w:cstheme="minorHAnsi"/>
          <w:spacing w:val="-1"/>
          <w:sz w:val="24"/>
        </w:rPr>
        <w:t xml:space="preserve"> </w:t>
      </w:r>
      <w:r w:rsidR="000B6F62" w:rsidRPr="00E5753D">
        <w:rPr>
          <w:rFonts w:asciiTheme="minorHAnsi" w:hAnsiTheme="minorHAnsi" w:cstheme="minorHAnsi"/>
          <w:sz w:val="24"/>
        </w:rPr>
        <w:t>fornecimento</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não</w:t>
      </w:r>
      <w:r w:rsidR="000B6F62" w:rsidRPr="00E5753D">
        <w:rPr>
          <w:rFonts w:asciiTheme="minorHAnsi" w:hAnsiTheme="minorHAnsi" w:cstheme="minorHAnsi"/>
          <w:spacing w:val="-2"/>
          <w:sz w:val="24"/>
        </w:rPr>
        <w:t xml:space="preserve"> </w:t>
      </w:r>
      <w:r w:rsidR="000B6F62" w:rsidRPr="00E5753D">
        <w:rPr>
          <w:rFonts w:asciiTheme="minorHAnsi" w:hAnsiTheme="minorHAnsi" w:cstheme="minorHAnsi"/>
          <w:sz w:val="24"/>
        </w:rPr>
        <w:t>prejudique as</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obrigações</w:t>
      </w:r>
      <w:r w:rsidR="000B6F62" w:rsidRPr="00E5753D">
        <w:rPr>
          <w:rFonts w:asciiTheme="minorHAnsi" w:hAnsiTheme="minorHAnsi" w:cstheme="minorHAnsi"/>
          <w:spacing w:val="-2"/>
          <w:sz w:val="24"/>
        </w:rPr>
        <w:t xml:space="preserve"> </w:t>
      </w:r>
      <w:r w:rsidR="000B6F62" w:rsidRPr="00E5753D">
        <w:rPr>
          <w:rFonts w:asciiTheme="minorHAnsi" w:hAnsiTheme="minorHAnsi" w:cstheme="minorHAnsi"/>
          <w:sz w:val="24"/>
        </w:rPr>
        <w:t>anteriormente</w:t>
      </w:r>
      <w:r w:rsidR="000B6F62" w:rsidRPr="00E5753D">
        <w:rPr>
          <w:rFonts w:asciiTheme="minorHAnsi" w:hAnsiTheme="minorHAnsi" w:cstheme="minorHAnsi"/>
          <w:spacing w:val="-4"/>
          <w:sz w:val="24"/>
        </w:rPr>
        <w:t xml:space="preserve"> </w:t>
      </w:r>
      <w:r w:rsidR="000B6F62" w:rsidRPr="00E5753D">
        <w:rPr>
          <w:rFonts w:asciiTheme="minorHAnsi" w:hAnsiTheme="minorHAnsi" w:cstheme="minorHAnsi"/>
          <w:sz w:val="24"/>
        </w:rPr>
        <w:t>assumidas</w:t>
      </w:r>
      <w:r w:rsidR="000B6F62" w:rsidRPr="00E5753D">
        <w:rPr>
          <w:rFonts w:asciiTheme="minorHAnsi" w:hAnsiTheme="minorHAnsi" w:cstheme="minorHAnsi"/>
          <w:spacing w:val="-2"/>
          <w:sz w:val="24"/>
        </w:rPr>
        <w:t xml:space="preserve"> </w:t>
      </w:r>
      <w:r w:rsidR="000B6F62" w:rsidRPr="00E5753D">
        <w:rPr>
          <w:rFonts w:asciiTheme="minorHAnsi" w:hAnsiTheme="minorHAnsi" w:cstheme="minorHAnsi"/>
          <w:sz w:val="24"/>
        </w:rPr>
        <w:t>com</w:t>
      </w:r>
      <w:r w:rsidR="000B6F62" w:rsidRPr="00E5753D">
        <w:rPr>
          <w:rFonts w:asciiTheme="minorHAnsi" w:hAnsiTheme="minorHAnsi" w:cstheme="minorHAnsi"/>
          <w:spacing w:val="-2"/>
          <w:sz w:val="24"/>
        </w:rPr>
        <w:t xml:space="preserve"> </w:t>
      </w:r>
      <w:r w:rsidR="000B6F62" w:rsidRPr="00E5753D">
        <w:rPr>
          <w:rFonts w:asciiTheme="minorHAnsi" w:hAnsiTheme="minorHAnsi" w:cstheme="minorHAnsi"/>
          <w:sz w:val="24"/>
        </w:rPr>
        <w:t>o órgão gerenciador e órgãos participantes.</w:t>
      </w:r>
    </w:p>
    <w:p w14:paraId="300FE94D" w14:textId="36B0F2F8" w:rsidR="00510106" w:rsidRPr="00E5753D" w:rsidRDefault="008B0DA7" w:rsidP="008B0DA7">
      <w:pPr>
        <w:pStyle w:val="PargrafodaLista"/>
        <w:tabs>
          <w:tab w:val="left" w:pos="567"/>
          <w:tab w:val="left" w:pos="1024"/>
          <w:tab w:val="left" w:pos="9356"/>
        </w:tabs>
        <w:ind w:left="567" w:right="457"/>
        <w:rPr>
          <w:rFonts w:asciiTheme="minorHAnsi" w:hAnsiTheme="minorHAnsi" w:cstheme="minorHAnsi"/>
          <w:sz w:val="24"/>
        </w:rPr>
      </w:pPr>
      <w:r w:rsidRPr="008B0DA7">
        <w:rPr>
          <w:rFonts w:asciiTheme="minorHAnsi" w:hAnsiTheme="minorHAnsi" w:cstheme="minorHAnsi"/>
          <w:sz w:val="20"/>
          <w:szCs w:val="20"/>
        </w:rPr>
        <w:t>5.3</w:t>
      </w:r>
      <w:r>
        <w:rPr>
          <w:rFonts w:asciiTheme="minorHAnsi" w:hAnsiTheme="minorHAnsi" w:cstheme="minorHAnsi"/>
          <w:sz w:val="24"/>
        </w:rPr>
        <w:t xml:space="preserve">. </w:t>
      </w:r>
      <w:r w:rsidR="000B6F62" w:rsidRPr="00E5753D">
        <w:rPr>
          <w:rFonts w:asciiTheme="minorHAnsi" w:hAnsiTheme="minorHAnsi" w:cstheme="minorHAnsi"/>
          <w:sz w:val="24"/>
        </w:rPr>
        <w:t xml:space="preserve">As aquisições ou contratações adicionais a que se refere este item não poderão exceder, por órgão ou entidade, a 50% (cinquenta por cento) dos quantitativos dos itens do instrumento convocatório e registrados na Ata de Registro de Preços para o órgão gerenciador e órgãos participantes (Parágrafo quarto, do Art. 86 da Lei </w:t>
      </w:r>
      <w:r w:rsidR="000B6F62" w:rsidRPr="00E5753D">
        <w:rPr>
          <w:rFonts w:asciiTheme="minorHAnsi" w:hAnsiTheme="minorHAnsi" w:cstheme="minorHAnsi"/>
          <w:spacing w:val="-2"/>
          <w:sz w:val="24"/>
        </w:rPr>
        <w:t>14.133/2021).</w:t>
      </w:r>
    </w:p>
    <w:p w14:paraId="6D76001E" w14:textId="4016D07F" w:rsidR="00510106" w:rsidRPr="008B0DA7" w:rsidRDefault="008B0DA7" w:rsidP="008B0DA7">
      <w:pPr>
        <w:tabs>
          <w:tab w:val="left" w:pos="567"/>
          <w:tab w:val="left" w:pos="709"/>
          <w:tab w:val="left" w:pos="993"/>
        </w:tabs>
        <w:ind w:left="567" w:right="457"/>
        <w:rPr>
          <w:rFonts w:asciiTheme="minorHAnsi" w:hAnsiTheme="minorHAnsi" w:cstheme="minorHAnsi"/>
          <w:sz w:val="24"/>
        </w:rPr>
      </w:pPr>
      <w:r w:rsidRPr="008B0DA7">
        <w:rPr>
          <w:rFonts w:asciiTheme="minorHAnsi" w:hAnsiTheme="minorHAnsi" w:cstheme="minorHAnsi"/>
          <w:sz w:val="20"/>
          <w:szCs w:val="20"/>
        </w:rPr>
        <w:t>5.4.</w:t>
      </w:r>
      <w:r>
        <w:rPr>
          <w:rFonts w:asciiTheme="minorHAnsi" w:hAnsiTheme="minorHAnsi" w:cstheme="minorHAnsi"/>
          <w:sz w:val="24"/>
        </w:rPr>
        <w:t xml:space="preserve"> </w:t>
      </w:r>
      <w:r w:rsidR="000B6F62" w:rsidRPr="008B0DA7">
        <w:rPr>
          <w:rFonts w:asciiTheme="minorHAnsi" w:hAnsiTheme="minorHAnsi" w:cstheme="minorHAnsi"/>
          <w:sz w:val="24"/>
        </w:rPr>
        <w:t>As</w:t>
      </w:r>
      <w:r w:rsidR="000B6F62" w:rsidRPr="008B0DA7">
        <w:rPr>
          <w:rFonts w:asciiTheme="minorHAnsi" w:hAnsiTheme="minorHAnsi" w:cstheme="minorHAnsi"/>
          <w:spacing w:val="-9"/>
          <w:sz w:val="24"/>
        </w:rPr>
        <w:t xml:space="preserve"> </w:t>
      </w:r>
      <w:r w:rsidR="000B6F62" w:rsidRPr="008B0DA7">
        <w:rPr>
          <w:rFonts w:asciiTheme="minorHAnsi" w:hAnsiTheme="minorHAnsi" w:cstheme="minorHAnsi"/>
          <w:sz w:val="24"/>
        </w:rPr>
        <w:t>adesões</w:t>
      </w:r>
      <w:r w:rsidR="000B6F62" w:rsidRPr="008B0DA7">
        <w:rPr>
          <w:rFonts w:asciiTheme="minorHAnsi" w:hAnsiTheme="minorHAnsi" w:cstheme="minorHAnsi"/>
          <w:spacing w:val="-13"/>
          <w:sz w:val="24"/>
        </w:rPr>
        <w:t xml:space="preserve"> </w:t>
      </w:r>
      <w:r w:rsidR="000B6F62" w:rsidRPr="008B0DA7">
        <w:rPr>
          <w:rFonts w:asciiTheme="minorHAnsi" w:hAnsiTheme="minorHAnsi" w:cstheme="minorHAnsi"/>
          <w:sz w:val="24"/>
        </w:rPr>
        <w:t>à</w:t>
      </w:r>
      <w:r w:rsidR="000B6F62" w:rsidRPr="008B0DA7">
        <w:rPr>
          <w:rFonts w:asciiTheme="minorHAnsi" w:hAnsiTheme="minorHAnsi" w:cstheme="minorHAnsi"/>
          <w:spacing w:val="-8"/>
          <w:sz w:val="24"/>
        </w:rPr>
        <w:t xml:space="preserve"> </w:t>
      </w:r>
      <w:r w:rsidR="000B6F62" w:rsidRPr="008B0DA7">
        <w:rPr>
          <w:rFonts w:asciiTheme="minorHAnsi" w:hAnsiTheme="minorHAnsi" w:cstheme="minorHAnsi"/>
          <w:sz w:val="24"/>
        </w:rPr>
        <w:t>Ata</w:t>
      </w:r>
      <w:r w:rsidR="000B6F62" w:rsidRPr="008B0DA7">
        <w:rPr>
          <w:rFonts w:asciiTheme="minorHAnsi" w:hAnsiTheme="minorHAnsi" w:cstheme="minorHAnsi"/>
          <w:spacing w:val="-12"/>
          <w:sz w:val="24"/>
        </w:rPr>
        <w:t xml:space="preserve"> </w:t>
      </w:r>
      <w:r w:rsidR="000B6F62" w:rsidRPr="008B0DA7">
        <w:rPr>
          <w:rFonts w:asciiTheme="minorHAnsi" w:hAnsiTheme="minorHAnsi" w:cstheme="minorHAnsi"/>
          <w:sz w:val="24"/>
        </w:rPr>
        <w:t>de</w:t>
      </w:r>
      <w:r w:rsidR="000B6F62" w:rsidRPr="008B0DA7">
        <w:rPr>
          <w:rFonts w:asciiTheme="minorHAnsi" w:hAnsiTheme="minorHAnsi" w:cstheme="minorHAnsi"/>
          <w:spacing w:val="-8"/>
          <w:sz w:val="24"/>
        </w:rPr>
        <w:t xml:space="preserve"> </w:t>
      </w:r>
      <w:r w:rsidR="000B6F62" w:rsidRPr="008B0DA7">
        <w:rPr>
          <w:rFonts w:asciiTheme="minorHAnsi" w:hAnsiTheme="minorHAnsi" w:cstheme="minorHAnsi"/>
          <w:sz w:val="24"/>
        </w:rPr>
        <w:t>Registro</w:t>
      </w:r>
      <w:r w:rsidR="000B6F62" w:rsidRPr="008B0DA7">
        <w:rPr>
          <w:rFonts w:asciiTheme="minorHAnsi" w:hAnsiTheme="minorHAnsi" w:cstheme="minorHAnsi"/>
          <w:spacing w:val="-11"/>
          <w:sz w:val="24"/>
        </w:rPr>
        <w:t xml:space="preserve"> </w:t>
      </w:r>
      <w:r w:rsidR="000B6F62" w:rsidRPr="008B0DA7">
        <w:rPr>
          <w:rFonts w:asciiTheme="minorHAnsi" w:hAnsiTheme="minorHAnsi" w:cstheme="minorHAnsi"/>
          <w:sz w:val="24"/>
        </w:rPr>
        <w:t>de</w:t>
      </w:r>
      <w:r w:rsidR="000B6F62" w:rsidRPr="008B0DA7">
        <w:rPr>
          <w:rFonts w:asciiTheme="minorHAnsi" w:hAnsiTheme="minorHAnsi" w:cstheme="minorHAnsi"/>
          <w:spacing w:val="-8"/>
          <w:sz w:val="24"/>
        </w:rPr>
        <w:t xml:space="preserve"> </w:t>
      </w:r>
      <w:r w:rsidR="000B6F62" w:rsidRPr="008B0DA7">
        <w:rPr>
          <w:rFonts w:asciiTheme="minorHAnsi" w:hAnsiTheme="minorHAnsi" w:cstheme="minorHAnsi"/>
          <w:sz w:val="24"/>
        </w:rPr>
        <w:t>Preços</w:t>
      </w:r>
      <w:r w:rsidR="000B6F62" w:rsidRPr="008B0DA7">
        <w:rPr>
          <w:rFonts w:asciiTheme="minorHAnsi" w:hAnsiTheme="minorHAnsi" w:cstheme="minorHAnsi"/>
          <w:spacing w:val="-8"/>
          <w:sz w:val="24"/>
        </w:rPr>
        <w:t xml:space="preserve"> </w:t>
      </w:r>
      <w:r w:rsidR="000B6F62" w:rsidRPr="008B0DA7">
        <w:rPr>
          <w:rFonts w:asciiTheme="minorHAnsi" w:hAnsiTheme="minorHAnsi" w:cstheme="minorHAnsi"/>
          <w:sz w:val="24"/>
        </w:rPr>
        <w:t>são</w:t>
      </w:r>
      <w:r w:rsidR="000B6F62" w:rsidRPr="008B0DA7">
        <w:rPr>
          <w:rFonts w:asciiTheme="minorHAnsi" w:hAnsiTheme="minorHAnsi" w:cstheme="minorHAnsi"/>
          <w:spacing w:val="-8"/>
          <w:sz w:val="24"/>
        </w:rPr>
        <w:t xml:space="preserve"> </w:t>
      </w:r>
      <w:r w:rsidR="000B6F62" w:rsidRPr="008B0DA7">
        <w:rPr>
          <w:rFonts w:asciiTheme="minorHAnsi" w:hAnsiTheme="minorHAnsi" w:cstheme="minorHAnsi"/>
          <w:sz w:val="24"/>
        </w:rPr>
        <w:t>limitadas,</w:t>
      </w:r>
      <w:r w:rsidR="000B6F62" w:rsidRPr="008B0DA7">
        <w:rPr>
          <w:rFonts w:asciiTheme="minorHAnsi" w:hAnsiTheme="minorHAnsi" w:cstheme="minorHAnsi"/>
          <w:spacing w:val="-10"/>
          <w:sz w:val="24"/>
        </w:rPr>
        <w:t xml:space="preserve"> </w:t>
      </w:r>
      <w:r w:rsidR="000B6F62" w:rsidRPr="008B0DA7">
        <w:rPr>
          <w:rFonts w:asciiTheme="minorHAnsi" w:hAnsiTheme="minorHAnsi" w:cstheme="minorHAnsi"/>
          <w:sz w:val="24"/>
        </w:rPr>
        <w:t>na</w:t>
      </w:r>
      <w:r w:rsidR="000B6F62" w:rsidRPr="008B0DA7">
        <w:rPr>
          <w:rFonts w:asciiTheme="minorHAnsi" w:hAnsiTheme="minorHAnsi" w:cstheme="minorHAnsi"/>
          <w:spacing w:val="-8"/>
          <w:sz w:val="24"/>
        </w:rPr>
        <w:t xml:space="preserve"> </w:t>
      </w:r>
      <w:r w:rsidR="000B6F62" w:rsidRPr="008B0DA7">
        <w:rPr>
          <w:rFonts w:asciiTheme="minorHAnsi" w:hAnsiTheme="minorHAnsi" w:cstheme="minorHAnsi"/>
          <w:sz w:val="24"/>
        </w:rPr>
        <w:t>totalidade,</w:t>
      </w:r>
      <w:r w:rsidR="000B6F62" w:rsidRPr="008B0DA7">
        <w:rPr>
          <w:rFonts w:asciiTheme="minorHAnsi" w:hAnsiTheme="minorHAnsi" w:cstheme="minorHAnsi"/>
          <w:spacing w:val="-12"/>
          <w:sz w:val="24"/>
        </w:rPr>
        <w:t xml:space="preserve"> </w:t>
      </w:r>
      <w:r w:rsidR="000B6F62" w:rsidRPr="008B0DA7">
        <w:rPr>
          <w:rFonts w:asciiTheme="minorHAnsi" w:hAnsiTheme="minorHAnsi" w:cstheme="minorHAnsi"/>
          <w:sz w:val="24"/>
        </w:rPr>
        <w:t>ao</w:t>
      </w:r>
      <w:r w:rsidR="000B6F62" w:rsidRPr="008B0DA7">
        <w:rPr>
          <w:rFonts w:asciiTheme="minorHAnsi" w:hAnsiTheme="minorHAnsi" w:cstheme="minorHAnsi"/>
          <w:spacing w:val="-13"/>
          <w:sz w:val="24"/>
        </w:rPr>
        <w:t xml:space="preserve"> </w:t>
      </w:r>
      <w:r w:rsidR="000B6F62" w:rsidRPr="008B0DA7">
        <w:rPr>
          <w:rFonts w:asciiTheme="minorHAnsi" w:hAnsiTheme="minorHAnsi" w:cstheme="minorHAnsi"/>
          <w:sz w:val="24"/>
        </w:rPr>
        <w:t>dobro</w:t>
      </w:r>
      <w:r w:rsidR="000B6F62" w:rsidRPr="008B0DA7">
        <w:rPr>
          <w:rFonts w:asciiTheme="minorHAnsi" w:hAnsiTheme="minorHAnsi" w:cstheme="minorHAnsi"/>
          <w:spacing w:val="-13"/>
          <w:sz w:val="24"/>
        </w:rPr>
        <w:t xml:space="preserve"> </w:t>
      </w:r>
      <w:r w:rsidR="000B6F62" w:rsidRPr="008B0DA7">
        <w:rPr>
          <w:rFonts w:asciiTheme="minorHAnsi" w:hAnsiTheme="minorHAnsi" w:cstheme="minorHAnsi"/>
          <w:sz w:val="24"/>
        </w:rPr>
        <w:t xml:space="preserve">do quantitativo de cada item registrado na Ata de Registro de Preços para o órgão gerenciador e órgãos participantes, independentemente do número de órgãos não participantes que eventualmente aderirem. (Parágrafo quinto, do Art. 86 da Lei </w:t>
      </w:r>
      <w:r w:rsidR="000B6F62" w:rsidRPr="008B0DA7">
        <w:rPr>
          <w:rFonts w:asciiTheme="minorHAnsi" w:hAnsiTheme="minorHAnsi" w:cstheme="minorHAnsi"/>
          <w:spacing w:val="-2"/>
          <w:sz w:val="24"/>
        </w:rPr>
        <w:t>14.133/2021).</w:t>
      </w:r>
    </w:p>
    <w:p w14:paraId="67BD2CD3" w14:textId="147ED652" w:rsidR="00510106" w:rsidRPr="00E5753D" w:rsidRDefault="008B0DA7" w:rsidP="008B0DA7">
      <w:pPr>
        <w:pStyle w:val="PargrafodaLista"/>
        <w:tabs>
          <w:tab w:val="left" w:pos="567"/>
          <w:tab w:val="left" w:pos="993"/>
        </w:tabs>
        <w:spacing w:before="1"/>
        <w:ind w:left="567" w:right="457"/>
        <w:rPr>
          <w:rFonts w:asciiTheme="minorHAnsi" w:hAnsiTheme="minorHAnsi" w:cstheme="minorHAnsi"/>
          <w:sz w:val="24"/>
        </w:rPr>
      </w:pPr>
      <w:r w:rsidRPr="008B0DA7">
        <w:rPr>
          <w:rFonts w:asciiTheme="minorHAnsi" w:hAnsiTheme="minorHAnsi" w:cstheme="minorHAnsi"/>
          <w:sz w:val="20"/>
          <w:szCs w:val="20"/>
        </w:rPr>
        <w:t>5.5.</w:t>
      </w:r>
      <w:r>
        <w:rPr>
          <w:rFonts w:asciiTheme="minorHAnsi" w:hAnsiTheme="minorHAnsi" w:cstheme="minorHAnsi"/>
          <w:sz w:val="24"/>
        </w:rPr>
        <w:t xml:space="preserve"> </w:t>
      </w:r>
      <w:r w:rsidR="000B6F62" w:rsidRPr="00E5753D">
        <w:rPr>
          <w:rFonts w:asciiTheme="minorHAnsi" w:hAnsiTheme="minorHAnsi" w:cstheme="minorHAnsi"/>
          <w:sz w:val="24"/>
        </w:rPr>
        <w:t>Tratando-se</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de</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item</w:t>
      </w:r>
      <w:r w:rsidR="000B6F62" w:rsidRPr="00E5753D">
        <w:rPr>
          <w:rFonts w:asciiTheme="minorHAnsi" w:hAnsiTheme="minorHAnsi" w:cstheme="minorHAnsi"/>
          <w:spacing w:val="-16"/>
          <w:sz w:val="24"/>
        </w:rPr>
        <w:t xml:space="preserve"> </w:t>
      </w:r>
      <w:r w:rsidR="000B6F62" w:rsidRPr="00E5753D">
        <w:rPr>
          <w:rFonts w:asciiTheme="minorHAnsi" w:hAnsiTheme="minorHAnsi" w:cstheme="minorHAnsi"/>
          <w:sz w:val="24"/>
        </w:rPr>
        <w:t>exclusivo</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para</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microempresas</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e</w:t>
      </w:r>
      <w:r w:rsidR="000B6F62" w:rsidRPr="00E5753D">
        <w:rPr>
          <w:rFonts w:asciiTheme="minorHAnsi" w:hAnsiTheme="minorHAnsi" w:cstheme="minorHAnsi"/>
          <w:spacing w:val="-16"/>
          <w:sz w:val="24"/>
        </w:rPr>
        <w:t xml:space="preserve"> </w:t>
      </w:r>
      <w:r w:rsidR="000B6F62" w:rsidRPr="00E5753D">
        <w:rPr>
          <w:rFonts w:asciiTheme="minorHAnsi" w:hAnsiTheme="minorHAnsi" w:cstheme="minorHAnsi"/>
          <w:sz w:val="24"/>
        </w:rPr>
        <w:t>empresas</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de</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pequeno</w:t>
      </w:r>
      <w:r w:rsidR="000B6F62" w:rsidRPr="00E5753D">
        <w:rPr>
          <w:rFonts w:asciiTheme="minorHAnsi" w:hAnsiTheme="minorHAnsi" w:cstheme="minorHAnsi"/>
          <w:spacing w:val="-16"/>
          <w:sz w:val="24"/>
        </w:rPr>
        <w:t xml:space="preserve"> </w:t>
      </w:r>
      <w:r w:rsidR="000B6F62" w:rsidRPr="00E5753D">
        <w:rPr>
          <w:rFonts w:asciiTheme="minorHAnsi" w:hAnsiTheme="minorHAnsi" w:cstheme="minorHAnsi"/>
          <w:sz w:val="24"/>
        </w:rPr>
        <w:t>porte e cooperativas enquadradas no artigo 34 da Lei n.° 11.488, de 2007, o órgão gerenciador</w:t>
      </w:r>
      <w:r w:rsidR="000B6F62" w:rsidRPr="00E5753D">
        <w:rPr>
          <w:rFonts w:asciiTheme="minorHAnsi" w:hAnsiTheme="minorHAnsi" w:cstheme="minorHAnsi"/>
          <w:spacing w:val="-12"/>
          <w:sz w:val="24"/>
        </w:rPr>
        <w:t xml:space="preserve"> </w:t>
      </w:r>
      <w:r w:rsidR="000B6F62" w:rsidRPr="00E5753D">
        <w:rPr>
          <w:rFonts w:asciiTheme="minorHAnsi" w:hAnsiTheme="minorHAnsi" w:cstheme="minorHAnsi"/>
          <w:sz w:val="24"/>
        </w:rPr>
        <w:t>somente</w:t>
      </w:r>
      <w:r w:rsidR="000B6F62" w:rsidRPr="00E5753D">
        <w:rPr>
          <w:rFonts w:asciiTheme="minorHAnsi" w:hAnsiTheme="minorHAnsi" w:cstheme="minorHAnsi"/>
          <w:spacing w:val="-8"/>
          <w:sz w:val="24"/>
        </w:rPr>
        <w:t xml:space="preserve"> </w:t>
      </w:r>
      <w:r w:rsidR="000B6F62" w:rsidRPr="00E5753D">
        <w:rPr>
          <w:rFonts w:asciiTheme="minorHAnsi" w:hAnsiTheme="minorHAnsi" w:cstheme="minorHAnsi"/>
          <w:sz w:val="24"/>
        </w:rPr>
        <w:t>autorizará</w:t>
      </w:r>
      <w:r w:rsidR="000B6F62" w:rsidRPr="00E5753D">
        <w:rPr>
          <w:rFonts w:asciiTheme="minorHAnsi" w:hAnsiTheme="minorHAnsi" w:cstheme="minorHAnsi"/>
          <w:spacing w:val="-11"/>
          <w:sz w:val="24"/>
        </w:rPr>
        <w:t xml:space="preserve"> </w:t>
      </w:r>
      <w:r w:rsidR="000B6F62" w:rsidRPr="00E5753D">
        <w:rPr>
          <w:rFonts w:asciiTheme="minorHAnsi" w:hAnsiTheme="minorHAnsi" w:cstheme="minorHAnsi"/>
          <w:sz w:val="24"/>
        </w:rPr>
        <w:t>a</w:t>
      </w:r>
      <w:r w:rsidR="000B6F62" w:rsidRPr="00E5753D">
        <w:rPr>
          <w:rFonts w:asciiTheme="minorHAnsi" w:hAnsiTheme="minorHAnsi" w:cstheme="minorHAnsi"/>
          <w:spacing w:val="-12"/>
          <w:sz w:val="24"/>
        </w:rPr>
        <w:t xml:space="preserve"> </w:t>
      </w:r>
      <w:r w:rsidR="000B6F62" w:rsidRPr="00E5753D">
        <w:rPr>
          <w:rFonts w:asciiTheme="minorHAnsi" w:hAnsiTheme="minorHAnsi" w:cstheme="minorHAnsi"/>
          <w:sz w:val="24"/>
        </w:rPr>
        <w:t>adesão</w:t>
      </w:r>
      <w:r w:rsidR="000B6F62" w:rsidRPr="00E5753D">
        <w:rPr>
          <w:rFonts w:asciiTheme="minorHAnsi" w:hAnsiTheme="minorHAnsi" w:cstheme="minorHAnsi"/>
          <w:spacing w:val="-11"/>
          <w:sz w:val="24"/>
        </w:rPr>
        <w:t xml:space="preserve"> </w:t>
      </w:r>
      <w:r w:rsidR="000B6F62" w:rsidRPr="00E5753D">
        <w:rPr>
          <w:rFonts w:asciiTheme="minorHAnsi" w:hAnsiTheme="minorHAnsi" w:cstheme="minorHAnsi"/>
          <w:sz w:val="24"/>
        </w:rPr>
        <w:t>caso</w:t>
      </w:r>
      <w:r w:rsidR="000B6F62" w:rsidRPr="00E5753D">
        <w:rPr>
          <w:rFonts w:asciiTheme="minorHAnsi" w:hAnsiTheme="minorHAnsi" w:cstheme="minorHAnsi"/>
          <w:spacing w:val="-11"/>
          <w:sz w:val="24"/>
        </w:rPr>
        <w:t xml:space="preserve"> </w:t>
      </w:r>
      <w:r w:rsidR="000B6F62" w:rsidRPr="00E5753D">
        <w:rPr>
          <w:rFonts w:asciiTheme="minorHAnsi" w:hAnsiTheme="minorHAnsi" w:cstheme="minorHAnsi"/>
          <w:sz w:val="24"/>
        </w:rPr>
        <w:t>o</w:t>
      </w:r>
      <w:r w:rsidR="000B6F62" w:rsidRPr="00E5753D">
        <w:rPr>
          <w:rFonts w:asciiTheme="minorHAnsi" w:hAnsiTheme="minorHAnsi" w:cstheme="minorHAnsi"/>
          <w:spacing w:val="-12"/>
          <w:sz w:val="24"/>
        </w:rPr>
        <w:t xml:space="preserve"> </w:t>
      </w:r>
      <w:r w:rsidR="000B6F62" w:rsidRPr="00E5753D">
        <w:rPr>
          <w:rFonts w:asciiTheme="minorHAnsi" w:hAnsiTheme="minorHAnsi" w:cstheme="minorHAnsi"/>
          <w:sz w:val="24"/>
        </w:rPr>
        <w:t>valor</w:t>
      </w:r>
      <w:r w:rsidR="000B6F62" w:rsidRPr="00E5753D">
        <w:rPr>
          <w:rFonts w:asciiTheme="minorHAnsi" w:hAnsiTheme="minorHAnsi" w:cstheme="minorHAnsi"/>
          <w:spacing w:val="-13"/>
          <w:sz w:val="24"/>
        </w:rPr>
        <w:t xml:space="preserve"> </w:t>
      </w:r>
      <w:r w:rsidR="000B6F62" w:rsidRPr="00E5753D">
        <w:rPr>
          <w:rFonts w:asciiTheme="minorHAnsi" w:hAnsiTheme="minorHAnsi" w:cstheme="minorHAnsi"/>
          <w:sz w:val="24"/>
        </w:rPr>
        <w:t>da</w:t>
      </w:r>
      <w:r w:rsidR="000B6F62" w:rsidRPr="00E5753D">
        <w:rPr>
          <w:rFonts w:asciiTheme="minorHAnsi" w:hAnsiTheme="minorHAnsi" w:cstheme="minorHAnsi"/>
          <w:spacing w:val="-12"/>
          <w:sz w:val="24"/>
        </w:rPr>
        <w:t xml:space="preserve"> </w:t>
      </w:r>
      <w:r w:rsidR="000B6F62" w:rsidRPr="00E5753D">
        <w:rPr>
          <w:rFonts w:asciiTheme="minorHAnsi" w:hAnsiTheme="minorHAnsi" w:cstheme="minorHAnsi"/>
          <w:sz w:val="24"/>
        </w:rPr>
        <w:t>contratação</w:t>
      </w:r>
      <w:r w:rsidR="000B6F62" w:rsidRPr="00E5753D">
        <w:rPr>
          <w:rFonts w:asciiTheme="minorHAnsi" w:hAnsiTheme="minorHAnsi" w:cstheme="minorHAnsi"/>
          <w:spacing w:val="-10"/>
          <w:sz w:val="24"/>
        </w:rPr>
        <w:t xml:space="preserve"> </w:t>
      </w:r>
      <w:r w:rsidR="000B6F62" w:rsidRPr="00E5753D">
        <w:rPr>
          <w:rFonts w:asciiTheme="minorHAnsi" w:hAnsiTheme="minorHAnsi" w:cstheme="minorHAnsi"/>
          <w:sz w:val="24"/>
        </w:rPr>
        <w:t>pretendida</w:t>
      </w:r>
      <w:r w:rsidR="000B6F62" w:rsidRPr="00E5753D">
        <w:rPr>
          <w:rFonts w:asciiTheme="minorHAnsi" w:hAnsiTheme="minorHAnsi" w:cstheme="minorHAnsi"/>
          <w:spacing w:val="-13"/>
          <w:sz w:val="24"/>
        </w:rPr>
        <w:t xml:space="preserve"> </w:t>
      </w:r>
      <w:r w:rsidR="000B6F62" w:rsidRPr="00E5753D">
        <w:rPr>
          <w:rFonts w:asciiTheme="minorHAnsi" w:hAnsiTheme="minorHAnsi" w:cstheme="minorHAnsi"/>
          <w:sz w:val="24"/>
        </w:rPr>
        <w:t>pelo aderente,</w:t>
      </w:r>
      <w:r w:rsidR="000B6F62" w:rsidRPr="00E5753D">
        <w:rPr>
          <w:rFonts w:asciiTheme="minorHAnsi" w:hAnsiTheme="minorHAnsi" w:cstheme="minorHAnsi"/>
          <w:spacing w:val="-11"/>
          <w:sz w:val="24"/>
        </w:rPr>
        <w:t xml:space="preserve"> </w:t>
      </w:r>
      <w:r w:rsidR="000B6F62" w:rsidRPr="00E5753D">
        <w:rPr>
          <w:rFonts w:asciiTheme="minorHAnsi" w:hAnsiTheme="minorHAnsi" w:cstheme="minorHAnsi"/>
          <w:sz w:val="24"/>
        </w:rPr>
        <w:t>somado</w:t>
      </w:r>
      <w:r w:rsidR="000B6F62" w:rsidRPr="00E5753D">
        <w:rPr>
          <w:rFonts w:asciiTheme="minorHAnsi" w:hAnsiTheme="minorHAnsi" w:cstheme="minorHAnsi"/>
          <w:spacing w:val="-8"/>
          <w:sz w:val="24"/>
        </w:rPr>
        <w:t xml:space="preserve"> </w:t>
      </w:r>
      <w:r w:rsidR="000B6F62" w:rsidRPr="00E5753D">
        <w:rPr>
          <w:rFonts w:asciiTheme="minorHAnsi" w:hAnsiTheme="minorHAnsi" w:cstheme="minorHAnsi"/>
          <w:sz w:val="24"/>
        </w:rPr>
        <w:t>aos</w:t>
      </w:r>
      <w:r w:rsidR="000B6F62" w:rsidRPr="00E5753D">
        <w:rPr>
          <w:rFonts w:asciiTheme="minorHAnsi" w:hAnsiTheme="minorHAnsi" w:cstheme="minorHAnsi"/>
          <w:spacing w:val="-15"/>
          <w:sz w:val="24"/>
        </w:rPr>
        <w:t xml:space="preserve"> </w:t>
      </w:r>
      <w:r w:rsidR="000B6F62" w:rsidRPr="00E5753D">
        <w:rPr>
          <w:rFonts w:asciiTheme="minorHAnsi" w:hAnsiTheme="minorHAnsi" w:cstheme="minorHAnsi"/>
          <w:sz w:val="24"/>
        </w:rPr>
        <w:t>valores</w:t>
      </w:r>
      <w:r w:rsidR="000B6F62" w:rsidRPr="00E5753D">
        <w:rPr>
          <w:rFonts w:asciiTheme="minorHAnsi" w:hAnsiTheme="minorHAnsi" w:cstheme="minorHAnsi"/>
          <w:spacing w:val="-10"/>
          <w:sz w:val="24"/>
        </w:rPr>
        <w:t xml:space="preserve"> </w:t>
      </w:r>
      <w:r w:rsidR="000B6F62" w:rsidRPr="00E5753D">
        <w:rPr>
          <w:rFonts w:asciiTheme="minorHAnsi" w:hAnsiTheme="minorHAnsi" w:cstheme="minorHAnsi"/>
          <w:sz w:val="24"/>
        </w:rPr>
        <w:t>das</w:t>
      </w:r>
      <w:r w:rsidR="000B6F62" w:rsidRPr="00E5753D">
        <w:rPr>
          <w:rFonts w:asciiTheme="minorHAnsi" w:hAnsiTheme="minorHAnsi" w:cstheme="minorHAnsi"/>
          <w:spacing w:val="-11"/>
          <w:sz w:val="24"/>
        </w:rPr>
        <w:t xml:space="preserve"> </w:t>
      </w:r>
      <w:r w:rsidR="000B6F62" w:rsidRPr="00E5753D">
        <w:rPr>
          <w:rFonts w:asciiTheme="minorHAnsi" w:hAnsiTheme="minorHAnsi" w:cstheme="minorHAnsi"/>
          <w:sz w:val="24"/>
        </w:rPr>
        <w:t>contratações</w:t>
      </w:r>
      <w:r w:rsidR="000B6F62" w:rsidRPr="00E5753D">
        <w:rPr>
          <w:rFonts w:asciiTheme="minorHAnsi" w:hAnsiTheme="minorHAnsi" w:cstheme="minorHAnsi"/>
          <w:spacing w:val="-9"/>
          <w:sz w:val="24"/>
        </w:rPr>
        <w:t xml:space="preserve"> </w:t>
      </w:r>
      <w:r w:rsidR="000B6F62" w:rsidRPr="00E5753D">
        <w:rPr>
          <w:rFonts w:asciiTheme="minorHAnsi" w:hAnsiTheme="minorHAnsi" w:cstheme="minorHAnsi"/>
          <w:sz w:val="24"/>
        </w:rPr>
        <w:t>já</w:t>
      </w:r>
      <w:r w:rsidR="000B6F62" w:rsidRPr="00E5753D">
        <w:rPr>
          <w:rFonts w:asciiTheme="minorHAnsi" w:hAnsiTheme="minorHAnsi" w:cstheme="minorHAnsi"/>
          <w:spacing w:val="-10"/>
          <w:sz w:val="24"/>
        </w:rPr>
        <w:t xml:space="preserve"> </w:t>
      </w:r>
      <w:r w:rsidR="000B6F62" w:rsidRPr="00E5753D">
        <w:rPr>
          <w:rFonts w:asciiTheme="minorHAnsi" w:hAnsiTheme="minorHAnsi" w:cstheme="minorHAnsi"/>
          <w:sz w:val="24"/>
        </w:rPr>
        <w:t>previstas</w:t>
      </w:r>
      <w:r w:rsidR="000B6F62" w:rsidRPr="00E5753D">
        <w:rPr>
          <w:rFonts w:asciiTheme="minorHAnsi" w:hAnsiTheme="minorHAnsi" w:cstheme="minorHAnsi"/>
          <w:spacing w:val="-12"/>
          <w:sz w:val="24"/>
        </w:rPr>
        <w:t xml:space="preserve"> </w:t>
      </w:r>
      <w:r w:rsidR="000B6F62" w:rsidRPr="00E5753D">
        <w:rPr>
          <w:rFonts w:asciiTheme="minorHAnsi" w:hAnsiTheme="minorHAnsi" w:cstheme="minorHAnsi"/>
          <w:sz w:val="24"/>
        </w:rPr>
        <w:t>para</w:t>
      </w:r>
      <w:r w:rsidR="000B6F62" w:rsidRPr="00E5753D">
        <w:rPr>
          <w:rFonts w:asciiTheme="minorHAnsi" w:hAnsiTheme="minorHAnsi" w:cstheme="minorHAnsi"/>
          <w:spacing w:val="-10"/>
          <w:sz w:val="24"/>
        </w:rPr>
        <w:t xml:space="preserve"> </w:t>
      </w:r>
      <w:r w:rsidR="000B6F62" w:rsidRPr="00E5753D">
        <w:rPr>
          <w:rFonts w:asciiTheme="minorHAnsi" w:hAnsiTheme="minorHAnsi" w:cstheme="minorHAnsi"/>
          <w:sz w:val="24"/>
        </w:rPr>
        <w:t>o</w:t>
      </w:r>
      <w:r w:rsidR="000B6F62" w:rsidRPr="00E5753D">
        <w:rPr>
          <w:rFonts w:asciiTheme="minorHAnsi" w:hAnsiTheme="minorHAnsi" w:cstheme="minorHAnsi"/>
          <w:spacing w:val="-14"/>
          <w:sz w:val="24"/>
        </w:rPr>
        <w:t xml:space="preserve"> </w:t>
      </w:r>
      <w:r w:rsidR="000B6F62" w:rsidRPr="00E5753D">
        <w:rPr>
          <w:rFonts w:asciiTheme="minorHAnsi" w:hAnsiTheme="minorHAnsi" w:cstheme="minorHAnsi"/>
          <w:sz w:val="24"/>
        </w:rPr>
        <w:t>órgão</w:t>
      </w:r>
      <w:r w:rsidR="000B6F62" w:rsidRPr="00E5753D">
        <w:rPr>
          <w:rFonts w:asciiTheme="minorHAnsi" w:hAnsiTheme="minorHAnsi" w:cstheme="minorHAnsi"/>
          <w:spacing w:val="-9"/>
          <w:sz w:val="24"/>
        </w:rPr>
        <w:t xml:space="preserve"> </w:t>
      </w:r>
      <w:r w:rsidR="000B6F62" w:rsidRPr="00E5753D">
        <w:rPr>
          <w:rFonts w:asciiTheme="minorHAnsi" w:hAnsiTheme="minorHAnsi" w:cstheme="minorHAnsi"/>
          <w:sz w:val="24"/>
        </w:rPr>
        <w:t>gerenciador</w:t>
      </w:r>
      <w:r w:rsidR="00E5753D" w:rsidRPr="00E5753D">
        <w:rPr>
          <w:rFonts w:asciiTheme="minorHAnsi" w:hAnsiTheme="minorHAnsi" w:cstheme="minorHAnsi"/>
          <w:sz w:val="24"/>
        </w:rPr>
        <w:t xml:space="preserve"> </w:t>
      </w:r>
      <w:r w:rsidR="000B6F62" w:rsidRPr="00E5753D">
        <w:rPr>
          <w:rFonts w:asciiTheme="minorHAnsi" w:hAnsiTheme="minorHAnsi" w:cstheme="minorHAnsi"/>
          <w:sz w:val="24"/>
        </w:rPr>
        <w:t>e</w:t>
      </w:r>
      <w:r w:rsidR="000B6F62" w:rsidRPr="00E5753D">
        <w:rPr>
          <w:rFonts w:asciiTheme="minorHAnsi" w:hAnsiTheme="minorHAnsi" w:cstheme="minorHAnsi"/>
          <w:spacing w:val="-1"/>
          <w:sz w:val="24"/>
        </w:rPr>
        <w:t xml:space="preserve"> </w:t>
      </w:r>
      <w:r w:rsidR="000B6F62" w:rsidRPr="00E5753D">
        <w:rPr>
          <w:rFonts w:asciiTheme="minorHAnsi" w:hAnsiTheme="minorHAnsi" w:cstheme="minorHAnsi"/>
          <w:sz w:val="24"/>
        </w:rPr>
        <w:t>participantes</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ou já</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destinadas</w:t>
      </w:r>
      <w:r w:rsidR="000B6F62" w:rsidRPr="00E5753D">
        <w:rPr>
          <w:rFonts w:asciiTheme="minorHAnsi" w:hAnsiTheme="minorHAnsi" w:cstheme="minorHAnsi"/>
          <w:spacing w:val="-1"/>
          <w:sz w:val="24"/>
        </w:rPr>
        <w:t xml:space="preserve"> </w:t>
      </w:r>
      <w:r w:rsidR="000B6F62" w:rsidRPr="00E5753D">
        <w:rPr>
          <w:rFonts w:asciiTheme="minorHAnsi" w:hAnsiTheme="minorHAnsi" w:cstheme="minorHAnsi"/>
          <w:sz w:val="24"/>
        </w:rPr>
        <w:t>à</w:t>
      </w:r>
      <w:r w:rsidR="000B6F62" w:rsidRPr="00E5753D">
        <w:rPr>
          <w:rFonts w:asciiTheme="minorHAnsi" w:hAnsiTheme="minorHAnsi" w:cstheme="minorHAnsi"/>
          <w:spacing w:val="-1"/>
          <w:sz w:val="24"/>
        </w:rPr>
        <w:t xml:space="preserve"> </w:t>
      </w:r>
      <w:r w:rsidR="000B6F62" w:rsidRPr="00E5753D">
        <w:rPr>
          <w:rFonts w:asciiTheme="minorHAnsi" w:hAnsiTheme="minorHAnsi" w:cstheme="minorHAnsi"/>
          <w:sz w:val="24"/>
        </w:rPr>
        <w:t>aderentes</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anteriores, não ultrapasse o</w:t>
      </w:r>
      <w:r w:rsidR="000B6F62" w:rsidRPr="00E5753D">
        <w:rPr>
          <w:rFonts w:asciiTheme="minorHAnsi" w:hAnsiTheme="minorHAnsi" w:cstheme="minorHAnsi"/>
          <w:spacing w:val="-1"/>
          <w:sz w:val="24"/>
        </w:rPr>
        <w:t xml:space="preserve"> </w:t>
      </w:r>
      <w:r w:rsidR="000B6F62" w:rsidRPr="00E5753D">
        <w:rPr>
          <w:rFonts w:asciiTheme="minorHAnsi" w:hAnsiTheme="minorHAnsi" w:cstheme="minorHAnsi"/>
          <w:sz w:val="24"/>
        </w:rPr>
        <w:t>limite</w:t>
      </w:r>
      <w:r w:rsidR="000B6F62" w:rsidRPr="00E5753D">
        <w:rPr>
          <w:rFonts w:asciiTheme="minorHAnsi" w:hAnsiTheme="minorHAnsi" w:cstheme="minorHAnsi"/>
          <w:spacing w:val="-1"/>
          <w:sz w:val="24"/>
        </w:rPr>
        <w:t xml:space="preserve"> </w:t>
      </w:r>
      <w:r w:rsidR="000B6F62" w:rsidRPr="00E5753D">
        <w:rPr>
          <w:rFonts w:asciiTheme="minorHAnsi" w:hAnsiTheme="minorHAnsi" w:cstheme="minorHAnsi"/>
          <w:sz w:val="24"/>
        </w:rPr>
        <w:t>de</w:t>
      </w:r>
      <w:r w:rsidR="000B6F62" w:rsidRPr="00E5753D">
        <w:rPr>
          <w:rFonts w:asciiTheme="minorHAnsi" w:hAnsiTheme="minorHAnsi" w:cstheme="minorHAnsi"/>
          <w:spacing w:val="-1"/>
          <w:sz w:val="24"/>
        </w:rPr>
        <w:t xml:space="preserve"> </w:t>
      </w:r>
      <w:r w:rsidR="000B6F62" w:rsidRPr="00E5753D">
        <w:rPr>
          <w:rFonts w:asciiTheme="minorHAnsi" w:hAnsiTheme="minorHAnsi" w:cstheme="minorHAnsi"/>
          <w:sz w:val="24"/>
        </w:rPr>
        <w:t>R$ 80.000,00 (oitenta mil reais) (Acórdão TCU n.º 2957/2011 – P).</w:t>
      </w:r>
    </w:p>
    <w:p w14:paraId="5F6D8161" w14:textId="0D4B3E77" w:rsidR="00510106" w:rsidRPr="00E5753D" w:rsidRDefault="008B0DA7" w:rsidP="008B0DA7">
      <w:pPr>
        <w:pStyle w:val="PargrafodaLista"/>
        <w:tabs>
          <w:tab w:val="left" w:pos="567"/>
          <w:tab w:val="left" w:pos="851"/>
          <w:tab w:val="left" w:pos="993"/>
        </w:tabs>
        <w:ind w:left="567" w:right="457"/>
        <w:rPr>
          <w:rFonts w:asciiTheme="minorHAnsi" w:hAnsiTheme="minorHAnsi" w:cstheme="minorHAnsi"/>
          <w:sz w:val="24"/>
        </w:rPr>
      </w:pPr>
      <w:r w:rsidRPr="008B0DA7">
        <w:rPr>
          <w:rFonts w:asciiTheme="minorHAnsi" w:hAnsiTheme="minorHAnsi" w:cstheme="minorHAnsi"/>
          <w:sz w:val="20"/>
          <w:szCs w:val="20"/>
        </w:rPr>
        <w:t>5.6.</w:t>
      </w:r>
      <w:r>
        <w:rPr>
          <w:rFonts w:asciiTheme="minorHAnsi" w:hAnsiTheme="minorHAnsi" w:cstheme="minorHAnsi"/>
          <w:sz w:val="24"/>
        </w:rPr>
        <w:t xml:space="preserve"> </w:t>
      </w:r>
      <w:r w:rsidR="000B6F62" w:rsidRPr="00E5753D">
        <w:rPr>
          <w:rFonts w:asciiTheme="minorHAnsi" w:hAnsiTheme="minorHAnsi" w:cstheme="minorHAnsi"/>
          <w:sz w:val="24"/>
        </w:rPr>
        <w:t>Ao Órgão não Participante que aderir à ata competem os atos relativos à cobrança</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do</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cumprimento</w:t>
      </w:r>
      <w:r w:rsidR="000B6F62" w:rsidRPr="00E5753D">
        <w:rPr>
          <w:rFonts w:asciiTheme="minorHAnsi" w:hAnsiTheme="minorHAnsi" w:cstheme="minorHAnsi"/>
          <w:spacing w:val="-16"/>
          <w:sz w:val="24"/>
        </w:rPr>
        <w:t xml:space="preserve"> </w:t>
      </w:r>
      <w:r w:rsidR="000B6F62" w:rsidRPr="00E5753D">
        <w:rPr>
          <w:rFonts w:asciiTheme="minorHAnsi" w:hAnsiTheme="minorHAnsi" w:cstheme="minorHAnsi"/>
          <w:sz w:val="24"/>
        </w:rPr>
        <w:t>pelo</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fornecedor</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das</w:t>
      </w:r>
      <w:r w:rsidR="000B6F62" w:rsidRPr="00E5753D">
        <w:rPr>
          <w:rFonts w:asciiTheme="minorHAnsi" w:hAnsiTheme="minorHAnsi" w:cstheme="minorHAnsi"/>
          <w:spacing w:val="-15"/>
          <w:sz w:val="24"/>
        </w:rPr>
        <w:t xml:space="preserve"> </w:t>
      </w:r>
      <w:r w:rsidR="000B6F62" w:rsidRPr="00E5753D">
        <w:rPr>
          <w:rFonts w:asciiTheme="minorHAnsi" w:hAnsiTheme="minorHAnsi" w:cstheme="minorHAnsi"/>
          <w:sz w:val="24"/>
        </w:rPr>
        <w:t>obrigações</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contratualmente</w:t>
      </w:r>
      <w:r w:rsidR="000B6F62" w:rsidRPr="00E5753D">
        <w:rPr>
          <w:rFonts w:asciiTheme="minorHAnsi" w:hAnsiTheme="minorHAnsi" w:cstheme="minorHAnsi"/>
          <w:spacing w:val="-16"/>
          <w:sz w:val="24"/>
        </w:rPr>
        <w:t xml:space="preserve"> </w:t>
      </w:r>
      <w:r w:rsidR="000B6F62" w:rsidRPr="00E5753D">
        <w:rPr>
          <w:rFonts w:asciiTheme="minorHAnsi" w:hAnsiTheme="minorHAnsi" w:cstheme="minorHAnsi"/>
          <w:sz w:val="24"/>
        </w:rPr>
        <w:t>assumidas e a aplicação, observada a ampla defesa e o contraditório, de eventuais penalidades decorrentes</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do</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descumprimento</w:t>
      </w:r>
      <w:r w:rsidR="000B6F62" w:rsidRPr="00E5753D">
        <w:rPr>
          <w:rFonts w:asciiTheme="minorHAnsi" w:hAnsiTheme="minorHAnsi" w:cstheme="minorHAnsi"/>
          <w:spacing w:val="-16"/>
          <w:sz w:val="24"/>
        </w:rPr>
        <w:t xml:space="preserve"> </w:t>
      </w:r>
      <w:r w:rsidR="000B6F62" w:rsidRPr="00E5753D">
        <w:rPr>
          <w:rFonts w:asciiTheme="minorHAnsi" w:hAnsiTheme="minorHAnsi" w:cstheme="minorHAnsi"/>
          <w:sz w:val="24"/>
        </w:rPr>
        <w:t>de</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cláusulas</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contratuais,</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em</w:t>
      </w:r>
      <w:r w:rsidR="000B6F62" w:rsidRPr="00E5753D">
        <w:rPr>
          <w:rFonts w:asciiTheme="minorHAnsi" w:hAnsiTheme="minorHAnsi" w:cstheme="minorHAnsi"/>
          <w:spacing w:val="-16"/>
          <w:sz w:val="24"/>
        </w:rPr>
        <w:t xml:space="preserve"> </w:t>
      </w:r>
      <w:r w:rsidR="000B6F62" w:rsidRPr="00E5753D">
        <w:rPr>
          <w:rFonts w:asciiTheme="minorHAnsi" w:hAnsiTheme="minorHAnsi" w:cstheme="minorHAnsi"/>
          <w:sz w:val="24"/>
        </w:rPr>
        <w:t>relação</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as</w:t>
      </w:r>
      <w:r w:rsidR="000B6F62" w:rsidRPr="00E5753D">
        <w:rPr>
          <w:rFonts w:asciiTheme="minorHAnsi" w:hAnsiTheme="minorHAnsi" w:cstheme="minorHAnsi"/>
          <w:spacing w:val="-17"/>
          <w:sz w:val="24"/>
        </w:rPr>
        <w:t xml:space="preserve"> </w:t>
      </w:r>
      <w:r w:rsidR="000B6F62" w:rsidRPr="00E5753D">
        <w:rPr>
          <w:rFonts w:asciiTheme="minorHAnsi" w:hAnsiTheme="minorHAnsi" w:cstheme="minorHAnsi"/>
          <w:sz w:val="24"/>
        </w:rPr>
        <w:t>suas</w:t>
      </w:r>
      <w:r w:rsidR="000B6F62" w:rsidRPr="00E5753D">
        <w:rPr>
          <w:rFonts w:asciiTheme="minorHAnsi" w:hAnsiTheme="minorHAnsi" w:cstheme="minorHAnsi"/>
          <w:spacing w:val="-7"/>
          <w:sz w:val="24"/>
        </w:rPr>
        <w:t xml:space="preserve"> </w:t>
      </w:r>
      <w:r w:rsidR="000B6F62" w:rsidRPr="00E5753D">
        <w:rPr>
          <w:rFonts w:asciiTheme="minorHAnsi" w:hAnsiTheme="minorHAnsi" w:cstheme="minorHAnsi"/>
          <w:sz w:val="24"/>
        </w:rPr>
        <w:t xml:space="preserve">próprias contratações, informando as ocorrências ao Órgão Gerenciador. Após a autorização do órgão gerenciador, o </w:t>
      </w:r>
      <w:r w:rsidR="000B6F62" w:rsidRPr="00E5753D">
        <w:rPr>
          <w:rFonts w:asciiTheme="minorHAnsi" w:hAnsiTheme="minorHAnsi" w:cstheme="minorHAnsi"/>
          <w:sz w:val="24"/>
        </w:rPr>
        <w:lastRenderedPageBreak/>
        <w:t xml:space="preserve">Órgão Não Participante deverá efetivar a contratação solicitada em até noventa dias, observado o prazo de vigência da Ata de Registro de </w:t>
      </w:r>
      <w:r w:rsidR="000B6F62" w:rsidRPr="00E5753D">
        <w:rPr>
          <w:rFonts w:asciiTheme="minorHAnsi" w:hAnsiTheme="minorHAnsi" w:cstheme="minorHAnsi"/>
          <w:spacing w:val="-2"/>
          <w:sz w:val="24"/>
        </w:rPr>
        <w:t>Preços.</w:t>
      </w:r>
    </w:p>
    <w:p w14:paraId="07094134" w14:textId="77777777" w:rsidR="00510106" w:rsidRDefault="00510106">
      <w:pPr>
        <w:pStyle w:val="Corpodetexto"/>
        <w:spacing w:before="1"/>
        <w:rPr>
          <w:sz w:val="24"/>
        </w:rPr>
      </w:pPr>
    </w:p>
    <w:p w14:paraId="09172F00" w14:textId="01E5178F" w:rsidR="00510106" w:rsidRPr="00E5753D" w:rsidRDefault="008B0DA7" w:rsidP="008B0DA7">
      <w:pPr>
        <w:pStyle w:val="Ttulo1"/>
        <w:tabs>
          <w:tab w:val="left" w:pos="567"/>
          <w:tab w:val="left" w:pos="851"/>
          <w:tab w:val="left" w:pos="837"/>
        </w:tabs>
        <w:ind w:left="567" w:right="315" w:firstLine="0"/>
        <w:jc w:val="left"/>
        <w:rPr>
          <w:rFonts w:asciiTheme="minorHAnsi" w:hAnsiTheme="minorHAnsi" w:cstheme="minorHAnsi"/>
        </w:rPr>
      </w:pPr>
      <w:r>
        <w:rPr>
          <w:rFonts w:asciiTheme="minorHAnsi" w:hAnsiTheme="minorHAnsi" w:cstheme="minorHAnsi"/>
        </w:rPr>
        <w:t xml:space="preserve">6. </w:t>
      </w:r>
      <w:r w:rsidR="000B6F62" w:rsidRPr="00E5753D">
        <w:rPr>
          <w:rFonts w:asciiTheme="minorHAnsi" w:hAnsiTheme="minorHAnsi" w:cstheme="minorHAnsi"/>
        </w:rPr>
        <w:t>DA</w:t>
      </w:r>
      <w:r w:rsidR="000B6F62" w:rsidRPr="00E5753D">
        <w:rPr>
          <w:rFonts w:asciiTheme="minorHAnsi" w:hAnsiTheme="minorHAnsi" w:cstheme="minorHAnsi"/>
          <w:spacing w:val="40"/>
        </w:rPr>
        <w:t xml:space="preserve"> </w:t>
      </w:r>
      <w:r w:rsidR="000B6F62" w:rsidRPr="00E5753D">
        <w:rPr>
          <w:rFonts w:asciiTheme="minorHAnsi" w:hAnsiTheme="minorHAnsi" w:cstheme="minorHAnsi"/>
        </w:rPr>
        <w:t>VALIDADE,</w:t>
      </w:r>
      <w:r w:rsidR="000B6F62" w:rsidRPr="00E5753D">
        <w:rPr>
          <w:rFonts w:asciiTheme="minorHAnsi" w:hAnsiTheme="minorHAnsi" w:cstheme="minorHAnsi"/>
          <w:spacing w:val="40"/>
        </w:rPr>
        <w:t xml:space="preserve"> </w:t>
      </w:r>
      <w:r w:rsidR="000B6F62" w:rsidRPr="00E5753D">
        <w:rPr>
          <w:rFonts w:asciiTheme="minorHAnsi" w:hAnsiTheme="minorHAnsi" w:cstheme="minorHAnsi"/>
        </w:rPr>
        <w:t>FORMALIZAÇÃO</w:t>
      </w:r>
      <w:r w:rsidR="000B6F62" w:rsidRPr="00E5753D">
        <w:rPr>
          <w:rFonts w:asciiTheme="minorHAnsi" w:hAnsiTheme="minorHAnsi" w:cstheme="minorHAnsi"/>
          <w:spacing w:val="40"/>
        </w:rPr>
        <w:t xml:space="preserve"> </w:t>
      </w:r>
      <w:r w:rsidR="000B6F62" w:rsidRPr="00E5753D">
        <w:rPr>
          <w:rFonts w:asciiTheme="minorHAnsi" w:hAnsiTheme="minorHAnsi" w:cstheme="minorHAnsi"/>
        </w:rPr>
        <w:t>DA</w:t>
      </w:r>
      <w:r w:rsidR="000B6F62" w:rsidRPr="00E5753D">
        <w:rPr>
          <w:rFonts w:asciiTheme="minorHAnsi" w:hAnsiTheme="minorHAnsi" w:cstheme="minorHAnsi"/>
          <w:spacing w:val="40"/>
        </w:rPr>
        <w:t xml:space="preserve"> </w:t>
      </w:r>
      <w:r w:rsidR="000B6F62" w:rsidRPr="00E5753D">
        <w:rPr>
          <w:rFonts w:asciiTheme="minorHAnsi" w:hAnsiTheme="minorHAnsi" w:cstheme="minorHAnsi"/>
        </w:rPr>
        <w:t>ATA</w:t>
      </w:r>
      <w:r w:rsidR="000B6F62" w:rsidRPr="00E5753D">
        <w:rPr>
          <w:rFonts w:asciiTheme="minorHAnsi" w:hAnsiTheme="minorHAnsi" w:cstheme="minorHAnsi"/>
          <w:spacing w:val="38"/>
        </w:rPr>
        <w:t xml:space="preserve"> </w:t>
      </w:r>
      <w:r w:rsidR="000B6F62" w:rsidRPr="00E5753D">
        <w:rPr>
          <w:rFonts w:asciiTheme="minorHAnsi" w:hAnsiTheme="minorHAnsi" w:cstheme="minorHAnsi"/>
        </w:rPr>
        <w:t>DE</w:t>
      </w:r>
      <w:r w:rsidR="000B6F62" w:rsidRPr="00E5753D">
        <w:rPr>
          <w:rFonts w:asciiTheme="minorHAnsi" w:hAnsiTheme="minorHAnsi" w:cstheme="minorHAnsi"/>
          <w:spacing w:val="39"/>
        </w:rPr>
        <w:t xml:space="preserve"> </w:t>
      </w:r>
      <w:r w:rsidR="000B6F62" w:rsidRPr="00E5753D">
        <w:rPr>
          <w:rFonts w:asciiTheme="minorHAnsi" w:hAnsiTheme="minorHAnsi" w:cstheme="minorHAnsi"/>
        </w:rPr>
        <w:t>REGISTRO</w:t>
      </w:r>
      <w:r w:rsidR="000B6F62" w:rsidRPr="00E5753D">
        <w:rPr>
          <w:rFonts w:asciiTheme="minorHAnsi" w:hAnsiTheme="minorHAnsi" w:cstheme="minorHAnsi"/>
          <w:spacing w:val="39"/>
        </w:rPr>
        <w:t xml:space="preserve"> </w:t>
      </w:r>
      <w:r w:rsidR="000B6F62" w:rsidRPr="00E5753D">
        <w:rPr>
          <w:rFonts w:asciiTheme="minorHAnsi" w:hAnsiTheme="minorHAnsi" w:cstheme="minorHAnsi"/>
        </w:rPr>
        <w:t>DE</w:t>
      </w:r>
      <w:r w:rsidR="000B6F62" w:rsidRPr="00E5753D">
        <w:rPr>
          <w:rFonts w:asciiTheme="minorHAnsi" w:hAnsiTheme="minorHAnsi" w:cstheme="minorHAnsi"/>
          <w:spacing w:val="36"/>
        </w:rPr>
        <w:t xml:space="preserve"> </w:t>
      </w:r>
      <w:r w:rsidR="000B6F62" w:rsidRPr="00E5753D">
        <w:rPr>
          <w:rFonts w:asciiTheme="minorHAnsi" w:hAnsiTheme="minorHAnsi" w:cstheme="minorHAnsi"/>
        </w:rPr>
        <w:t>PREÇOS</w:t>
      </w:r>
      <w:r w:rsidR="000B6F62" w:rsidRPr="00E5753D">
        <w:rPr>
          <w:rFonts w:asciiTheme="minorHAnsi" w:hAnsiTheme="minorHAnsi" w:cstheme="minorHAnsi"/>
          <w:spacing w:val="40"/>
        </w:rPr>
        <w:t xml:space="preserve"> </w:t>
      </w:r>
      <w:r w:rsidR="000B6F62" w:rsidRPr="00E5753D">
        <w:rPr>
          <w:rFonts w:asciiTheme="minorHAnsi" w:hAnsiTheme="minorHAnsi" w:cstheme="minorHAnsi"/>
        </w:rPr>
        <w:t>E CADASTRO RESERVA</w:t>
      </w:r>
    </w:p>
    <w:p w14:paraId="5972D4F0" w14:textId="28E89ADA" w:rsidR="00510106" w:rsidRPr="00E5753D" w:rsidRDefault="008B0DA7" w:rsidP="008A1271">
      <w:pPr>
        <w:pStyle w:val="PargrafodaLista"/>
        <w:tabs>
          <w:tab w:val="left" w:pos="567"/>
          <w:tab w:val="left" w:pos="851"/>
          <w:tab w:val="left" w:pos="1134"/>
        </w:tabs>
        <w:ind w:left="567" w:right="315"/>
        <w:rPr>
          <w:rFonts w:asciiTheme="minorHAnsi" w:hAnsiTheme="minorHAnsi" w:cstheme="minorHAnsi"/>
          <w:sz w:val="24"/>
        </w:rPr>
      </w:pPr>
      <w:r w:rsidRPr="008B0DA7">
        <w:rPr>
          <w:rFonts w:asciiTheme="minorHAnsi" w:hAnsiTheme="minorHAnsi" w:cstheme="minorHAnsi"/>
          <w:sz w:val="20"/>
          <w:szCs w:val="20"/>
        </w:rPr>
        <w:t>6.1.</w:t>
      </w:r>
      <w:r>
        <w:rPr>
          <w:rFonts w:asciiTheme="minorHAnsi" w:hAnsiTheme="minorHAnsi" w:cstheme="minorHAnsi"/>
          <w:sz w:val="24"/>
        </w:rPr>
        <w:t xml:space="preserve"> </w:t>
      </w:r>
      <w:r w:rsidR="000B6F62" w:rsidRPr="00E5753D">
        <w:rPr>
          <w:rFonts w:asciiTheme="minorHAnsi" w:hAnsiTheme="minorHAnsi" w:cstheme="minorHAnsi"/>
          <w:sz w:val="24"/>
        </w:rPr>
        <w:t>A validade da Ata de Registro de Preços será de 01 (um) ano, a partir da publicação do extrato no Diário Oficial do Estado, e poderá ser prorrogada, por igual período,</w:t>
      </w:r>
      <w:r w:rsidR="000B6F62" w:rsidRPr="00E5753D">
        <w:rPr>
          <w:rFonts w:asciiTheme="minorHAnsi" w:hAnsiTheme="minorHAnsi" w:cstheme="minorHAnsi"/>
          <w:spacing w:val="-3"/>
          <w:sz w:val="24"/>
        </w:rPr>
        <w:t xml:space="preserve"> </w:t>
      </w:r>
      <w:r w:rsidR="000B6F62" w:rsidRPr="00E5753D">
        <w:rPr>
          <w:rFonts w:asciiTheme="minorHAnsi" w:hAnsiTheme="minorHAnsi" w:cstheme="minorHAnsi"/>
          <w:sz w:val="24"/>
        </w:rPr>
        <w:t>desde</w:t>
      </w:r>
      <w:r w:rsidR="000B6F62" w:rsidRPr="00E5753D">
        <w:rPr>
          <w:rFonts w:asciiTheme="minorHAnsi" w:hAnsiTheme="minorHAnsi" w:cstheme="minorHAnsi"/>
          <w:spacing w:val="-5"/>
          <w:sz w:val="24"/>
        </w:rPr>
        <w:t xml:space="preserve"> </w:t>
      </w:r>
      <w:r w:rsidR="000B6F62" w:rsidRPr="00E5753D">
        <w:rPr>
          <w:rFonts w:asciiTheme="minorHAnsi" w:hAnsiTheme="minorHAnsi" w:cstheme="minorHAnsi"/>
          <w:sz w:val="24"/>
        </w:rPr>
        <w:t>que comprovado</w:t>
      </w:r>
      <w:r w:rsidR="000B6F62" w:rsidRPr="00E5753D">
        <w:rPr>
          <w:rFonts w:asciiTheme="minorHAnsi" w:hAnsiTheme="minorHAnsi" w:cstheme="minorHAnsi"/>
          <w:spacing w:val="-5"/>
          <w:sz w:val="24"/>
        </w:rPr>
        <w:t xml:space="preserve"> </w:t>
      </w:r>
      <w:r w:rsidR="000B6F62" w:rsidRPr="00E5753D">
        <w:rPr>
          <w:rFonts w:asciiTheme="minorHAnsi" w:hAnsiTheme="minorHAnsi" w:cstheme="minorHAnsi"/>
          <w:sz w:val="24"/>
        </w:rPr>
        <w:t>o</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preço vantajoso,</w:t>
      </w:r>
      <w:r w:rsidR="000B6F62" w:rsidRPr="00E5753D">
        <w:rPr>
          <w:rFonts w:asciiTheme="minorHAnsi" w:hAnsiTheme="minorHAnsi" w:cstheme="minorHAnsi"/>
          <w:spacing w:val="-1"/>
          <w:sz w:val="24"/>
        </w:rPr>
        <w:t xml:space="preserve"> </w:t>
      </w:r>
      <w:r w:rsidR="000B6F62" w:rsidRPr="00E5753D">
        <w:rPr>
          <w:rFonts w:asciiTheme="minorHAnsi" w:hAnsiTheme="minorHAnsi" w:cstheme="minorHAnsi"/>
          <w:sz w:val="24"/>
        </w:rPr>
        <w:t>conforme</w:t>
      </w:r>
      <w:r w:rsidR="000B6F62" w:rsidRPr="00E5753D">
        <w:rPr>
          <w:rFonts w:asciiTheme="minorHAnsi" w:hAnsiTheme="minorHAnsi" w:cstheme="minorHAnsi"/>
          <w:spacing w:val="-2"/>
          <w:sz w:val="24"/>
        </w:rPr>
        <w:t xml:space="preserve"> </w:t>
      </w:r>
      <w:r w:rsidR="000B6F62" w:rsidRPr="00E5753D">
        <w:rPr>
          <w:rFonts w:asciiTheme="minorHAnsi" w:hAnsiTheme="minorHAnsi" w:cstheme="minorHAnsi"/>
          <w:sz w:val="24"/>
        </w:rPr>
        <w:t>o</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Art.</w:t>
      </w:r>
      <w:r w:rsidR="000B6F62" w:rsidRPr="00E5753D">
        <w:rPr>
          <w:rFonts w:asciiTheme="minorHAnsi" w:hAnsiTheme="minorHAnsi" w:cstheme="minorHAnsi"/>
          <w:spacing w:val="-11"/>
          <w:sz w:val="24"/>
        </w:rPr>
        <w:t xml:space="preserve"> </w:t>
      </w:r>
      <w:r w:rsidR="000B6F62" w:rsidRPr="00E5753D">
        <w:rPr>
          <w:rFonts w:asciiTheme="minorHAnsi" w:hAnsiTheme="minorHAnsi" w:cstheme="minorHAnsi"/>
          <w:sz w:val="24"/>
        </w:rPr>
        <w:t>84</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da</w:t>
      </w:r>
      <w:r w:rsidR="000B6F62" w:rsidRPr="00E5753D">
        <w:rPr>
          <w:rFonts w:asciiTheme="minorHAnsi" w:hAnsiTheme="minorHAnsi" w:cstheme="minorHAnsi"/>
          <w:spacing w:val="-6"/>
          <w:sz w:val="24"/>
        </w:rPr>
        <w:t xml:space="preserve"> </w:t>
      </w:r>
      <w:r w:rsidR="000B6F62" w:rsidRPr="00E5753D">
        <w:rPr>
          <w:rFonts w:asciiTheme="minorHAnsi" w:hAnsiTheme="minorHAnsi" w:cstheme="minorHAnsi"/>
          <w:sz w:val="24"/>
        </w:rPr>
        <w:t>Lei</w:t>
      </w:r>
      <w:r w:rsidR="000B6F62" w:rsidRPr="00E5753D">
        <w:rPr>
          <w:rFonts w:asciiTheme="minorHAnsi" w:hAnsiTheme="minorHAnsi" w:cstheme="minorHAnsi"/>
          <w:spacing w:val="-5"/>
          <w:sz w:val="24"/>
        </w:rPr>
        <w:t xml:space="preserve"> </w:t>
      </w:r>
      <w:r w:rsidR="000B6F62" w:rsidRPr="00E5753D">
        <w:rPr>
          <w:rFonts w:asciiTheme="minorHAnsi" w:hAnsiTheme="minorHAnsi" w:cstheme="minorHAnsi"/>
          <w:sz w:val="24"/>
        </w:rPr>
        <w:t xml:space="preserve">Federal </w:t>
      </w:r>
      <w:r w:rsidR="000B6F62" w:rsidRPr="00E5753D">
        <w:rPr>
          <w:rFonts w:asciiTheme="minorHAnsi" w:hAnsiTheme="minorHAnsi" w:cstheme="minorHAnsi"/>
          <w:spacing w:val="-2"/>
          <w:sz w:val="24"/>
        </w:rPr>
        <w:t>14.133/2021.</w:t>
      </w:r>
    </w:p>
    <w:p w14:paraId="255FCF09" w14:textId="455F822E" w:rsidR="00510106" w:rsidRPr="00E5753D" w:rsidRDefault="008B0DA7" w:rsidP="008A1271">
      <w:pPr>
        <w:pStyle w:val="PargrafodaLista"/>
        <w:tabs>
          <w:tab w:val="left" w:pos="567"/>
          <w:tab w:val="left" w:pos="1130"/>
          <w:tab w:val="left" w:pos="1276"/>
        </w:tabs>
        <w:ind w:left="567" w:right="315"/>
        <w:rPr>
          <w:rFonts w:asciiTheme="minorHAnsi" w:hAnsiTheme="minorHAnsi" w:cstheme="minorHAnsi"/>
          <w:sz w:val="24"/>
        </w:rPr>
      </w:pPr>
      <w:r w:rsidRPr="008B0DA7">
        <w:rPr>
          <w:rFonts w:asciiTheme="minorHAnsi" w:hAnsiTheme="minorHAnsi" w:cstheme="minorHAnsi"/>
          <w:sz w:val="20"/>
          <w:szCs w:val="20"/>
        </w:rPr>
        <w:t>6.2.</w:t>
      </w:r>
      <w:r>
        <w:rPr>
          <w:rFonts w:asciiTheme="minorHAnsi" w:hAnsiTheme="minorHAnsi" w:cstheme="minorHAnsi"/>
          <w:sz w:val="24"/>
        </w:rPr>
        <w:t xml:space="preserve"> </w:t>
      </w:r>
      <w:r w:rsidR="000B6F62" w:rsidRPr="00E5753D">
        <w:rPr>
          <w:rFonts w:asciiTheme="minorHAnsi" w:hAnsiTheme="minorHAnsi" w:cstheme="minorHAnsi"/>
          <w:sz w:val="24"/>
        </w:rPr>
        <w:t>Após a homologação da licitação ou da contratação direta, deverão ser observadas as seguintes condições para formalização da ata de registro de preços:</w:t>
      </w:r>
    </w:p>
    <w:p w14:paraId="6796498F" w14:textId="7BC5595A" w:rsidR="00510106" w:rsidRPr="00E5753D" w:rsidRDefault="008B0DA7" w:rsidP="008A1271">
      <w:pPr>
        <w:pStyle w:val="PargrafodaLista"/>
        <w:tabs>
          <w:tab w:val="left" w:pos="567"/>
        </w:tabs>
        <w:ind w:left="567" w:right="315"/>
        <w:rPr>
          <w:rFonts w:asciiTheme="minorHAnsi" w:hAnsiTheme="minorHAnsi" w:cstheme="minorHAnsi"/>
          <w:sz w:val="24"/>
        </w:rPr>
      </w:pPr>
      <w:r w:rsidRPr="008B0DA7">
        <w:rPr>
          <w:rFonts w:asciiTheme="minorHAnsi" w:hAnsiTheme="minorHAnsi" w:cstheme="minorHAnsi"/>
          <w:sz w:val="20"/>
          <w:szCs w:val="20"/>
        </w:rPr>
        <w:t>6.2.1.</w:t>
      </w:r>
      <w:r>
        <w:rPr>
          <w:rFonts w:asciiTheme="minorHAnsi" w:hAnsiTheme="minorHAnsi" w:cstheme="minorHAnsi"/>
          <w:sz w:val="24"/>
        </w:rPr>
        <w:t xml:space="preserve"> </w:t>
      </w:r>
      <w:r w:rsidR="000B6F62" w:rsidRPr="00E5753D">
        <w:rPr>
          <w:rFonts w:asciiTheme="minorHAnsi" w:hAnsiTheme="minorHAnsi" w:cstheme="minorHAnsi"/>
          <w:sz w:val="24"/>
        </w:rPr>
        <w:t>Serão</w:t>
      </w:r>
      <w:r w:rsidR="000B6F62" w:rsidRPr="00E5753D">
        <w:rPr>
          <w:rFonts w:asciiTheme="minorHAnsi" w:hAnsiTheme="minorHAnsi" w:cstheme="minorHAnsi"/>
          <w:spacing w:val="-8"/>
          <w:sz w:val="24"/>
        </w:rPr>
        <w:t xml:space="preserve"> </w:t>
      </w:r>
      <w:r w:rsidR="000B6F62" w:rsidRPr="00E5753D">
        <w:rPr>
          <w:rFonts w:asciiTheme="minorHAnsi" w:hAnsiTheme="minorHAnsi" w:cstheme="minorHAnsi"/>
          <w:sz w:val="24"/>
        </w:rPr>
        <w:t>registrados</w:t>
      </w:r>
      <w:r w:rsidR="000B6F62" w:rsidRPr="00E5753D">
        <w:rPr>
          <w:rFonts w:asciiTheme="minorHAnsi" w:hAnsiTheme="minorHAnsi" w:cstheme="minorHAnsi"/>
          <w:spacing w:val="-9"/>
          <w:sz w:val="24"/>
        </w:rPr>
        <w:t xml:space="preserve"> </w:t>
      </w:r>
      <w:r w:rsidR="000B6F62" w:rsidRPr="00E5753D">
        <w:rPr>
          <w:rFonts w:asciiTheme="minorHAnsi" w:hAnsiTheme="minorHAnsi" w:cstheme="minorHAnsi"/>
          <w:sz w:val="24"/>
        </w:rPr>
        <w:t>na</w:t>
      </w:r>
      <w:r w:rsidR="000B6F62" w:rsidRPr="00E5753D">
        <w:rPr>
          <w:rFonts w:asciiTheme="minorHAnsi" w:hAnsiTheme="minorHAnsi" w:cstheme="minorHAnsi"/>
          <w:spacing w:val="-12"/>
          <w:sz w:val="24"/>
        </w:rPr>
        <w:t xml:space="preserve"> </w:t>
      </w:r>
      <w:r w:rsidR="000B6F62" w:rsidRPr="00E5753D">
        <w:rPr>
          <w:rFonts w:asciiTheme="minorHAnsi" w:hAnsiTheme="minorHAnsi" w:cstheme="minorHAnsi"/>
          <w:sz w:val="24"/>
        </w:rPr>
        <w:t>ata</w:t>
      </w:r>
      <w:r w:rsidR="000B6F62" w:rsidRPr="00E5753D">
        <w:rPr>
          <w:rFonts w:asciiTheme="minorHAnsi" w:hAnsiTheme="minorHAnsi" w:cstheme="minorHAnsi"/>
          <w:spacing w:val="-9"/>
          <w:sz w:val="24"/>
        </w:rPr>
        <w:t xml:space="preserve"> </w:t>
      </w:r>
      <w:r w:rsidR="000B6F62" w:rsidRPr="00E5753D">
        <w:rPr>
          <w:rFonts w:asciiTheme="minorHAnsi" w:hAnsiTheme="minorHAnsi" w:cstheme="minorHAnsi"/>
          <w:sz w:val="24"/>
        </w:rPr>
        <w:t>os</w:t>
      </w:r>
      <w:r w:rsidR="000B6F62" w:rsidRPr="00E5753D">
        <w:rPr>
          <w:rFonts w:asciiTheme="minorHAnsi" w:hAnsiTheme="minorHAnsi" w:cstheme="minorHAnsi"/>
          <w:spacing w:val="-13"/>
          <w:sz w:val="24"/>
        </w:rPr>
        <w:t xml:space="preserve"> </w:t>
      </w:r>
      <w:r w:rsidR="000B6F62" w:rsidRPr="00E5753D">
        <w:rPr>
          <w:rFonts w:asciiTheme="minorHAnsi" w:hAnsiTheme="minorHAnsi" w:cstheme="minorHAnsi"/>
          <w:sz w:val="24"/>
        </w:rPr>
        <w:t>preços</w:t>
      </w:r>
      <w:r w:rsidR="000B6F62" w:rsidRPr="00E5753D">
        <w:rPr>
          <w:rFonts w:asciiTheme="minorHAnsi" w:hAnsiTheme="minorHAnsi" w:cstheme="minorHAnsi"/>
          <w:spacing w:val="-14"/>
          <w:sz w:val="24"/>
        </w:rPr>
        <w:t xml:space="preserve"> </w:t>
      </w:r>
      <w:r w:rsidR="000B6F62" w:rsidRPr="00E5753D">
        <w:rPr>
          <w:rFonts w:asciiTheme="minorHAnsi" w:hAnsiTheme="minorHAnsi" w:cstheme="minorHAnsi"/>
          <w:sz w:val="24"/>
        </w:rPr>
        <w:t>e</w:t>
      </w:r>
      <w:r w:rsidR="000B6F62" w:rsidRPr="00E5753D">
        <w:rPr>
          <w:rFonts w:asciiTheme="minorHAnsi" w:hAnsiTheme="minorHAnsi" w:cstheme="minorHAnsi"/>
          <w:spacing w:val="-12"/>
          <w:sz w:val="24"/>
        </w:rPr>
        <w:t xml:space="preserve"> </w:t>
      </w:r>
      <w:r w:rsidR="000B6F62" w:rsidRPr="00E5753D">
        <w:rPr>
          <w:rFonts w:asciiTheme="minorHAnsi" w:hAnsiTheme="minorHAnsi" w:cstheme="minorHAnsi"/>
          <w:sz w:val="24"/>
        </w:rPr>
        <w:t>os</w:t>
      </w:r>
      <w:r w:rsidR="000B6F62" w:rsidRPr="00E5753D">
        <w:rPr>
          <w:rFonts w:asciiTheme="minorHAnsi" w:hAnsiTheme="minorHAnsi" w:cstheme="minorHAnsi"/>
          <w:spacing w:val="-15"/>
          <w:sz w:val="24"/>
        </w:rPr>
        <w:t xml:space="preserve"> </w:t>
      </w:r>
      <w:r w:rsidR="000B6F62" w:rsidRPr="00E5753D">
        <w:rPr>
          <w:rFonts w:asciiTheme="minorHAnsi" w:hAnsiTheme="minorHAnsi" w:cstheme="minorHAnsi"/>
          <w:sz w:val="24"/>
        </w:rPr>
        <w:t>quantitativos</w:t>
      </w:r>
      <w:r w:rsidR="000B6F62" w:rsidRPr="00E5753D">
        <w:rPr>
          <w:rFonts w:asciiTheme="minorHAnsi" w:hAnsiTheme="minorHAnsi" w:cstheme="minorHAnsi"/>
          <w:spacing w:val="-11"/>
          <w:sz w:val="24"/>
        </w:rPr>
        <w:t xml:space="preserve"> </w:t>
      </w:r>
      <w:r w:rsidR="000B6F62" w:rsidRPr="00E5753D">
        <w:rPr>
          <w:rFonts w:asciiTheme="minorHAnsi" w:hAnsiTheme="minorHAnsi" w:cstheme="minorHAnsi"/>
          <w:sz w:val="24"/>
        </w:rPr>
        <w:t>do</w:t>
      </w:r>
      <w:r w:rsidR="000B6F62" w:rsidRPr="00E5753D">
        <w:rPr>
          <w:rFonts w:asciiTheme="minorHAnsi" w:hAnsiTheme="minorHAnsi" w:cstheme="minorHAnsi"/>
          <w:spacing w:val="-11"/>
          <w:sz w:val="24"/>
        </w:rPr>
        <w:t xml:space="preserve"> </w:t>
      </w:r>
      <w:r w:rsidR="000B6F62" w:rsidRPr="00E5753D">
        <w:rPr>
          <w:rFonts w:asciiTheme="minorHAnsi" w:hAnsiTheme="minorHAnsi" w:cstheme="minorHAnsi"/>
          <w:sz w:val="24"/>
        </w:rPr>
        <w:t>adjudicatário,</w:t>
      </w:r>
      <w:r w:rsidR="000B6F62" w:rsidRPr="00E5753D">
        <w:rPr>
          <w:rFonts w:asciiTheme="minorHAnsi" w:hAnsiTheme="minorHAnsi" w:cstheme="minorHAnsi"/>
          <w:spacing w:val="-8"/>
          <w:sz w:val="24"/>
        </w:rPr>
        <w:t xml:space="preserve"> </w:t>
      </w:r>
      <w:r w:rsidR="000B6F62" w:rsidRPr="00E5753D">
        <w:rPr>
          <w:rFonts w:asciiTheme="minorHAnsi" w:hAnsiTheme="minorHAnsi" w:cstheme="minorHAnsi"/>
          <w:sz w:val="24"/>
        </w:rPr>
        <w:t>devendo ser observada a possibilidade de o licitante oferecer ou não proposta em quantitativo inferior ao máximo previsto no edital e se obrigar nos limites dela;</w:t>
      </w:r>
    </w:p>
    <w:p w14:paraId="0B90E31F" w14:textId="6D7F24C5" w:rsidR="00510106" w:rsidRPr="00E5753D" w:rsidRDefault="008B0DA7" w:rsidP="008A1271">
      <w:pPr>
        <w:pStyle w:val="PargrafodaLista"/>
        <w:tabs>
          <w:tab w:val="left" w:pos="567"/>
          <w:tab w:val="left" w:pos="709"/>
          <w:tab w:val="left" w:pos="1134"/>
          <w:tab w:val="left" w:pos="1276"/>
        </w:tabs>
        <w:ind w:left="567" w:right="315"/>
        <w:rPr>
          <w:rFonts w:asciiTheme="minorHAnsi" w:hAnsiTheme="minorHAnsi" w:cstheme="minorHAnsi"/>
          <w:sz w:val="24"/>
        </w:rPr>
      </w:pPr>
      <w:r w:rsidRPr="008B0DA7">
        <w:rPr>
          <w:rFonts w:asciiTheme="minorHAnsi" w:hAnsiTheme="minorHAnsi" w:cstheme="minorHAnsi"/>
          <w:sz w:val="20"/>
          <w:szCs w:val="20"/>
        </w:rPr>
        <w:t>6.2.2.</w:t>
      </w:r>
      <w:r>
        <w:rPr>
          <w:rFonts w:asciiTheme="minorHAnsi" w:hAnsiTheme="minorHAnsi" w:cstheme="minorHAnsi"/>
          <w:sz w:val="24"/>
        </w:rPr>
        <w:t xml:space="preserve"> </w:t>
      </w:r>
      <w:r w:rsidR="000B6F62" w:rsidRPr="00E5753D">
        <w:rPr>
          <w:rFonts w:asciiTheme="minorHAnsi" w:hAnsiTheme="minorHAnsi" w:cstheme="minorHAnsi"/>
          <w:sz w:val="24"/>
        </w:rPr>
        <w:t>Será incluído na ata, na forma de anexo, o registro dos licitantes ou dos fornecedores que:</w:t>
      </w:r>
    </w:p>
    <w:p w14:paraId="5065CC84" w14:textId="497AF1E6" w:rsidR="00510106" w:rsidRPr="008B0DA7" w:rsidRDefault="008B0DA7" w:rsidP="008A1271">
      <w:pPr>
        <w:tabs>
          <w:tab w:val="left" w:pos="709"/>
          <w:tab w:val="left" w:pos="993"/>
          <w:tab w:val="left" w:pos="1134"/>
          <w:tab w:val="left" w:pos="1276"/>
        </w:tabs>
        <w:spacing w:before="1"/>
        <w:ind w:left="567" w:right="315"/>
        <w:jc w:val="both"/>
        <w:rPr>
          <w:rFonts w:asciiTheme="minorHAnsi" w:hAnsiTheme="minorHAnsi" w:cstheme="minorHAnsi"/>
          <w:sz w:val="24"/>
        </w:rPr>
      </w:pPr>
      <w:r w:rsidRPr="008B0DA7">
        <w:rPr>
          <w:rFonts w:asciiTheme="minorHAnsi" w:hAnsiTheme="minorHAnsi" w:cstheme="minorHAnsi"/>
          <w:sz w:val="20"/>
          <w:szCs w:val="20"/>
        </w:rPr>
        <w:t>6.2.2.1.</w:t>
      </w:r>
      <w:r>
        <w:rPr>
          <w:rFonts w:asciiTheme="minorHAnsi" w:hAnsiTheme="minorHAnsi" w:cstheme="minorHAnsi"/>
          <w:sz w:val="24"/>
        </w:rPr>
        <w:t xml:space="preserve"> </w:t>
      </w:r>
      <w:r w:rsidR="000B6F62" w:rsidRPr="008B0DA7">
        <w:rPr>
          <w:rFonts w:asciiTheme="minorHAnsi" w:hAnsiTheme="minorHAnsi" w:cstheme="minorHAnsi"/>
          <w:sz w:val="24"/>
        </w:rPr>
        <w:t>Aceitarem cotar</w:t>
      </w:r>
      <w:r w:rsidR="000B6F62" w:rsidRPr="008B0DA7">
        <w:rPr>
          <w:rFonts w:asciiTheme="minorHAnsi" w:hAnsiTheme="minorHAnsi" w:cstheme="minorHAnsi"/>
          <w:spacing w:val="-7"/>
          <w:sz w:val="24"/>
        </w:rPr>
        <w:t xml:space="preserve"> </w:t>
      </w:r>
      <w:r w:rsidR="000B6F62" w:rsidRPr="008B0DA7">
        <w:rPr>
          <w:rFonts w:asciiTheme="minorHAnsi" w:hAnsiTheme="minorHAnsi" w:cstheme="minorHAnsi"/>
          <w:sz w:val="24"/>
        </w:rPr>
        <w:t>os</w:t>
      </w:r>
      <w:r w:rsidR="000B6F62" w:rsidRPr="008B0DA7">
        <w:rPr>
          <w:rFonts w:asciiTheme="minorHAnsi" w:hAnsiTheme="minorHAnsi" w:cstheme="minorHAnsi"/>
          <w:spacing w:val="-7"/>
          <w:sz w:val="24"/>
        </w:rPr>
        <w:t xml:space="preserve"> </w:t>
      </w:r>
      <w:r w:rsidR="000B6F62" w:rsidRPr="008B0DA7">
        <w:rPr>
          <w:rFonts w:asciiTheme="minorHAnsi" w:hAnsiTheme="minorHAnsi" w:cstheme="minorHAnsi"/>
          <w:sz w:val="24"/>
        </w:rPr>
        <w:t>bens,</w:t>
      </w:r>
      <w:r w:rsidR="000B6F62" w:rsidRPr="008B0DA7">
        <w:rPr>
          <w:rFonts w:asciiTheme="minorHAnsi" w:hAnsiTheme="minorHAnsi" w:cstheme="minorHAnsi"/>
          <w:spacing w:val="-1"/>
          <w:sz w:val="24"/>
        </w:rPr>
        <w:t xml:space="preserve"> </w:t>
      </w:r>
      <w:r w:rsidR="000B6F62" w:rsidRPr="008B0DA7">
        <w:rPr>
          <w:rFonts w:asciiTheme="minorHAnsi" w:hAnsiTheme="minorHAnsi" w:cstheme="minorHAnsi"/>
          <w:sz w:val="24"/>
        </w:rPr>
        <w:t>as</w:t>
      </w:r>
      <w:r w:rsidR="000B6F62" w:rsidRPr="008B0DA7">
        <w:rPr>
          <w:rFonts w:asciiTheme="minorHAnsi" w:hAnsiTheme="minorHAnsi" w:cstheme="minorHAnsi"/>
          <w:spacing w:val="-7"/>
          <w:sz w:val="24"/>
        </w:rPr>
        <w:t xml:space="preserve"> </w:t>
      </w:r>
      <w:r w:rsidR="000B6F62" w:rsidRPr="008B0DA7">
        <w:rPr>
          <w:rFonts w:asciiTheme="minorHAnsi" w:hAnsiTheme="minorHAnsi" w:cstheme="minorHAnsi"/>
          <w:sz w:val="24"/>
        </w:rPr>
        <w:t>obras</w:t>
      </w:r>
      <w:r w:rsidR="000B6F62" w:rsidRPr="008B0DA7">
        <w:rPr>
          <w:rFonts w:asciiTheme="minorHAnsi" w:hAnsiTheme="minorHAnsi" w:cstheme="minorHAnsi"/>
          <w:spacing w:val="-8"/>
          <w:sz w:val="24"/>
        </w:rPr>
        <w:t xml:space="preserve"> </w:t>
      </w:r>
      <w:r w:rsidR="000B6F62" w:rsidRPr="008B0DA7">
        <w:rPr>
          <w:rFonts w:asciiTheme="minorHAnsi" w:hAnsiTheme="minorHAnsi" w:cstheme="minorHAnsi"/>
          <w:sz w:val="24"/>
        </w:rPr>
        <w:t>ou</w:t>
      </w:r>
      <w:r w:rsidR="000B6F62" w:rsidRPr="008B0DA7">
        <w:rPr>
          <w:rFonts w:asciiTheme="minorHAnsi" w:hAnsiTheme="minorHAnsi" w:cstheme="minorHAnsi"/>
          <w:spacing w:val="-3"/>
          <w:sz w:val="24"/>
        </w:rPr>
        <w:t xml:space="preserve"> </w:t>
      </w:r>
      <w:r w:rsidR="000B6F62" w:rsidRPr="008B0DA7">
        <w:rPr>
          <w:rFonts w:asciiTheme="minorHAnsi" w:hAnsiTheme="minorHAnsi" w:cstheme="minorHAnsi"/>
          <w:sz w:val="24"/>
        </w:rPr>
        <w:t>os</w:t>
      </w:r>
      <w:r w:rsidR="000B6F62" w:rsidRPr="008B0DA7">
        <w:rPr>
          <w:rFonts w:asciiTheme="minorHAnsi" w:hAnsiTheme="minorHAnsi" w:cstheme="minorHAnsi"/>
          <w:spacing w:val="-7"/>
          <w:sz w:val="24"/>
        </w:rPr>
        <w:t xml:space="preserve"> </w:t>
      </w:r>
      <w:r w:rsidR="000B6F62" w:rsidRPr="008B0DA7">
        <w:rPr>
          <w:rFonts w:asciiTheme="minorHAnsi" w:hAnsiTheme="minorHAnsi" w:cstheme="minorHAnsi"/>
          <w:sz w:val="24"/>
        </w:rPr>
        <w:t>serviços</w:t>
      </w:r>
      <w:r w:rsidR="000B6F62" w:rsidRPr="008B0DA7">
        <w:rPr>
          <w:rFonts w:asciiTheme="minorHAnsi" w:hAnsiTheme="minorHAnsi" w:cstheme="minorHAnsi"/>
          <w:spacing w:val="-3"/>
          <w:sz w:val="24"/>
        </w:rPr>
        <w:t xml:space="preserve"> </w:t>
      </w:r>
      <w:r w:rsidR="000B6F62" w:rsidRPr="008B0DA7">
        <w:rPr>
          <w:rFonts w:asciiTheme="minorHAnsi" w:hAnsiTheme="minorHAnsi" w:cstheme="minorHAnsi"/>
          <w:sz w:val="24"/>
        </w:rPr>
        <w:t>com</w:t>
      </w:r>
      <w:r w:rsidR="000B6F62" w:rsidRPr="008B0DA7">
        <w:rPr>
          <w:rFonts w:asciiTheme="minorHAnsi" w:hAnsiTheme="minorHAnsi" w:cstheme="minorHAnsi"/>
          <w:spacing w:val="-5"/>
          <w:sz w:val="24"/>
        </w:rPr>
        <w:t xml:space="preserve"> </w:t>
      </w:r>
      <w:r w:rsidR="000B6F62" w:rsidRPr="008B0DA7">
        <w:rPr>
          <w:rFonts w:asciiTheme="minorHAnsi" w:hAnsiTheme="minorHAnsi" w:cstheme="minorHAnsi"/>
          <w:sz w:val="24"/>
        </w:rPr>
        <w:t>preços</w:t>
      </w:r>
      <w:r w:rsidR="000B6F62" w:rsidRPr="008B0DA7">
        <w:rPr>
          <w:rFonts w:asciiTheme="minorHAnsi" w:hAnsiTheme="minorHAnsi" w:cstheme="minorHAnsi"/>
          <w:spacing w:val="-6"/>
          <w:sz w:val="24"/>
        </w:rPr>
        <w:t xml:space="preserve"> </w:t>
      </w:r>
      <w:r w:rsidR="000B6F62" w:rsidRPr="008B0DA7">
        <w:rPr>
          <w:rFonts w:asciiTheme="minorHAnsi" w:hAnsiTheme="minorHAnsi" w:cstheme="minorHAnsi"/>
          <w:sz w:val="24"/>
        </w:rPr>
        <w:t>iguais</w:t>
      </w:r>
      <w:r w:rsidR="000B6F62" w:rsidRPr="008B0DA7">
        <w:rPr>
          <w:rFonts w:asciiTheme="minorHAnsi" w:hAnsiTheme="minorHAnsi" w:cstheme="minorHAnsi"/>
          <w:spacing w:val="-6"/>
          <w:sz w:val="24"/>
        </w:rPr>
        <w:t xml:space="preserve"> </w:t>
      </w:r>
      <w:r w:rsidR="000B6F62" w:rsidRPr="008B0DA7">
        <w:rPr>
          <w:rFonts w:asciiTheme="minorHAnsi" w:hAnsiTheme="minorHAnsi" w:cstheme="minorHAnsi"/>
          <w:sz w:val="24"/>
        </w:rPr>
        <w:t>aos do adjudicatário, observada a classificação da licitação; e</w:t>
      </w:r>
    </w:p>
    <w:p w14:paraId="2360A455" w14:textId="77777777" w:rsidR="008B0DA7" w:rsidRDefault="008B0DA7" w:rsidP="008A1271">
      <w:pPr>
        <w:tabs>
          <w:tab w:val="left" w:pos="709"/>
          <w:tab w:val="left" w:pos="1276"/>
        </w:tabs>
        <w:ind w:left="567" w:right="315"/>
        <w:jc w:val="both"/>
        <w:rPr>
          <w:rFonts w:asciiTheme="minorHAnsi" w:hAnsiTheme="minorHAnsi" w:cstheme="minorHAnsi"/>
          <w:sz w:val="24"/>
        </w:rPr>
      </w:pPr>
      <w:r w:rsidRPr="008B0DA7">
        <w:rPr>
          <w:rFonts w:asciiTheme="minorHAnsi" w:hAnsiTheme="minorHAnsi" w:cstheme="minorHAnsi"/>
          <w:sz w:val="20"/>
          <w:szCs w:val="20"/>
        </w:rPr>
        <w:t>6.2.2.2.</w:t>
      </w:r>
      <w:r>
        <w:rPr>
          <w:rFonts w:asciiTheme="minorHAnsi" w:hAnsiTheme="minorHAnsi" w:cstheme="minorHAnsi"/>
          <w:sz w:val="24"/>
        </w:rPr>
        <w:t xml:space="preserve"> </w:t>
      </w:r>
      <w:r w:rsidR="000B6F62" w:rsidRPr="008B0DA7">
        <w:rPr>
          <w:rFonts w:asciiTheme="minorHAnsi" w:hAnsiTheme="minorHAnsi" w:cstheme="minorHAnsi"/>
          <w:sz w:val="24"/>
        </w:rPr>
        <w:t>Mantiverem</w:t>
      </w:r>
      <w:r w:rsidR="000B6F62" w:rsidRPr="008B0DA7">
        <w:rPr>
          <w:rFonts w:asciiTheme="minorHAnsi" w:hAnsiTheme="minorHAnsi" w:cstheme="minorHAnsi"/>
          <w:spacing w:val="-9"/>
          <w:sz w:val="24"/>
        </w:rPr>
        <w:t xml:space="preserve"> </w:t>
      </w:r>
      <w:r w:rsidR="000B6F62" w:rsidRPr="008B0DA7">
        <w:rPr>
          <w:rFonts w:asciiTheme="minorHAnsi" w:hAnsiTheme="minorHAnsi" w:cstheme="minorHAnsi"/>
          <w:sz w:val="24"/>
        </w:rPr>
        <w:t>sua</w:t>
      </w:r>
      <w:r w:rsidR="000B6F62" w:rsidRPr="008B0DA7">
        <w:rPr>
          <w:rFonts w:asciiTheme="minorHAnsi" w:hAnsiTheme="minorHAnsi" w:cstheme="minorHAnsi"/>
          <w:spacing w:val="-12"/>
          <w:sz w:val="24"/>
        </w:rPr>
        <w:t xml:space="preserve"> </w:t>
      </w:r>
      <w:r w:rsidR="000B6F62" w:rsidRPr="008B0DA7">
        <w:rPr>
          <w:rFonts w:asciiTheme="minorHAnsi" w:hAnsiTheme="minorHAnsi" w:cstheme="minorHAnsi"/>
          <w:sz w:val="24"/>
        </w:rPr>
        <w:t>proposta</w:t>
      </w:r>
      <w:r w:rsidR="000B6F62" w:rsidRPr="008B0DA7">
        <w:rPr>
          <w:rFonts w:asciiTheme="minorHAnsi" w:hAnsiTheme="minorHAnsi" w:cstheme="minorHAnsi"/>
          <w:spacing w:val="-9"/>
          <w:sz w:val="24"/>
        </w:rPr>
        <w:t xml:space="preserve"> </w:t>
      </w:r>
      <w:r w:rsidR="000B6F62" w:rsidRPr="008B0DA7">
        <w:rPr>
          <w:rFonts w:asciiTheme="minorHAnsi" w:hAnsiTheme="minorHAnsi" w:cstheme="minorHAnsi"/>
          <w:spacing w:val="-2"/>
          <w:sz w:val="24"/>
        </w:rPr>
        <w:t>original.</w:t>
      </w:r>
    </w:p>
    <w:p w14:paraId="38E131ED" w14:textId="1A92439A" w:rsidR="008A1271" w:rsidRDefault="008B0DA7" w:rsidP="008A1271">
      <w:pPr>
        <w:tabs>
          <w:tab w:val="left" w:pos="709"/>
          <w:tab w:val="left" w:pos="1276"/>
          <w:tab w:val="left" w:pos="9923"/>
        </w:tabs>
        <w:ind w:left="567" w:right="315"/>
        <w:jc w:val="both"/>
        <w:rPr>
          <w:rFonts w:asciiTheme="minorHAnsi" w:hAnsiTheme="minorHAnsi" w:cstheme="minorHAnsi"/>
          <w:sz w:val="24"/>
        </w:rPr>
      </w:pPr>
      <w:r w:rsidRPr="008A1271">
        <w:rPr>
          <w:rFonts w:asciiTheme="minorHAnsi" w:hAnsiTheme="minorHAnsi" w:cstheme="minorHAnsi"/>
          <w:sz w:val="20"/>
          <w:szCs w:val="20"/>
        </w:rPr>
        <w:t>6.2.3.</w:t>
      </w:r>
      <w:r>
        <w:rPr>
          <w:rFonts w:asciiTheme="minorHAnsi" w:hAnsiTheme="minorHAnsi" w:cstheme="minorHAnsi"/>
          <w:sz w:val="24"/>
        </w:rPr>
        <w:t xml:space="preserve"> </w:t>
      </w:r>
      <w:r w:rsidR="000B6F62" w:rsidRPr="008B0DA7">
        <w:rPr>
          <w:rFonts w:asciiTheme="minorHAnsi" w:hAnsiTheme="minorHAnsi" w:cstheme="minorHAnsi"/>
          <w:sz w:val="24"/>
        </w:rPr>
        <w:t>Será respeitada, nas contratações, a ordem de classificação dos licitantes ou dos</w:t>
      </w:r>
      <w:r w:rsidR="008A1271">
        <w:rPr>
          <w:rFonts w:asciiTheme="minorHAnsi" w:hAnsiTheme="minorHAnsi" w:cstheme="minorHAnsi"/>
          <w:sz w:val="24"/>
        </w:rPr>
        <w:t xml:space="preserve"> f</w:t>
      </w:r>
      <w:r w:rsidR="000B6F62" w:rsidRPr="008B0DA7">
        <w:rPr>
          <w:rFonts w:asciiTheme="minorHAnsi" w:hAnsiTheme="minorHAnsi" w:cstheme="minorHAnsi"/>
          <w:sz w:val="24"/>
        </w:rPr>
        <w:t>ornecedores registrados na ata.</w:t>
      </w:r>
    </w:p>
    <w:p w14:paraId="33CE6152" w14:textId="77777777" w:rsidR="008A1271" w:rsidRPr="008A1271" w:rsidRDefault="008A1271" w:rsidP="008A1271">
      <w:pPr>
        <w:tabs>
          <w:tab w:val="left" w:pos="709"/>
          <w:tab w:val="left" w:pos="1276"/>
        </w:tabs>
        <w:ind w:left="567" w:right="315"/>
        <w:jc w:val="both"/>
        <w:rPr>
          <w:rFonts w:asciiTheme="minorHAnsi" w:hAnsiTheme="minorHAnsi" w:cstheme="minorHAnsi"/>
        </w:rPr>
      </w:pPr>
      <w:r w:rsidRPr="008A1271">
        <w:rPr>
          <w:rFonts w:asciiTheme="minorHAnsi" w:hAnsiTheme="minorHAnsi" w:cstheme="minorHAnsi"/>
          <w:sz w:val="20"/>
          <w:szCs w:val="20"/>
        </w:rPr>
        <w:t>6.3.</w:t>
      </w:r>
      <w:r>
        <w:rPr>
          <w:rFonts w:asciiTheme="minorHAnsi" w:hAnsiTheme="minorHAnsi" w:cstheme="minorHAnsi"/>
          <w:sz w:val="24"/>
        </w:rPr>
        <w:t xml:space="preserve"> </w:t>
      </w:r>
      <w:r w:rsidR="000B6F62" w:rsidRPr="008A1271">
        <w:rPr>
          <w:rFonts w:asciiTheme="minorHAnsi" w:hAnsiTheme="minorHAnsi" w:cstheme="minorHAnsi"/>
        </w:rPr>
        <w:t>O registro a que se refere o item 6.2.2 tem por objetivo a formação de cadastro de reserva para o caso de impossibilidade de atendimento pelo signatário da ata.</w:t>
      </w:r>
    </w:p>
    <w:p w14:paraId="00051542" w14:textId="77777777" w:rsidR="008A1271" w:rsidRPr="008A1271" w:rsidRDefault="008A1271" w:rsidP="008A1271">
      <w:pPr>
        <w:tabs>
          <w:tab w:val="left" w:pos="709"/>
          <w:tab w:val="left" w:pos="1276"/>
        </w:tabs>
        <w:ind w:left="567" w:right="315"/>
        <w:jc w:val="both"/>
        <w:rPr>
          <w:rFonts w:asciiTheme="minorHAnsi" w:hAnsiTheme="minorHAnsi" w:cstheme="minorHAnsi"/>
        </w:rPr>
      </w:pPr>
      <w:r w:rsidRPr="008A1271">
        <w:rPr>
          <w:rFonts w:asciiTheme="minorHAnsi" w:hAnsiTheme="minorHAnsi" w:cstheme="minorHAnsi"/>
          <w:sz w:val="20"/>
          <w:szCs w:val="20"/>
        </w:rPr>
        <w:t>6.4.</w:t>
      </w:r>
      <w:r w:rsidRPr="008A1271">
        <w:rPr>
          <w:rFonts w:asciiTheme="minorHAnsi" w:hAnsiTheme="minorHAnsi" w:cstheme="minorHAnsi"/>
        </w:rPr>
        <w:t xml:space="preserve"> </w:t>
      </w:r>
      <w:r w:rsidR="000B6F62" w:rsidRPr="008A1271">
        <w:rPr>
          <w:rFonts w:asciiTheme="minorHAnsi" w:hAnsiTheme="minorHAnsi" w:cstheme="minorHAnsi"/>
        </w:rPr>
        <w:t>Para</w:t>
      </w:r>
      <w:r w:rsidR="000B6F62" w:rsidRPr="008A1271">
        <w:rPr>
          <w:rFonts w:asciiTheme="minorHAnsi" w:hAnsiTheme="minorHAnsi" w:cstheme="minorHAnsi"/>
          <w:spacing w:val="-5"/>
        </w:rPr>
        <w:t xml:space="preserve"> </w:t>
      </w:r>
      <w:r w:rsidR="000B6F62" w:rsidRPr="008A1271">
        <w:rPr>
          <w:rFonts w:asciiTheme="minorHAnsi" w:hAnsiTheme="minorHAnsi" w:cstheme="minorHAnsi"/>
        </w:rPr>
        <w:t>fins</w:t>
      </w:r>
      <w:r w:rsidR="000B6F62" w:rsidRPr="008A1271">
        <w:rPr>
          <w:rFonts w:asciiTheme="minorHAnsi" w:hAnsiTheme="minorHAnsi" w:cstheme="minorHAnsi"/>
          <w:spacing w:val="-5"/>
        </w:rPr>
        <w:t xml:space="preserve"> </w:t>
      </w:r>
      <w:r w:rsidR="000B6F62" w:rsidRPr="008A1271">
        <w:rPr>
          <w:rFonts w:asciiTheme="minorHAnsi" w:hAnsiTheme="minorHAnsi" w:cstheme="minorHAnsi"/>
        </w:rPr>
        <w:t>da</w:t>
      </w:r>
      <w:r w:rsidR="000B6F62" w:rsidRPr="008A1271">
        <w:rPr>
          <w:rFonts w:asciiTheme="minorHAnsi" w:hAnsiTheme="minorHAnsi" w:cstheme="minorHAnsi"/>
          <w:spacing w:val="-4"/>
        </w:rPr>
        <w:t xml:space="preserve"> </w:t>
      </w:r>
      <w:r w:rsidR="000B6F62" w:rsidRPr="008A1271">
        <w:rPr>
          <w:rFonts w:asciiTheme="minorHAnsi" w:hAnsiTheme="minorHAnsi" w:cstheme="minorHAnsi"/>
        </w:rPr>
        <w:t>ordem</w:t>
      </w:r>
      <w:r w:rsidR="000B6F62" w:rsidRPr="008A1271">
        <w:rPr>
          <w:rFonts w:asciiTheme="minorHAnsi" w:hAnsiTheme="minorHAnsi" w:cstheme="minorHAnsi"/>
          <w:spacing w:val="-6"/>
        </w:rPr>
        <w:t xml:space="preserve"> </w:t>
      </w:r>
      <w:r w:rsidR="000B6F62" w:rsidRPr="008A1271">
        <w:rPr>
          <w:rFonts w:asciiTheme="minorHAnsi" w:hAnsiTheme="minorHAnsi" w:cstheme="minorHAnsi"/>
        </w:rPr>
        <w:t>de</w:t>
      </w:r>
      <w:r w:rsidR="000B6F62" w:rsidRPr="008A1271">
        <w:rPr>
          <w:rFonts w:asciiTheme="minorHAnsi" w:hAnsiTheme="minorHAnsi" w:cstheme="minorHAnsi"/>
          <w:spacing w:val="-7"/>
        </w:rPr>
        <w:t xml:space="preserve"> </w:t>
      </w:r>
      <w:r w:rsidR="000B6F62" w:rsidRPr="008A1271">
        <w:rPr>
          <w:rFonts w:asciiTheme="minorHAnsi" w:hAnsiTheme="minorHAnsi" w:cstheme="minorHAnsi"/>
        </w:rPr>
        <w:t>classificação,</w:t>
      </w:r>
      <w:r w:rsidR="000B6F62" w:rsidRPr="008A1271">
        <w:rPr>
          <w:rFonts w:asciiTheme="minorHAnsi" w:hAnsiTheme="minorHAnsi" w:cstheme="minorHAnsi"/>
          <w:spacing w:val="-8"/>
        </w:rPr>
        <w:t xml:space="preserve"> </w:t>
      </w:r>
      <w:r w:rsidR="000B6F62" w:rsidRPr="008A1271">
        <w:rPr>
          <w:rFonts w:asciiTheme="minorHAnsi" w:hAnsiTheme="minorHAnsi" w:cstheme="minorHAnsi"/>
        </w:rPr>
        <w:t>os</w:t>
      </w:r>
      <w:r w:rsidR="000B6F62" w:rsidRPr="008A1271">
        <w:rPr>
          <w:rFonts w:asciiTheme="minorHAnsi" w:hAnsiTheme="minorHAnsi" w:cstheme="minorHAnsi"/>
          <w:spacing w:val="-5"/>
        </w:rPr>
        <w:t xml:space="preserve"> </w:t>
      </w:r>
      <w:r w:rsidR="000B6F62" w:rsidRPr="008A1271">
        <w:rPr>
          <w:rFonts w:asciiTheme="minorHAnsi" w:hAnsiTheme="minorHAnsi" w:cstheme="minorHAnsi"/>
        </w:rPr>
        <w:t>licitantes</w:t>
      </w:r>
      <w:r w:rsidR="000B6F62" w:rsidRPr="008A1271">
        <w:rPr>
          <w:rFonts w:asciiTheme="minorHAnsi" w:hAnsiTheme="minorHAnsi" w:cstheme="minorHAnsi"/>
          <w:spacing w:val="-5"/>
        </w:rPr>
        <w:t xml:space="preserve"> </w:t>
      </w:r>
      <w:r w:rsidR="000B6F62" w:rsidRPr="008A1271">
        <w:rPr>
          <w:rFonts w:asciiTheme="minorHAnsi" w:hAnsiTheme="minorHAnsi" w:cstheme="minorHAnsi"/>
        </w:rPr>
        <w:t>ou</w:t>
      </w:r>
      <w:r w:rsidR="000B6F62" w:rsidRPr="008A1271">
        <w:rPr>
          <w:rFonts w:asciiTheme="minorHAnsi" w:hAnsiTheme="minorHAnsi" w:cstheme="minorHAnsi"/>
          <w:spacing w:val="-4"/>
        </w:rPr>
        <w:t xml:space="preserve"> </w:t>
      </w:r>
      <w:r w:rsidR="000B6F62" w:rsidRPr="008A1271">
        <w:rPr>
          <w:rFonts w:asciiTheme="minorHAnsi" w:hAnsiTheme="minorHAnsi" w:cstheme="minorHAnsi"/>
        </w:rPr>
        <w:t>fornecedores</w:t>
      </w:r>
      <w:r w:rsidR="000B6F62" w:rsidRPr="008A1271">
        <w:rPr>
          <w:rFonts w:asciiTheme="minorHAnsi" w:hAnsiTheme="minorHAnsi" w:cstheme="minorHAnsi"/>
          <w:spacing w:val="-8"/>
        </w:rPr>
        <w:t xml:space="preserve"> </w:t>
      </w:r>
      <w:r w:rsidR="000B6F62" w:rsidRPr="008A1271">
        <w:rPr>
          <w:rFonts w:asciiTheme="minorHAnsi" w:hAnsiTheme="minorHAnsi" w:cstheme="minorHAnsi"/>
        </w:rPr>
        <w:t>que aceitarem reduzir suas propostas para o preço do adjudicatário antecederão aqueles que mantiverem sua proposta original.</w:t>
      </w:r>
    </w:p>
    <w:p w14:paraId="7301A9EE" w14:textId="07B48A39" w:rsidR="00510106" w:rsidRPr="008A1271" w:rsidRDefault="008A1271" w:rsidP="008A1271">
      <w:pPr>
        <w:tabs>
          <w:tab w:val="left" w:pos="709"/>
          <w:tab w:val="left" w:pos="1276"/>
        </w:tabs>
        <w:ind w:left="567" w:right="315"/>
        <w:jc w:val="both"/>
        <w:rPr>
          <w:rFonts w:asciiTheme="minorHAnsi" w:hAnsiTheme="minorHAnsi" w:cstheme="minorHAnsi"/>
        </w:rPr>
      </w:pPr>
      <w:r w:rsidRPr="008A1271">
        <w:rPr>
          <w:rFonts w:asciiTheme="minorHAnsi" w:hAnsiTheme="minorHAnsi" w:cstheme="minorHAnsi"/>
          <w:sz w:val="20"/>
          <w:szCs w:val="20"/>
        </w:rPr>
        <w:t>6.5.</w:t>
      </w:r>
      <w:r w:rsidRPr="008A1271">
        <w:rPr>
          <w:rFonts w:asciiTheme="minorHAnsi" w:hAnsiTheme="minorHAnsi" w:cstheme="minorHAnsi"/>
        </w:rPr>
        <w:t xml:space="preserve"> </w:t>
      </w:r>
      <w:r w:rsidR="000B6F62" w:rsidRPr="008A1271">
        <w:rPr>
          <w:rFonts w:asciiTheme="minorHAnsi" w:hAnsiTheme="minorHAnsi" w:cstheme="minorHAnsi"/>
        </w:rPr>
        <w:t>A habilitação dos</w:t>
      </w:r>
      <w:r w:rsidR="000B6F62" w:rsidRPr="008A1271">
        <w:rPr>
          <w:rFonts w:asciiTheme="minorHAnsi" w:hAnsiTheme="minorHAnsi" w:cstheme="minorHAnsi"/>
          <w:spacing w:val="-2"/>
        </w:rPr>
        <w:t xml:space="preserve"> </w:t>
      </w:r>
      <w:r w:rsidR="000B6F62" w:rsidRPr="008A1271">
        <w:rPr>
          <w:rFonts w:asciiTheme="minorHAnsi" w:hAnsiTheme="minorHAnsi" w:cstheme="minorHAnsi"/>
        </w:rPr>
        <w:t>licitantes</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que comporão o cadastro</w:t>
      </w:r>
      <w:r w:rsidR="000B6F62" w:rsidRPr="008A1271">
        <w:rPr>
          <w:rFonts w:asciiTheme="minorHAnsi" w:hAnsiTheme="minorHAnsi" w:cstheme="minorHAnsi"/>
          <w:spacing w:val="-3"/>
        </w:rPr>
        <w:t xml:space="preserve"> </w:t>
      </w:r>
      <w:r w:rsidR="000B6F62" w:rsidRPr="008A1271">
        <w:rPr>
          <w:rFonts w:asciiTheme="minorHAnsi" w:hAnsiTheme="minorHAnsi" w:cstheme="minorHAnsi"/>
        </w:rPr>
        <w:t>de reserva</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a</w:t>
      </w:r>
      <w:r w:rsidR="000B6F62" w:rsidRPr="008A1271">
        <w:rPr>
          <w:rFonts w:asciiTheme="minorHAnsi" w:hAnsiTheme="minorHAnsi" w:cstheme="minorHAnsi"/>
          <w:spacing w:val="-3"/>
        </w:rPr>
        <w:t xml:space="preserve"> </w:t>
      </w:r>
      <w:r w:rsidR="000B6F62" w:rsidRPr="008A1271">
        <w:rPr>
          <w:rFonts w:asciiTheme="minorHAnsi" w:hAnsiTheme="minorHAnsi" w:cstheme="minorHAnsi"/>
        </w:rPr>
        <w:t>que se refere o</w:t>
      </w:r>
      <w:r w:rsidR="000B6F62" w:rsidRPr="008A1271">
        <w:rPr>
          <w:rFonts w:asciiTheme="minorHAnsi" w:hAnsiTheme="minorHAnsi" w:cstheme="minorHAnsi"/>
          <w:spacing w:val="-8"/>
        </w:rPr>
        <w:t xml:space="preserve"> </w:t>
      </w:r>
      <w:r w:rsidR="000B6F62" w:rsidRPr="008A1271">
        <w:rPr>
          <w:rFonts w:asciiTheme="minorHAnsi" w:hAnsiTheme="minorHAnsi" w:cstheme="minorHAnsi"/>
        </w:rPr>
        <w:t>item</w:t>
      </w:r>
      <w:r w:rsidR="000B6F62" w:rsidRPr="008A1271">
        <w:rPr>
          <w:rFonts w:asciiTheme="minorHAnsi" w:hAnsiTheme="minorHAnsi" w:cstheme="minorHAnsi"/>
          <w:spacing w:val="-7"/>
        </w:rPr>
        <w:t xml:space="preserve"> </w:t>
      </w:r>
      <w:r w:rsidR="000B6F62" w:rsidRPr="008A1271">
        <w:rPr>
          <w:rFonts w:asciiTheme="minorHAnsi" w:hAnsiTheme="minorHAnsi" w:cstheme="minorHAnsi"/>
        </w:rPr>
        <w:t>6.2.2.2</w:t>
      </w:r>
      <w:r w:rsidR="000B6F62" w:rsidRPr="008A1271">
        <w:rPr>
          <w:rFonts w:asciiTheme="minorHAnsi" w:hAnsiTheme="minorHAnsi" w:cstheme="minorHAnsi"/>
          <w:spacing w:val="-7"/>
        </w:rPr>
        <w:t xml:space="preserve"> </w:t>
      </w:r>
      <w:r w:rsidR="000B6F62" w:rsidRPr="008A1271">
        <w:rPr>
          <w:rFonts w:asciiTheme="minorHAnsi" w:hAnsiTheme="minorHAnsi" w:cstheme="minorHAnsi"/>
        </w:rPr>
        <w:t>somente</w:t>
      </w:r>
      <w:r w:rsidR="000B6F62" w:rsidRPr="008A1271">
        <w:rPr>
          <w:rFonts w:asciiTheme="minorHAnsi" w:hAnsiTheme="minorHAnsi" w:cstheme="minorHAnsi"/>
          <w:spacing w:val="-11"/>
        </w:rPr>
        <w:t xml:space="preserve"> </w:t>
      </w:r>
      <w:r w:rsidR="000B6F62" w:rsidRPr="008A1271">
        <w:rPr>
          <w:rFonts w:asciiTheme="minorHAnsi" w:hAnsiTheme="minorHAnsi" w:cstheme="minorHAnsi"/>
        </w:rPr>
        <w:t>será</w:t>
      </w:r>
      <w:r w:rsidR="000B6F62" w:rsidRPr="008A1271">
        <w:rPr>
          <w:rFonts w:asciiTheme="minorHAnsi" w:hAnsiTheme="minorHAnsi" w:cstheme="minorHAnsi"/>
          <w:spacing w:val="-12"/>
        </w:rPr>
        <w:t xml:space="preserve"> </w:t>
      </w:r>
      <w:r w:rsidR="000B6F62" w:rsidRPr="008A1271">
        <w:rPr>
          <w:rFonts w:asciiTheme="minorHAnsi" w:hAnsiTheme="minorHAnsi" w:cstheme="minorHAnsi"/>
        </w:rPr>
        <w:t>efetuada</w:t>
      </w:r>
      <w:r w:rsidR="000B6F62" w:rsidRPr="008A1271">
        <w:rPr>
          <w:rFonts w:asciiTheme="minorHAnsi" w:hAnsiTheme="minorHAnsi" w:cstheme="minorHAnsi"/>
          <w:spacing w:val="-9"/>
        </w:rPr>
        <w:t xml:space="preserve"> </w:t>
      </w:r>
      <w:r w:rsidR="000B6F62" w:rsidRPr="008A1271">
        <w:rPr>
          <w:rFonts w:asciiTheme="minorHAnsi" w:hAnsiTheme="minorHAnsi" w:cstheme="minorHAnsi"/>
        </w:rPr>
        <w:t>quando</w:t>
      </w:r>
      <w:r w:rsidR="000B6F62" w:rsidRPr="008A1271">
        <w:rPr>
          <w:rFonts w:asciiTheme="minorHAnsi" w:hAnsiTheme="minorHAnsi" w:cstheme="minorHAnsi"/>
          <w:spacing w:val="-11"/>
        </w:rPr>
        <w:t xml:space="preserve"> </w:t>
      </w:r>
      <w:r w:rsidR="000B6F62" w:rsidRPr="008A1271">
        <w:rPr>
          <w:rFonts w:asciiTheme="minorHAnsi" w:hAnsiTheme="minorHAnsi" w:cstheme="minorHAnsi"/>
        </w:rPr>
        <w:t>houver</w:t>
      </w:r>
      <w:r w:rsidR="000B6F62" w:rsidRPr="008A1271">
        <w:rPr>
          <w:rFonts w:asciiTheme="minorHAnsi" w:hAnsiTheme="minorHAnsi" w:cstheme="minorHAnsi"/>
          <w:spacing w:val="-10"/>
        </w:rPr>
        <w:t xml:space="preserve"> </w:t>
      </w:r>
      <w:r w:rsidR="000B6F62" w:rsidRPr="008A1271">
        <w:rPr>
          <w:rFonts w:asciiTheme="minorHAnsi" w:hAnsiTheme="minorHAnsi" w:cstheme="minorHAnsi"/>
        </w:rPr>
        <w:t>necessidade</w:t>
      </w:r>
      <w:r w:rsidR="000B6F62" w:rsidRPr="008A1271">
        <w:rPr>
          <w:rFonts w:asciiTheme="minorHAnsi" w:hAnsiTheme="minorHAnsi" w:cstheme="minorHAnsi"/>
          <w:spacing w:val="-10"/>
        </w:rPr>
        <w:t xml:space="preserve"> </w:t>
      </w:r>
      <w:r w:rsidR="000B6F62" w:rsidRPr="008A1271">
        <w:rPr>
          <w:rFonts w:asciiTheme="minorHAnsi" w:hAnsiTheme="minorHAnsi" w:cstheme="minorHAnsi"/>
        </w:rPr>
        <w:t>de</w:t>
      </w:r>
      <w:r w:rsidR="000B6F62" w:rsidRPr="008A1271">
        <w:rPr>
          <w:rFonts w:asciiTheme="minorHAnsi" w:hAnsiTheme="minorHAnsi" w:cstheme="minorHAnsi"/>
          <w:spacing w:val="-8"/>
        </w:rPr>
        <w:t xml:space="preserve"> </w:t>
      </w:r>
      <w:r w:rsidR="000B6F62" w:rsidRPr="008A1271">
        <w:rPr>
          <w:rFonts w:asciiTheme="minorHAnsi" w:hAnsiTheme="minorHAnsi" w:cstheme="minorHAnsi"/>
        </w:rPr>
        <w:t>contratação</w:t>
      </w:r>
      <w:r w:rsidR="000B6F62" w:rsidRPr="008A1271">
        <w:rPr>
          <w:rFonts w:asciiTheme="minorHAnsi" w:hAnsiTheme="minorHAnsi" w:cstheme="minorHAnsi"/>
          <w:spacing w:val="-10"/>
        </w:rPr>
        <w:t xml:space="preserve"> </w:t>
      </w:r>
      <w:r w:rsidR="000B6F62" w:rsidRPr="008A1271">
        <w:rPr>
          <w:rFonts w:asciiTheme="minorHAnsi" w:hAnsiTheme="minorHAnsi" w:cstheme="minorHAnsi"/>
        </w:rPr>
        <w:t>dos licitantes remanescentes, nas seguintes hipóteses:</w:t>
      </w:r>
    </w:p>
    <w:p w14:paraId="21E0FB36" w14:textId="77777777" w:rsidR="00510106" w:rsidRPr="008A1271" w:rsidRDefault="000B6F62" w:rsidP="0066465E">
      <w:pPr>
        <w:ind w:left="567" w:right="315"/>
        <w:jc w:val="both"/>
        <w:rPr>
          <w:rFonts w:asciiTheme="minorHAnsi" w:hAnsiTheme="minorHAnsi" w:cstheme="minorHAnsi"/>
        </w:rPr>
      </w:pPr>
      <w:r w:rsidRPr="008A1271">
        <w:rPr>
          <w:rFonts w:asciiTheme="minorHAnsi" w:hAnsiTheme="minorHAnsi" w:cstheme="minorHAnsi"/>
          <w:sz w:val="20"/>
          <w:szCs w:val="20"/>
        </w:rPr>
        <w:t>6.5.2.</w:t>
      </w:r>
      <w:r w:rsidRPr="008A1271">
        <w:rPr>
          <w:rFonts w:asciiTheme="minorHAnsi" w:hAnsiTheme="minorHAnsi" w:cstheme="minorHAnsi"/>
          <w:spacing w:val="40"/>
        </w:rPr>
        <w:t xml:space="preserve"> </w:t>
      </w:r>
      <w:r w:rsidRPr="008A1271">
        <w:rPr>
          <w:rFonts w:asciiTheme="minorHAnsi" w:hAnsiTheme="minorHAnsi" w:cstheme="minorHAnsi"/>
        </w:rPr>
        <w:t>Quando o licitante vencedor não assinar a ata de registro de preços, no prazo e nas condições estabelecidos no edital; e</w:t>
      </w:r>
    </w:p>
    <w:p w14:paraId="41EA28B3" w14:textId="77777777" w:rsidR="008A1271" w:rsidRPr="008A1271" w:rsidRDefault="000B6F62" w:rsidP="008A1271">
      <w:pPr>
        <w:ind w:left="567" w:right="315"/>
        <w:jc w:val="both"/>
        <w:rPr>
          <w:rFonts w:asciiTheme="minorHAnsi" w:hAnsiTheme="minorHAnsi" w:cstheme="minorHAnsi"/>
        </w:rPr>
      </w:pPr>
      <w:r w:rsidRPr="008A1271">
        <w:rPr>
          <w:rFonts w:asciiTheme="minorHAnsi" w:hAnsiTheme="minorHAnsi" w:cstheme="minorHAnsi"/>
          <w:sz w:val="20"/>
          <w:szCs w:val="20"/>
        </w:rPr>
        <w:t>6.5.3.</w:t>
      </w:r>
      <w:r w:rsidRPr="008A1271">
        <w:rPr>
          <w:rFonts w:asciiTheme="minorHAnsi" w:hAnsiTheme="minorHAnsi" w:cstheme="minorHAnsi"/>
          <w:spacing w:val="38"/>
        </w:rPr>
        <w:t xml:space="preserve"> </w:t>
      </w:r>
      <w:r w:rsidRPr="008A1271">
        <w:rPr>
          <w:rFonts w:asciiTheme="minorHAnsi" w:hAnsiTheme="minorHAnsi" w:cstheme="minorHAnsi"/>
        </w:rPr>
        <w:t>Quando</w:t>
      </w:r>
      <w:r w:rsidRPr="008A1271">
        <w:rPr>
          <w:rFonts w:asciiTheme="minorHAnsi" w:hAnsiTheme="minorHAnsi" w:cstheme="minorHAnsi"/>
          <w:spacing w:val="-10"/>
        </w:rPr>
        <w:t xml:space="preserve"> </w:t>
      </w:r>
      <w:r w:rsidRPr="008A1271">
        <w:rPr>
          <w:rFonts w:asciiTheme="minorHAnsi" w:hAnsiTheme="minorHAnsi" w:cstheme="minorHAnsi"/>
        </w:rPr>
        <w:t>houver</w:t>
      </w:r>
      <w:r w:rsidRPr="008A1271">
        <w:rPr>
          <w:rFonts w:asciiTheme="minorHAnsi" w:hAnsiTheme="minorHAnsi" w:cstheme="minorHAnsi"/>
          <w:spacing w:val="-13"/>
        </w:rPr>
        <w:t xml:space="preserve"> </w:t>
      </w:r>
      <w:r w:rsidRPr="008A1271">
        <w:rPr>
          <w:rFonts w:asciiTheme="minorHAnsi" w:hAnsiTheme="minorHAnsi" w:cstheme="minorHAnsi"/>
        </w:rPr>
        <w:t>o</w:t>
      </w:r>
      <w:r w:rsidRPr="008A1271">
        <w:rPr>
          <w:rFonts w:asciiTheme="minorHAnsi" w:hAnsiTheme="minorHAnsi" w:cstheme="minorHAnsi"/>
          <w:spacing w:val="-11"/>
        </w:rPr>
        <w:t xml:space="preserve"> </w:t>
      </w:r>
      <w:r w:rsidRPr="008A1271">
        <w:rPr>
          <w:rFonts w:asciiTheme="minorHAnsi" w:hAnsiTheme="minorHAnsi" w:cstheme="minorHAnsi"/>
        </w:rPr>
        <w:t>cancelamento</w:t>
      </w:r>
      <w:r w:rsidRPr="008A1271">
        <w:rPr>
          <w:rFonts w:asciiTheme="minorHAnsi" w:hAnsiTheme="minorHAnsi" w:cstheme="minorHAnsi"/>
          <w:spacing w:val="-8"/>
        </w:rPr>
        <w:t xml:space="preserve"> </w:t>
      </w:r>
      <w:r w:rsidRPr="008A1271">
        <w:rPr>
          <w:rFonts w:asciiTheme="minorHAnsi" w:hAnsiTheme="minorHAnsi" w:cstheme="minorHAnsi"/>
        </w:rPr>
        <w:t>do</w:t>
      </w:r>
      <w:r w:rsidRPr="008A1271">
        <w:rPr>
          <w:rFonts w:asciiTheme="minorHAnsi" w:hAnsiTheme="minorHAnsi" w:cstheme="minorHAnsi"/>
          <w:spacing w:val="-11"/>
        </w:rPr>
        <w:t xml:space="preserve"> </w:t>
      </w:r>
      <w:r w:rsidRPr="008A1271">
        <w:rPr>
          <w:rFonts w:asciiTheme="minorHAnsi" w:hAnsiTheme="minorHAnsi" w:cstheme="minorHAnsi"/>
        </w:rPr>
        <w:t>registro</w:t>
      </w:r>
      <w:r w:rsidRPr="008A1271">
        <w:rPr>
          <w:rFonts w:asciiTheme="minorHAnsi" w:hAnsiTheme="minorHAnsi" w:cstheme="minorHAnsi"/>
          <w:spacing w:val="-11"/>
        </w:rPr>
        <w:t xml:space="preserve"> </w:t>
      </w:r>
      <w:r w:rsidRPr="008A1271">
        <w:rPr>
          <w:rFonts w:asciiTheme="minorHAnsi" w:hAnsiTheme="minorHAnsi" w:cstheme="minorHAnsi"/>
        </w:rPr>
        <w:t>do</w:t>
      </w:r>
      <w:r w:rsidRPr="008A1271">
        <w:rPr>
          <w:rFonts w:asciiTheme="minorHAnsi" w:hAnsiTheme="minorHAnsi" w:cstheme="minorHAnsi"/>
          <w:spacing w:val="-11"/>
        </w:rPr>
        <w:t xml:space="preserve"> </w:t>
      </w:r>
      <w:r w:rsidRPr="008A1271">
        <w:rPr>
          <w:rFonts w:asciiTheme="minorHAnsi" w:hAnsiTheme="minorHAnsi" w:cstheme="minorHAnsi"/>
        </w:rPr>
        <w:t>licitante</w:t>
      </w:r>
      <w:r w:rsidRPr="008A1271">
        <w:rPr>
          <w:rFonts w:asciiTheme="minorHAnsi" w:hAnsiTheme="minorHAnsi" w:cstheme="minorHAnsi"/>
          <w:spacing w:val="-11"/>
        </w:rPr>
        <w:t xml:space="preserve"> </w:t>
      </w:r>
      <w:r w:rsidRPr="008A1271">
        <w:rPr>
          <w:rFonts w:asciiTheme="minorHAnsi" w:hAnsiTheme="minorHAnsi" w:cstheme="minorHAnsi"/>
        </w:rPr>
        <w:t>ou</w:t>
      </w:r>
      <w:r w:rsidRPr="008A1271">
        <w:rPr>
          <w:rFonts w:asciiTheme="minorHAnsi" w:hAnsiTheme="minorHAnsi" w:cstheme="minorHAnsi"/>
          <w:spacing w:val="-11"/>
        </w:rPr>
        <w:t xml:space="preserve"> </w:t>
      </w:r>
      <w:r w:rsidRPr="008A1271">
        <w:rPr>
          <w:rFonts w:asciiTheme="minorHAnsi" w:hAnsiTheme="minorHAnsi" w:cstheme="minorHAnsi"/>
        </w:rPr>
        <w:t>do</w:t>
      </w:r>
      <w:r w:rsidRPr="008A1271">
        <w:rPr>
          <w:rFonts w:asciiTheme="minorHAnsi" w:hAnsiTheme="minorHAnsi" w:cstheme="minorHAnsi"/>
          <w:spacing w:val="-11"/>
        </w:rPr>
        <w:t xml:space="preserve"> </w:t>
      </w:r>
      <w:r w:rsidRPr="008A1271">
        <w:rPr>
          <w:rFonts w:asciiTheme="minorHAnsi" w:hAnsiTheme="minorHAnsi" w:cstheme="minorHAnsi"/>
        </w:rPr>
        <w:t>registro</w:t>
      </w:r>
      <w:r w:rsidRPr="008A1271">
        <w:rPr>
          <w:rFonts w:asciiTheme="minorHAnsi" w:hAnsiTheme="minorHAnsi" w:cstheme="minorHAnsi"/>
          <w:spacing w:val="-11"/>
        </w:rPr>
        <w:t xml:space="preserve"> </w:t>
      </w:r>
      <w:r w:rsidRPr="008A1271">
        <w:rPr>
          <w:rFonts w:asciiTheme="minorHAnsi" w:hAnsiTheme="minorHAnsi" w:cstheme="minorHAnsi"/>
        </w:rPr>
        <w:t>de</w:t>
      </w:r>
      <w:r w:rsidRPr="008A1271">
        <w:rPr>
          <w:rFonts w:asciiTheme="minorHAnsi" w:hAnsiTheme="minorHAnsi" w:cstheme="minorHAnsi"/>
          <w:spacing w:val="-11"/>
        </w:rPr>
        <w:t xml:space="preserve"> </w:t>
      </w:r>
      <w:r w:rsidRPr="008A1271">
        <w:rPr>
          <w:rFonts w:asciiTheme="minorHAnsi" w:hAnsiTheme="minorHAnsi" w:cstheme="minorHAnsi"/>
        </w:rPr>
        <w:t>preços nas hipóteses previstas no item 7.</w:t>
      </w:r>
    </w:p>
    <w:p w14:paraId="0232AD01" w14:textId="77777777" w:rsidR="008A1271" w:rsidRPr="008A1271" w:rsidRDefault="008A1271" w:rsidP="008A1271">
      <w:pPr>
        <w:ind w:left="567" w:right="315"/>
        <w:jc w:val="both"/>
        <w:rPr>
          <w:rFonts w:asciiTheme="minorHAnsi" w:hAnsiTheme="minorHAnsi" w:cstheme="minorHAnsi"/>
        </w:rPr>
      </w:pPr>
      <w:r w:rsidRPr="008A1271">
        <w:rPr>
          <w:rFonts w:asciiTheme="minorHAnsi" w:hAnsiTheme="minorHAnsi" w:cstheme="minorHAnsi"/>
          <w:sz w:val="20"/>
          <w:szCs w:val="20"/>
        </w:rPr>
        <w:t>6.6.</w:t>
      </w:r>
      <w:r w:rsidRPr="008A1271">
        <w:rPr>
          <w:rFonts w:asciiTheme="minorHAnsi" w:hAnsiTheme="minorHAnsi" w:cstheme="minorHAnsi"/>
        </w:rPr>
        <w:t xml:space="preserve"> </w:t>
      </w:r>
      <w:r w:rsidR="000B6F62" w:rsidRPr="008A1271">
        <w:rPr>
          <w:rFonts w:asciiTheme="minorHAnsi" w:hAnsiTheme="minorHAnsi" w:cstheme="minorHAnsi"/>
        </w:rPr>
        <w:t>Após a homologação da licitação ou da contratação direta, o licitante mais bem classificado ou o fornecedor, no caso da contratação direta, será convocado para assinar a</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ata de registro de</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preços, no</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prazo</w:t>
      </w:r>
      <w:r w:rsidR="000B6F62" w:rsidRPr="008A1271">
        <w:rPr>
          <w:rFonts w:asciiTheme="minorHAnsi" w:hAnsiTheme="minorHAnsi" w:cstheme="minorHAnsi"/>
          <w:spacing w:val="-3"/>
        </w:rPr>
        <w:t xml:space="preserve"> </w:t>
      </w:r>
      <w:r w:rsidR="000B6F62" w:rsidRPr="008A1271">
        <w:rPr>
          <w:rFonts w:asciiTheme="minorHAnsi" w:hAnsiTheme="minorHAnsi" w:cstheme="minorHAnsi"/>
        </w:rPr>
        <w:t>e nas</w:t>
      </w:r>
      <w:r w:rsidR="000B6F62" w:rsidRPr="008A1271">
        <w:rPr>
          <w:rFonts w:asciiTheme="minorHAnsi" w:hAnsiTheme="minorHAnsi" w:cstheme="minorHAnsi"/>
          <w:spacing w:val="-2"/>
        </w:rPr>
        <w:t xml:space="preserve"> </w:t>
      </w:r>
      <w:r w:rsidR="000B6F62" w:rsidRPr="008A1271">
        <w:rPr>
          <w:rFonts w:asciiTheme="minorHAnsi" w:hAnsiTheme="minorHAnsi" w:cstheme="minorHAnsi"/>
        </w:rPr>
        <w:t>condições</w:t>
      </w:r>
      <w:r w:rsidR="000B6F62" w:rsidRPr="008A1271">
        <w:rPr>
          <w:rFonts w:asciiTheme="minorHAnsi" w:hAnsiTheme="minorHAnsi" w:cstheme="minorHAnsi"/>
          <w:spacing w:val="-3"/>
        </w:rPr>
        <w:t xml:space="preserve"> </w:t>
      </w:r>
      <w:r w:rsidR="000B6F62" w:rsidRPr="008A1271">
        <w:rPr>
          <w:rFonts w:asciiTheme="minorHAnsi" w:hAnsiTheme="minorHAnsi" w:cstheme="minorHAnsi"/>
        </w:rPr>
        <w:t>estabelecidos</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no</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edital de licitação ou no aviso de contratação direta, sob pena de decair o direito, sem prejuízo das sanções previstas na Lei nº 14.133, de 2021.</w:t>
      </w:r>
    </w:p>
    <w:p w14:paraId="2B976D3E" w14:textId="77777777" w:rsidR="008A1271" w:rsidRPr="008A1271" w:rsidRDefault="008A1271" w:rsidP="008A1271">
      <w:pPr>
        <w:ind w:left="567" w:right="315"/>
        <w:jc w:val="both"/>
        <w:rPr>
          <w:rFonts w:asciiTheme="minorHAnsi" w:hAnsiTheme="minorHAnsi" w:cstheme="minorHAnsi"/>
        </w:rPr>
      </w:pPr>
      <w:r w:rsidRPr="008A1271">
        <w:rPr>
          <w:rFonts w:asciiTheme="minorHAnsi" w:hAnsiTheme="minorHAnsi" w:cstheme="minorHAnsi"/>
          <w:sz w:val="20"/>
          <w:szCs w:val="20"/>
        </w:rPr>
        <w:t>6.6.1.</w:t>
      </w:r>
      <w:r w:rsidRPr="008A1271">
        <w:rPr>
          <w:rFonts w:asciiTheme="minorHAnsi" w:hAnsiTheme="minorHAnsi" w:cstheme="minorHAnsi"/>
        </w:rPr>
        <w:t xml:space="preserve"> </w:t>
      </w:r>
      <w:r w:rsidR="000B6F62" w:rsidRPr="008A1271">
        <w:rPr>
          <w:rFonts w:ascii="Calibri" w:hAnsi="Calibri" w:cs="Calibri"/>
        </w:rPr>
        <w:t xml:space="preserve">O prazo de convocação poderá ser prorrogado 1 (uma) vez, por igual período, mediante solicitação do licitante ou fornecedor convocado, desde que apresentada dentro do prazo, devidamente justificada, e que a justificativa seja aceita pela </w:t>
      </w:r>
      <w:r w:rsidR="000B6F62" w:rsidRPr="008A1271">
        <w:rPr>
          <w:rFonts w:ascii="Calibri" w:hAnsi="Calibri" w:cs="Calibri"/>
          <w:spacing w:val="-2"/>
        </w:rPr>
        <w:t>Administração.</w:t>
      </w:r>
    </w:p>
    <w:p w14:paraId="69F8667B" w14:textId="77777777" w:rsidR="008A1271" w:rsidRDefault="008A1271" w:rsidP="008A1271">
      <w:pPr>
        <w:ind w:left="567" w:right="315"/>
        <w:jc w:val="both"/>
        <w:rPr>
          <w:rFonts w:asciiTheme="minorHAnsi" w:hAnsiTheme="minorHAnsi" w:cstheme="minorHAnsi"/>
        </w:rPr>
      </w:pPr>
      <w:r w:rsidRPr="008A1271">
        <w:rPr>
          <w:rFonts w:asciiTheme="minorHAnsi" w:hAnsiTheme="minorHAnsi" w:cstheme="minorHAnsi"/>
          <w:sz w:val="20"/>
          <w:szCs w:val="20"/>
        </w:rPr>
        <w:t>6.</w:t>
      </w:r>
      <w:r w:rsidRPr="008A1271">
        <w:rPr>
          <w:rFonts w:ascii="Calibri" w:hAnsi="Calibri" w:cs="Calibri"/>
          <w:sz w:val="20"/>
          <w:szCs w:val="20"/>
        </w:rPr>
        <w:t>7</w:t>
      </w:r>
      <w:r w:rsidRPr="008A1271">
        <w:rPr>
          <w:rFonts w:ascii="Calibri" w:hAnsi="Calibri" w:cs="Calibri"/>
        </w:rPr>
        <w:t xml:space="preserve">. </w:t>
      </w:r>
      <w:r w:rsidR="000B6F62" w:rsidRPr="008A1271">
        <w:rPr>
          <w:rFonts w:ascii="Calibri" w:hAnsi="Calibri" w:cs="Calibri"/>
        </w:rPr>
        <w:t>A ata de registro de preços será assinada por meio de assinatura digital e disponibilizada no Sistema de Registro de Preços.</w:t>
      </w:r>
    </w:p>
    <w:p w14:paraId="7F377089" w14:textId="31A7ECFF" w:rsidR="00510106" w:rsidRPr="008A1271" w:rsidRDefault="008A1271" w:rsidP="008A1271">
      <w:pPr>
        <w:ind w:left="567" w:right="315"/>
        <w:jc w:val="both"/>
        <w:rPr>
          <w:rFonts w:asciiTheme="minorHAnsi" w:hAnsiTheme="minorHAnsi" w:cstheme="minorHAnsi"/>
        </w:rPr>
      </w:pPr>
      <w:r w:rsidRPr="008A1271">
        <w:rPr>
          <w:rFonts w:asciiTheme="minorHAnsi" w:hAnsiTheme="minorHAnsi" w:cstheme="minorHAnsi"/>
          <w:sz w:val="20"/>
          <w:szCs w:val="20"/>
        </w:rPr>
        <w:t>6</w:t>
      </w:r>
      <w:r w:rsidRPr="008A1271">
        <w:rPr>
          <w:rFonts w:ascii="Calibri" w:hAnsi="Calibri" w:cs="Calibri"/>
          <w:sz w:val="20"/>
          <w:szCs w:val="20"/>
        </w:rPr>
        <w:t>.8.</w:t>
      </w:r>
      <w:r w:rsidRPr="008A1271">
        <w:rPr>
          <w:rFonts w:ascii="Calibri" w:hAnsi="Calibri" w:cs="Calibri"/>
          <w:sz w:val="24"/>
        </w:rPr>
        <w:t xml:space="preserve"> </w:t>
      </w:r>
      <w:r w:rsidR="000B6F62" w:rsidRPr="008A1271">
        <w:rPr>
          <w:rFonts w:asciiTheme="minorHAnsi" w:hAnsiTheme="minorHAnsi" w:cstheme="minorHAnsi"/>
        </w:rPr>
        <w:t>Quando o convocado não assinar a ata de registro de preços no prazo e nas condições</w:t>
      </w:r>
      <w:r w:rsidR="000B6F62" w:rsidRPr="008A1271">
        <w:rPr>
          <w:rFonts w:asciiTheme="minorHAnsi" w:hAnsiTheme="minorHAnsi" w:cstheme="minorHAnsi"/>
          <w:spacing w:val="-6"/>
        </w:rPr>
        <w:t xml:space="preserve"> </w:t>
      </w:r>
      <w:r w:rsidR="000B6F62" w:rsidRPr="008A1271">
        <w:rPr>
          <w:rFonts w:asciiTheme="minorHAnsi" w:hAnsiTheme="minorHAnsi" w:cstheme="minorHAnsi"/>
        </w:rPr>
        <w:t>estabelecidos</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no</w:t>
      </w:r>
      <w:r w:rsidR="000B6F62" w:rsidRPr="008A1271">
        <w:rPr>
          <w:rFonts w:asciiTheme="minorHAnsi" w:hAnsiTheme="minorHAnsi" w:cstheme="minorHAnsi"/>
          <w:spacing w:val="-4"/>
        </w:rPr>
        <w:t xml:space="preserve"> </w:t>
      </w:r>
      <w:r w:rsidR="000B6F62" w:rsidRPr="008A1271">
        <w:rPr>
          <w:rFonts w:asciiTheme="minorHAnsi" w:hAnsiTheme="minorHAnsi" w:cstheme="minorHAnsi"/>
        </w:rPr>
        <w:t>edital,</w:t>
      </w:r>
      <w:r w:rsidR="000B6F62" w:rsidRPr="008A1271">
        <w:rPr>
          <w:rFonts w:asciiTheme="minorHAnsi" w:hAnsiTheme="minorHAnsi" w:cstheme="minorHAnsi"/>
          <w:spacing w:val="-6"/>
        </w:rPr>
        <w:t xml:space="preserve"> </w:t>
      </w:r>
      <w:r w:rsidR="000B6F62" w:rsidRPr="008A1271">
        <w:rPr>
          <w:rFonts w:asciiTheme="minorHAnsi" w:hAnsiTheme="minorHAnsi" w:cstheme="minorHAnsi"/>
        </w:rPr>
        <w:t>e</w:t>
      </w:r>
      <w:r w:rsidR="000B6F62" w:rsidRPr="008A1271">
        <w:rPr>
          <w:rFonts w:asciiTheme="minorHAnsi" w:hAnsiTheme="minorHAnsi" w:cstheme="minorHAnsi"/>
          <w:spacing w:val="-6"/>
        </w:rPr>
        <w:t xml:space="preserve"> </w:t>
      </w:r>
      <w:r w:rsidR="000B6F62" w:rsidRPr="008A1271">
        <w:rPr>
          <w:rFonts w:asciiTheme="minorHAnsi" w:hAnsiTheme="minorHAnsi" w:cstheme="minorHAnsi"/>
        </w:rPr>
        <w:t>observado</w:t>
      </w:r>
      <w:r w:rsidR="000B6F62" w:rsidRPr="008A1271">
        <w:rPr>
          <w:rFonts w:asciiTheme="minorHAnsi" w:hAnsiTheme="minorHAnsi" w:cstheme="minorHAnsi"/>
          <w:spacing w:val="-4"/>
        </w:rPr>
        <w:t xml:space="preserve"> </w:t>
      </w:r>
      <w:r w:rsidR="000B6F62" w:rsidRPr="008A1271">
        <w:rPr>
          <w:rFonts w:asciiTheme="minorHAnsi" w:hAnsiTheme="minorHAnsi" w:cstheme="minorHAnsi"/>
        </w:rPr>
        <w:t>o</w:t>
      </w:r>
      <w:r w:rsidR="000B6F62" w:rsidRPr="008A1271">
        <w:rPr>
          <w:rFonts w:asciiTheme="minorHAnsi" w:hAnsiTheme="minorHAnsi" w:cstheme="minorHAnsi"/>
          <w:spacing w:val="-4"/>
        </w:rPr>
        <w:t xml:space="preserve"> </w:t>
      </w:r>
      <w:r w:rsidR="000B6F62" w:rsidRPr="008A1271">
        <w:rPr>
          <w:rFonts w:asciiTheme="minorHAnsi" w:hAnsiTheme="minorHAnsi" w:cstheme="minorHAnsi"/>
        </w:rPr>
        <w:t>disposto</w:t>
      </w:r>
      <w:r w:rsidR="000B6F62" w:rsidRPr="008A1271">
        <w:rPr>
          <w:rFonts w:asciiTheme="minorHAnsi" w:hAnsiTheme="minorHAnsi" w:cstheme="minorHAnsi"/>
          <w:spacing w:val="-4"/>
        </w:rPr>
        <w:t xml:space="preserve"> </w:t>
      </w:r>
      <w:r w:rsidR="000B6F62" w:rsidRPr="008A1271">
        <w:rPr>
          <w:rFonts w:asciiTheme="minorHAnsi" w:hAnsiTheme="minorHAnsi" w:cstheme="minorHAnsi"/>
        </w:rPr>
        <w:t>no item</w:t>
      </w:r>
      <w:r w:rsidR="000B6F62" w:rsidRPr="008A1271">
        <w:rPr>
          <w:rFonts w:asciiTheme="minorHAnsi" w:hAnsiTheme="minorHAnsi" w:cstheme="minorHAnsi"/>
          <w:spacing w:val="-7"/>
        </w:rPr>
        <w:t xml:space="preserve"> </w:t>
      </w:r>
      <w:r w:rsidR="000B6F62" w:rsidRPr="008A1271">
        <w:rPr>
          <w:rFonts w:asciiTheme="minorHAnsi" w:hAnsiTheme="minorHAnsi" w:cstheme="minorHAnsi"/>
        </w:rPr>
        <w:t>6.5</w:t>
      </w:r>
      <w:r w:rsidR="000B6F62" w:rsidRPr="008A1271">
        <w:rPr>
          <w:rFonts w:asciiTheme="minorHAnsi" w:hAnsiTheme="minorHAnsi" w:cstheme="minorHAnsi"/>
          <w:spacing w:val="-5"/>
        </w:rPr>
        <w:t xml:space="preserve"> </w:t>
      </w:r>
      <w:r w:rsidR="000B6F62" w:rsidRPr="008A1271">
        <w:rPr>
          <w:rFonts w:asciiTheme="minorHAnsi" w:hAnsiTheme="minorHAnsi" w:cstheme="minorHAnsi"/>
        </w:rPr>
        <w:t>e</w:t>
      </w:r>
      <w:r w:rsidR="000B6F62" w:rsidRPr="008A1271">
        <w:rPr>
          <w:rFonts w:asciiTheme="minorHAnsi" w:hAnsiTheme="minorHAnsi" w:cstheme="minorHAnsi"/>
          <w:spacing w:val="-4"/>
        </w:rPr>
        <w:t xml:space="preserve"> </w:t>
      </w:r>
      <w:r w:rsidR="000B6F62" w:rsidRPr="008A1271">
        <w:rPr>
          <w:rFonts w:asciiTheme="minorHAnsi" w:hAnsiTheme="minorHAnsi" w:cstheme="minorHAnsi"/>
        </w:rPr>
        <w:t>subitens,</w:t>
      </w:r>
      <w:r w:rsidR="000B6F62" w:rsidRPr="008A1271">
        <w:rPr>
          <w:rFonts w:asciiTheme="minorHAnsi" w:hAnsiTheme="minorHAnsi" w:cstheme="minorHAnsi"/>
          <w:spacing w:val="-5"/>
        </w:rPr>
        <w:t xml:space="preserve"> </w:t>
      </w:r>
      <w:r w:rsidR="000B6F62" w:rsidRPr="008A1271">
        <w:rPr>
          <w:rFonts w:asciiTheme="minorHAnsi" w:hAnsiTheme="minorHAnsi" w:cstheme="minorHAnsi"/>
        </w:rPr>
        <w:t>fica facultado à Administração convocar os licitantes remanescentes do cadastro de reserva, na ordem de classificação, para fazê-lo em igual prazo e nas condições propostas pelo primeiro classificado.</w:t>
      </w:r>
    </w:p>
    <w:p w14:paraId="030570CA" w14:textId="77777777" w:rsidR="008A1271" w:rsidRPr="008A1271" w:rsidRDefault="008A1271" w:rsidP="008A1271">
      <w:pPr>
        <w:pStyle w:val="PargrafodaLista"/>
        <w:tabs>
          <w:tab w:val="left" w:pos="567"/>
          <w:tab w:val="left" w:pos="1130"/>
        </w:tabs>
        <w:spacing w:before="1"/>
        <w:ind w:left="567" w:right="315"/>
        <w:rPr>
          <w:rFonts w:asciiTheme="minorHAnsi" w:hAnsiTheme="minorHAnsi" w:cstheme="minorHAnsi"/>
        </w:rPr>
      </w:pPr>
      <w:r w:rsidRPr="008A1271">
        <w:rPr>
          <w:rFonts w:asciiTheme="minorHAnsi" w:hAnsiTheme="minorHAnsi" w:cstheme="minorHAnsi"/>
        </w:rPr>
        <w:t xml:space="preserve">6.9. </w:t>
      </w:r>
      <w:r w:rsidR="000B6F62" w:rsidRPr="008A1271">
        <w:rPr>
          <w:rFonts w:asciiTheme="minorHAnsi" w:hAnsiTheme="minorHAnsi" w:cstheme="minorHAnsi"/>
        </w:rPr>
        <w:t>Na hipótese de nenhum dos licitantes que trata o item 6.2.2.1, aceitar a contratação nos termos do item anterior, a Administração, observados o valor estimado e sua eventual atualização nos termos do edital, poderá:</w:t>
      </w:r>
    </w:p>
    <w:p w14:paraId="236CC0E2" w14:textId="77777777" w:rsidR="008A1271" w:rsidRDefault="008A1271" w:rsidP="008A1271">
      <w:pPr>
        <w:pStyle w:val="PargrafodaLista"/>
        <w:tabs>
          <w:tab w:val="left" w:pos="567"/>
          <w:tab w:val="left" w:pos="1130"/>
        </w:tabs>
        <w:spacing w:before="1"/>
        <w:ind w:left="567" w:right="315"/>
        <w:rPr>
          <w:rFonts w:asciiTheme="minorHAnsi" w:hAnsiTheme="minorHAnsi" w:cstheme="minorHAnsi"/>
        </w:rPr>
      </w:pPr>
      <w:r w:rsidRPr="008A1271">
        <w:rPr>
          <w:rFonts w:asciiTheme="minorHAnsi" w:hAnsiTheme="minorHAnsi" w:cstheme="minorHAnsi"/>
          <w:sz w:val="20"/>
          <w:szCs w:val="20"/>
        </w:rPr>
        <w:t>6.9.1.</w:t>
      </w:r>
      <w:r w:rsidRPr="008A1271">
        <w:rPr>
          <w:rFonts w:asciiTheme="minorHAnsi" w:hAnsiTheme="minorHAnsi" w:cstheme="minorHAnsi"/>
        </w:rPr>
        <w:t xml:space="preserve"> </w:t>
      </w:r>
      <w:r w:rsidR="000B6F62" w:rsidRPr="008A1271">
        <w:rPr>
          <w:rFonts w:asciiTheme="minorHAnsi" w:hAnsiTheme="minorHAnsi" w:cstheme="minorHAnsi"/>
        </w:rPr>
        <w:t>Convocar para negociação os demais licitantes ou fornecedores remanescentes cujos preços foram registrados sem redução, observada a ordem de classificação,</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com vistas</w:t>
      </w:r>
      <w:r w:rsidR="000B6F62" w:rsidRPr="008A1271">
        <w:rPr>
          <w:rFonts w:asciiTheme="minorHAnsi" w:hAnsiTheme="minorHAnsi" w:cstheme="minorHAnsi"/>
          <w:spacing w:val="-2"/>
        </w:rPr>
        <w:t xml:space="preserve"> </w:t>
      </w:r>
      <w:r w:rsidR="000B6F62" w:rsidRPr="008A1271">
        <w:rPr>
          <w:rFonts w:asciiTheme="minorHAnsi" w:hAnsiTheme="minorHAnsi" w:cstheme="minorHAnsi"/>
        </w:rPr>
        <w:t>à</w:t>
      </w:r>
      <w:r w:rsidR="000B6F62" w:rsidRPr="008A1271">
        <w:rPr>
          <w:rFonts w:asciiTheme="minorHAnsi" w:hAnsiTheme="minorHAnsi" w:cstheme="minorHAnsi"/>
          <w:spacing w:val="-3"/>
        </w:rPr>
        <w:t xml:space="preserve"> </w:t>
      </w:r>
      <w:r w:rsidR="000B6F62" w:rsidRPr="008A1271">
        <w:rPr>
          <w:rFonts w:asciiTheme="minorHAnsi" w:hAnsiTheme="minorHAnsi" w:cstheme="minorHAnsi"/>
        </w:rPr>
        <w:t>obtenção</w:t>
      </w:r>
      <w:r w:rsidR="000B6F62" w:rsidRPr="008A1271">
        <w:rPr>
          <w:rFonts w:asciiTheme="minorHAnsi" w:hAnsiTheme="minorHAnsi" w:cstheme="minorHAnsi"/>
          <w:spacing w:val="-2"/>
        </w:rPr>
        <w:t xml:space="preserve"> </w:t>
      </w:r>
      <w:r w:rsidR="000B6F62" w:rsidRPr="008A1271">
        <w:rPr>
          <w:rFonts w:asciiTheme="minorHAnsi" w:hAnsiTheme="minorHAnsi" w:cstheme="minorHAnsi"/>
        </w:rPr>
        <w:t>de</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preço</w:t>
      </w:r>
      <w:r w:rsidR="000B6F62" w:rsidRPr="008A1271">
        <w:rPr>
          <w:rFonts w:asciiTheme="minorHAnsi" w:hAnsiTheme="minorHAnsi" w:cstheme="minorHAnsi"/>
          <w:spacing w:val="-1"/>
        </w:rPr>
        <w:t xml:space="preserve"> </w:t>
      </w:r>
      <w:r w:rsidR="000B6F62" w:rsidRPr="008A1271">
        <w:rPr>
          <w:rFonts w:asciiTheme="minorHAnsi" w:hAnsiTheme="minorHAnsi" w:cstheme="minorHAnsi"/>
        </w:rPr>
        <w:t>melhor,</w:t>
      </w:r>
      <w:r w:rsidR="000B6F62" w:rsidRPr="008A1271">
        <w:rPr>
          <w:rFonts w:asciiTheme="minorHAnsi" w:hAnsiTheme="minorHAnsi" w:cstheme="minorHAnsi"/>
          <w:spacing w:val="-9"/>
        </w:rPr>
        <w:t xml:space="preserve"> </w:t>
      </w:r>
      <w:r w:rsidR="000B6F62" w:rsidRPr="008A1271">
        <w:rPr>
          <w:rFonts w:asciiTheme="minorHAnsi" w:hAnsiTheme="minorHAnsi" w:cstheme="minorHAnsi"/>
        </w:rPr>
        <w:t>mesmo</w:t>
      </w:r>
      <w:r w:rsidR="000B6F62" w:rsidRPr="008A1271">
        <w:rPr>
          <w:rFonts w:asciiTheme="minorHAnsi" w:hAnsiTheme="minorHAnsi" w:cstheme="minorHAnsi"/>
          <w:spacing w:val="-2"/>
        </w:rPr>
        <w:t xml:space="preserve"> </w:t>
      </w:r>
      <w:r w:rsidR="000B6F62" w:rsidRPr="008A1271">
        <w:rPr>
          <w:rFonts w:asciiTheme="minorHAnsi" w:hAnsiTheme="minorHAnsi" w:cstheme="minorHAnsi"/>
        </w:rPr>
        <w:t>que</w:t>
      </w:r>
      <w:r w:rsidR="000B6F62" w:rsidRPr="008A1271">
        <w:rPr>
          <w:rFonts w:asciiTheme="minorHAnsi" w:hAnsiTheme="minorHAnsi" w:cstheme="minorHAnsi"/>
          <w:spacing w:val="-8"/>
        </w:rPr>
        <w:t xml:space="preserve"> </w:t>
      </w:r>
      <w:r w:rsidR="000B6F62" w:rsidRPr="008A1271">
        <w:rPr>
          <w:rFonts w:asciiTheme="minorHAnsi" w:hAnsiTheme="minorHAnsi" w:cstheme="minorHAnsi"/>
        </w:rPr>
        <w:t>acima</w:t>
      </w:r>
      <w:r w:rsidR="000B6F62" w:rsidRPr="008A1271">
        <w:rPr>
          <w:rFonts w:asciiTheme="minorHAnsi" w:hAnsiTheme="minorHAnsi" w:cstheme="minorHAnsi"/>
          <w:spacing w:val="-5"/>
        </w:rPr>
        <w:t xml:space="preserve"> </w:t>
      </w:r>
      <w:r w:rsidR="000B6F62" w:rsidRPr="008A1271">
        <w:rPr>
          <w:rFonts w:asciiTheme="minorHAnsi" w:hAnsiTheme="minorHAnsi" w:cstheme="minorHAnsi"/>
        </w:rPr>
        <w:t>do</w:t>
      </w:r>
      <w:r w:rsidR="000B6F62" w:rsidRPr="008A1271">
        <w:rPr>
          <w:rFonts w:asciiTheme="minorHAnsi" w:hAnsiTheme="minorHAnsi" w:cstheme="minorHAnsi"/>
          <w:spacing w:val="-3"/>
        </w:rPr>
        <w:t xml:space="preserve"> </w:t>
      </w:r>
      <w:r w:rsidR="000B6F62" w:rsidRPr="008A1271">
        <w:rPr>
          <w:rFonts w:asciiTheme="minorHAnsi" w:hAnsiTheme="minorHAnsi" w:cstheme="minorHAnsi"/>
        </w:rPr>
        <w:t>preço</w:t>
      </w:r>
      <w:r w:rsidR="000B6F62" w:rsidRPr="008A1271">
        <w:rPr>
          <w:rFonts w:asciiTheme="minorHAnsi" w:hAnsiTheme="minorHAnsi" w:cstheme="minorHAnsi"/>
          <w:spacing w:val="-2"/>
        </w:rPr>
        <w:t xml:space="preserve"> </w:t>
      </w:r>
      <w:r w:rsidR="000B6F62" w:rsidRPr="008A1271">
        <w:rPr>
          <w:rFonts w:asciiTheme="minorHAnsi" w:hAnsiTheme="minorHAnsi" w:cstheme="minorHAnsi"/>
        </w:rPr>
        <w:t>do adjudicatário; ou</w:t>
      </w:r>
    </w:p>
    <w:p w14:paraId="7D1E0EFF" w14:textId="2DA6928D" w:rsidR="00510106" w:rsidRPr="008A1271" w:rsidRDefault="008A1271" w:rsidP="008A1271">
      <w:pPr>
        <w:pStyle w:val="PargrafodaLista"/>
        <w:tabs>
          <w:tab w:val="left" w:pos="567"/>
          <w:tab w:val="left" w:pos="1130"/>
        </w:tabs>
        <w:spacing w:before="1"/>
        <w:ind w:left="567" w:right="315"/>
        <w:rPr>
          <w:rFonts w:asciiTheme="minorHAnsi" w:hAnsiTheme="minorHAnsi" w:cstheme="minorHAnsi"/>
        </w:rPr>
      </w:pPr>
      <w:r w:rsidRPr="008A1271">
        <w:rPr>
          <w:rFonts w:asciiTheme="minorHAnsi" w:hAnsiTheme="minorHAnsi" w:cstheme="minorHAnsi"/>
          <w:sz w:val="20"/>
          <w:szCs w:val="20"/>
        </w:rPr>
        <w:t>6.9.2.</w:t>
      </w:r>
      <w:r>
        <w:rPr>
          <w:rFonts w:asciiTheme="minorHAnsi" w:hAnsiTheme="minorHAnsi" w:cstheme="minorHAnsi"/>
        </w:rPr>
        <w:t xml:space="preserve"> </w:t>
      </w:r>
      <w:r w:rsidR="000B6F62" w:rsidRPr="008A1271">
        <w:rPr>
          <w:rFonts w:asciiTheme="minorHAnsi" w:hAnsiTheme="minorHAnsi" w:cstheme="minorHAnsi"/>
        </w:rPr>
        <w:t>Adjudicar e firmar o contrato nas condições ofertadas pelos licitantes ou fornecedores remanescentes, atendida a ordem classificatória, quando frustrada a negociação de melhor condição.</w:t>
      </w:r>
    </w:p>
    <w:p w14:paraId="05324F17" w14:textId="27AEB239" w:rsidR="00510106" w:rsidRPr="008A1271" w:rsidRDefault="008A1271" w:rsidP="008A1271">
      <w:pPr>
        <w:pStyle w:val="PargrafodaLista"/>
        <w:tabs>
          <w:tab w:val="left" w:pos="284"/>
          <w:tab w:val="left" w:pos="426"/>
          <w:tab w:val="left" w:pos="1134"/>
        </w:tabs>
        <w:ind w:left="567" w:right="315"/>
        <w:rPr>
          <w:rFonts w:asciiTheme="minorHAnsi" w:hAnsiTheme="minorHAnsi" w:cstheme="minorHAnsi"/>
        </w:rPr>
      </w:pPr>
      <w:r w:rsidRPr="008A1271">
        <w:rPr>
          <w:rFonts w:asciiTheme="minorHAnsi" w:hAnsiTheme="minorHAnsi" w:cstheme="minorHAnsi"/>
        </w:rPr>
        <w:lastRenderedPageBreak/>
        <w:t xml:space="preserve">6.10. </w:t>
      </w:r>
      <w:r w:rsidR="000B6F62" w:rsidRPr="008A1271">
        <w:rPr>
          <w:rFonts w:asciiTheme="minorHAnsi" w:hAnsiTheme="minorHAnsi" w:cstheme="minorHAnsi"/>
        </w:rPr>
        <w:t>A existência de preços registrados implicará compromisso de fornecimento nas condições estabelecidas, mas não obrigará a Administração a contratar, facultada a realização</w:t>
      </w:r>
      <w:r w:rsidR="000B6F62" w:rsidRPr="008A1271">
        <w:rPr>
          <w:rFonts w:asciiTheme="minorHAnsi" w:hAnsiTheme="minorHAnsi" w:cstheme="minorHAnsi"/>
          <w:spacing w:val="-17"/>
        </w:rPr>
        <w:t xml:space="preserve"> </w:t>
      </w:r>
      <w:r w:rsidR="000B6F62" w:rsidRPr="008A1271">
        <w:rPr>
          <w:rFonts w:asciiTheme="minorHAnsi" w:hAnsiTheme="minorHAnsi" w:cstheme="minorHAnsi"/>
        </w:rPr>
        <w:t>de</w:t>
      </w:r>
      <w:r w:rsidR="000B6F62" w:rsidRPr="008A1271">
        <w:rPr>
          <w:rFonts w:asciiTheme="minorHAnsi" w:hAnsiTheme="minorHAnsi" w:cstheme="minorHAnsi"/>
          <w:spacing w:val="-17"/>
        </w:rPr>
        <w:t xml:space="preserve"> </w:t>
      </w:r>
      <w:r w:rsidR="000B6F62" w:rsidRPr="008A1271">
        <w:rPr>
          <w:rFonts w:asciiTheme="minorHAnsi" w:hAnsiTheme="minorHAnsi" w:cstheme="minorHAnsi"/>
        </w:rPr>
        <w:t>licitação</w:t>
      </w:r>
      <w:r w:rsidR="000B6F62" w:rsidRPr="008A1271">
        <w:rPr>
          <w:rFonts w:asciiTheme="minorHAnsi" w:hAnsiTheme="minorHAnsi" w:cstheme="minorHAnsi"/>
          <w:spacing w:val="-16"/>
        </w:rPr>
        <w:t xml:space="preserve"> </w:t>
      </w:r>
      <w:r w:rsidR="000B6F62" w:rsidRPr="008A1271">
        <w:rPr>
          <w:rFonts w:asciiTheme="minorHAnsi" w:hAnsiTheme="minorHAnsi" w:cstheme="minorHAnsi"/>
        </w:rPr>
        <w:t>específica</w:t>
      </w:r>
      <w:r w:rsidR="000B6F62" w:rsidRPr="008A1271">
        <w:rPr>
          <w:rFonts w:asciiTheme="minorHAnsi" w:hAnsiTheme="minorHAnsi" w:cstheme="minorHAnsi"/>
          <w:spacing w:val="-16"/>
        </w:rPr>
        <w:t xml:space="preserve"> </w:t>
      </w:r>
      <w:r w:rsidR="000B6F62" w:rsidRPr="008A1271">
        <w:rPr>
          <w:rFonts w:asciiTheme="minorHAnsi" w:hAnsiTheme="minorHAnsi" w:cstheme="minorHAnsi"/>
        </w:rPr>
        <w:t>para</w:t>
      </w:r>
      <w:r w:rsidR="000B6F62" w:rsidRPr="008A1271">
        <w:rPr>
          <w:rFonts w:asciiTheme="minorHAnsi" w:hAnsiTheme="minorHAnsi" w:cstheme="minorHAnsi"/>
          <w:spacing w:val="-17"/>
        </w:rPr>
        <w:t xml:space="preserve"> </w:t>
      </w:r>
      <w:r w:rsidR="000B6F62" w:rsidRPr="008A1271">
        <w:rPr>
          <w:rFonts w:asciiTheme="minorHAnsi" w:hAnsiTheme="minorHAnsi" w:cstheme="minorHAnsi"/>
        </w:rPr>
        <w:t>a</w:t>
      </w:r>
      <w:r w:rsidR="000B6F62" w:rsidRPr="008A1271">
        <w:rPr>
          <w:rFonts w:asciiTheme="minorHAnsi" w:hAnsiTheme="minorHAnsi" w:cstheme="minorHAnsi"/>
          <w:spacing w:val="-15"/>
        </w:rPr>
        <w:t xml:space="preserve"> </w:t>
      </w:r>
      <w:r w:rsidR="000B6F62" w:rsidRPr="008A1271">
        <w:rPr>
          <w:rFonts w:asciiTheme="minorHAnsi" w:hAnsiTheme="minorHAnsi" w:cstheme="minorHAnsi"/>
        </w:rPr>
        <w:t>aquisição</w:t>
      </w:r>
      <w:r w:rsidR="000B6F62" w:rsidRPr="008A1271">
        <w:rPr>
          <w:rFonts w:asciiTheme="minorHAnsi" w:hAnsiTheme="minorHAnsi" w:cstheme="minorHAnsi"/>
          <w:spacing w:val="-16"/>
        </w:rPr>
        <w:t xml:space="preserve"> </w:t>
      </w:r>
      <w:r w:rsidR="000B6F62" w:rsidRPr="008A1271">
        <w:rPr>
          <w:rFonts w:asciiTheme="minorHAnsi" w:hAnsiTheme="minorHAnsi" w:cstheme="minorHAnsi"/>
        </w:rPr>
        <w:t>pretendida,</w:t>
      </w:r>
      <w:r w:rsidR="000B6F62" w:rsidRPr="008A1271">
        <w:rPr>
          <w:rFonts w:asciiTheme="minorHAnsi" w:hAnsiTheme="minorHAnsi" w:cstheme="minorHAnsi"/>
          <w:spacing w:val="-15"/>
        </w:rPr>
        <w:t xml:space="preserve"> </w:t>
      </w:r>
      <w:r w:rsidR="000B6F62" w:rsidRPr="008A1271">
        <w:rPr>
          <w:rFonts w:asciiTheme="minorHAnsi" w:hAnsiTheme="minorHAnsi" w:cstheme="minorHAnsi"/>
        </w:rPr>
        <w:t>desde</w:t>
      </w:r>
      <w:r w:rsidR="000B6F62" w:rsidRPr="008A1271">
        <w:rPr>
          <w:rFonts w:asciiTheme="minorHAnsi" w:hAnsiTheme="minorHAnsi" w:cstheme="minorHAnsi"/>
          <w:spacing w:val="-17"/>
        </w:rPr>
        <w:t xml:space="preserve"> </w:t>
      </w:r>
      <w:r w:rsidR="000B6F62" w:rsidRPr="008A1271">
        <w:rPr>
          <w:rFonts w:asciiTheme="minorHAnsi" w:hAnsiTheme="minorHAnsi" w:cstheme="minorHAnsi"/>
        </w:rPr>
        <w:t>que</w:t>
      </w:r>
      <w:r w:rsidR="000B6F62" w:rsidRPr="008A1271">
        <w:rPr>
          <w:rFonts w:asciiTheme="minorHAnsi" w:hAnsiTheme="minorHAnsi" w:cstheme="minorHAnsi"/>
          <w:spacing w:val="-15"/>
        </w:rPr>
        <w:t xml:space="preserve"> </w:t>
      </w:r>
      <w:r w:rsidR="000B6F62" w:rsidRPr="008A1271">
        <w:rPr>
          <w:rFonts w:asciiTheme="minorHAnsi" w:hAnsiTheme="minorHAnsi" w:cstheme="minorHAnsi"/>
        </w:rPr>
        <w:t xml:space="preserve">devidamente </w:t>
      </w:r>
      <w:r w:rsidR="000B6F62" w:rsidRPr="008A1271">
        <w:rPr>
          <w:rFonts w:asciiTheme="minorHAnsi" w:hAnsiTheme="minorHAnsi" w:cstheme="minorHAnsi"/>
          <w:spacing w:val="-2"/>
        </w:rPr>
        <w:t>justificada.</w:t>
      </w:r>
    </w:p>
    <w:p w14:paraId="7610E1F8" w14:textId="77777777" w:rsidR="00510106" w:rsidRDefault="00510106">
      <w:pPr>
        <w:pStyle w:val="Corpodetexto"/>
        <w:rPr>
          <w:sz w:val="24"/>
        </w:rPr>
      </w:pPr>
    </w:p>
    <w:p w14:paraId="00B9E547" w14:textId="0EA8FC3D" w:rsidR="00510106" w:rsidRPr="00396145" w:rsidRDefault="008A1271" w:rsidP="008A1271">
      <w:pPr>
        <w:pStyle w:val="Ttulo1"/>
        <w:tabs>
          <w:tab w:val="left" w:pos="426"/>
          <w:tab w:val="left" w:pos="851"/>
        </w:tabs>
        <w:spacing w:before="1"/>
        <w:ind w:left="567" w:right="315" w:firstLine="0"/>
        <w:jc w:val="left"/>
        <w:rPr>
          <w:rFonts w:asciiTheme="minorHAnsi" w:hAnsiTheme="minorHAnsi" w:cstheme="minorHAnsi"/>
          <w:sz w:val="22"/>
          <w:szCs w:val="22"/>
        </w:rPr>
      </w:pPr>
      <w:r w:rsidRPr="00396145">
        <w:rPr>
          <w:rFonts w:asciiTheme="minorHAnsi" w:hAnsiTheme="minorHAnsi" w:cstheme="minorHAnsi"/>
        </w:rPr>
        <w:t xml:space="preserve">7. </w:t>
      </w:r>
      <w:r w:rsidR="000B6F62" w:rsidRPr="00396145">
        <w:rPr>
          <w:rFonts w:asciiTheme="minorHAnsi" w:hAnsiTheme="minorHAnsi" w:cstheme="minorHAnsi"/>
          <w:sz w:val="22"/>
          <w:szCs w:val="22"/>
        </w:rPr>
        <w:t>REVISÃO</w:t>
      </w:r>
      <w:r w:rsidR="000B6F62" w:rsidRPr="00396145">
        <w:rPr>
          <w:rFonts w:asciiTheme="minorHAnsi" w:hAnsiTheme="minorHAnsi" w:cstheme="minorHAnsi"/>
          <w:spacing w:val="-4"/>
          <w:sz w:val="22"/>
          <w:szCs w:val="22"/>
        </w:rPr>
        <w:t xml:space="preserve"> </w:t>
      </w:r>
      <w:r w:rsidR="000B6F62" w:rsidRPr="00396145">
        <w:rPr>
          <w:rFonts w:asciiTheme="minorHAnsi" w:hAnsiTheme="minorHAnsi" w:cstheme="minorHAnsi"/>
          <w:sz w:val="22"/>
          <w:szCs w:val="22"/>
        </w:rPr>
        <w:t>E</w:t>
      </w:r>
      <w:r w:rsidR="000B6F62" w:rsidRPr="00396145">
        <w:rPr>
          <w:rFonts w:asciiTheme="minorHAnsi" w:hAnsiTheme="minorHAnsi" w:cstheme="minorHAnsi"/>
          <w:spacing w:val="-2"/>
          <w:sz w:val="22"/>
          <w:szCs w:val="22"/>
        </w:rPr>
        <w:t xml:space="preserve"> CANCELAMENTO</w:t>
      </w:r>
    </w:p>
    <w:p w14:paraId="35703792" w14:textId="77777777" w:rsidR="00396145" w:rsidRPr="00396145" w:rsidRDefault="008A1271" w:rsidP="00396145">
      <w:pPr>
        <w:pStyle w:val="PargrafodaLista"/>
        <w:tabs>
          <w:tab w:val="left" w:pos="284"/>
          <w:tab w:val="left" w:pos="426"/>
          <w:tab w:val="left" w:pos="1134"/>
          <w:tab w:val="left" w:pos="9072"/>
          <w:tab w:val="left" w:pos="9214"/>
        </w:tabs>
        <w:ind w:left="567" w:right="315"/>
        <w:rPr>
          <w:rFonts w:asciiTheme="minorHAnsi" w:hAnsiTheme="minorHAnsi" w:cstheme="minorHAnsi"/>
        </w:rPr>
      </w:pPr>
      <w:r w:rsidRPr="00396145">
        <w:rPr>
          <w:rFonts w:asciiTheme="minorHAnsi" w:hAnsiTheme="minorHAnsi" w:cstheme="minorHAnsi"/>
          <w:sz w:val="20"/>
          <w:szCs w:val="20"/>
        </w:rPr>
        <w:t>7.1.</w:t>
      </w:r>
      <w:r w:rsidRPr="00396145">
        <w:rPr>
          <w:rFonts w:asciiTheme="minorHAnsi" w:hAnsiTheme="minorHAnsi" w:cstheme="minorHAnsi"/>
        </w:rPr>
        <w:t xml:space="preserve"> </w:t>
      </w:r>
      <w:r w:rsidR="000B6F62" w:rsidRPr="00396145">
        <w:rPr>
          <w:rFonts w:asciiTheme="minorHAnsi" w:hAnsiTheme="minorHAnsi" w:cstheme="minorHAnsi"/>
        </w:rPr>
        <w:t>Os</w:t>
      </w:r>
      <w:r w:rsidR="000B6F62" w:rsidRPr="00396145">
        <w:rPr>
          <w:rFonts w:asciiTheme="minorHAnsi" w:hAnsiTheme="minorHAnsi" w:cstheme="minorHAnsi"/>
          <w:spacing w:val="-3"/>
        </w:rPr>
        <w:t xml:space="preserve"> </w:t>
      </w:r>
      <w:r w:rsidR="000B6F62" w:rsidRPr="00396145">
        <w:rPr>
          <w:rFonts w:asciiTheme="minorHAnsi" w:hAnsiTheme="minorHAnsi" w:cstheme="minorHAnsi"/>
        </w:rPr>
        <w:t>preços</w:t>
      </w:r>
      <w:r w:rsidR="000B6F62" w:rsidRPr="00396145">
        <w:rPr>
          <w:rFonts w:asciiTheme="minorHAnsi" w:hAnsiTheme="minorHAnsi" w:cstheme="minorHAnsi"/>
          <w:spacing w:val="-5"/>
        </w:rPr>
        <w:t xml:space="preserve"> </w:t>
      </w:r>
      <w:r w:rsidR="000B6F62" w:rsidRPr="00396145">
        <w:rPr>
          <w:rFonts w:asciiTheme="minorHAnsi" w:hAnsiTheme="minorHAnsi" w:cstheme="minorHAnsi"/>
        </w:rPr>
        <w:t>registrados</w:t>
      </w:r>
      <w:r w:rsidR="000B6F62" w:rsidRPr="00396145">
        <w:rPr>
          <w:rFonts w:asciiTheme="minorHAnsi" w:hAnsiTheme="minorHAnsi" w:cstheme="minorHAnsi"/>
          <w:spacing w:val="-9"/>
        </w:rPr>
        <w:t xml:space="preserve"> </w:t>
      </w:r>
      <w:r w:rsidR="000B6F62" w:rsidRPr="00396145">
        <w:rPr>
          <w:rFonts w:asciiTheme="minorHAnsi" w:hAnsiTheme="minorHAnsi" w:cstheme="minorHAnsi"/>
        </w:rPr>
        <w:t>poderão ser</w:t>
      </w:r>
      <w:r w:rsidR="000B6F62" w:rsidRPr="00396145">
        <w:rPr>
          <w:rFonts w:asciiTheme="minorHAnsi" w:hAnsiTheme="minorHAnsi" w:cstheme="minorHAnsi"/>
          <w:spacing w:val="-5"/>
        </w:rPr>
        <w:t xml:space="preserve"> </w:t>
      </w:r>
      <w:r w:rsidR="000B6F62" w:rsidRPr="00396145">
        <w:rPr>
          <w:rFonts w:asciiTheme="minorHAnsi" w:hAnsiTheme="minorHAnsi" w:cstheme="minorHAnsi"/>
        </w:rPr>
        <w:t>revistos</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em</w:t>
      </w:r>
      <w:r w:rsidR="000B6F62" w:rsidRPr="00396145">
        <w:rPr>
          <w:rFonts w:asciiTheme="minorHAnsi" w:hAnsiTheme="minorHAnsi" w:cstheme="minorHAnsi"/>
          <w:spacing w:val="-1"/>
        </w:rPr>
        <w:t xml:space="preserve"> </w:t>
      </w:r>
      <w:r w:rsidR="000B6F62" w:rsidRPr="00396145">
        <w:rPr>
          <w:rFonts w:asciiTheme="minorHAnsi" w:hAnsiTheme="minorHAnsi" w:cstheme="minorHAnsi"/>
        </w:rPr>
        <w:t>decorrência</w:t>
      </w:r>
      <w:r w:rsidR="000B6F62" w:rsidRPr="00396145">
        <w:rPr>
          <w:rFonts w:asciiTheme="minorHAnsi" w:hAnsiTheme="minorHAnsi" w:cstheme="minorHAnsi"/>
          <w:spacing w:val="-5"/>
        </w:rPr>
        <w:t xml:space="preserve"> </w:t>
      </w:r>
      <w:r w:rsidR="000B6F62" w:rsidRPr="00396145">
        <w:rPr>
          <w:rFonts w:asciiTheme="minorHAnsi" w:hAnsiTheme="minorHAnsi" w:cstheme="minorHAnsi"/>
        </w:rPr>
        <w:t>de</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eventual</w:t>
      </w:r>
      <w:r w:rsidR="000B6F62" w:rsidRPr="00396145">
        <w:rPr>
          <w:rFonts w:asciiTheme="minorHAnsi" w:hAnsiTheme="minorHAnsi" w:cstheme="minorHAnsi"/>
          <w:spacing w:val="-3"/>
        </w:rPr>
        <w:t xml:space="preserve"> </w:t>
      </w:r>
      <w:r w:rsidR="000B6F62" w:rsidRPr="00396145">
        <w:rPr>
          <w:rFonts w:asciiTheme="minorHAnsi" w:hAnsiTheme="minorHAnsi" w:cstheme="minorHAnsi"/>
        </w:rPr>
        <w:t>redução dos preços praticados no mercado ou de fato que eleve o custo do objeto registrado, cabendo ao órgão gerenciador promover as negociações junto ao(s) fornecedor(es).</w:t>
      </w:r>
    </w:p>
    <w:p w14:paraId="3D132416" w14:textId="77777777" w:rsidR="00396145" w:rsidRPr="00396145" w:rsidRDefault="00396145" w:rsidP="00396145">
      <w:pPr>
        <w:pStyle w:val="PargrafodaLista"/>
        <w:tabs>
          <w:tab w:val="left" w:pos="284"/>
          <w:tab w:val="left" w:pos="426"/>
          <w:tab w:val="left" w:pos="1134"/>
          <w:tab w:val="left" w:pos="9072"/>
          <w:tab w:val="left" w:pos="9214"/>
        </w:tabs>
        <w:ind w:left="567" w:right="315"/>
        <w:rPr>
          <w:rFonts w:asciiTheme="minorHAnsi" w:hAnsiTheme="minorHAnsi" w:cstheme="minorHAnsi"/>
        </w:rPr>
      </w:pPr>
      <w:r w:rsidRPr="00396145">
        <w:rPr>
          <w:rFonts w:asciiTheme="minorHAnsi" w:hAnsiTheme="minorHAnsi" w:cstheme="minorHAnsi"/>
          <w:sz w:val="20"/>
          <w:szCs w:val="20"/>
        </w:rPr>
        <w:t>7.2.</w:t>
      </w:r>
      <w:r w:rsidRPr="00396145">
        <w:rPr>
          <w:rFonts w:asciiTheme="minorHAnsi" w:hAnsiTheme="minorHAnsi" w:cstheme="minorHAnsi"/>
        </w:rPr>
        <w:t xml:space="preserve"> </w:t>
      </w:r>
      <w:r w:rsidR="000B6F62" w:rsidRPr="00396145">
        <w:rPr>
          <w:rFonts w:asciiTheme="minorHAnsi" w:hAnsiTheme="minorHAnsi" w:cstheme="minorHAnsi"/>
        </w:rPr>
        <w:t>Quando</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o</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preço</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registrado</w:t>
      </w:r>
      <w:r w:rsidR="000B6F62" w:rsidRPr="00396145">
        <w:rPr>
          <w:rFonts w:asciiTheme="minorHAnsi" w:hAnsiTheme="minorHAnsi" w:cstheme="minorHAnsi"/>
          <w:spacing w:val="-9"/>
        </w:rPr>
        <w:t xml:space="preserve"> </w:t>
      </w:r>
      <w:r w:rsidR="000B6F62" w:rsidRPr="00396145">
        <w:rPr>
          <w:rFonts w:asciiTheme="minorHAnsi" w:hAnsiTheme="minorHAnsi" w:cstheme="minorHAnsi"/>
        </w:rPr>
        <w:t>tornar-se</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superior</w:t>
      </w:r>
      <w:r w:rsidR="000B6F62" w:rsidRPr="00396145">
        <w:rPr>
          <w:rFonts w:asciiTheme="minorHAnsi" w:hAnsiTheme="minorHAnsi" w:cstheme="minorHAnsi"/>
          <w:spacing w:val="-16"/>
        </w:rPr>
        <w:t xml:space="preserve"> </w:t>
      </w:r>
      <w:r w:rsidR="000B6F62" w:rsidRPr="00396145">
        <w:rPr>
          <w:rFonts w:asciiTheme="minorHAnsi" w:hAnsiTheme="minorHAnsi" w:cstheme="minorHAnsi"/>
        </w:rPr>
        <w:t>ao</w:t>
      </w:r>
      <w:r w:rsidR="000B6F62" w:rsidRPr="00396145">
        <w:rPr>
          <w:rFonts w:asciiTheme="minorHAnsi" w:hAnsiTheme="minorHAnsi" w:cstheme="minorHAnsi"/>
          <w:spacing w:val="-11"/>
        </w:rPr>
        <w:t xml:space="preserve"> </w:t>
      </w:r>
      <w:r w:rsidR="000B6F62" w:rsidRPr="00396145">
        <w:rPr>
          <w:rFonts w:asciiTheme="minorHAnsi" w:hAnsiTheme="minorHAnsi" w:cstheme="minorHAnsi"/>
        </w:rPr>
        <w:t>preço</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praticado</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no</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mercado</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por motivo superveniente, a Administração convocará o(s) fornecedor(es) para negociar(em) a redução dos preços aos valores praticados pelo mercado.</w:t>
      </w:r>
    </w:p>
    <w:p w14:paraId="7119B625" w14:textId="63C194CD" w:rsidR="00510106" w:rsidRPr="00396145" w:rsidRDefault="00396145" w:rsidP="00396145">
      <w:pPr>
        <w:pStyle w:val="PargrafodaLista"/>
        <w:tabs>
          <w:tab w:val="left" w:pos="284"/>
          <w:tab w:val="left" w:pos="426"/>
          <w:tab w:val="left" w:pos="1134"/>
          <w:tab w:val="left" w:pos="9072"/>
          <w:tab w:val="left" w:pos="9214"/>
        </w:tabs>
        <w:ind w:left="567" w:right="315"/>
        <w:rPr>
          <w:rFonts w:asciiTheme="minorHAnsi" w:hAnsiTheme="minorHAnsi" w:cstheme="minorHAnsi"/>
        </w:rPr>
      </w:pPr>
      <w:r w:rsidRPr="00396145">
        <w:rPr>
          <w:rFonts w:asciiTheme="minorHAnsi" w:hAnsiTheme="minorHAnsi" w:cstheme="minorHAnsi"/>
          <w:sz w:val="20"/>
          <w:szCs w:val="20"/>
        </w:rPr>
        <w:t>7.3.</w:t>
      </w:r>
      <w:r w:rsidRPr="00396145">
        <w:rPr>
          <w:rFonts w:asciiTheme="minorHAnsi" w:hAnsiTheme="minorHAnsi" w:cstheme="minorHAnsi"/>
        </w:rPr>
        <w:t xml:space="preserve"> </w:t>
      </w:r>
      <w:r w:rsidR="000B6F62" w:rsidRPr="00396145">
        <w:rPr>
          <w:rFonts w:asciiTheme="minorHAnsi" w:hAnsiTheme="minorHAnsi" w:cstheme="minorHAnsi"/>
        </w:rPr>
        <w:t>O</w:t>
      </w:r>
      <w:r w:rsidR="000B6F62" w:rsidRPr="00396145">
        <w:rPr>
          <w:rFonts w:asciiTheme="minorHAnsi" w:hAnsiTheme="minorHAnsi" w:cstheme="minorHAnsi"/>
          <w:spacing w:val="-2"/>
        </w:rPr>
        <w:t xml:space="preserve"> </w:t>
      </w:r>
      <w:r w:rsidR="000B6F62" w:rsidRPr="00396145">
        <w:rPr>
          <w:rFonts w:asciiTheme="minorHAnsi" w:hAnsiTheme="minorHAnsi" w:cstheme="minorHAnsi"/>
        </w:rPr>
        <w:t>fornecedor</w:t>
      </w:r>
      <w:r w:rsidR="000B6F62" w:rsidRPr="00396145">
        <w:rPr>
          <w:rFonts w:asciiTheme="minorHAnsi" w:hAnsiTheme="minorHAnsi" w:cstheme="minorHAnsi"/>
          <w:spacing w:val="-2"/>
        </w:rPr>
        <w:t xml:space="preserve"> </w:t>
      </w:r>
      <w:r w:rsidR="000B6F62" w:rsidRPr="00396145">
        <w:rPr>
          <w:rFonts w:asciiTheme="minorHAnsi" w:hAnsiTheme="minorHAnsi" w:cstheme="minorHAnsi"/>
        </w:rPr>
        <w:t>que</w:t>
      </w:r>
      <w:r w:rsidR="000B6F62" w:rsidRPr="00396145">
        <w:rPr>
          <w:rFonts w:asciiTheme="minorHAnsi" w:hAnsiTheme="minorHAnsi" w:cstheme="minorHAnsi"/>
          <w:spacing w:val="-3"/>
        </w:rPr>
        <w:t xml:space="preserve"> </w:t>
      </w:r>
      <w:r w:rsidR="000B6F62" w:rsidRPr="00396145">
        <w:rPr>
          <w:rFonts w:asciiTheme="minorHAnsi" w:hAnsiTheme="minorHAnsi" w:cstheme="minorHAnsi"/>
        </w:rPr>
        <w:t>não</w:t>
      </w:r>
      <w:r w:rsidR="000B6F62" w:rsidRPr="00396145">
        <w:rPr>
          <w:rFonts w:asciiTheme="minorHAnsi" w:hAnsiTheme="minorHAnsi" w:cstheme="minorHAnsi"/>
          <w:spacing w:val="-11"/>
        </w:rPr>
        <w:t xml:space="preserve"> </w:t>
      </w:r>
      <w:r w:rsidR="000B6F62" w:rsidRPr="00396145">
        <w:rPr>
          <w:rFonts w:asciiTheme="minorHAnsi" w:hAnsiTheme="minorHAnsi" w:cstheme="minorHAnsi"/>
        </w:rPr>
        <w:t>aceitar</w:t>
      </w:r>
      <w:r w:rsidR="000B6F62" w:rsidRPr="00396145">
        <w:rPr>
          <w:rFonts w:asciiTheme="minorHAnsi" w:hAnsiTheme="minorHAnsi" w:cstheme="minorHAnsi"/>
          <w:spacing w:val="-3"/>
        </w:rPr>
        <w:t xml:space="preserve"> </w:t>
      </w:r>
      <w:r w:rsidR="000B6F62" w:rsidRPr="00396145">
        <w:rPr>
          <w:rFonts w:asciiTheme="minorHAnsi" w:hAnsiTheme="minorHAnsi" w:cstheme="minorHAnsi"/>
        </w:rPr>
        <w:t>reduzir</w:t>
      </w:r>
      <w:r w:rsidR="000B6F62" w:rsidRPr="00396145">
        <w:rPr>
          <w:rFonts w:asciiTheme="minorHAnsi" w:hAnsiTheme="minorHAnsi" w:cstheme="minorHAnsi"/>
          <w:spacing w:val="-3"/>
        </w:rPr>
        <w:t xml:space="preserve"> </w:t>
      </w:r>
      <w:r w:rsidR="000B6F62" w:rsidRPr="00396145">
        <w:rPr>
          <w:rFonts w:asciiTheme="minorHAnsi" w:hAnsiTheme="minorHAnsi" w:cstheme="minorHAnsi"/>
        </w:rPr>
        <w:t>seu</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preço ao</w:t>
      </w:r>
      <w:r w:rsidR="000B6F62" w:rsidRPr="00396145">
        <w:rPr>
          <w:rFonts w:asciiTheme="minorHAnsi" w:hAnsiTheme="minorHAnsi" w:cstheme="minorHAnsi"/>
          <w:spacing w:val="-1"/>
        </w:rPr>
        <w:t xml:space="preserve"> </w:t>
      </w:r>
      <w:r w:rsidR="000B6F62" w:rsidRPr="00396145">
        <w:rPr>
          <w:rFonts w:asciiTheme="minorHAnsi" w:hAnsiTheme="minorHAnsi" w:cstheme="minorHAnsi"/>
        </w:rPr>
        <w:t>valor</w:t>
      </w:r>
      <w:r w:rsidR="000B6F62" w:rsidRPr="00396145">
        <w:rPr>
          <w:rFonts w:asciiTheme="minorHAnsi" w:hAnsiTheme="minorHAnsi" w:cstheme="minorHAnsi"/>
          <w:spacing w:val="-4"/>
        </w:rPr>
        <w:t xml:space="preserve"> </w:t>
      </w:r>
      <w:r w:rsidR="000B6F62" w:rsidRPr="00396145">
        <w:rPr>
          <w:rFonts w:asciiTheme="minorHAnsi" w:hAnsiTheme="minorHAnsi" w:cstheme="minorHAnsi"/>
        </w:rPr>
        <w:t>praticado pelo mercado será liberado do compromisso assumido, sem aplicação de penalidade.</w:t>
      </w:r>
    </w:p>
    <w:p w14:paraId="026DACDF" w14:textId="22153E15" w:rsidR="00510106" w:rsidRPr="00396145" w:rsidRDefault="00396145" w:rsidP="00396145">
      <w:pPr>
        <w:pStyle w:val="PargrafodaLista"/>
        <w:tabs>
          <w:tab w:val="left" w:pos="567"/>
          <w:tab w:val="left" w:pos="1134"/>
          <w:tab w:val="left" w:pos="1270"/>
        </w:tabs>
        <w:ind w:left="567" w:right="315"/>
        <w:rPr>
          <w:rFonts w:asciiTheme="minorHAnsi" w:hAnsiTheme="minorHAnsi" w:cstheme="minorHAnsi"/>
        </w:rPr>
      </w:pPr>
      <w:r w:rsidRPr="00396145">
        <w:rPr>
          <w:rFonts w:asciiTheme="minorHAnsi" w:hAnsiTheme="minorHAnsi" w:cstheme="minorHAnsi"/>
          <w:sz w:val="20"/>
          <w:szCs w:val="20"/>
        </w:rPr>
        <w:t>7.3.1.</w:t>
      </w:r>
      <w:r w:rsidRPr="00396145">
        <w:rPr>
          <w:rFonts w:asciiTheme="minorHAnsi" w:hAnsiTheme="minorHAnsi" w:cstheme="minorHAnsi"/>
        </w:rPr>
        <w:t xml:space="preserve"> </w:t>
      </w:r>
      <w:r w:rsidR="000B6F62" w:rsidRPr="00396145">
        <w:rPr>
          <w:rFonts w:asciiTheme="minorHAnsi" w:hAnsiTheme="minorHAnsi" w:cstheme="minorHAnsi"/>
        </w:rPr>
        <w:t>A ordem de classificação dos fornecedores que aceitarem reduzir seus preços aos valores de mercado observará a classificação original.</w:t>
      </w:r>
    </w:p>
    <w:p w14:paraId="448D8B34" w14:textId="758B5049" w:rsidR="00510106" w:rsidRPr="00396145" w:rsidRDefault="00396145" w:rsidP="00396145">
      <w:pPr>
        <w:pStyle w:val="PargrafodaLista"/>
        <w:tabs>
          <w:tab w:val="left" w:pos="426"/>
          <w:tab w:val="left" w:pos="1134"/>
        </w:tabs>
        <w:ind w:left="567" w:right="315"/>
        <w:rPr>
          <w:rFonts w:asciiTheme="minorHAnsi" w:hAnsiTheme="minorHAnsi" w:cstheme="minorHAnsi"/>
        </w:rPr>
      </w:pPr>
      <w:r w:rsidRPr="00396145">
        <w:rPr>
          <w:rFonts w:asciiTheme="minorHAnsi" w:hAnsiTheme="minorHAnsi" w:cstheme="minorHAnsi"/>
          <w:sz w:val="20"/>
          <w:szCs w:val="20"/>
        </w:rPr>
        <w:t>7.4.</w:t>
      </w:r>
      <w:r w:rsidRPr="00396145">
        <w:rPr>
          <w:rFonts w:asciiTheme="minorHAnsi" w:hAnsiTheme="minorHAnsi" w:cstheme="minorHAnsi"/>
        </w:rPr>
        <w:t xml:space="preserve"> </w:t>
      </w:r>
      <w:r w:rsidR="000B6F62" w:rsidRPr="00396145">
        <w:rPr>
          <w:rFonts w:asciiTheme="minorHAnsi" w:hAnsiTheme="minorHAnsi" w:cstheme="minorHAnsi"/>
        </w:rPr>
        <w:t>Quando o preço de mercado tornar-se superior aos preços registrados e o fornecedor não puder cumprir o compromisso, o órgão gerenciador poderá:</w:t>
      </w:r>
    </w:p>
    <w:p w14:paraId="05221979" w14:textId="0217FCE6" w:rsidR="00510106" w:rsidRPr="00396145" w:rsidRDefault="00396145" w:rsidP="00396145">
      <w:pPr>
        <w:pStyle w:val="PargrafodaLista"/>
        <w:tabs>
          <w:tab w:val="left" w:pos="567"/>
          <w:tab w:val="left" w:pos="1134"/>
          <w:tab w:val="left" w:pos="1270"/>
        </w:tabs>
        <w:ind w:left="567" w:right="315"/>
        <w:rPr>
          <w:rFonts w:asciiTheme="minorHAnsi" w:hAnsiTheme="minorHAnsi" w:cstheme="minorHAnsi"/>
        </w:rPr>
      </w:pPr>
      <w:r w:rsidRPr="00396145">
        <w:rPr>
          <w:rFonts w:asciiTheme="minorHAnsi" w:hAnsiTheme="minorHAnsi" w:cstheme="minorHAnsi"/>
          <w:sz w:val="20"/>
          <w:szCs w:val="20"/>
        </w:rPr>
        <w:t>7.4.1.</w:t>
      </w:r>
      <w:r w:rsidRPr="00396145">
        <w:rPr>
          <w:rFonts w:asciiTheme="minorHAnsi" w:hAnsiTheme="minorHAnsi" w:cstheme="minorHAnsi"/>
        </w:rPr>
        <w:t xml:space="preserve"> </w:t>
      </w:r>
      <w:r w:rsidR="000B6F62" w:rsidRPr="00396145">
        <w:rPr>
          <w:rFonts w:asciiTheme="minorHAnsi" w:hAnsiTheme="minorHAnsi" w:cstheme="minorHAnsi"/>
        </w:rPr>
        <w:t>Liberar o fornecedor do compromisso assumido, caso a comunicação ocorra antes do pedido de fornecimento, e sem aplicação da penalidade se confirmada a veracidade dos motivos e comprovantes apresentados, e;</w:t>
      </w:r>
    </w:p>
    <w:p w14:paraId="0837D754" w14:textId="0C85B82D" w:rsidR="00510106" w:rsidRPr="00396145" w:rsidRDefault="00396145" w:rsidP="00396145">
      <w:pPr>
        <w:pStyle w:val="PargrafodaLista"/>
        <w:tabs>
          <w:tab w:val="left" w:pos="426"/>
          <w:tab w:val="left" w:pos="567"/>
          <w:tab w:val="left" w:pos="1134"/>
        </w:tabs>
        <w:spacing w:before="1"/>
        <w:ind w:left="567" w:right="315"/>
        <w:rPr>
          <w:rFonts w:asciiTheme="minorHAnsi" w:hAnsiTheme="minorHAnsi" w:cstheme="minorHAnsi"/>
        </w:rPr>
      </w:pPr>
      <w:r w:rsidRPr="00396145">
        <w:rPr>
          <w:rFonts w:asciiTheme="minorHAnsi" w:hAnsiTheme="minorHAnsi" w:cstheme="minorHAnsi"/>
          <w:sz w:val="20"/>
          <w:szCs w:val="20"/>
        </w:rPr>
        <w:t>7.4.2.</w:t>
      </w:r>
      <w:r w:rsidRPr="00396145">
        <w:rPr>
          <w:rFonts w:asciiTheme="minorHAnsi" w:hAnsiTheme="minorHAnsi" w:cstheme="minorHAnsi"/>
        </w:rPr>
        <w:t xml:space="preserve"> </w:t>
      </w:r>
      <w:r w:rsidR="000B6F62" w:rsidRPr="00396145">
        <w:rPr>
          <w:rFonts w:asciiTheme="minorHAnsi" w:hAnsiTheme="minorHAnsi" w:cstheme="minorHAnsi"/>
        </w:rPr>
        <w:t xml:space="preserve">Convocar os demais fornecedores para assegurar igual oportunidade de </w:t>
      </w:r>
      <w:r w:rsidR="000B6F62" w:rsidRPr="00396145">
        <w:rPr>
          <w:rFonts w:asciiTheme="minorHAnsi" w:hAnsiTheme="minorHAnsi" w:cstheme="minorHAnsi"/>
          <w:spacing w:val="-2"/>
        </w:rPr>
        <w:t>negociação.</w:t>
      </w:r>
    </w:p>
    <w:p w14:paraId="71DEDC9F" w14:textId="3E822723" w:rsidR="00510106" w:rsidRPr="00396145" w:rsidRDefault="00396145" w:rsidP="00396145">
      <w:pPr>
        <w:pStyle w:val="PargrafodaLista"/>
        <w:tabs>
          <w:tab w:val="left" w:pos="426"/>
          <w:tab w:val="left" w:pos="1134"/>
        </w:tabs>
        <w:ind w:left="567" w:right="315"/>
        <w:rPr>
          <w:rFonts w:asciiTheme="minorHAnsi" w:hAnsiTheme="minorHAnsi" w:cstheme="minorHAnsi"/>
        </w:rPr>
      </w:pPr>
      <w:r w:rsidRPr="00396145">
        <w:rPr>
          <w:rFonts w:asciiTheme="minorHAnsi" w:hAnsiTheme="minorHAnsi" w:cstheme="minorHAnsi"/>
          <w:sz w:val="20"/>
          <w:szCs w:val="20"/>
        </w:rPr>
        <w:t>7.5.</w:t>
      </w:r>
      <w:r w:rsidRPr="00396145">
        <w:rPr>
          <w:rFonts w:asciiTheme="minorHAnsi" w:hAnsiTheme="minorHAnsi" w:cstheme="minorHAnsi"/>
        </w:rPr>
        <w:t xml:space="preserve"> </w:t>
      </w:r>
      <w:r w:rsidR="000B6F62" w:rsidRPr="00396145">
        <w:rPr>
          <w:rFonts w:asciiTheme="minorHAnsi" w:hAnsiTheme="minorHAnsi" w:cstheme="minorHAnsi"/>
        </w:rPr>
        <w:t>Não havendo êxito nas negociações, o órgão gerenciador deverá proceder à revogação</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desta</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ata</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de</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registro</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de</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preços,</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adotando</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as</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medidas</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cabíveis</w:t>
      </w:r>
      <w:r w:rsidR="000B6F62" w:rsidRPr="00396145">
        <w:rPr>
          <w:rFonts w:asciiTheme="minorHAnsi" w:hAnsiTheme="minorHAnsi" w:cstheme="minorHAnsi"/>
          <w:spacing w:val="40"/>
        </w:rPr>
        <w:t xml:space="preserve"> </w:t>
      </w:r>
      <w:r w:rsidR="000B6F62" w:rsidRPr="00396145">
        <w:rPr>
          <w:rFonts w:asciiTheme="minorHAnsi" w:hAnsiTheme="minorHAnsi" w:cstheme="minorHAnsi"/>
        </w:rPr>
        <w:t>para</w:t>
      </w:r>
      <w:r w:rsidR="007B2919" w:rsidRPr="00396145">
        <w:rPr>
          <w:rFonts w:asciiTheme="minorHAnsi" w:hAnsiTheme="minorHAnsi" w:cstheme="minorHAnsi"/>
        </w:rPr>
        <w:t xml:space="preserve"> </w:t>
      </w:r>
      <w:r w:rsidR="000B6F62" w:rsidRPr="00396145">
        <w:rPr>
          <w:rFonts w:asciiTheme="minorHAnsi" w:hAnsiTheme="minorHAnsi" w:cstheme="minorHAnsi"/>
        </w:rPr>
        <w:t>obtenção</w:t>
      </w:r>
      <w:r w:rsidR="000B6F62" w:rsidRPr="00396145">
        <w:rPr>
          <w:rFonts w:asciiTheme="minorHAnsi" w:hAnsiTheme="minorHAnsi" w:cstheme="minorHAnsi"/>
          <w:spacing w:val="-9"/>
        </w:rPr>
        <w:t xml:space="preserve"> </w:t>
      </w:r>
      <w:r w:rsidR="000B6F62" w:rsidRPr="00396145">
        <w:rPr>
          <w:rFonts w:asciiTheme="minorHAnsi" w:hAnsiTheme="minorHAnsi" w:cstheme="minorHAnsi"/>
        </w:rPr>
        <w:t>da</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contratação</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mais</w:t>
      </w:r>
      <w:r w:rsidR="000B6F62" w:rsidRPr="00396145">
        <w:rPr>
          <w:rFonts w:asciiTheme="minorHAnsi" w:hAnsiTheme="minorHAnsi" w:cstheme="minorHAnsi"/>
          <w:spacing w:val="-6"/>
        </w:rPr>
        <w:t xml:space="preserve"> </w:t>
      </w:r>
      <w:r w:rsidR="000B6F62" w:rsidRPr="00396145">
        <w:rPr>
          <w:rFonts w:asciiTheme="minorHAnsi" w:hAnsiTheme="minorHAnsi" w:cstheme="minorHAnsi"/>
          <w:spacing w:val="-2"/>
        </w:rPr>
        <w:t>vantajosa.</w:t>
      </w:r>
    </w:p>
    <w:p w14:paraId="0DC2B5B4" w14:textId="56A47A20" w:rsidR="00510106" w:rsidRPr="00396145" w:rsidRDefault="00396145" w:rsidP="00396145">
      <w:pPr>
        <w:pStyle w:val="PargrafodaLista"/>
        <w:tabs>
          <w:tab w:val="left" w:pos="426"/>
          <w:tab w:val="left" w:pos="851"/>
          <w:tab w:val="left" w:pos="1134"/>
        </w:tabs>
        <w:ind w:left="567" w:right="315"/>
        <w:rPr>
          <w:rFonts w:asciiTheme="minorHAnsi" w:hAnsiTheme="minorHAnsi" w:cstheme="minorHAnsi"/>
        </w:rPr>
      </w:pPr>
      <w:r w:rsidRPr="00396145">
        <w:rPr>
          <w:rFonts w:asciiTheme="minorHAnsi" w:hAnsiTheme="minorHAnsi" w:cstheme="minorHAnsi"/>
          <w:sz w:val="20"/>
          <w:szCs w:val="20"/>
        </w:rPr>
        <w:t>7.6.</w:t>
      </w:r>
      <w:r w:rsidRPr="00396145">
        <w:rPr>
          <w:rFonts w:asciiTheme="minorHAnsi" w:hAnsiTheme="minorHAnsi" w:cstheme="minorHAnsi"/>
        </w:rPr>
        <w:t xml:space="preserve"> </w:t>
      </w:r>
      <w:r w:rsidR="000B6F62" w:rsidRPr="00396145">
        <w:rPr>
          <w:rFonts w:asciiTheme="minorHAnsi" w:hAnsiTheme="minorHAnsi" w:cstheme="minorHAnsi"/>
        </w:rPr>
        <w:t>O</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registro</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do</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fornecedor</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será</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cancelado</w:t>
      </w:r>
      <w:r w:rsidR="000B6F62" w:rsidRPr="00396145">
        <w:rPr>
          <w:rFonts w:asciiTheme="minorHAnsi" w:hAnsiTheme="minorHAnsi" w:cstheme="minorHAnsi"/>
          <w:spacing w:val="-5"/>
        </w:rPr>
        <w:t xml:space="preserve"> </w:t>
      </w:r>
      <w:r w:rsidR="000B6F62" w:rsidRPr="00396145">
        <w:rPr>
          <w:rFonts w:asciiTheme="minorHAnsi" w:hAnsiTheme="minorHAnsi" w:cstheme="minorHAnsi"/>
          <w:spacing w:val="-2"/>
        </w:rPr>
        <w:t>quando:</w:t>
      </w:r>
    </w:p>
    <w:p w14:paraId="01C16A46" w14:textId="59D612FE" w:rsidR="00510106" w:rsidRPr="00396145" w:rsidRDefault="00396145" w:rsidP="00396145">
      <w:pPr>
        <w:pStyle w:val="PargrafodaLista"/>
        <w:tabs>
          <w:tab w:val="left" w:pos="851"/>
          <w:tab w:val="left" w:pos="1134"/>
        </w:tabs>
        <w:ind w:left="567" w:right="315"/>
        <w:rPr>
          <w:rFonts w:asciiTheme="minorHAnsi" w:hAnsiTheme="minorHAnsi" w:cstheme="minorHAnsi"/>
          <w:sz w:val="24"/>
        </w:rPr>
      </w:pPr>
      <w:r w:rsidRPr="00396145">
        <w:rPr>
          <w:rFonts w:asciiTheme="minorHAnsi" w:hAnsiTheme="minorHAnsi" w:cstheme="minorHAnsi"/>
          <w:sz w:val="20"/>
          <w:szCs w:val="20"/>
        </w:rPr>
        <w:t>7.6.1.</w:t>
      </w:r>
      <w:r w:rsidRPr="00396145">
        <w:rPr>
          <w:rFonts w:asciiTheme="minorHAnsi" w:hAnsiTheme="minorHAnsi" w:cstheme="minorHAnsi"/>
          <w:sz w:val="24"/>
        </w:rPr>
        <w:t xml:space="preserve"> </w:t>
      </w:r>
      <w:r w:rsidR="000B6F62" w:rsidRPr="00396145">
        <w:rPr>
          <w:rFonts w:asciiTheme="minorHAnsi" w:hAnsiTheme="minorHAnsi" w:cstheme="minorHAnsi"/>
          <w:sz w:val="24"/>
        </w:rPr>
        <w:t>Descumprir</w:t>
      </w:r>
      <w:r w:rsidR="000B6F62" w:rsidRPr="00396145">
        <w:rPr>
          <w:rFonts w:asciiTheme="minorHAnsi" w:hAnsiTheme="minorHAnsi" w:cstheme="minorHAnsi"/>
          <w:spacing w:val="-13"/>
          <w:sz w:val="24"/>
        </w:rPr>
        <w:t xml:space="preserve"> </w:t>
      </w:r>
      <w:r w:rsidR="000B6F62" w:rsidRPr="00396145">
        <w:rPr>
          <w:rFonts w:asciiTheme="minorHAnsi" w:hAnsiTheme="minorHAnsi" w:cstheme="minorHAnsi"/>
          <w:sz w:val="24"/>
        </w:rPr>
        <w:t>as</w:t>
      </w:r>
      <w:r w:rsidR="000B6F62" w:rsidRPr="00396145">
        <w:rPr>
          <w:rFonts w:asciiTheme="minorHAnsi" w:hAnsiTheme="minorHAnsi" w:cstheme="minorHAnsi"/>
          <w:spacing w:val="-13"/>
          <w:sz w:val="24"/>
        </w:rPr>
        <w:t xml:space="preserve"> </w:t>
      </w:r>
      <w:r w:rsidR="000B6F62" w:rsidRPr="00396145">
        <w:rPr>
          <w:rFonts w:asciiTheme="minorHAnsi" w:hAnsiTheme="minorHAnsi" w:cstheme="minorHAnsi"/>
          <w:sz w:val="24"/>
        </w:rPr>
        <w:t>condições</w:t>
      </w:r>
      <w:r w:rsidR="000B6F62" w:rsidRPr="00396145">
        <w:rPr>
          <w:rFonts w:asciiTheme="minorHAnsi" w:hAnsiTheme="minorHAnsi" w:cstheme="minorHAnsi"/>
          <w:spacing w:val="-9"/>
          <w:sz w:val="24"/>
        </w:rPr>
        <w:t xml:space="preserve"> </w:t>
      </w:r>
      <w:r w:rsidR="000B6F62" w:rsidRPr="00396145">
        <w:rPr>
          <w:rFonts w:asciiTheme="minorHAnsi" w:hAnsiTheme="minorHAnsi" w:cstheme="minorHAnsi"/>
          <w:sz w:val="24"/>
        </w:rPr>
        <w:t>da</w:t>
      </w:r>
      <w:r w:rsidR="000B6F62" w:rsidRPr="00396145">
        <w:rPr>
          <w:rFonts w:asciiTheme="minorHAnsi" w:hAnsiTheme="minorHAnsi" w:cstheme="minorHAnsi"/>
          <w:spacing w:val="-12"/>
          <w:sz w:val="24"/>
        </w:rPr>
        <w:t xml:space="preserve"> </w:t>
      </w:r>
      <w:r w:rsidR="000B6F62" w:rsidRPr="00396145">
        <w:rPr>
          <w:rFonts w:asciiTheme="minorHAnsi" w:hAnsiTheme="minorHAnsi" w:cstheme="minorHAnsi"/>
          <w:sz w:val="24"/>
        </w:rPr>
        <w:t>ata</w:t>
      </w:r>
      <w:r w:rsidR="000B6F62" w:rsidRPr="00396145">
        <w:rPr>
          <w:rFonts w:asciiTheme="minorHAnsi" w:hAnsiTheme="minorHAnsi" w:cstheme="minorHAnsi"/>
          <w:spacing w:val="-14"/>
          <w:sz w:val="24"/>
        </w:rPr>
        <w:t xml:space="preserve"> </w:t>
      </w:r>
      <w:r w:rsidR="000B6F62" w:rsidRPr="00396145">
        <w:rPr>
          <w:rFonts w:asciiTheme="minorHAnsi" w:hAnsiTheme="minorHAnsi" w:cstheme="minorHAnsi"/>
          <w:sz w:val="24"/>
        </w:rPr>
        <w:t>de</w:t>
      </w:r>
      <w:r w:rsidR="000B6F62" w:rsidRPr="00396145">
        <w:rPr>
          <w:rFonts w:asciiTheme="minorHAnsi" w:hAnsiTheme="minorHAnsi" w:cstheme="minorHAnsi"/>
          <w:spacing w:val="-7"/>
          <w:sz w:val="24"/>
        </w:rPr>
        <w:t xml:space="preserve"> </w:t>
      </w:r>
      <w:r w:rsidR="000B6F62" w:rsidRPr="00396145">
        <w:rPr>
          <w:rFonts w:asciiTheme="minorHAnsi" w:hAnsiTheme="minorHAnsi" w:cstheme="minorHAnsi"/>
          <w:sz w:val="24"/>
        </w:rPr>
        <w:t>registro</w:t>
      </w:r>
      <w:r w:rsidR="000B6F62" w:rsidRPr="00396145">
        <w:rPr>
          <w:rFonts w:asciiTheme="minorHAnsi" w:hAnsiTheme="minorHAnsi" w:cstheme="minorHAnsi"/>
          <w:spacing w:val="-14"/>
          <w:sz w:val="24"/>
        </w:rPr>
        <w:t xml:space="preserve"> </w:t>
      </w:r>
      <w:r w:rsidR="000B6F62" w:rsidRPr="00396145">
        <w:rPr>
          <w:rFonts w:asciiTheme="minorHAnsi" w:hAnsiTheme="minorHAnsi" w:cstheme="minorHAnsi"/>
          <w:sz w:val="24"/>
        </w:rPr>
        <w:t>de</w:t>
      </w:r>
      <w:r w:rsidR="000B6F62" w:rsidRPr="00396145">
        <w:rPr>
          <w:rFonts w:asciiTheme="minorHAnsi" w:hAnsiTheme="minorHAnsi" w:cstheme="minorHAnsi"/>
          <w:spacing w:val="-7"/>
          <w:sz w:val="24"/>
        </w:rPr>
        <w:t xml:space="preserve"> </w:t>
      </w:r>
      <w:r w:rsidR="000B6F62" w:rsidRPr="00396145">
        <w:rPr>
          <w:rFonts w:asciiTheme="minorHAnsi" w:hAnsiTheme="minorHAnsi" w:cstheme="minorHAnsi"/>
          <w:spacing w:val="-2"/>
          <w:sz w:val="24"/>
        </w:rPr>
        <w:t>preços;</w:t>
      </w:r>
    </w:p>
    <w:p w14:paraId="7416B586" w14:textId="70AAC64C" w:rsidR="00510106" w:rsidRPr="00396145" w:rsidRDefault="00396145" w:rsidP="00396145">
      <w:pPr>
        <w:pStyle w:val="PargrafodaLista"/>
        <w:tabs>
          <w:tab w:val="left" w:pos="1134"/>
        </w:tabs>
        <w:ind w:left="567" w:right="315"/>
        <w:rPr>
          <w:rFonts w:asciiTheme="minorHAnsi" w:hAnsiTheme="minorHAnsi" w:cstheme="minorHAnsi"/>
          <w:sz w:val="24"/>
        </w:rPr>
      </w:pPr>
      <w:r w:rsidRPr="00396145">
        <w:rPr>
          <w:rFonts w:asciiTheme="minorHAnsi" w:hAnsiTheme="minorHAnsi" w:cstheme="minorHAnsi"/>
          <w:sz w:val="20"/>
          <w:szCs w:val="20"/>
        </w:rPr>
        <w:t>7.6.2.</w:t>
      </w:r>
      <w:r w:rsidRPr="00396145">
        <w:rPr>
          <w:rFonts w:asciiTheme="minorHAnsi" w:hAnsiTheme="minorHAnsi" w:cstheme="minorHAnsi"/>
          <w:sz w:val="28"/>
          <w:szCs w:val="24"/>
        </w:rPr>
        <w:t xml:space="preserve"> </w:t>
      </w:r>
      <w:r w:rsidR="000B6F62" w:rsidRPr="00396145">
        <w:rPr>
          <w:rFonts w:asciiTheme="minorHAnsi" w:hAnsiTheme="minorHAnsi" w:cstheme="minorHAnsi"/>
        </w:rPr>
        <w:t>Não</w:t>
      </w:r>
      <w:r w:rsidR="000B6F62" w:rsidRPr="00396145">
        <w:rPr>
          <w:rFonts w:asciiTheme="minorHAnsi" w:hAnsiTheme="minorHAnsi" w:cstheme="minorHAnsi"/>
          <w:spacing w:val="80"/>
        </w:rPr>
        <w:t xml:space="preserve"> </w:t>
      </w:r>
      <w:r w:rsidR="000B6F62" w:rsidRPr="00396145">
        <w:rPr>
          <w:rFonts w:asciiTheme="minorHAnsi" w:hAnsiTheme="minorHAnsi" w:cstheme="minorHAnsi"/>
        </w:rPr>
        <w:t>retirar</w:t>
      </w:r>
      <w:r w:rsidR="000B6F62" w:rsidRPr="00396145">
        <w:rPr>
          <w:rFonts w:asciiTheme="minorHAnsi" w:hAnsiTheme="minorHAnsi" w:cstheme="minorHAnsi"/>
          <w:spacing w:val="77"/>
        </w:rPr>
        <w:t xml:space="preserve"> </w:t>
      </w:r>
      <w:r w:rsidR="000B6F62" w:rsidRPr="00396145">
        <w:rPr>
          <w:rFonts w:asciiTheme="minorHAnsi" w:hAnsiTheme="minorHAnsi" w:cstheme="minorHAnsi"/>
        </w:rPr>
        <w:t>a</w:t>
      </w:r>
      <w:r w:rsidR="000B6F62" w:rsidRPr="00396145">
        <w:rPr>
          <w:rFonts w:asciiTheme="minorHAnsi" w:hAnsiTheme="minorHAnsi" w:cstheme="minorHAnsi"/>
          <w:spacing w:val="80"/>
        </w:rPr>
        <w:t xml:space="preserve"> </w:t>
      </w:r>
      <w:r w:rsidR="000B6F62" w:rsidRPr="00396145">
        <w:rPr>
          <w:rFonts w:asciiTheme="minorHAnsi" w:hAnsiTheme="minorHAnsi" w:cstheme="minorHAnsi"/>
        </w:rPr>
        <w:t>nota</w:t>
      </w:r>
      <w:r w:rsidR="000B6F62" w:rsidRPr="00396145">
        <w:rPr>
          <w:rFonts w:asciiTheme="minorHAnsi" w:hAnsiTheme="minorHAnsi" w:cstheme="minorHAnsi"/>
          <w:spacing w:val="76"/>
        </w:rPr>
        <w:t xml:space="preserve"> </w:t>
      </w:r>
      <w:r w:rsidR="000B6F62" w:rsidRPr="00396145">
        <w:rPr>
          <w:rFonts w:asciiTheme="minorHAnsi" w:hAnsiTheme="minorHAnsi" w:cstheme="minorHAnsi"/>
        </w:rPr>
        <w:t>de</w:t>
      </w:r>
      <w:r w:rsidR="000B6F62" w:rsidRPr="00396145">
        <w:rPr>
          <w:rFonts w:asciiTheme="minorHAnsi" w:hAnsiTheme="minorHAnsi" w:cstheme="minorHAnsi"/>
          <w:spacing w:val="80"/>
        </w:rPr>
        <w:t xml:space="preserve"> </w:t>
      </w:r>
      <w:r w:rsidR="000B6F62" w:rsidRPr="00396145">
        <w:rPr>
          <w:rFonts w:asciiTheme="minorHAnsi" w:hAnsiTheme="minorHAnsi" w:cstheme="minorHAnsi"/>
        </w:rPr>
        <w:t>empenho</w:t>
      </w:r>
      <w:r w:rsidR="000B6F62" w:rsidRPr="00396145">
        <w:rPr>
          <w:rFonts w:asciiTheme="minorHAnsi" w:hAnsiTheme="minorHAnsi" w:cstheme="minorHAnsi"/>
          <w:spacing w:val="80"/>
        </w:rPr>
        <w:t xml:space="preserve"> </w:t>
      </w:r>
      <w:r w:rsidR="000B6F62" w:rsidRPr="00396145">
        <w:rPr>
          <w:rFonts w:asciiTheme="minorHAnsi" w:hAnsiTheme="minorHAnsi" w:cstheme="minorHAnsi"/>
        </w:rPr>
        <w:t>ou</w:t>
      </w:r>
      <w:r w:rsidR="000B6F62" w:rsidRPr="00396145">
        <w:rPr>
          <w:rFonts w:asciiTheme="minorHAnsi" w:hAnsiTheme="minorHAnsi" w:cstheme="minorHAnsi"/>
          <w:spacing w:val="80"/>
        </w:rPr>
        <w:t xml:space="preserve"> </w:t>
      </w:r>
      <w:r w:rsidR="000B6F62" w:rsidRPr="00396145">
        <w:rPr>
          <w:rFonts w:asciiTheme="minorHAnsi" w:hAnsiTheme="minorHAnsi" w:cstheme="minorHAnsi"/>
        </w:rPr>
        <w:t>instrumento</w:t>
      </w:r>
      <w:r w:rsidR="000B6F62" w:rsidRPr="00396145">
        <w:rPr>
          <w:rFonts w:asciiTheme="minorHAnsi" w:hAnsiTheme="minorHAnsi" w:cstheme="minorHAnsi"/>
          <w:spacing w:val="80"/>
        </w:rPr>
        <w:t xml:space="preserve"> </w:t>
      </w:r>
      <w:r w:rsidR="000B6F62" w:rsidRPr="00396145">
        <w:rPr>
          <w:rFonts w:asciiTheme="minorHAnsi" w:hAnsiTheme="minorHAnsi" w:cstheme="minorHAnsi"/>
        </w:rPr>
        <w:t>equivalente</w:t>
      </w:r>
      <w:r w:rsidR="000B6F62" w:rsidRPr="00396145">
        <w:rPr>
          <w:rFonts w:asciiTheme="minorHAnsi" w:hAnsiTheme="minorHAnsi" w:cstheme="minorHAnsi"/>
          <w:spacing w:val="76"/>
        </w:rPr>
        <w:t xml:space="preserve"> </w:t>
      </w:r>
      <w:r w:rsidR="000B6F62" w:rsidRPr="00396145">
        <w:rPr>
          <w:rFonts w:asciiTheme="minorHAnsi" w:hAnsiTheme="minorHAnsi" w:cstheme="minorHAnsi"/>
        </w:rPr>
        <w:t>no</w:t>
      </w:r>
      <w:r w:rsidR="000B6F62" w:rsidRPr="00396145">
        <w:rPr>
          <w:rFonts w:asciiTheme="minorHAnsi" w:hAnsiTheme="minorHAnsi" w:cstheme="minorHAnsi"/>
          <w:spacing w:val="80"/>
        </w:rPr>
        <w:t xml:space="preserve"> </w:t>
      </w:r>
      <w:r w:rsidR="000B6F62" w:rsidRPr="00396145">
        <w:rPr>
          <w:rFonts w:asciiTheme="minorHAnsi" w:hAnsiTheme="minorHAnsi" w:cstheme="minorHAnsi"/>
        </w:rPr>
        <w:t>prazo estabelecido pela Administração, sem justificativa aceitável;</w:t>
      </w:r>
    </w:p>
    <w:p w14:paraId="263EDB6E" w14:textId="4E579D86" w:rsidR="00510106" w:rsidRPr="00396145" w:rsidRDefault="00396145" w:rsidP="00396145">
      <w:pPr>
        <w:pStyle w:val="PargrafodaLista"/>
        <w:tabs>
          <w:tab w:val="left" w:pos="993"/>
          <w:tab w:val="left" w:pos="1134"/>
        </w:tabs>
        <w:ind w:left="567" w:right="315"/>
        <w:rPr>
          <w:rFonts w:asciiTheme="minorHAnsi" w:hAnsiTheme="minorHAnsi" w:cstheme="minorHAnsi"/>
          <w:sz w:val="24"/>
        </w:rPr>
      </w:pPr>
      <w:r w:rsidRPr="00396145">
        <w:rPr>
          <w:rFonts w:asciiTheme="minorHAnsi" w:hAnsiTheme="minorHAnsi" w:cstheme="minorHAnsi"/>
          <w:sz w:val="20"/>
          <w:szCs w:val="20"/>
        </w:rPr>
        <w:t>7.6.3.</w:t>
      </w:r>
      <w:r w:rsidRPr="00396145">
        <w:rPr>
          <w:rFonts w:asciiTheme="minorHAnsi" w:hAnsiTheme="minorHAnsi" w:cstheme="minorHAnsi"/>
          <w:sz w:val="24"/>
        </w:rPr>
        <w:t xml:space="preserve"> </w:t>
      </w:r>
      <w:r w:rsidR="000B6F62" w:rsidRPr="00396145">
        <w:rPr>
          <w:rFonts w:asciiTheme="minorHAnsi" w:hAnsiTheme="minorHAnsi" w:cstheme="minorHAnsi"/>
        </w:rPr>
        <w:t>Não</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aceitar</w:t>
      </w:r>
      <w:r w:rsidR="000B6F62" w:rsidRPr="00396145">
        <w:rPr>
          <w:rFonts w:asciiTheme="minorHAnsi" w:hAnsiTheme="minorHAnsi" w:cstheme="minorHAnsi"/>
          <w:spacing w:val="-11"/>
        </w:rPr>
        <w:t xml:space="preserve"> </w:t>
      </w:r>
      <w:r w:rsidR="000B6F62" w:rsidRPr="00396145">
        <w:rPr>
          <w:rFonts w:asciiTheme="minorHAnsi" w:hAnsiTheme="minorHAnsi" w:cstheme="minorHAnsi"/>
        </w:rPr>
        <w:t>reduzir</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o</w:t>
      </w:r>
      <w:r w:rsidR="000B6F62" w:rsidRPr="00396145">
        <w:rPr>
          <w:rFonts w:asciiTheme="minorHAnsi" w:hAnsiTheme="minorHAnsi" w:cstheme="minorHAnsi"/>
          <w:spacing w:val="-11"/>
        </w:rPr>
        <w:t xml:space="preserve"> </w:t>
      </w:r>
      <w:r w:rsidR="000B6F62" w:rsidRPr="00396145">
        <w:rPr>
          <w:rFonts w:asciiTheme="minorHAnsi" w:hAnsiTheme="minorHAnsi" w:cstheme="minorHAnsi"/>
        </w:rPr>
        <w:t>seu</w:t>
      </w:r>
      <w:r w:rsidR="000B6F62" w:rsidRPr="00396145">
        <w:rPr>
          <w:rFonts w:asciiTheme="minorHAnsi" w:hAnsiTheme="minorHAnsi" w:cstheme="minorHAnsi"/>
          <w:spacing w:val="-10"/>
        </w:rPr>
        <w:t xml:space="preserve"> </w:t>
      </w:r>
      <w:r w:rsidR="000B6F62" w:rsidRPr="00396145">
        <w:rPr>
          <w:rFonts w:asciiTheme="minorHAnsi" w:hAnsiTheme="minorHAnsi" w:cstheme="minorHAnsi"/>
        </w:rPr>
        <w:t>preço</w:t>
      </w:r>
      <w:r w:rsidR="000B6F62" w:rsidRPr="00396145">
        <w:rPr>
          <w:rFonts w:asciiTheme="minorHAnsi" w:hAnsiTheme="minorHAnsi" w:cstheme="minorHAnsi"/>
          <w:spacing w:val="-10"/>
        </w:rPr>
        <w:t xml:space="preserve"> </w:t>
      </w:r>
      <w:r w:rsidR="000B6F62" w:rsidRPr="00396145">
        <w:rPr>
          <w:rFonts w:asciiTheme="minorHAnsi" w:hAnsiTheme="minorHAnsi" w:cstheme="minorHAnsi"/>
        </w:rPr>
        <w:t>registrado,</w:t>
      </w:r>
      <w:r w:rsidR="000B6F62" w:rsidRPr="00396145">
        <w:rPr>
          <w:rFonts w:asciiTheme="minorHAnsi" w:hAnsiTheme="minorHAnsi" w:cstheme="minorHAnsi"/>
          <w:spacing w:val="-10"/>
        </w:rPr>
        <w:t xml:space="preserve"> </w:t>
      </w:r>
      <w:r w:rsidR="000B6F62" w:rsidRPr="00396145">
        <w:rPr>
          <w:rFonts w:asciiTheme="minorHAnsi" w:hAnsiTheme="minorHAnsi" w:cstheme="minorHAnsi"/>
        </w:rPr>
        <w:t>na</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hipótese</w:t>
      </w:r>
      <w:r w:rsidR="000B6F62" w:rsidRPr="00396145">
        <w:rPr>
          <w:rFonts w:asciiTheme="minorHAnsi" w:hAnsiTheme="minorHAnsi" w:cstheme="minorHAnsi"/>
          <w:spacing w:val="-9"/>
        </w:rPr>
        <w:t xml:space="preserve"> </w:t>
      </w:r>
      <w:r w:rsidR="000B6F62" w:rsidRPr="00396145">
        <w:rPr>
          <w:rFonts w:asciiTheme="minorHAnsi" w:hAnsiTheme="minorHAnsi" w:cstheme="minorHAnsi"/>
        </w:rPr>
        <w:t>deste</w:t>
      </w:r>
      <w:r w:rsidR="000B6F62" w:rsidRPr="00396145">
        <w:rPr>
          <w:rFonts w:asciiTheme="minorHAnsi" w:hAnsiTheme="minorHAnsi" w:cstheme="minorHAnsi"/>
          <w:spacing w:val="-10"/>
        </w:rPr>
        <w:t xml:space="preserve"> </w:t>
      </w:r>
      <w:r w:rsidR="000B6F62" w:rsidRPr="00396145">
        <w:rPr>
          <w:rFonts w:asciiTheme="minorHAnsi" w:hAnsiTheme="minorHAnsi" w:cstheme="minorHAnsi"/>
        </w:rPr>
        <w:t>se</w:t>
      </w:r>
      <w:r w:rsidR="000B6F62" w:rsidRPr="00396145">
        <w:rPr>
          <w:rFonts w:asciiTheme="minorHAnsi" w:hAnsiTheme="minorHAnsi" w:cstheme="minorHAnsi"/>
          <w:spacing w:val="-11"/>
        </w:rPr>
        <w:t xml:space="preserve"> </w:t>
      </w:r>
      <w:r w:rsidR="000B6F62" w:rsidRPr="00396145">
        <w:rPr>
          <w:rFonts w:asciiTheme="minorHAnsi" w:hAnsiTheme="minorHAnsi" w:cstheme="minorHAnsi"/>
        </w:rPr>
        <w:t>tornar</w:t>
      </w:r>
      <w:r w:rsidR="000B6F62" w:rsidRPr="00396145">
        <w:rPr>
          <w:rFonts w:asciiTheme="minorHAnsi" w:hAnsiTheme="minorHAnsi" w:cstheme="minorHAnsi"/>
          <w:spacing w:val="-12"/>
        </w:rPr>
        <w:t xml:space="preserve"> </w:t>
      </w:r>
      <w:r w:rsidR="000B6F62" w:rsidRPr="00396145">
        <w:rPr>
          <w:rFonts w:asciiTheme="minorHAnsi" w:hAnsiTheme="minorHAnsi" w:cstheme="minorHAnsi"/>
        </w:rPr>
        <w:t>superior àqueles praticados no mercado, ou;</w:t>
      </w:r>
    </w:p>
    <w:p w14:paraId="5474DE35" w14:textId="72A56C64" w:rsidR="00510106" w:rsidRPr="00396145" w:rsidRDefault="00396145" w:rsidP="00396145">
      <w:pPr>
        <w:pStyle w:val="PargrafodaLista"/>
        <w:tabs>
          <w:tab w:val="left" w:pos="1134"/>
        </w:tabs>
        <w:ind w:left="567" w:right="315"/>
        <w:rPr>
          <w:rFonts w:asciiTheme="minorHAnsi" w:hAnsiTheme="minorHAnsi" w:cstheme="minorHAnsi"/>
        </w:rPr>
      </w:pPr>
      <w:r w:rsidRPr="00396145">
        <w:rPr>
          <w:rFonts w:asciiTheme="minorHAnsi" w:hAnsiTheme="minorHAnsi" w:cstheme="minorHAnsi"/>
          <w:sz w:val="20"/>
          <w:szCs w:val="20"/>
        </w:rPr>
        <w:t>7.6.4.</w:t>
      </w:r>
      <w:r w:rsidRPr="00396145">
        <w:rPr>
          <w:rFonts w:asciiTheme="minorHAnsi" w:hAnsiTheme="minorHAnsi" w:cstheme="minorHAnsi"/>
        </w:rPr>
        <w:t xml:space="preserve"> </w:t>
      </w:r>
      <w:r w:rsidR="000B6F62" w:rsidRPr="00396145">
        <w:rPr>
          <w:rFonts w:asciiTheme="minorHAnsi" w:hAnsiTheme="minorHAnsi" w:cstheme="minorHAnsi"/>
        </w:rPr>
        <w:t>Sofrer</w:t>
      </w:r>
      <w:r w:rsidR="000B6F62" w:rsidRPr="00396145">
        <w:rPr>
          <w:rFonts w:asciiTheme="minorHAnsi" w:hAnsiTheme="minorHAnsi" w:cstheme="minorHAnsi"/>
          <w:spacing w:val="-4"/>
        </w:rPr>
        <w:t xml:space="preserve"> </w:t>
      </w:r>
      <w:r w:rsidR="000B6F62" w:rsidRPr="00396145">
        <w:rPr>
          <w:rFonts w:asciiTheme="minorHAnsi" w:hAnsiTheme="minorHAnsi" w:cstheme="minorHAnsi"/>
        </w:rPr>
        <w:t>sanção</w:t>
      </w:r>
      <w:r w:rsidR="000B6F62" w:rsidRPr="00396145">
        <w:rPr>
          <w:rFonts w:asciiTheme="minorHAnsi" w:hAnsiTheme="minorHAnsi" w:cstheme="minorHAnsi"/>
          <w:spacing w:val="-4"/>
        </w:rPr>
        <w:t xml:space="preserve"> </w:t>
      </w:r>
      <w:r w:rsidR="000B6F62" w:rsidRPr="00396145">
        <w:rPr>
          <w:rFonts w:asciiTheme="minorHAnsi" w:hAnsiTheme="minorHAnsi" w:cstheme="minorHAnsi"/>
        </w:rPr>
        <w:t>administrativa</w:t>
      </w:r>
      <w:r w:rsidR="000B6F62" w:rsidRPr="00396145">
        <w:rPr>
          <w:rFonts w:asciiTheme="minorHAnsi" w:hAnsiTheme="minorHAnsi" w:cstheme="minorHAnsi"/>
          <w:spacing w:val="-2"/>
        </w:rPr>
        <w:t xml:space="preserve"> </w:t>
      </w:r>
      <w:r w:rsidR="000B6F62" w:rsidRPr="00396145">
        <w:rPr>
          <w:rFonts w:asciiTheme="minorHAnsi" w:hAnsiTheme="minorHAnsi" w:cstheme="minorHAnsi"/>
        </w:rPr>
        <w:t>prevista</w:t>
      </w:r>
      <w:r w:rsidR="000B6F62" w:rsidRPr="00396145">
        <w:rPr>
          <w:rFonts w:asciiTheme="minorHAnsi" w:hAnsiTheme="minorHAnsi" w:cstheme="minorHAnsi"/>
          <w:spacing w:val="-3"/>
        </w:rPr>
        <w:t xml:space="preserve"> </w:t>
      </w:r>
      <w:r w:rsidR="000B6F62" w:rsidRPr="00396145">
        <w:rPr>
          <w:rFonts w:asciiTheme="minorHAnsi" w:hAnsiTheme="minorHAnsi" w:cstheme="minorHAnsi"/>
        </w:rPr>
        <w:t>nos</w:t>
      </w:r>
      <w:r w:rsidR="000B6F62" w:rsidRPr="00396145">
        <w:rPr>
          <w:rFonts w:asciiTheme="minorHAnsi" w:hAnsiTheme="minorHAnsi" w:cstheme="minorHAnsi"/>
          <w:spacing w:val="-4"/>
        </w:rPr>
        <w:t xml:space="preserve"> </w:t>
      </w:r>
      <w:r w:rsidR="000B6F62" w:rsidRPr="00396145">
        <w:rPr>
          <w:rFonts w:asciiTheme="minorHAnsi" w:hAnsiTheme="minorHAnsi" w:cstheme="minorHAnsi"/>
        </w:rPr>
        <w:t>Art.</w:t>
      </w:r>
      <w:r w:rsidR="000B6F62" w:rsidRPr="00396145">
        <w:rPr>
          <w:rFonts w:asciiTheme="minorHAnsi" w:hAnsiTheme="minorHAnsi" w:cstheme="minorHAnsi"/>
          <w:spacing w:val="-9"/>
        </w:rPr>
        <w:t xml:space="preserve"> </w:t>
      </w:r>
      <w:r w:rsidR="000B6F62" w:rsidRPr="00396145">
        <w:rPr>
          <w:rFonts w:asciiTheme="minorHAnsi" w:hAnsiTheme="minorHAnsi" w:cstheme="minorHAnsi"/>
        </w:rPr>
        <w:t>155</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e</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Art.</w:t>
      </w:r>
      <w:r w:rsidR="000B6F62" w:rsidRPr="00396145">
        <w:rPr>
          <w:rFonts w:asciiTheme="minorHAnsi" w:hAnsiTheme="minorHAnsi" w:cstheme="minorHAnsi"/>
          <w:spacing w:val="-3"/>
        </w:rPr>
        <w:t xml:space="preserve"> </w:t>
      </w:r>
      <w:r w:rsidR="000B6F62" w:rsidRPr="00396145">
        <w:rPr>
          <w:rFonts w:asciiTheme="minorHAnsi" w:hAnsiTheme="minorHAnsi" w:cstheme="minorHAnsi"/>
        </w:rPr>
        <w:t>156</w:t>
      </w:r>
      <w:r w:rsidR="000B6F62" w:rsidRPr="00396145">
        <w:rPr>
          <w:rFonts w:asciiTheme="minorHAnsi" w:hAnsiTheme="minorHAnsi" w:cstheme="minorHAnsi"/>
          <w:spacing w:val="-3"/>
        </w:rPr>
        <w:t xml:space="preserve"> </w:t>
      </w:r>
      <w:r w:rsidR="000B6F62" w:rsidRPr="00396145">
        <w:rPr>
          <w:rFonts w:asciiTheme="minorHAnsi" w:hAnsiTheme="minorHAnsi" w:cstheme="minorHAnsi"/>
        </w:rPr>
        <w:t>da</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Lei</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Federal</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n.º 14.133, de 1º de Abril de 2021.</w:t>
      </w:r>
    </w:p>
    <w:p w14:paraId="40462474" w14:textId="6841686D" w:rsidR="00510106" w:rsidRPr="00396145" w:rsidRDefault="00396145" w:rsidP="00396145">
      <w:pPr>
        <w:pStyle w:val="PargrafodaLista"/>
        <w:tabs>
          <w:tab w:val="left" w:pos="1134"/>
        </w:tabs>
        <w:spacing w:before="1"/>
        <w:ind w:left="567" w:right="315"/>
        <w:rPr>
          <w:rFonts w:asciiTheme="minorHAnsi" w:hAnsiTheme="minorHAnsi" w:cstheme="minorHAnsi"/>
          <w:sz w:val="24"/>
        </w:rPr>
      </w:pPr>
      <w:r w:rsidRPr="00396145">
        <w:rPr>
          <w:rFonts w:asciiTheme="minorHAnsi" w:hAnsiTheme="minorHAnsi" w:cstheme="minorHAnsi"/>
          <w:sz w:val="20"/>
          <w:szCs w:val="20"/>
        </w:rPr>
        <w:t>7.6.5.</w:t>
      </w:r>
      <w:r w:rsidRPr="00396145">
        <w:rPr>
          <w:rFonts w:asciiTheme="minorHAnsi" w:hAnsiTheme="minorHAnsi" w:cstheme="minorHAnsi"/>
        </w:rPr>
        <w:t xml:space="preserve"> </w:t>
      </w:r>
      <w:r w:rsidR="000B6F62" w:rsidRPr="00396145">
        <w:rPr>
          <w:rFonts w:asciiTheme="minorHAnsi" w:hAnsiTheme="minorHAnsi" w:cstheme="minorHAnsi"/>
        </w:rPr>
        <w:t>O</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cancelamento</w:t>
      </w:r>
      <w:r w:rsidR="000B6F62" w:rsidRPr="00396145">
        <w:rPr>
          <w:rFonts w:asciiTheme="minorHAnsi" w:hAnsiTheme="minorHAnsi" w:cstheme="minorHAnsi"/>
          <w:spacing w:val="21"/>
        </w:rPr>
        <w:t xml:space="preserve"> </w:t>
      </w:r>
      <w:r w:rsidR="000B6F62" w:rsidRPr="00396145">
        <w:rPr>
          <w:rFonts w:asciiTheme="minorHAnsi" w:hAnsiTheme="minorHAnsi" w:cstheme="minorHAnsi"/>
        </w:rPr>
        <w:t>de</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registros</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nas</w:t>
      </w:r>
      <w:r w:rsidR="000B6F62" w:rsidRPr="00396145">
        <w:rPr>
          <w:rFonts w:asciiTheme="minorHAnsi" w:hAnsiTheme="minorHAnsi" w:cstheme="minorHAnsi"/>
          <w:spacing w:val="10"/>
        </w:rPr>
        <w:t xml:space="preserve"> </w:t>
      </w:r>
      <w:r w:rsidR="000B6F62" w:rsidRPr="00396145">
        <w:rPr>
          <w:rFonts w:asciiTheme="minorHAnsi" w:hAnsiTheme="minorHAnsi" w:cstheme="minorHAnsi"/>
        </w:rPr>
        <w:t>hipóteses</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previstas</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nos</w:t>
      </w:r>
      <w:r w:rsidR="000B6F62" w:rsidRPr="00396145">
        <w:rPr>
          <w:rFonts w:asciiTheme="minorHAnsi" w:hAnsiTheme="minorHAnsi" w:cstheme="minorHAnsi"/>
          <w:spacing w:val="16"/>
        </w:rPr>
        <w:t xml:space="preserve"> </w:t>
      </w:r>
      <w:r w:rsidR="000B6F62" w:rsidRPr="00396145">
        <w:rPr>
          <w:rFonts w:asciiTheme="minorHAnsi" w:hAnsiTheme="minorHAnsi" w:cstheme="minorHAnsi"/>
        </w:rPr>
        <w:t>itens</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7.6.1,</w:t>
      </w:r>
      <w:r w:rsidR="000B6F62" w:rsidRPr="00396145">
        <w:rPr>
          <w:rFonts w:asciiTheme="minorHAnsi" w:hAnsiTheme="minorHAnsi" w:cstheme="minorHAnsi"/>
          <w:spacing w:val="10"/>
        </w:rPr>
        <w:t xml:space="preserve"> </w:t>
      </w:r>
      <w:r w:rsidR="000B6F62" w:rsidRPr="00396145">
        <w:rPr>
          <w:rFonts w:asciiTheme="minorHAnsi" w:hAnsiTheme="minorHAnsi" w:cstheme="minorHAnsi"/>
        </w:rPr>
        <w:t>7.6.2</w:t>
      </w:r>
      <w:r w:rsidR="000B6F62" w:rsidRPr="00396145">
        <w:rPr>
          <w:rFonts w:asciiTheme="minorHAnsi" w:hAnsiTheme="minorHAnsi" w:cstheme="minorHAnsi"/>
          <w:spacing w:val="-9"/>
        </w:rPr>
        <w:t xml:space="preserve"> </w:t>
      </w:r>
      <w:r w:rsidR="000B6F62" w:rsidRPr="00396145">
        <w:rPr>
          <w:rFonts w:asciiTheme="minorHAnsi" w:hAnsiTheme="minorHAnsi" w:cstheme="minorHAnsi"/>
          <w:spacing w:val="-10"/>
        </w:rPr>
        <w:t>e</w:t>
      </w:r>
      <w:r>
        <w:rPr>
          <w:rFonts w:asciiTheme="minorHAnsi" w:hAnsiTheme="minorHAnsi" w:cstheme="minorHAnsi"/>
          <w:spacing w:val="-10"/>
        </w:rPr>
        <w:t xml:space="preserve"> </w:t>
      </w:r>
      <w:r w:rsidR="000B6F62" w:rsidRPr="00396145">
        <w:rPr>
          <w:rFonts w:asciiTheme="minorHAnsi" w:hAnsiTheme="minorHAnsi" w:cstheme="minorHAnsi"/>
        </w:rPr>
        <w:t>7.6.4</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será</w:t>
      </w:r>
      <w:r w:rsidR="000B6F62" w:rsidRPr="00396145">
        <w:rPr>
          <w:rFonts w:asciiTheme="minorHAnsi" w:hAnsiTheme="minorHAnsi" w:cstheme="minorHAnsi"/>
          <w:spacing w:val="-19"/>
        </w:rPr>
        <w:t xml:space="preserve"> </w:t>
      </w:r>
      <w:r w:rsidR="000B6F62" w:rsidRPr="00396145">
        <w:rPr>
          <w:rFonts w:asciiTheme="minorHAnsi" w:hAnsiTheme="minorHAnsi" w:cstheme="minorHAnsi"/>
        </w:rPr>
        <w:t>formalizado</w:t>
      </w:r>
      <w:r w:rsidR="000B6F62" w:rsidRPr="00396145">
        <w:rPr>
          <w:rFonts w:asciiTheme="minorHAnsi" w:hAnsiTheme="minorHAnsi" w:cstheme="minorHAnsi"/>
          <w:spacing w:val="-17"/>
          <w:sz w:val="24"/>
        </w:rPr>
        <w:t xml:space="preserve"> </w:t>
      </w:r>
      <w:r w:rsidR="000B6F62" w:rsidRPr="00396145">
        <w:rPr>
          <w:rFonts w:asciiTheme="minorHAnsi" w:hAnsiTheme="minorHAnsi" w:cstheme="minorHAnsi"/>
          <w:sz w:val="24"/>
        </w:rPr>
        <w:t>por</w:t>
      </w:r>
      <w:r w:rsidR="000B6F62" w:rsidRPr="00396145">
        <w:rPr>
          <w:rFonts w:asciiTheme="minorHAnsi" w:hAnsiTheme="minorHAnsi" w:cstheme="minorHAnsi"/>
          <w:spacing w:val="-18"/>
          <w:sz w:val="24"/>
        </w:rPr>
        <w:t xml:space="preserve"> </w:t>
      </w:r>
      <w:r w:rsidR="000B6F62" w:rsidRPr="00396145">
        <w:rPr>
          <w:rFonts w:asciiTheme="minorHAnsi" w:hAnsiTheme="minorHAnsi" w:cstheme="minorHAnsi"/>
          <w:sz w:val="24"/>
        </w:rPr>
        <w:t>despacho</w:t>
      </w:r>
      <w:r w:rsidR="000B6F62" w:rsidRPr="00396145">
        <w:rPr>
          <w:rFonts w:asciiTheme="minorHAnsi" w:hAnsiTheme="minorHAnsi" w:cstheme="minorHAnsi"/>
          <w:spacing w:val="-17"/>
          <w:sz w:val="24"/>
        </w:rPr>
        <w:t xml:space="preserve"> </w:t>
      </w:r>
      <w:r w:rsidR="000B6F62" w:rsidRPr="00396145">
        <w:rPr>
          <w:rFonts w:asciiTheme="minorHAnsi" w:hAnsiTheme="minorHAnsi" w:cstheme="minorHAnsi"/>
          <w:sz w:val="24"/>
        </w:rPr>
        <w:t>do</w:t>
      </w:r>
      <w:r w:rsidR="000B6F62" w:rsidRPr="00396145">
        <w:rPr>
          <w:rFonts w:asciiTheme="minorHAnsi" w:hAnsiTheme="minorHAnsi" w:cstheme="minorHAnsi"/>
          <w:spacing w:val="-17"/>
          <w:sz w:val="24"/>
        </w:rPr>
        <w:t xml:space="preserve"> </w:t>
      </w:r>
      <w:r w:rsidR="000B6F62" w:rsidRPr="00396145">
        <w:rPr>
          <w:rFonts w:asciiTheme="minorHAnsi" w:hAnsiTheme="minorHAnsi" w:cstheme="minorHAnsi"/>
          <w:sz w:val="24"/>
        </w:rPr>
        <w:t>órgão</w:t>
      </w:r>
      <w:r w:rsidR="000B6F62" w:rsidRPr="00396145">
        <w:rPr>
          <w:rFonts w:asciiTheme="minorHAnsi" w:hAnsiTheme="minorHAnsi" w:cstheme="minorHAnsi"/>
          <w:spacing w:val="-16"/>
          <w:sz w:val="24"/>
        </w:rPr>
        <w:t xml:space="preserve"> </w:t>
      </w:r>
      <w:r w:rsidR="000B6F62" w:rsidRPr="00396145">
        <w:rPr>
          <w:rFonts w:asciiTheme="minorHAnsi" w:hAnsiTheme="minorHAnsi" w:cstheme="minorHAnsi"/>
          <w:sz w:val="24"/>
        </w:rPr>
        <w:t>gerenciador,</w:t>
      </w:r>
      <w:r w:rsidR="000B6F62" w:rsidRPr="00396145">
        <w:rPr>
          <w:rFonts w:asciiTheme="minorHAnsi" w:hAnsiTheme="minorHAnsi" w:cstheme="minorHAnsi"/>
          <w:spacing w:val="-17"/>
          <w:sz w:val="24"/>
        </w:rPr>
        <w:t xml:space="preserve"> </w:t>
      </w:r>
      <w:r w:rsidR="000B6F62" w:rsidRPr="00396145">
        <w:rPr>
          <w:rFonts w:asciiTheme="minorHAnsi" w:hAnsiTheme="minorHAnsi" w:cstheme="minorHAnsi"/>
          <w:sz w:val="24"/>
        </w:rPr>
        <w:t>assegurado</w:t>
      </w:r>
      <w:r w:rsidR="000B6F62" w:rsidRPr="00396145">
        <w:rPr>
          <w:rFonts w:asciiTheme="minorHAnsi" w:hAnsiTheme="minorHAnsi" w:cstheme="minorHAnsi"/>
          <w:spacing w:val="-17"/>
          <w:sz w:val="24"/>
        </w:rPr>
        <w:t xml:space="preserve"> </w:t>
      </w:r>
      <w:r w:rsidR="000B6F62" w:rsidRPr="00396145">
        <w:rPr>
          <w:rFonts w:asciiTheme="minorHAnsi" w:hAnsiTheme="minorHAnsi" w:cstheme="minorHAnsi"/>
          <w:sz w:val="24"/>
        </w:rPr>
        <w:t>o</w:t>
      </w:r>
      <w:r w:rsidR="000B6F62" w:rsidRPr="00396145">
        <w:rPr>
          <w:rFonts w:asciiTheme="minorHAnsi" w:hAnsiTheme="minorHAnsi" w:cstheme="minorHAnsi"/>
          <w:spacing w:val="-17"/>
          <w:sz w:val="24"/>
        </w:rPr>
        <w:t xml:space="preserve"> </w:t>
      </w:r>
      <w:r w:rsidR="000B6F62" w:rsidRPr="00396145">
        <w:rPr>
          <w:rFonts w:asciiTheme="minorHAnsi" w:hAnsiTheme="minorHAnsi" w:cstheme="minorHAnsi"/>
          <w:sz w:val="24"/>
        </w:rPr>
        <w:t>contraditório e a ampla defesa.</w:t>
      </w:r>
    </w:p>
    <w:p w14:paraId="5DF149C2" w14:textId="44A9B34E" w:rsidR="00510106" w:rsidRPr="00396145" w:rsidRDefault="00396145" w:rsidP="00396145">
      <w:pPr>
        <w:pStyle w:val="PargrafodaLista"/>
        <w:tabs>
          <w:tab w:val="left" w:pos="426"/>
          <w:tab w:val="left" w:pos="1134"/>
        </w:tabs>
        <w:ind w:left="567" w:right="457"/>
        <w:rPr>
          <w:rFonts w:asciiTheme="minorHAnsi" w:hAnsiTheme="minorHAnsi" w:cstheme="minorHAnsi"/>
        </w:rPr>
      </w:pPr>
      <w:r w:rsidRPr="00396145">
        <w:rPr>
          <w:rFonts w:asciiTheme="minorHAnsi" w:hAnsiTheme="minorHAnsi" w:cstheme="minorHAnsi"/>
          <w:sz w:val="20"/>
          <w:szCs w:val="20"/>
        </w:rPr>
        <w:t>7.7.</w:t>
      </w:r>
      <w:r w:rsidRPr="00396145">
        <w:rPr>
          <w:rFonts w:asciiTheme="minorHAnsi" w:hAnsiTheme="minorHAnsi" w:cstheme="minorHAnsi"/>
        </w:rPr>
        <w:t xml:space="preserve"> </w:t>
      </w:r>
      <w:r w:rsidR="000B6F62" w:rsidRPr="00396145">
        <w:rPr>
          <w:rFonts w:asciiTheme="minorHAnsi" w:hAnsiTheme="minorHAnsi" w:cstheme="minorHAnsi"/>
        </w:rPr>
        <w:t>O cancelamento do registro de preços poderá ocorrer por fato superveniente, decorrente de caso fortuito ou força maior, que prejudique o cumprimento da ata, devidamente comprovados e justificados:</w:t>
      </w:r>
    </w:p>
    <w:p w14:paraId="0CA78C98" w14:textId="359F3F27" w:rsidR="00510106" w:rsidRPr="00396145" w:rsidRDefault="00396145" w:rsidP="00396145">
      <w:pPr>
        <w:pStyle w:val="PargrafodaLista"/>
        <w:tabs>
          <w:tab w:val="left" w:pos="851"/>
          <w:tab w:val="left" w:pos="1134"/>
        </w:tabs>
        <w:ind w:left="567" w:right="457"/>
        <w:rPr>
          <w:rFonts w:asciiTheme="minorHAnsi" w:hAnsiTheme="minorHAnsi" w:cstheme="minorHAnsi"/>
        </w:rPr>
      </w:pPr>
      <w:r w:rsidRPr="00396145">
        <w:rPr>
          <w:rFonts w:asciiTheme="minorHAnsi" w:hAnsiTheme="minorHAnsi" w:cstheme="minorHAnsi"/>
          <w:sz w:val="20"/>
          <w:szCs w:val="20"/>
        </w:rPr>
        <w:t>7.7.1.</w:t>
      </w:r>
      <w:r w:rsidRPr="00396145">
        <w:rPr>
          <w:rFonts w:asciiTheme="minorHAnsi" w:hAnsiTheme="minorHAnsi" w:cstheme="minorHAnsi"/>
        </w:rPr>
        <w:t xml:space="preserve"> </w:t>
      </w:r>
      <w:r w:rsidR="000B6F62" w:rsidRPr="00396145">
        <w:rPr>
          <w:rFonts w:asciiTheme="minorHAnsi" w:hAnsiTheme="minorHAnsi" w:cstheme="minorHAnsi"/>
        </w:rPr>
        <w:t>por</w:t>
      </w:r>
      <w:r w:rsidR="000B6F62" w:rsidRPr="00396145">
        <w:rPr>
          <w:rFonts w:asciiTheme="minorHAnsi" w:hAnsiTheme="minorHAnsi" w:cstheme="minorHAnsi"/>
          <w:spacing w:val="-16"/>
        </w:rPr>
        <w:t xml:space="preserve"> </w:t>
      </w:r>
      <w:r w:rsidR="000B6F62" w:rsidRPr="00396145">
        <w:rPr>
          <w:rFonts w:asciiTheme="minorHAnsi" w:hAnsiTheme="minorHAnsi" w:cstheme="minorHAnsi"/>
        </w:rPr>
        <w:t>razão</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de</w:t>
      </w:r>
      <w:r w:rsidR="000B6F62" w:rsidRPr="00396145">
        <w:rPr>
          <w:rFonts w:asciiTheme="minorHAnsi" w:hAnsiTheme="minorHAnsi" w:cstheme="minorHAnsi"/>
          <w:spacing w:val="-9"/>
        </w:rPr>
        <w:t xml:space="preserve"> </w:t>
      </w:r>
      <w:r w:rsidR="000B6F62" w:rsidRPr="00396145">
        <w:rPr>
          <w:rFonts w:asciiTheme="minorHAnsi" w:hAnsiTheme="minorHAnsi" w:cstheme="minorHAnsi"/>
        </w:rPr>
        <w:t>interesse</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público,</w:t>
      </w:r>
      <w:r w:rsidR="000B6F62" w:rsidRPr="00396145">
        <w:rPr>
          <w:rFonts w:asciiTheme="minorHAnsi" w:hAnsiTheme="minorHAnsi" w:cstheme="minorHAnsi"/>
          <w:spacing w:val="-15"/>
        </w:rPr>
        <w:t xml:space="preserve"> </w:t>
      </w:r>
      <w:r w:rsidR="000B6F62" w:rsidRPr="00396145">
        <w:rPr>
          <w:rFonts w:asciiTheme="minorHAnsi" w:hAnsiTheme="minorHAnsi" w:cstheme="minorHAnsi"/>
          <w:spacing w:val="-5"/>
        </w:rPr>
        <w:t>ou;</w:t>
      </w:r>
    </w:p>
    <w:p w14:paraId="12C95307" w14:textId="31EAD697" w:rsidR="00510106" w:rsidRPr="00396145" w:rsidRDefault="00396145" w:rsidP="00396145">
      <w:pPr>
        <w:pStyle w:val="PargrafodaLista"/>
        <w:tabs>
          <w:tab w:val="left" w:pos="1134"/>
        </w:tabs>
        <w:ind w:left="567" w:right="457"/>
        <w:rPr>
          <w:rFonts w:asciiTheme="minorHAnsi" w:hAnsiTheme="minorHAnsi" w:cstheme="minorHAnsi"/>
        </w:rPr>
      </w:pPr>
      <w:r w:rsidRPr="00396145">
        <w:rPr>
          <w:rFonts w:asciiTheme="minorHAnsi" w:hAnsiTheme="minorHAnsi" w:cstheme="minorHAnsi"/>
          <w:sz w:val="20"/>
          <w:szCs w:val="20"/>
        </w:rPr>
        <w:t>7.7.2.</w:t>
      </w:r>
      <w:r w:rsidRPr="00396145">
        <w:rPr>
          <w:rFonts w:asciiTheme="minorHAnsi" w:hAnsiTheme="minorHAnsi" w:cstheme="minorHAnsi"/>
        </w:rPr>
        <w:t xml:space="preserve"> </w:t>
      </w:r>
      <w:r w:rsidR="000B6F62" w:rsidRPr="00396145">
        <w:rPr>
          <w:rFonts w:asciiTheme="minorHAnsi" w:hAnsiTheme="minorHAnsi" w:cstheme="minorHAnsi"/>
        </w:rPr>
        <w:t>a</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pedido</w:t>
      </w:r>
      <w:r w:rsidR="000B6F62" w:rsidRPr="00396145">
        <w:rPr>
          <w:rFonts w:asciiTheme="minorHAnsi" w:hAnsiTheme="minorHAnsi" w:cstheme="minorHAnsi"/>
          <w:spacing w:val="-1"/>
        </w:rPr>
        <w:t xml:space="preserve"> </w:t>
      </w:r>
      <w:r w:rsidR="000B6F62" w:rsidRPr="00396145">
        <w:rPr>
          <w:rFonts w:asciiTheme="minorHAnsi" w:hAnsiTheme="minorHAnsi" w:cstheme="minorHAnsi"/>
        </w:rPr>
        <w:t>do</w:t>
      </w:r>
      <w:r w:rsidR="000B6F62" w:rsidRPr="00396145">
        <w:rPr>
          <w:rFonts w:asciiTheme="minorHAnsi" w:hAnsiTheme="minorHAnsi" w:cstheme="minorHAnsi"/>
          <w:spacing w:val="1"/>
        </w:rPr>
        <w:t xml:space="preserve"> </w:t>
      </w:r>
      <w:r w:rsidR="000B6F62" w:rsidRPr="00396145">
        <w:rPr>
          <w:rFonts w:asciiTheme="minorHAnsi" w:hAnsiTheme="minorHAnsi" w:cstheme="minorHAnsi"/>
          <w:spacing w:val="-2"/>
        </w:rPr>
        <w:t>fornecedor.</w:t>
      </w:r>
    </w:p>
    <w:p w14:paraId="5082E2AC" w14:textId="77777777" w:rsidR="00510106" w:rsidRPr="007B2919" w:rsidRDefault="00510106">
      <w:pPr>
        <w:pStyle w:val="Corpodetexto"/>
        <w:rPr>
          <w:rFonts w:asciiTheme="minorHAnsi" w:hAnsiTheme="minorHAnsi" w:cstheme="minorHAnsi"/>
          <w:sz w:val="24"/>
        </w:rPr>
      </w:pPr>
    </w:p>
    <w:p w14:paraId="483EC3FD" w14:textId="61EE6C22" w:rsidR="00510106" w:rsidRPr="00396145" w:rsidRDefault="00396145" w:rsidP="00396145">
      <w:pPr>
        <w:pStyle w:val="Ttulo1"/>
        <w:tabs>
          <w:tab w:val="left" w:pos="284"/>
          <w:tab w:val="left" w:pos="709"/>
          <w:tab w:val="left" w:pos="851"/>
          <w:tab w:val="left" w:pos="1134"/>
        </w:tabs>
        <w:ind w:left="567" w:right="457" w:firstLine="0"/>
        <w:jc w:val="left"/>
        <w:rPr>
          <w:rFonts w:asciiTheme="minorHAnsi" w:hAnsiTheme="minorHAnsi" w:cstheme="minorHAnsi"/>
          <w:sz w:val="22"/>
          <w:szCs w:val="22"/>
        </w:rPr>
      </w:pPr>
      <w:r>
        <w:rPr>
          <w:rFonts w:asciiTheme="minorHAnsi" w:hAnsiTheme="minorHAnsi" w:cstheme="minorHAnsi"/>
          <w:spacing w:val="-4"/>
        </w:rPr>
        <w:t>8</w:t>
      </w:r>
      <w:r w:rsidRPr="00396145">
        <w:rPr>
          <w:rFonts w:asciiTheme="minorHAnsi" w:hAnsiTheme="minorHAnsi" w:cstheme="minorHAnsi"/>
          <w:spacing w:val="-4"/>
          <w:sz w:val="22"/>
          <w:szCs w:val="22"/>
        </w:rPr>
        <w:t xml:space="preserve">. </w:t>
      </w:r>
      <w:r w:rsidR="000B6F62" w:rsidRPr="00396145">
        <w:rPr>
          <w:rFonts w:asciiTheme="minorHAnsi" w:hAnsiTheme="minorHAnsi" w:cstheme="minorHAnsi"/>
          <w:spacing w:val="-4"/>
          <w:sz w:val="22"/>
          <w:szCs w:val="22"/>
        </w:rPr>
        <w:t>DAS</w:t>
      </w:r>
      <w:r w:rsidR="000B6F62" w:rsidRPr="00396145">
        <w:rPr>
          <w:rFonts w:asciiTheme="minorHAnsi" w:hAnsiTheme="minorHAnsi" w:cstheme="minorHAnsi"/>
          <w:spacing w:val="-10"/>
          <w:sz w:val="22"/>
          <w:szCs w:val="22"/>
        </w:rPr>
        <w:t xml:space="preserve"> </w:t>
      </w:r>
      <w:r w:rsidR="000B6F62" w:rsidRPr="00396145">
        <w:rPr>
          <w:rFonts w:asciiTheme="minorHAnsi" w:hAnsiTheme="minorHAnsi" w:cstheme="minorHAnsi"/>
          <w:spacing w:val="-2"/>
          <w:sz w:val="22"/>
          <w:szCs w:val="22"/>
        </w:rPr>
        <w:t>PENALIDADES</w:t>
      </w:r>
    </w:p>
    <w:p w14:paraId="2AF1A325" w14:textId="42825536" w:rsidR="00510106" w:rsidRPr="00396145" w:rsidRDefault="00396145" w:rsidP="00396145">
      <w:pPr>
        <w:pStyle w:val="PargrafodaLista"/>
        <w:tabs>
          <w:tab w:val="left" w:pos="284"/>
          <w:tab w:val="left" w:pos="567"/>
          <w:tab w:val="left" w:pos="1091"/>
          <w:tab w:val="left" w:pos="1134"/>
        </w:tabs>
        <w:ind w:left="567" w:right="457"/>
        <w:rPr>
          <w:rFonts w:asciiTheme="minorHAnsi" w:hAnsiTheme="minorHAnsi" w:cstheme="minorHAnsi"/>
        </w:rPr>
      </w:pPr>
      <w:r>
        <w:rPr>
          <w:rFonts w:asciiTheme="minorHAnsi" w:hAnsiTheme="minorHAnsi" w:cstheme="minorHAnsi"/>
        </w:rPr>
        <w:t xml:space="preserve">8.1. </w:t>
      </w:r>
      <w:r w:rsidR="000B6F62" w:rsidRPr="00396145">
        <w:rPr>
          <w:rFonts w:asciiTheme="minorHAnsi" w:hAnsiTheme="minorHAnsi" w:cstheme="minorHAnsi"/>
        </w:rPr>
        <w:t>O descumprimento da Ata de Registro de Preços ensejará aplicação das penalidades estabelecidas no Edital.</w:t>
      </w:r>
    </w:p>
    <w:p w14:paraId="130C7AF1" w14:textId="26284B27" w:rsidR="00510106" w:rsidRPr="00396145" w:rsidRDefault="00396145" w:rsidP="00396145">
      <w:pPr>
        <w:pStyle w:val="PargrafodaLista"/>
        <w:tabs>
          <w:tab w:val="left" w:pos="567"/>
          <w:tab w:val="left" w:pos="1023"/>
        </w:tabs>
        <w:ind w:left="567" w:right="457"/>
        <w:rPr>
          <w:rFonts w:asciiTheme="minorHAnsi" w:hAnsiTheme="minorHAnsi" w:cstheme="minorHAnsi"/>
        </w:rPr>
      </w:pPr>
      <w:r>
        <w:rPr>
          <w:rFonts w:asciiTheme="minorHAnsi" w:hAnsiTheme="minorHAnsi" w:cstheme="minorHAnsi"/>
        </w:rPr>
        <w:t xml:space="preserve">8.2. </w:t>
      </w:r>
      <w:r w:rsidR="000B6F62" w:rsidRPr="00396145">
        <w:rPr>
          <w:rFonts w:asciiTheme="minorHAnsi" w:hAnsiTheme="minorHAnsi" w:cstheme="minorHAnsi"/>
        </w:rPr>
        <w:t>É</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da</w:t>
      </w:r>
      <w:r w:rsidR="000B6F62" w:rsidRPr="00396145">
        <w:rPr>
          <w:rFonts w:asciiTheme="minorHAnsi" w:hAnsiTheme="minorHAnsi" w:cstheme="minorHAnsi"/>
          <w:spacing w:val="-12"/>
        </w:rPr>
        <w:t xml:space="preserve"> </w:t>
      </w:r>
      <w:r w:rsidR="000B6F62" w:rsidRPr="00396145">
        <w:rPr>
          <w:rFonts w:asciiTheme="minorHAnsi" w:hAnsiTheme="minorHAnsi" w:cstheme="minorHAnsi"/>
        </w:rPr>
        <w:t>competência</w:t>
      </w:r>
      <w:r w:rsidR="000B6F62" w:rsidRPr="00396145">
        <w:rPr>
          <w:rFonts w:asciiTheme="minorHAnsi" w:hAnsiTheme="minorHAnsi" w:cstheme="minorHAnsi"/>
          <w:spacing w:val="-5"/>
        </w:rPr>
        <w:t xml:space="preserve"> </w:t>
      </w:r>
      <w:r w:rsidR="000B6F62" w:rsidRPr="00396145">
        <w:rPr>
          <w:rFonts w:asciiTheme="minorHAnsi" w:hAnsiTheme="minorHAnsi" w:cstheme="minorHAnsi"/>
        </w:rPr>
        <w:t>do</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órgão</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gerenciador</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a</w:t>
      </w:r>
      <w:r w:rsidR="000B6F62" w:rsidRPr="00396145">
        <w:rPr>
          <w:rFonts w:asciiTheme="minorHAnsi" w:hAnsiTheme="minorHAnsi" w:cstheme="minorHAnsi"/>
          <w:spacing w:val="-4"/>
        </w:rPr>
        <w:t xml:space="preserve"> </w:t>
      </w:r>
      <w:r w:rsidR="000B6F62" w:rsidRPr="00396145">
        <w:rPr>
          <w:rFonts w:asciiTheme="minorHAnsi" w:hAnsiTheme="minorHAnsi" w:cstheme="minorHAnsi"/>
        </w:rPr>
        <w:t>aplicação</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das</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penalidades</w:t>
      </w:r>
      <w:r w:rsidR="000B6F62" w:rsidRPr="00396145">
        <w:rPr>
          <w:rFonts w:asciiTheme="minorHAnsi" w:hAnsiTheme="minorHAnsi" w:cstheme="minorHAnsi"/>
          <w:spacing w:val="-9"/>
        </w:rPr>
        <w:t xml:space="preserve"> </w:t>
      </w:r>
      <w:r w:rsidR="000B6F62" w:rsidRPr="00396145">
        <w:rPr>
          <w:rFonts w:asciiTheme="minorHAnsi" w:hAnsiTheme="minorHAnsi" w:cstheme="minorHAnsi"/>
        </w:rPr>
        <w:t>decorrentes do descumprimento do pactuado nesta ata de registro de preço (art. 6º, inciso X, do Decreto</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Estadual</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n.º</w:t>
      </w:r>
      <w:r w:rsidR="000B6F62" w:rsidRPr="00396145">
        <w:rPr>
          <w:rFonts w:asciiTheme="minorHAnsi" w:hAnsiTheme="minorHAnsi" w:cstheme="minorHAnsi"/>
          <w:spacing w:val="-7"/>
        </w:rPr>
        <w:t xml:space="preserve"> </w:t>
      </w:r>
      <w:r w:rsidR="000B6F62" w:rsidRPr="00396145">
        <w:rPr>
          <w:rFonts w:asciiTheme="minorHAnsi" w:hAnsiTheme="minorHAnsi" w:cstheme="minorHAnsi"/>
        </w:rPr>
        <w:t>3.371/2023),</w:t>
      </w:r>
      <w:r w:rsidR="000B6F62" w:rsidRPr="00396145">
        <w:rPr>
          <w:rFonts w:asciiTheme="minorHAnsi" w:hAnsiTheme="minorHAnsi" w:cstheme="minorHAnsi"/>
          <w:spacing w:val="-5"/>
        </w:rPr>
        <w:t xml:space="preserve"> </w:t>
      </w:r>
      <w:r w:rsidR="000B6F62" w:rsidRPr="00396145">
        <w:rPr>
          <w:rFonts w:asciiTheme="minorHAnsi" w:hAnsiTheme="minorHAnsi" w:cstheme="minorHAnsi"/>
        </w:rPr>
        <w:t>exceto</w:t>
      </w:r>
      <w:r w:rsidR="000B6F62" w:rsidRPr="00396145">
        <w:rPr>
          <w:rFonts w:asciiTheme="minorHAnsi" w:hAnsiTheme="minorHAnsi" w:cstheme="minorHAnsi"/>
          <w:spacing w:val="-9"/>
        </w:rPr>
        <w:t xml:space="preserve"> </w:t>
      </w:r>
      <w:r w:rsidR="000B6F62" w:rsidRPr="00396145">
        <w:rPr>
          <w:rFonts w:asciiTheme="minorHAnsi" w:hAnsiTheme="minorHAnsi" w:cstheme="minorHAnsi"/>
        </w:rPr>
        <w:t>nas</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hipóteses</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em</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que</w:t>
      </w:r>
      <w:r w:rsidR="000B6F62" w:rsidRPr="00396145">
        <w:rPr>
          <w:rFonts w:asciiTheme="minorHAnsi" w:hAnsiTheme="minorHAnsi" w:cstheme="minorHAnsi"/>
          <w:spacing w:val="-10"/>
        </w:rPr>
        <w:t xml:space="preserve"> </w:t>
      </w:r>
      <w:r w:rsidR="000B6F62" w:rsidRPr="00396145">
        <w:rPr>
          <w:rFonts w:asciiTheme="minorHAnsi" w:hAnsiTheme="minorHAnsi" w:cstheme="minorHAnsi"/>
        </w:rPr>
        <w:t>o</w:t>
      </w:r>
      <w:r w:rsidR="000B6F62" w:rsidRPr="00396145">
        <w:rPr>
          <w:rFonts w:asciiTheme="minorHAnsi" w:hAnsiTheme="minorHAnsi" w:cstheme="minorHAnsi"/>
          <w:spacing w:val="-6"/>
        </w:rPr>
        <w:t xml:space="preserve"> </w:t>
      </w:r>
      <w:r w:rsidR="000B6F62" w:rsidRPr="00396145">
        <w:rPr>
          <w:rFonts w:asciiTheme="minorHAnsi" w:hAnsiTheme="minorHAnsi" w:cstheme="minorHAnsi"/>
        </w:rPr>
        <w:t>descumprimento</w:t>
      </w:r>
      <w:r w:rsidR="000B6F62" w:rsidRPr="00396145">
        <w:rPr>
          <w:rFonts w:asciiTheme="minorHAnsi" w:hAnsiTheme="minorHAnsi" w:cstheme="minorHAnsi"/>
          <w:spacing w:val="-4"/>
        </w:rPr>
        <w:t xml:space="preserve"> </w:t>
      </w:r>
      <w:r w:rsidR="000B6F62" w:rsidRPr="00396145">
        <w:rPr>
          <w:rFonts w:asciiTheme="minorHAnsi" w:hAnsiTheme="minorHAnsi" w:cstheme="minorHAnsi"/>
        </w:rPr>
        <w:t>se relacionar</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às</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contratações</w:t>
      </w:r>
      <w:r w:rsidR="000B6F62" w:rsidRPr="00396145">
        <w:rPr>
          <w:rFonts w:asciiTheme="minorHAnsi" w:hAnsiTheme="minorHAnsi" w:cstheme="minorHAnsi"/>
          <w:spacing w:val="-16"/>
        </w:rPr>
        <w:t xml:space="preserve"> </w:t>
      </w:r>
      <w:r w:rsidR="000B6F62" w:rsidRPr="00396145">
        <w:rPr>
          <w:rFonts w:asciiTheme="minorHAnsi" w:hAnsiTheme="minorHAnsi" w:cstheme="minorHAnsi"/>
        </w:rPr>
        <w:t>dos</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órgãos</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participantes,</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caso</w:t>
      </w:r>
      <w:r w:rsidR="000B6F62" w:rsidRPr="00396145">
        <w:rPr>
          <w:rFonts w:asciiTheme="minorHAnsi" w:hAnsiTheme="minorHAnsi" w:cstheme="minorHAnsi"/>
          <w:spacing w:val="-16"/>
        </w:rPr>
        <w:t xml:space="preserve"> </w:t>
      </w:r>
      <w:r w:rsidR="000B6F62" w:rsidRPr="00396145">
        <w:rPr>
          <w:rFonts w:asciiTheme="minorHAnsi" w:hAnsiTheme="minorHAnsi" w:cstheme="minorHAnsi"/>
        </w:rPr>
        <w:t>no</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qual</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caberá</w:t>
      </w:r>
      <w:r w:rsidR="000B6F62" w:rsidRPr="00396145">
        <w:rPr>
          <w:rFonts w:asciiTheme="minorHAnsi" w:hAnsiTheme="minorHAnsi" w:cstheme="minorHAnsi"/>
          <w:spacing w:val="-16"/>
        </w:rPr>
        <w:t xml:space="preserve"> </w:t>
      </w:r>
      <w:r w:rsidR="000B6F62" w:rsidRPr="00396145">
        <w:rPr>
          <w:rFonts w:asciiTheme="minorHAnsi" w:hAnsiTheme="minorHAnsi" w:cstheme="minorHAnsi"/>
        </w:rPr>
        <w:t>ao</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respectivo órgão</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participante</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a</w:t>
      </w:r>
      <w:r w:rsidR="000B6F62" w:rsidRPr="00396145">
        <w:rPr>
          <w:rFonts w:asciiTheme="minorHAnsi" w:hAnsiTheme="minorHAnsi" w:cstheme="minorHAnsi"/>
          <w:spacing w:val="-16"/>
        </w:rPr>
        <w:t xml:space="preserve"> </w:t>
      </w:r>
      <w:r w:rsidR="000B6F62" w:rsidRPr="00396145">
        <w:rPr>
          <w:rFonts w:asciiTheme="minorHAnsi" w:hAnsiTheme="minorHAnsi" w:cstheme="minorHAnsi"/>
        </w:rPr>
        <w:t>aplicação</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da</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penalidade</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(art.</w:t>
      </w:r>
      <w:r w:rsidR="000B6F62" w:rsidRPr="00396145">
        <w:rPr>
          <w:rFonts w:asciiTheme="minorHAnsi" w:hAnsiTheme="minorHAnsi" w:cstheme="minorHAnsi"/>
          <w:spacing w:val="-16"/>
        </w:rPr>
        <w:t xml:space="preserve"> </w:t>
      </w:r>
      <w:r w:rsidR="000B6F62" w:rsidRPr="00396145">
        <w:rPr>
          <w:rFonts w:asciiTheme="minorHAnsi" w:hAnsiTheme="minorHAnsi" w:cstheme="minorHAnsi"/>
        </w:rPr>
        <w:t>7º,</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inciso</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VI,</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do</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Decreto</w:t>
      </w:r>
      <w:r w:rsidR="000B6F62" w:rsidRPr="00396145">
        <w:rPr>
          <w:rFonts w:asciiTheme="minorHAnsi" w:hAnsiTheme="minorHAnsi" w:cstheme="minorHAnsi"/>
          <w:spacing w:val="-4"/>
        </w:rPr>
        <w:t xml:space="preserve"> </w:t>
      </w:r>
      <w:r w:rsidR="000B6F62" w:rsidRPr="00396145">
        <w:rPr>
          <w:rFonts w:asciiTheme="minorHAnsi" w:hAnsiTheme="minorHAnsi" w:cstheme="minorHAnsi"/>
        </w:rPr>
        <w:t>Estadual</w:t>
      </w:r>
      <w:r w:rsidR="000B6F62" w:rsidRPr="00396145">
        <w:rPr>
          <w:rFonts w:asciiTheme="minorHAnsi" w:hAnsiTheme="minorHAnsi" w:cstheme="minorHAnsi"/>
          <w:spacing w:val="-8"/>
        </w:rPr>
        <w:t xml:space="preserve"> </w:t>
      </w:r>
      <w:r w:rsidR="000B6F62" w:rsidRPr="00396145">
        <w:rPr>
          <w:rFonts w:asciiTheme="minorHAnsi" w:hAnsiTheme="minorHAnsi" w:cstheme="minorHAnsi"/>
        </w:rPr>
        <w:t xml:space="preserve">n.º </w:t>
      </w:r>
      <w:r w:rsidR="000B6F62" w:rsidRPr="00396145">
        <w:rPr>
          <w:rFonts w:asciiTheme="minorHAnsi" w:hAnsiTheme="minorHAnsi" w:cstheme="minorHAnsi"/>
          <w:spacing w:val="-2"/>
        </w:rPr>
        <w:t>3.371/2023).</w:t>
      </w:r>
    </w:p>
    <w:p w14:paraId="60D52160" w14:textId="15A11A35" w:rsidR="00510106" w:rsidRPr="00396145" w:rsidRDefault="00396145" w:rsidP="00396145">
      <w:pPr>
        <w:pStyle w:val="PargrafodaLista"/>
        <w:tabs>
          <w:tab w:val="left" w:pos="426"/>
          <w:tab w:val="left" w:pos="1134"/>
        </w:tabs>
        <w:spacing w:before="1"/>
        <w:ind w:left="567" w:right="457"/>
        <w:rPr>
          <w:rFonts w:asciiTheme="minorHAnsi" w:hAnsiTheme="minorHAnsi" w:cstheme="minorHAnsi"/>
        </w:rPr>
      </w:pPr>
      <w:r>
        <w:rPr>
          <w:rFonts w:asciiTheme="minorHAnsi" w:hAnsiTheme="minorHAnsi" w:cstheme="minorHAnsi"/>
        </w:rPr>
        <w:t xml:space="preserve">8.3. </w:t>
      </w:r>
      <w:r w:rsidR="000B6F62" w:rsidRPr="00396145">
        <w:rPr>
          <w:rFonts w:asciiTheme="minorHAnsi" w:hAnsiTheme="minorHAnsi" w:cstheme="minorHAnsi"/>
        </w:rPr>
        <w:t xml:space="preserve">O órgão participante deverá comunicar ao órgão gerenciador qualquer das ocorrências previstas no art. 24 do Decreto Estadual n.º 3.371/2023, dada a necessidade de instauração de procedimento para cancelamento do registro do </w:t>
      </w:r>
      <w:r w:rsidR="000B6F62" w:rsidRPr="00396145">
        <w:rPr>
          <w:rFonts w:asciiTheme="minorHAnsi" w:hAnsiTheme="minorHAnsi" w:cstheme="minorHAnsi"/>
          <w:spacing w:val="-2"/>
        </w:rPr>
        <w:t>fornecedor.</w:t>
      </w:r>
    </w:p>
    <w:p w14:paraId="6B6E580F" w14:textId="77777777" w:rsidR="00510106" w:rsidRDefault="00510106" w:rsidP="00EA04C6">
      <w:pPr>
        <w:pStyle w:val="Corpodetexto"/>
        <w:ind w:left="567" w:right="457"/>
        <w:rPr>
          <w:sz w:val="24"/>
        </w:rPr>
      </w:pPr>
    </w:p>
    <w:p w14:paraId="03351EC8" w14:textId="32CE40BF" w:rsidR="00510106" w:rsidRPr="00396145" w:rsidRDefault="00396145" w:rsidP="00396145">
      <w:pPr>
        <w:pStyle w:val="Ttulo1"/>
        <w:tabs>
          <w:tab w:val="left" w:pos="284"/>
        </w:tabs>
        <w:ind w:left="567" w:firstLine="0"/>
        <w:jc w:val="left"/>
        <w:rPr>
          <w:rFonts w:asciiTheme="minorHAnsi" w:hAnsiTheme="minorHAnsi" w:cstheme="minorHAnsi"/>
          <w:sz w:val="22"/>
          <w:szCs w:val="22"/>
        </w:rPr>
      </w:pPr>
      <w:r w:rsidRPr="00396145">
        <w:rPr>
          <w:rFonts w:asciiTheme="minorHAnsi" w:hAnsiTheme="minorHAnsi" w:cstheme="minorHAnsi"/>
          <w:spacing w:val="-2"/>
          <w:sz w:val="22"/>
          <w:szCs w:val="22"/>
        </w:rPr>
        <w:lastRenderedPageBreak/>
        <w:t xml:space="preserve">9. </w:t>
      </w:r>
      <w:r w:rsidR="000B6F62" w:rsidRPr="00396145">
        <w:rPr>
          <w:rFonts w:asciiTheme="minorHAnsi" w:hAnsiTheme="minorHAnsi" w:cstheme="minorHAnsi"/>
          <w:spacing w:val="-2"/>
          <w:sz w:val="22"/>
          <w:szCs w:val="22"/>
        </w:rPr>
        <w:t>CONDIÇÕES</w:t>
      </w:r>
      <w:r w:rsidR="000B6F62" w:rsidRPr="00396145">
        <w:rPr>
          <w:rFonts w:asciiTheme="minorHAnsi" w:hAnsiTheme="minorHAnsi" w:cstheme="minorHAnsi"/>
          <w:spacing w:val="-1"/>
          <w:sz w:val="22"/>
          <w:szCs w:val="22"/>
        </w:rPr>
        <w:t xml:space="preserve"> </w:t>
      </w:r>
      <w:r w:rsidR="000B6F62" w:rsidRPr="00396145">
        <w:rPr>
          <w:rFonts w:asciiTheme="minorHAnsi" w:hAnsiTheme="minorHAnsi" w:cstheme="minorHAnsi"/>
          <w:spacing w:val="-2"/>
          <w:sz w:val="22"/>
          <w:szCs w:val="22"/>
        </w:rPr>
        <w:t>GERAIS</w:t>
      </w:r>
    </w:p>
    <w:p w14:paraId="27EA7E5A" w14:textId="66964020" w:rsidR="00510106" w:rsidRPr="00396145" w:rsidRDefault="00396145" w:rsidP="00396145">
      <w:pPr>
        <w:pStyle w:val="PargrafodaLista"/>
        <w:tabs>
          <w:tab w:val="left" w:pos="284"/>
          <w:tab w:val="left" w:pos="709"/>
          <w:tab w:val="left" w:pos="993"/>
        </w:tabs>
        <w:ind w:left="567" w:right="457"/>
        <w:rPr>
          <w:rFonts w:asciiTheme="minorHAnsi" w:hAnsiTheme="minorHAnsi" w:cstheme="minorHAnsi"/>
        </w:rPr>
      </w:pPr>
      <w:r w:rsidRPr="00396145">
        <w:rPr>
          <w:rFonts w:asciiTheme="minorHAnsi" w:hAnsiTheme="minorHAnsi" w:cstheme="minorHAnsi"/>
          <w:sz w:val="20"/>
          <w:szCs w:val="20"/>
        </w:rPr>
        <w:t>9.1.</w:t>
      </w:r>
      <w:r>
        <w:rPr>
          <w:rFonts w:asciiTheme="minorHAnsi" w:hAnsiTheme="minorHAnsi" w:cstheme="minorHAnsi"/>
        </w:rPr>
        <w:t xml:space="preserve"> </w:t>
      </w:r>
      <w:r w:rsidR="000B6F62" w:rsidRPr="00396145">
        <w:rPr>
          <w:rFonts w:asciiTheme="minorHAnsi" w:hAnsiTheme="minorHAnsi" w:cstheme="minorHAnsi"/>
        </w:rPr>
        <w:t>As condições gerais do fornecimento, tais como os prazos para entrega e recebimento do objeto, as obrigações da Administração e do fornecedor registrado, penalidades e demais condições do ajuste, encontram-se definidos no Termo de Referência, anexo ao Edital.</w:t>
      </w:r>
    </w:p>
    <w:p w14:paraId="69FE162A" w14:textId="36CE11AD" w:rsidR="00510106" w:rsidRPr="00396145" w:rsidRDefault="00396145" w:rsidP="00396145">
      <w:pPr>
        <w:pStyle w:val="PargrafodaLista"/>
        <w:tabs>
          <w:tab w:val="left" w:pos="284"/>
          <w:tab w:val="left" w:pos="709"/>
          <w:tab w:val="left" w:pos="993"/>
        </w:tabs>
        <w:ind w:left="567" w:right="457"/>
        <w:rPr>
          <w:rFonts w:asciiTheme="minorHAnsi" w:hAnsiTheme="minorHAnsi" w:cstheme="minorHAnsi"/>
        </w:rPr>
      </w:pPr>
      <w:r w:rsidRPr="00396145">
        <w:rPr>
          <w:rFonts w:asciiTheme="minorHAnsi" w:hAnsiTheme="minorHAnsi" w:cstheme="minorHAnsi"/>
          <w:sz w:val="20"/>
          <w:szCs w:val="20"/>
        </w:rPr>
        <w:t>9.2.</w:t>
      </w:r>
      <w:r>
        <w:rPr>
          <w:rFonts w:asciiTheme="minorHAnsi" w:hAnsiTheme="minorHAnsi" w:cstheme="minorHAnsi"/>
        </w:rPr>
        <w:t xml:space="preserve"> </w:t>
      </w:r>
      <w:r w:rsidR="000B6F62" w:rsidRPr="00396145">
        <w:rPr>
          <w:rFonts w:asciiTheme="minorHAnsi" w:hAnsiTheme="minorHAnsi" w:cstheme="minorHAnsi"/>
        </w:rPr>
        <w:t>No caso de adjudicação por preço global de grupo de itens, só será admitida a contratação dos itens nas seguintes hipóteses.</w:t>
      </w:r>
    </w:p>
    <w:p w14:paraId="53A54770" w14:textId="21A2A809" w:rsidR="00510106" w:rsidRPr="00396145" w:rsidRDefault="00396145" w:rsidP="00396145">
      <w:pPr>
        <w:pStyle w:val="PargrafodaLista"/>
        <w:tabs>
          <w:tab w:val="left" w:pos="284"/>
          <w:tab w:val="left" w:pos="709"/>
          <w:tab w:val="left" w:pos="1265"/>
        </w:tabs>
        <w:ind w:left="567" w:right="457"/>
        <w:rPr>
          <w:rFonts w:asciiTheme="minorHAnsi" w:hAnsiTheme="minorHAnsi" w:cstheme="minorHAnsi"/>
        </w:rPr>
      </w:pPr>
      <w:r w:rsidRPr="00732220">
        <w:rPr>
          <w:rFonts w:asciiTheme="minorHAnsi" w:hAnsiTheme="minorHAnsi" w:cstheme="minorHAnsi"/>
          <w:sz w:val="20"/>
          <w:szCs w:val="20"/>
        </w:rPr>
        <w:t>9.2.1.</w:t>
      </w:r>
      <w:r>
        <w:rPr>
          <w:rFonts w:asciiTheme="minorHAnsi" w:hAnsiTheme="minorHAnsi" w:cstheme="minorHAnsi"/>
        </w:rPr>
        <w:t xml:space="preserve"> </w:t>
      </w:r>
      <w:r w:rsidR="000B6F62" w:rsidRPr="00396145">
        <w:rPr>
          <w:rFonts w:asciiTheme="minorHAnsi" w:hAnsiTheme="minorHAnsi" w:cstheme="minorHAnsi"/>
        </w:rPr>
        <w:t>A contratação da totalidade dos itens de grupo, respeitadas as proporções de quantitativos definidos no certame, ou;</w:t>
      </w:r>
    </w:p>
    <w:p w14:paraId="06B26909" w14:textId="3BBA49FE" w:rsidR="00510106" w:rsidRPr="00396145" w:rsidRDefault="00396145" w:rsidP="00396145">
      <w:pPr>
        <w:pStyle w:val="PargrafodaLista"/>
        <w:tabs>
          <w:tab w:val="left" w:pos="284"/>
          <w:tab w:val="left" w:pos="709"/>
          <w:tab w:val="left" w:pos="1265"/>
        </w:tabs>
        <w:spacing w:before="1"/>
        <w:ind w:left="567" w:right="457"/>
        <w:rPr>
          <w:rFonts w:asciiTheme="minorHAnsi" w:hAnsiTheme="minorHAnsi" w:cstheme="minorHAnsi"/>
        </w:rPr>
      </w:pPr>
      <w:r w:rsidRPr="00732220">
        <w:rPr>
          <w:rFonts w:asciiTheme="minorHAnsi" w:hAnsiTheme="minorHAnsi" w:cstheme="minorHAnsi"/>
          <w:sz w:val="20"/>
          <w:szCs w:val="20"/>
        </w:rPr>
        <w:t>9.2.2.</w:t>
      </w:r>
      <w:r>
        <w:rPr>
          <w:rFonts w:asciiTheme="minorHAnsi" w:hAnsiTheme="minorHAnsi" w:cstheme="minorHAnsi"/>
        </w:rPr>
        <w:t xml:space="preserve"> </w:t>
      </w:r>
      <w:r w:rsidR="000B6F62" w:rsidRPr="00396145">
        <w:rPr>
          <w:rFonts w:asciiTheme="minorHAnsi" w:hAnsiTheme="minorHAnsi" w:cstheme="minorHAnsi"/>
        </w:rPr>
        <w:t>A contratação (adesão de item) de item isolado para o qual o preço unitário adjudicado ao vencedor seja o menor preço válido ofertado para o mesmo item na fase de lances.</w:t>
      </w:r>
    </w:p>
    <w:p w14:paraId="59C4D099" w14:textId="11543DD5" w:rsidR="00510106" w:rsidRPr="00396145" w:rsidRDefault="00732220" w:rsidP="00732220">
      <w:pPr>
        <w:pStyle w:val="PargrafodaLista"/>
        <w:tabs>
          <w:tab w:val="left" w:pos="567"/>
          <w:tab w:val="left" w:pos="993"/>
        </w:tabs>
        <w:ind w:left="567" w:right="457"/>
        <w:rPr>
          <w:rFonts w:asciiTheme="minorHAnsi" w:hAnsiTheme="minorHAnsi" w:cstheme="minorHAnsi"/>
        </w:rPr>
      </w:pPr>
      <w:r w:rsidRPr="00732220">
        <w:rPr>
          <w:rFonts w:asciiTheme="minorHAnsi" w:hAnsiTheme="minorHAnsi" w:cstheme="minorHAnsi"/>
          <w:sz w:val="20"/>
          <w:szCs w:val="20"/>
        </w:rPr>
        <w:t>9.3.</w:t>
      </w:r>
      <w:r>
        <w:rPr>
          <w:rFonts w:asciiTheme="minorHAnsi" w:hAnsiTheme="minorHAnsi" w:cstheme="minorHAnsi"/>
        </w:rPr>
        <w:t xml:space="preserve"> </w:t>
      </w:r>
      <w:r w:rsidR="000B6F62" w:rsidRPr="00396145">
        <w:rPr>
          <w:rFonts w:asciiTheme="minorHAnsi" w:hAnsiTheme="minorHAnsi" w:cstheme="minorHAnsi"/>
        </w:rPr>
        <w:t>A</w:t>
      </w:r>
      <w:r w:rsidR="000B6F62" w:rsidRPr="00396145">
        <w:rPr>
          <w:rFonts w:asciiTheme="minorHAnsi" w:hAnsiTheme="minorHAnsi" w:cstheme="minorHAnsi"/>
          <w:spacing w:val="-16"/>
        </w:rPr>
        <w:t xml:space="preserve"> </w:t>
      </w:r>
      <w:r w:rsidR="000B6F62" w:rsidRPr="00396145">
        <w:rPr>
          <w:rFonts w:asciiTheme="minorHAnsi" w:hAnsiTheme="minorHAnsi" w:cstheme="minorHAnsi"/>
        </w:rPr>
        <w:t>ata</w:t>
      </w:r>
      <w:r w:rsidR="000B6F62" w:rsidRPr="00396145">
        <w:rPr>
          <w:rFonts w:asciiTheme="minorHAnsi" w:hAnsiTheme="minorHAnsi" w:cstheme="minorHAnsi"/>
          <w:spacing w:val="-12"/>
        </w:rPr>
        <w:t xml:space="preserve"> </w:t>
      </w:r>
      <w:r w:rsidR="000B6F62" w:rsidRPr="00396145">
        <w:rPr>
          <w:rFonts w:asciiTheme="minorHAnsi" w:hAnsiTheme="minorHAnsi" w:cstheme="minorHAnsi"/>
        </w:rPr>
        <w:t>de</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realização</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da</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sessão</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pública</w:t>
      </w:r>
      <w:r w:rsidR="000B6F62" w:rsidRPr="00396145">
        <w:rPr>
          <w:rFonts w:asciiTheme="minorHAnsi" w:hAnsiTheme="minorHAnsi" w:cstheme="minorHAnsi"/>
          <w:spacing w:val="-12"/>
        </w:rPr>
        <w:t xml:space="preserve"> </w:t>
      </w:r>
      <w:r w:rsidR="000B6F62" w:rsidRPr="00396145">
        <w:rPr>
          <w:rFonts w:asciiTheme="minorHAnsi" w:hAnsiTheme="minorHAnsi" w:cstheme="minorHAnsi"/>
        </w:rPr>
        <w:t>do</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pregão,</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contendo</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a</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relação</w:t>
      </w:r>
      <w:r w:rsidR="000B6F62" w:rsidRPr="00396145">
        <w:rPr>
          <w:rFonts w:asciiTheme="minorHAnsi" w:hAnsiTheme="minorHAnsi" w:cstheme="minorHAnsi"/>
          <w:spacing w:val="-17"/>
        </w:rPr>
        <w:t xml:space="preserve"> </w:t>
      </w:r>
      <w:r w:rsidR="000B6F62" w:rsidRPr="00396145">
        <w:rPr>
          <w:rFonts w:asciiTheme="minorHAnsi" w:hAnsiTheme="minorHAnsi" w:cstheme="minorHAnsi"/>
        </w:rPr>
        <w:t>dos</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licitantes que aceitarem cotar os bens ou serviços com preços iguais ao do licitante vencedor</w:t>
      </w:r>
      <w:r w:rsidR="00C16316" w:rsidRPr="00396145">
        <w:rPr>
          <w:rFonts w:asciiTheme="minorHAnsi" w:hAnsiTheme="minorHAnsi" w:cstheme="minorHAnsi"/>
        </w:rPr>
        <w:t xml:space="preserve"> </w:t>
      </w:r>
      <w:r w:rsidR="000B6F62" w:rsidRPr="00396145">
        <w:rPr>
          <w:rFonts w:asciiTheme="minorHAnsi" w:hAnsiTheme="minorHAnsi" w:cstheme="minorHAnsi"/>
        </w:rPr>
        <w:t>do certame, será anexada a esta Ata de Registro de Preços nos termos do Art. 82, parágrafo quinto, inciso VI, da Lei 14.133/2021.</w:t>
      </w:r>
    </w:p>
    <w:p w14:paraId="6E83614F" w14:textId="34C0F434" w:rsidR="00510106" w:rsidRPr="00396145" w:rsidRDefault="00732220" w:rsidP="00732220">
      <w:pPr>
        <w:pStyle w:val="PargrafodaLista"/>
        <w:tabs>
          <w:tab w:val="left" w:pos="567"/>
          <w:tab w:val="left" w:pos="990"/>
        </w:tabs>
        <w:ind w:left="567" w:right="457"/>
        <w:rPr>
          <w:rFonts w:asciiTheme="minorHAnsi" w:hAnsiTheme="minorHAnsi" w:cstheme="minorHAnsi"/>
        </w:rPr>
      </w:pPr>
      <w:r w:rsidRPr="00732220">
        <w:rPr>
          <w:rFonts w:asciiTheme="minorHAnsi" w:hAnsiTheme="minorHAnsi" w:cstheme="minorHAnsi"/>
          <w:sz w:val="20"/>
          <w:szCs w:val="20"/>
        </w:rPr>
        <w:t>9.4.</w:t>
      </w:r>
      <w:r>
        <w:rPr>
          <w:rFonts w:asciiTheme="minorHAnsi" w:hAnsiTheme="minorHAnsi" w:cstheme="minorHAnsi"/>
        </w:rPr>
        <w:t xml:space="preserve"> </w:t>
      </w:r>
      <w:r w:rsidR="000B6F62" w:rsidRPr="00396145">
        <w:rPr>
          <w:rFonts w:asciiTheme="minorHAnsi" w:hAnsiTheme="minorHAnsi" w:cstheme="minorHAnsi"/>
        </w:rPr>
        <w:t>Os preços referidos nesta Cláusula incluem todos os impostos, taxas, fretes, que incidam sobre a transação.</w:t>
      </w:r>
    </w:p>
    <w:p w14:paraId="41390AD6" w14:textId="243ABE44" w:rsidR="00510106" w:rsidRPr="00396145" w:rsidRDefault="00732220" w:rsidP="00732220">
      <w:pPr>
        <w:pStyle w:val="PargrafodaLista"/>
        <w:tabs>
          <w:tab w:val="left" w:pos="567"/>
          <w:tab w:val="left" w:pos="991"/>
        </w:tabs>
        <w:ind w:left="567" w:right="457"/>
        <w:rPr>
          <w:rFonts w:asciiTheme="minorHAnsi" w:hAnsiTheme="minorHAnsi" w:cstheme="minorHAnsi"/>
        </w:rPr>
      </w:pPr>
      <w:r w:rsidRPr="00732220">
        <w:rPr>
          <w:rFonts w:asciiTheme="minorHAnsi" w:hAnsiTheme="minorHAnsi" w:cstheme="minorHAnsi"/>
          <w:sz w:val="20"/>
          <w:szCs w:val="20"/>
        </w:rPr>
        <w:t>9.5.</w:t>
      </w:r>
      <w:r>
        <w:rPr>
          <w:rFonts w:asciiTheme="minorHAnsi" w:hAnsiTheme="minorHAnsi" w:cstheme="minorHAnsi"/>
        </w:rPr>
        <w:t xml:space="preserve"> </w:t>
      </w:r>
      <w:r w:rsidR="000B6F62" w:rsidRPr="00396145">
        <w:rPr>
          <w:rFonts w:asciiTheme="minorHAnsi" w:hAnsiTheme="minorHAnsi" w:cstheme="minorHAnsi"/>
        </w:rPr>
        <w:t>Em</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toda</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Nota</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de</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Empenho</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decorrente</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desta</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Ata,</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serão</w:t>
      </w:r>
      <w:r w:rsidR="000B6F62" w:rsidRPr="00396145">
        <w:rPr>
          <w:rFonts w:asciiTheme="minorHAnsi" w:hAnsiTheme="minorHAnsi" w:cstheme="minorHAnsi"/>
          <w:spacing w:val="-13"/>
        </w:rPr>
        <w:t xml:space="preserve"> </w:t>
      </w:r>
      <w:r w:rsidR="000B6F62" w:rsidRPr="00396145">
        <w:rPr>
          <w:rFonts w:asciiTheme="minorHAnsi" w:hAnsiTheme="minorHAnsi" w:cstheme="minorHAnsi"/>
        </w:rPr>
        <w:t>observadas</w:t>
      </w:r>
      <w:r w:rsidR="000B6F62" w:rsidRPr="00396145">
        <w:rPr>
          <w:rFonts w:asciiTheme="minorHAnsi" w:hAnsiTheme="minorHAnsi" w:cstheme="minorHAnsi"/>
          <w:spacing w:val="-15"/>
        </w:rPr>
        <w:t xml:space="preserve"> </w:t>
      </w:r>
      <w:r w:rsidR="000B6F62" w:rsidRPr="00396145">
        <w:rPr>
          <w:rFonts w:asciiTheme="minorHAnsi" w:hAnsiTheme="minorHAnsi" w:cstheme="minorHAnsi"/>
        </w:rPr>
        <w:t>as</w:t>
      </w:r>
      <w:r w:rsidR="000B6F62" w:rsidRPr="00396145">
        <w:rPr>
          <w:rFonts w:asciiTheme="minorHAnsi" w:hAnsiTheme="minorHAnsi" w:cstheme="minorHAnsi"/>
          <w:spacing w:val="-14"/>
        </w:rPr>
        <w:t xml:space="preserve"> </w:t>
      </w:r>
      <w:r w:rsidR="000B6F62" w:rsidRPr="00396145">
        <w:rPr>
          <w:rFonts w:asciiTheme="minorHAnsi" w:hAnsiTheme="minorHAnsi" w:cstheme="minorHAnsi"/>
        </w:rPr>
        <w:t>cláusulas</w:t>
      </w:r>
      <w:r w:rsidR="000B6F62" w:rsidRPr="00396145">
        <w:rPr>
          <w:rFonts w:asciiTheme="minorHAnsi" w:hAnsiTheme="minorHAnsi" w:cstheme="minorHAnsi"/>
          <w:spacing w:val="-10"/>
        </w:rPr>
        <w:t xml:space="preserve"> </w:t>
      </w:r>
      <w:r w:rsidR="000B6F62" w:rsidRPr="00396145">
        <w:rPr>
          <w:rFonts w:asciiTheme="minorHAnsi" w:hAnsiTheme="minorHAnsi" w:cstheme="minorHAnsi"/>
        </w:rPr>
        <w:t>e condições do</w:t>
      </w:r>
      <w:r w:rsidR="000B6F62" w:rsidRPr="00396145">
        <w:rPr>
          <w:rFonts w:asciiTheme="minorHAnsi" w:hAnsiTheme="minorHAnsi" w:cstheme="minorHAnsi"/>
          <w:spacing w:val="-2"/>
        </w:rPr>
        <w:t xml:space="preserve"> </w:t>
      </w:r>
      <w:r w:rsidR="000B6F62" w:rsidRPr="00396145">
        <w:rPr>
          <w:rFonts w:asciiTheme="minorHAnsi" w:hAnsiTheme="minorHAnsi" w:cstheme="minorHAnsi"/>
        </w:rPr>
        <w:t>Edital do</w:t>
      </w:r>
      <w:r w:rsidR="000B6F62" w:rsidRPr="00396145">
        <w:rPr>
          <w:rFonts w:asciiTheme="minorHAnsi" w:hAnsiTheme="minorHAnsi" w:cstheme="minorHAnsi"/>
          <w:spacing w:val="-2"/>
        </w:rPr>
        <w:t xml:space="preserve"> </w:t>
      </w:r>
      <w:r w:rsidR="000B6F62" w:rsidRPr="00396145">
        <w:rPr>
          <w:rFonts w:asciiTheme="minorHAnsi" w:hAnsiTheme="minorHAnsi" w:cstheme="minorHAnsi"/>
        </w:rPr>
        <w:t>Pregão</w:t>
      </w:r>
      <w:r w:rsidR="000B6F62" w:rsidRPr="00396145">
        <w:rPr>
          <w:rFonts w:asciiTheme="minorHAnsi" w:hAnsiTheme="minorHAnsi" w:cstheme="minorHAnsi"/>
          <w:spacing w:val="-1"/>
        </w:rPr>
        <w:t xml:space="preserve"> </w:t>
      </w:r>
      <w:r w:rsidR="000B6F62" w:rsidRPr="00396145">
        <w:rPr>
          <w:rFonts w:asciiTheme="minorHAnsi" w:hAnsiTheme="minorHAnsi" w:cstheme="minorHAnsi"/>
        </w:rPr>
        <w:t>Eletrônico</w:t>
      </w:r>
      <w:r w:rsidR="000B6F62" w:rsidRPr="00396145">
        <w:rPr>
          <w:rFonts w:asciiTheme="minorHAnsi" w:hAnsiTheme="minorHAnsi" w:cstheme="minorHAnsi"/>
          <w:spacing w:val="-1"/>
        </w:rPr>
        <w:t xml:space="preserve"> </w:t>
      </w:r>
      <w:r w:rsidR="000B6F62" w:rsidRPr="00396145">
        <w:rPr>
          <w:rFonts w:asciiTheme="minorHAnsi" w:hAnsiTheme="minorHAnsi" w:cstheme="minorHAnsi"/>
        </w:rPr>
        <w:t>SRP n.º</w:t>
      </w:r>
      <w:r w:rsidR="000B6F62" w:rsidRPr="00396145">
        <w:rPr>
          <w:rFonts w:asciiTheme="minorHAnsi" w:hAnsiTheme="minorHAnsi" w:cstheme="minorHAnsi"/>
          <w:spacing w:val="-1"/>
        </w:rPr>
        <w:t xml:space="preserve"> </w:t>
      </w:r>
      <w:r w:rsidR="000B6F62" w:rsidRPr="00396145">
        <w:rPr>
          <w:rFonts w:asciiTheme="minorHAnsi" w:hAnsiTheme="minorHAnsi" w:cstheme="minorHAnsi"/>
        </w:rPr>
        <w:t>XXXXX/XXXX/SESPA,</w:t>
      </w:r>
      <w:r w:rsidR="000B6F62" w:rsidRPr="00396145">
        <w:rPr>
          <w:rFonts w:asciiTheme="minorHAnsi" w:hAnsiTheme="minorHAnsi" w:cstheme="minorHAnsi"/>
          <w:spacing w:val="-2"/>
        </w:rPr>
        <w:t xml:space="preserve"> </w:t>
      </w:r>
      <w:r w:rsidR="000B6F62" w:rsidRPr="00396145">
        <w:rPr>
          <w:rFonts w:asciiTheme="minorHAnsi" w:hAnsiTheme="minorHAnsi" w:cstheme="minorHAnsi"/>
        </w:rPr>
        <w:t>que integra o presente instrumento como se nele transcrito estivesse.</w:t>
      </w:r>
    </w:p>
    <w:p w14:paraId="44618663" w14:textId="5709A27C" w:rsidR="00510106" w:rsidRPr="00396145" w:rsidRDefault="00732220" w:rsidP="00732220">
      <w:pPr>
        <w:pStyle w:val="PargrafodaLista"/>
        <w:tabs>
          <w:tab w:val="left" w:pos="426"/>
          <w:tab w:val="left" w:pos="851"/>
          <w:tab w:val="left" w:pos="993"/>
        </w:tabs>
        <w:ind w:left="567" w:right="457"/>
        <w:rPr>
          <w:rFonts w:asciiTheme="minorHAnsi" w:hAnsiTheme="minorHAnsi" w:cstheme="minorHAnsi"/>
        </w:rPr>
      </w:pPr>
      <w:r w:rsidRPr="00732220">
        <w:rPr>
          <w:rFonts w:asciiTheme="minorHAnsi" w:hAnsiTheme="minorHAnsi" w:cstheme="minorHAnsi"/>
          <w:sz w:val="20"/>
          <w:szCs w:val="20"/>
        </w:rPr>
        <w:t>9.6.</w:t>
      </w:r>
      <w:r>
        <w:rPr>
          <w:rFonts w:asciiTheme="minorHAnsi" w:hAnsiTheme="minorHAnsi" w:cstheme="minorHAnsi"/>
        </w:rPr>
        <w:t xml:space="preserve"> </w:t>
      </w:r>
      <w:r w:rsidR="000B6F62" w:rsidRPr="00396145">
        <w:rPr>
          <w:rFonts w:asciiTheme="minorHAnsi" w:hAnsiTheme="minorHAnsi" w:cstheme="minorHAnsi"/>
        </w:rPr>
        <w:t>É de exclusiva responsabilidade da(s) empresa(s) detentora(s) da presente Ata de Registro de Preços a forma de aquisição dos produtos, conforme regras estabelecidas no Edital, não podendo, entretanto, modificar as especificações constantes no Edital do Pregão Eletrônico SRP n.º XXXXX/XXXX/SESPA.</w:t>
      </w:r>
    </w:p>
    <w:p w14:paraId="6C6D6B37" w14:textId="4542682B" w:rsidR="00510106" w:rsidRPr="00732220" w:rsidRDefault="00732220" w:rsidP="00732220">
      <w:pPr>
        <w:pStyle w:val="PargrafodaLista"/>
        <w:tabs>
          <w:tab w:val="left" w:pos="426"/>
          <w:tab w:val="left" w:pos="993"/>
          <w:tab w:val="left" w:pos="1276"/>
        </w:tabs>
        <w:spacing w:before="1"/>
        <w:ind w:left="567" w:right="457"/>
        <w:rPr>
          <w:rFonts w:asciiTheme="minorHAnsi" w:hAnsiTheme="minorHAnsi" w:cstheme="minorHAnsi"/>
        </w:rPr>
      </w:pPr>
      <w:r w:rsidRPr="00732220">
        <w:rPr>
          <w:rFonts w:asciiTheme="minorHAnsi" w:hAnsiTheme="minorHAnsi" w:cstheme="minorHAnsi"/>
          <w:sz w:val="20"/>
          <w:szCs w:val="20"/>
        </w:rPr>
        <w:t>9.7.</w:t>
      </w:r>
      <w:r>
        <w:rPr>
          <w:rFonts w:asciiTheme="minorHAnsi" w:hAnsiTheme="minorHAnsi" w:cstheme="minorHAnsi"/>
          <w:sz w:val="24"/>
          <w:szCs w:val="24"/>
        </w:rPr>
        <w:t xml:space="preserve"> </w:t>
      </w:r>
      <w:r w:rsidR="000B6F62" w:rsidRPr="00732220">
        <w:rPr>
          <w:rFonts w:asciiTheme="minorHAnsi" w:hAnsiTheme="minorHAnsi" w:cstheme="minorHAnsi"/>
        </w:rPr>
        <w:t>Os</w:t>
      </w:r>
      <w:r w:rsidR="000B6F62" w:rsidRPr="00732220">
        <w:rPr>
          <w:rFonts w:asciiTheme="minorHAnsi" w:hAnsiTheme="minorHAnsi" w:cstheme="minorHAnsi"/>
          <w:spacing w:val="-1"/>
        </w:rPr>
        <w:t xml:space="preserve"> </w:t>
      </w:r>
      <w:r w:rsidR="000B6F62" w:rsidRPr="00732220">
        <w:rPr>
          <w:rFonts w:asciiTheme="minorHAnsi" w:hAnsiTheme="minorHAnsi" w:cstheme="minorHAnsi"/>
        </w:rPr>
        <w:t>pagamentos relativos à aquisição</w:t>
      </w:r>
      <w:r w:rsidR="000B6F62" w:rsidRPr="00732220">
        <w:rPr>
          <w:rFonts w:asciiTheme="minorHAnsi" w:hAnsiTheme="minorHAnsi" w:cstheme="minorHAnsi"/>
          <w:spacing w:val="-1"/>
        </w:rPr>
        <w:t xml:space="preserve"> </w:t>
      </w:r>
      <w:r w:rsidR="000B6F62" w:rsidRPr="00732220">
        <w:rPr>
          <w:rFonts w:asciiTheme="minorHAnsi" w:hAnsiTheme="minorHAnsi" w:cstheme="minorHAnsi"/>
        </w:rPr>
        <w:t>serão realizados</w:t>
      </w:r>
      <w:r w:rsidR="000B6F62" w:rsidRPr="00732220">
        <w:rPr>
          <w:rFonts w:asciiTheme="minorHAnsi" w:hAnsiTheme="minorHAnsi" w:cstheme="minorHAnsi"/>
          <w:spacing w:val="-3"/>
        </w:rPr>
        <w:t xml:space="preserve"> </w:t>
      </w:r>
      <w:r w:rsidR="000B6F62" w:rsidRPr="00732220">
        <w:rPr>
          <w:rFonts w:asciiTheme="minorHAnsi" w:hAnsiTheme="minorHAnsi" w:cstheme="minorHAnsi"/>
        </w:rPr>
        <w:t>pelos</w:t>
      </w:r>
      <w:r w:rsidR="000B6F62" w:rsidRPr="00732220">
        <w:rPr>
          <w:rFonts w:asciiTheme="minorHAnsi" w:hAnsiTheme="minorHAnsi" w:cstheme="minorHAnsi"/>
          <w:spacing w:val="-2"/>
        </w:rPr>
        <w:t xml:space="preserve"> </w:t>
      </w:r>
      <w:r w:rsidR="000B6F62" w:rsidRPr="00732220">
        <w:rPr>
          <w:rFonts w:asciiTheme="minorHAnsi" w:hAnsiTheme="minorHAnsi" w:cstheme="minorHAnsi"/>
        </w:rPr>
        <w:t>órgãos</w:t>
      </w:r>
      <w:r w:rsidR="000B6F62" w:rsidRPr="00732220">
        <w:rPr>
          <w:rFonts w:asciiTheme="minorHAnsi" w:hAnsiTheme="minorHAnsi" w:cstheme="minorHAnsi"/>
          <w:spacing w:val="-3"/>
        </w:rPr>
        <w:t xml:space="preserve"> </w:t>
      </w:r>
      <w:r w:rsidR="000B6F62" w:rsidRPr="00732220">
        <w:rPr>
          <w:rFonts w:asciiTheme="minorHAnsi" w:hAnsiTheme="minorHAnsi" w:cstheme="minorHAnsi"/>
        </w:rPr>
        <w:t>e entidades estaduais</w:t>
      </w:r>
      <w:r w:rsidR="000B6F62" w:rsidRPr="00732220">
        <w:rPr>
          <w:rFonts w:asciiTheme="minorHAnsi" w:hAnsiTheme="minorHAnsi" w:cstheme="minorHAnsi"/>
          <w:spacing w:val="-11"/>
        </w:rPr>
        <w:t xml:space="preserve"> </w:t>
      </w:r>
      <w:r w:rsidR="000B6F62" w:rsidRPr="00732220">
        <w:rPr>
          <w:rFonts w:asciiTheme="minorHAnsi" w:hAnsiTheme="minorHAnsi" w:cstheme="minorHAnsi"/>
        </w:rPr>
        <w:t>através</w:t>
      </w:r>
      <w:r w:rsidR="000B6F62" w:rsidRPr="00732220">
        <w:rPr>
          <w:rFonts w:asciiTheme="minorHAnsi" w:hAnsiTheme="minorHAnsi" w:cstheme="minorHAnsi"/>
          <w:spacing w:val="-10"/>
        </w:rPr>
        <w:t xml:space="preserve"> </w:t>
      </w:r>
      <w:r w:rsidR="000B6F62" w:rsidRPr="00732220">
        <w:rPr>
          <w:rFonts w:asciiTheme="minorHAnsi" w:hAnsiTheme="minorHAnsi" w:cstheme="minorHAnsi"/>
        </w:rPr>
        <w:t>de</w:t>
      </w:r>
      <w:r w:rsidR="000B6F62" w:rsidRPr="00732220">
        <w:rPr>
          <w:rFonts w:asciiTheme="minorHAnsi" w:hAnsiTheme="minorHAnsi" w:cstheme="minorHAnsi"/>
          <w:spacing w:val="-5"/>
        </w:rPr>
        <w:t xml:space="preserve"> </w:t>
      </w:r>
      <w:r w:rsidR="000B6F62" w:rsidRPr="00732220">
        <w:rPr>
          <w:rFonts w:asciiTheme="minorHAnsi" w:hAnsiTheme="minorHAnsi" w:cstheme="minorHAnsi"/>
        </w:rPr>
        <w:t>crédito</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em</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conta</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corrente</w:t>
      </w:r>
      <w:r w:rsidR="000B6F62" w:rsidRPr="00732220">
        <w:rPr>
          <w:rFonts w:asciiTheme="minorHAnsi" w:hAnsiTheme="minorHAnsi" w:cstheme="minorHAnsi"/>
          <w:spacing w:val="-5"/>
        </w:rPr>
        <w:t xml:space="preserve"> </w:t>
      </w:r>
      <w:r w:rsidR="000B6F62" w:rsidRPr="00732220">
        <w:rPr>
          <w:rFonts w:asciiTheme="minorHAnsi" w:hAnsiTheme="minorHAnsi" w:cstheme="minorHAnsi"/>
        </w:rPr>
        <w:t>da</w:t>
      </w:r>
      <w:r w:rsidR="000B6F62" w:rsidRPr="00732220">
        <w:rPr>
          <w:rFonts w:asciiTheme="minorHAnsi" w:hAnsiTheme="minorHAnsi" w:cstheme="minorHAnsi"/>
          <w:spacing w:val="-8"/>
        </w:rPr>
        <w:t xml:space="preserve"> </w:t>
      </w:r>
      <w:r w:rsidR="000B6F62" w:rsidRPr="00732220">
        <w:rPr>
          <w:rFonts w:asciiTheme="minorHAnsi" w:hAnsiTheme="minorHAnsi" w:cstheme="minorHAnsi"/>
        </w:rPr>
        <w:t>empresa</w:t>
      </w:r>
      <w:r w:rsidR="000B6F62" w:rsidRPr="00732220">
        <w:rPr>
          <w:rFonts w:asciiTheme="minorHAnsi" w:hAnsiTheme="minorHAnsi" w:cstheme="minorHAnsi"/>
          <w:spacing w:val="-9"/>
        </w:rPr>
        <w:t xml:space="preserve"> </w:t>
      </w:r>
      <w:r w:rsidR="000B6F62" w:rsidRPr="00732220">
        <w:rPr>
          <w:rFonts w:asciiTheme="minorHAnsi" w:hAnsiTheme="minorHAnsi" w:cstheme="minorHAnsi"/>
        </w:rPr>
        <w:t>detentora,</w:t>
      </w:r>
      <w:r w:rsidR="000B6F62" w:rsidRPr="00732220">
        <w:rPr>
          <w:rFonts w:asciiTheme="minorHAnsi" w:hAnsiTheme="minorHAnsi" w:cstheme="minorHAnsi"/>
          <w:spacing w:val="-4"/>
        </w:rPr>
        <w:t xml:space="preserve"> </w:t>
      </w:r>
      <w:r w:rsidR="000B6F62" w:rsidRPr="00732220">
        <w:rPr>
          <w:rFonts w:asciiTheme="minorHAnsi" w:hAnsiTheme="minorHAnsi" w:cstheme="minorHAnsi"/>
        </w:rPr>
        <w:t>em</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Agência</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do Banco do Estado do Pará, conforme notas de empenho ou obedecendo a Instrução Normativa Nº 0018, de 21 de maio de 2008.</w:t>
      </w:r>
    </w:p>
    <w:p w14:paraId="3CB7025C" w14:textId="5B3EF590" w:rsidR="00510106" w:rsidRPr="00732220" w:rsidRDefault="00732220" w:rsidP="00732220">
      <w:pPr>
        <w:pStyle w:val="PargrafodaLista"/>
        <w:tabs>
          <w:tab w:val="left" w:pos="426"/>
          <w:tab w:val="left" w:pos="993"/>
        </w:tabs>
        <w:ind w:left="567" w:right="457"/>
        <w:rPr>
          <w:rFonts w:asciiTheme="minorHAnsi" w:hAnsiTheme="minorHAnsi" w:cstheme="minorHAnsi"/>
        </w:rPr>
      </w:pPr>
      <w:r w:rsidRPr="00732220">
        <w:rPr>
          <w:rFonts w:asciiTheme="minorHAnsi" w:hAnsiTheme="minorHAnsi" w:cstheme="minorHAnsi"/>
          <w:sz w:val="20"/>
          <w:szCs w:val="20"/>
        </w:rPr>
        <w:t>9.8.</w:t>
      </w:r>
      <w:r w:rsidRPr="00732220">
        <w:rPr>
          <w:rFonts w:asciiTheme="minorHAnsi" w:hAnsiTheme="minorHAnsi" w:cstheme="minorHAnsi"/>
        </w:rPr>
        <w:t xml:space="preserve"> </w:t>
      </w:r>
      <w:r w:rsidR="000B6F62" w:rsidRPr="00732220">
        <w:rPr>
          <w:rFonts w:asciiTheme="minorHAnsi" w:hAnsiTheme="minorHAnsi" w:cstheme="minorHAnsi"/>
        </w:rPr>
        <w:t>A</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detentora</w:t>
      </w:r>
      <w:r w:rsidR="000B6F62" w:rsidRPr="00732220">
        <w:rPr>
          <w:rFonts w:asciiTheme="minorHAnsi" w:hAnsiTheme="minorHAnsi" w:cstheme="minorHAnsi"/>
          <w:spacing w:val="-14"/>
        </w:rPr>
        <w:t xml:space="preserve"> </w:t>
      </w:r>
      <w:r w:rsidR="000B6F62" w:rsidRPr="00732220">
        <w:rPr>
          <w:rFonts w:asciiTheme="minorHAnsi" w:hAnsiTheme="minorHAnsi" w:cstheme="minorHAnsi"/>
        </w:rPr>
        <w:t>da</w:t>
      </w:r>
      <w:r w:rsidR="000B6F62" w:rsidRPr="00732220">
        <w:rPr>
          <w:rFonts w:asciiTheme="minorHAnsi" w:hAnsiTheme="minorHAnsi" w:cstheme="minorHAnsi"/>
          <w:spacing w:val="-15"/>
        </w:rPr>
        <w:t xml:space="preserve"> </w:t>
      </w:r>
      <w:r w:rsidR="000B6F62" w:rsidRPr="00732220">
        <w:rPr>
          <w:rFonts w:asciiTheme="minorHAnsi" w:hAnsiTheme="minorHAnsi" w:cstheme="minorHAnsi"/>
        </w:rPr>
        <w:t>presente</w:t>
      </w:r>
      <w:r w:rsidR="000B6F62" w:rsidRPr="00732220">
        <w:rPr>
          <w:rFonts w:asciiTheme="minorHAnsi" w:hAnsiTheme="minorHAnsi" w:cstheme="minorHAnsi"/>
          <w:spacing w:val="-12"/>
        </w:rPr>
        <w:t xml:space="preserve"> </w:t>
      </w:r>
      <w:r w:rsidR="000B6F62" w:rsidRPr="00732220">
        <w:rPr>
          <w:rFonts w:asciiTheme="minorHAnsi" w:hAnsiTheme="minorHAnsi" w:cstheme="minorHAnsi"/>
        </w:rPr>
        <w:t>Ata</w:t>
      </w:r>
      <w:r w:rsidR="000B6F62" w:rsidRPr="00732220">
        <w:rPr>
          <w:rFonts w:asciiTheme="minorHAnsi" w:hAnsiTheme="minorHAnsi" w:cstheme="minorHAnsi"/>
          <w:spacing w:val="-15"/>
        </w:rPr>
        <w:t xml:space="preserve"> </w:t>
      </w:r>
      <w:r w:rsidR="000B6F62" w:rsidRPr="00732220">
        <w:rPr>
          <w:rFonts w:asciiTheme="minorHAnsi" w:hAnsiTheme="minorHAnsi" w:cstheme="minorHAnsi"/>
        </w:rPr>
        <w:t>de</w:t>
      </w:r>
      <w:r w:rsidR="000B6F62" w:rsidRPr="00732220">
        <w:rPr>
          <w:rFonts w:asciiTheme="minorHAnsi" w:hAnsiTheme="minorHAnsi" w:cstheme="minorHAnsi"/>
          <w:spacing w:val="-13"/>
        </w:rPr>
        <w:t xml:space="preserve"> </w:t>
      </w:r>
      <w:r w:rsidR="000B6F62" w:rsidRPr="00732220">
        <w:rPr>
          <w:rFonts w:asciiTheme="minorHAnsi" w:hAnsiTheme="minorHAnsi" w:cstheme="minorHAnsi"/>
        </w:rPr>
        <w:t>Registro</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de</w:t>
      </w:r>
      <w:r w:rsidR="000B6F62" w:rsidRPr="00732220">
        <w:rPr>
          <w:rFonts w:asciiTheme="minorHAnsi" w:hAnsiTheme="minorHAnsi" w:cstheme="minorHAnsi"/>
          <w:spacing w:val="-11"/>
        </w:rPr>
        <w:t xml:space="preserve"> </w:t>
      </w:r>
      <w:r w:rsidR="000B6F62" w:rsidRPr="00732220">
        <w:rPr>
          <w:rFonts w:asciiTheme="minorHAnsi" w:hAnsiTheme="minorHAnsi" w:cstheme="minorHAnsi"/>
        </w:rPr>
        <w:t>Preços</w:t>
      </w:r>
      <w:r w:rsidR="000B6F62" w:rsidRPr="00732220">
        <w:rPr>
          <w:rFonts w:asciiTheme="minorHAnsi" w:hAnsiTheme="minorHAnsi" w:cstheme="minorHAnsi"/>
          <w:spacing w:val="-16"/>
        </w:rPr>
        <w:t xml:space="preserve"> </w:t>
      </w:r>
      <w:r w:rsidR="000B6F62" w:rsidRPr="00732220">
        <w:rPr>
          <w:rFonts w:asciiTheme="minorHAnsi" w:hAnsiTheme="minorHAnsi" w:cstheme="minorHAnsi"/>
        </w:rPr>
        <w:t>está</w:t>
      </w:r>
      <w:r w:rsidR="000B6F62" w:rsidRPr="00732220">
        <w:rPr>
          <w:rFonts w:asciiTheme="minorHAnsi" w:hAnsiTheme="minorHAnsi" w:cstheme="minorHAnsi"/>
          <w:spacing w:val="-12"/>
        </w:rPr>
        <w:t xml:space="preserve"> </w:t>
      </w:r>
      <w:r w:rsidR="000B6F62" w:rsidRPr="00732220">
        <w:rPr>
          <w:rFonts w:asciiTheme="minorHAnsi" w:hAnsiTheme="minorHAnsi" w:cstheme="minorHAnsi"/>
        </w:rPr>
        <w:t>obrigada</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a</w:t>
      </w:r>
      <w:r w:rsidR="000B6F62" w:rsidRPr="00732220">
        <w:rPr>
          <w:rFonts w:asciiTheme="minorHAnsi" w:hAnsiTheme="minorHAnsi" w:cstheme="minorHAnsi"/>
          <w:spacing w:val="-13"/>
        </w:rPr>
        <w:t xml:space="preserve"> </w:t>
      </w:r>
      <w:r w:rsidR="000B6F62" w:rsidRPr="00732220">
        <w:rPr>
          <w:rFonts w:asciiTheme="minorHAnsi" w:hAnsiTheme="minorHAnsi" w:cstheme="minorHAnsi"/>
        </w:rPr>
        <w:t>atender</w:t>
      </w:r>
      <w:r w:rsidR="000B6F62" w:rsidRPr="00732220">
        <w:rPr>
          <w:rFonts w:asciiTheme="minorHAnsi" w:hAnsiTheme="minorHAnsi" w:cstheme="minorHAnsi"/>
          <w:spacing w:val="-16"/>
        </w:rPr>
        <w:t xml:space="preserve"> </w:t>
      </w:r>
      <w:r w:rsidR="000B6F62" w:rsidRPr="00732220">
        <w:rPr>
          <w:rFonts w:asciiTheme="minorHAnsi" w:hAnsiTheme="minorHAnsi" w:cstheme="minorHAnsi"/>
        </w:rPr>
        <w:t xml:space="preserve">todas </w:t>
      </w:r>
      <w:r w:rsidR="000B6F62" w:rsidRPr="00732220">
        <w:rPr>
          <w:rFonts w:asciiTheme="minorHAnsi" w:hAnsiTheme="minorHAnsi" w:cstheme="minorHAnsi"/>
          <w:spacing w:val="-2"/>
        </w:rPr>
        <w:t>as</w:t>
      </w:r>
      <w:r w:rsidR="000B6F62" w:rsidRPr="00732220">
        <w:rPr>
          <w:rFonts w:asciiTheme="minorHAnsi" w:hAnsiTheme="minorHAnsi" w:cstheme="minorHAnsi"/>
          <w:spacing w:val="-10"/>
        </w:rPr>
        <w:t xml:space="preserve"> </w:t>
      </w:r>
      <w:r w:rsidR="000B6F62" w:rsidRPr="00732220">
        <w:rPr>
          <w:rFonts w:asciiTheme="minorHAnsi" w:hAnsiTheme="minorHAnsi" w:cstheme="minorHAnsi"/>
          <w:spacing w:val="-2"/>
        </w:rPr>
        <w:t>solicitações</w:t>
      </w:r>
      <w:r w:rsidR="000B6F62" w:rsidRPr="00732220">
        <w:rPr>
          <w:rFonts w:asciiTheme="minorHAnsi" w:hAnsiTheme="minorHAnsi" w:cstheme="minorHAnsi"/>
          <w:spacing w:val="-12"/>
        </w:rPr>
        <w:t xml:space="preserve"> </w:t>
      </w:r>
      <w:r w:rsidR="000B6F62" w:rsidRPr="00732220">
        <w:rPr>
          <w:rFonts w:asciiTheme="minorHAnsi" w:hAnsiTheme="minorHAnsi" w:cstheme="minorHAnsi"/>
          <w:spacing w:val="-2"/>
        </w:rPr>
        <w:t>efetuadas</w:t>
      </w:r>
      <w:r w:rsidR="000B6F62" w:rsidRPr="00732220">
        <w:rPr>
          <w:rFonts w:asciiTheme="minorHAnsi" w:hAnsiTheme="minorHAnsi" w:cstheme="minorHAnsi"/>
          <w:spacing w:val="-7"/>
        </w:rPr>
        <w:t xml:space="preserve"> </w:t>
      </w:r>
      <w:r w:rsidR="000B6F62" w:rsidRPr="00732220">
        <w:rPr>
          <w:rFonts w:asciiTheme="minorHAnsi" w:hAnsiTheme="minorHAnsi" w:cstheme="minorHAnsi"/>
          <w:spacing w:val="-2"/>
        </w:rPr>
        <w:t>pelos</w:t>
      </w:r>
      <w:r w:rsidR="000B6F62" w:rsidRPr="00732220">
        <w:rPr>
          <w:rFonts w:asciiTheme="minorHAnsi" w:hAnsiTheme="minorHAnsi" w:cstheme="minorHAnsi"/>
          <w:spacing w:val="-10"/>
        </w:rPr>
        <w:t xml:space="preserve"> </w:t>
      </w:r>
      <w:r w:rsidR="000B6F62" w:rsidRPr="00732220">
        <w:rPr>
          <w:rFonts w:asciiTheme="minorHAnsi" w:hAnsiTheme="minorHAnsi" w:cstheme="minorHAnsi"/>
          <w:spacing w:val="-2"/>
        </w:rPr>
        <w:t>órgãos</w:t>
      </w:r>
      <w:r w:rsidR="000B6F62" w:rsidRPr="00732220">
        <w:rPr>
          <w:rFonts w:asciiTheme="minorHAnsi" w:hAnsiTheme="minorHAnsi" w:cstheme="minorHAnsi"/>
          <w:spacing w:val="-12"/>
        </w:rPr>
        <w:t xml:space="preserve"> </w:t>
      </w:r>
      <w:r w:rsidR="000B6F62" w:rsidRPr="00732220">
        <w:rPr>
          <w:rFonts w:asciiTheme="minorHAnsi" w:hAnsiTheme="minorHAnsi" w:cstheme="minorHAnsi"/>
          <w:spacing w:val="-2"/>
        </w:rPr>
        <w:t>participantes,</w:t>
      </w:r>
      <w:r w:rsidR="000B6F62" w:rsidRPr="00732220">
        <w:rPr>
          <w:rFonts w:asciiTheme="minorHAnsi" w:hAnsiTheme="minorHAnsi" w:cstheme="minorHAnsi"/>
          <w:spacing w:val="-9"/>
        </w:rPr>
        <w:t xml:space="preserve"> </w:t>
      </w:r>
      <w:r w:rsidR="000B6F62" w:rsidRPr="00732220">
        <w:rPr>
          <w:rFonts w:asciiTheme="minorHAnsi" w:hAnsiTheme="minorHAnsi" w:cstheme="minorHAnsi"/>
          <w:spacing w:val="-2"/>
        </w:rPr>
        <w:t>bem</w:t>
      </w:r>
      <w:r w:rsidR="000B6F62" w:rsidRPr="00732220">
        <w:rPr>
          <w:rFonts w:asciiTheme="minorHAnsi" w:hAnsiTheme="minorHAnsi" w:cstheme="minorHAnsi"/>
          <w:spacing w:val="-3"/>
        </w:rPr>
        <w:t xml:space="preserve"> </w:t>
      </w:r>
      <w:r w:rsidR="000B6F62" w:rsidRPr="00732220">
        <w:rPr>
          <w:rFonts w:asciiTheme="minorHAnsi" w:hAnsiTheme="minorHAnsi" w:cstheme="minorHAnsi"/>
          <w:spacing w:val="-2"/>
        </w:rPr>
        <w:t>como</w:t>
      </w:r>
      <w:r w:rsidR="000B6F62" w:rsidRPr="00732220">
        <w:rPr>
          <w:rFonts w:asciiTheme="minorHAnsi" w:hAnsiTheme="minorHAnsi" w:cstheme="minorHAnsi"/>
          <w:spacing w:val="-10"/>
        </w:rPr>
        <w:t xml:space="preserve"> </w:t>
      </w:r>
      <w:r w:rsidR="000B6F62" w:rsidRPr="00732220">
        <w:rPr>
          <w:rFonts w:asciiTheme="minorHAnsi" w:hAnsiTheme="minorHAnsi" w:cstheme="minorHAnsi"/>
          <w:spacing w:val="-2"/>
        </w:rPr>
        <w:t>aqueles</w:t>
      </w:r>
      <w:r w:rsidR="000B6F62" w:rsidRPr="00732220">
        <w:rPr>
          <w:rFonts w:asciiTheme="minorHAnsi" w:hAnsiTheme="minorHAnsi" w:cstheme="minorHAnsi"/>
          <w:spacing w:val="-5"/>
        </w:rPr>
        <w:t xml:space="preserve"> </w:t>
      </w:r>
      <w:r w:rsidR="000B6F62" w:rsidRPr="00732220">
        <w:rPr>
          <w:rFonts w:asciiTheme="minorHAnsi" w:hAnsiTheme="minorHAnsi" w:cstheme="minorHAnsi"/>
          <w:spacing w:val="-2"/>
        </w:rPr>
        <w:t>que</w:t>
      </w:r>
      <w:r w:rsidR="000B6F62" w:rsidRPr="00732220">
        <w:rPr>
          <w:rFonts w:asciiTheme="minorHAnsi" w:hAnsiTheme="minorHAnsi" w:cstheme="minorHAnsi"/>
          <w:spacing w:val="-4"/>
        </w:rPr>
        <w:t xml:space="preserve"> </w:t>
      </w:r>
      <w:r w:rsidR="000B6F62" w:rsidRPr="00732220">
        <w:rPr>
          <w:rFonts w:asciiTheme="minorHAnsi" w:hAnsiTheme="minorHAnsi" w:cstheme="minorHAnsi"/>
          <w:spacing w:val="-2"/>
        </w:rPr>
        <w:t xml:space="preserve">venham a </w:t>
      </w:r>
      <w:r w:rsidR="000B6F62" w:rsidRPr="00732220">
        <w:rPr>
          <w:rFonts w:asciiTheme="minorHAnsi" w:hAnsiTheme="minorHAnsi" w:cstheme="minorHAnsi"/>
        </w:rPr>
        <w:t>participar durante seu período de vigência.</w:t>
      </w:r>
    </w:p>
    <w:p w14:paraId="53E2541E" w14:textId="06E1D84F" w:rsidR="00510106" w:rsidRPr="00732220" w:rsidRDefault="00732220" w:rsidP="00732220">
      <w:pPr>
        <w:pStyle w:val="PargrafodaLista"/>
        <w:tabs>
          <w:tab w:val="left" w:pos="567"/>
          <w:tab w:val="left" w:pos="1130"/>
        </w:tabs>
        <w:ind w:left="567" w:right="457"/>
        <w:rPr>
          <w:rFonts w:asciiTheme="minorHAnsi" w:hAnsiTheme="minorHAnsi" w:cstheme="minorHAnsi"/>
        </w:rPr>
      </w:pPr>
      <w:r w:rsidRPr="00732220">
        <w:rPr>
          <w:rFonts w:asciiTheme="minorHAnsi" w:hAnsiTheme="minorHAnsi" w:cstheme="minorHAnsi"/>
          <w:sz w:val="20"/>
          <w:szCs w:val="20"/>
        </w:rPr>
        <w:t>9.9.</w:t>
      </w:r>
      <w:r w:rsidRPr="00732220">
        <w:rPr>
          <w:rFonts w:asciiTheme="minorHAnsi" w:hAnsiTheme="minorHAnsi" w:cstheme="minorHAnsi"/>
        </w:rPr>
        <w:t xml:space="preserve"> </w:t>
      </w:r>
      <w:r w:rsidR="000B6F62" w:rsidRPr="00732220">
        <w:rPr>
          <w:rFonts w:asciiTheme="minorHAnsi" w:hAnsiTheme="minorHAnsi" w:cstheme="minorHAnsi"/>
        </w:rPr>
        <w:t>O descumprimento, total</w:t>
      </w:r>
      <w:r w:rsidR="000B6F62" w:rsidRPr="00732220">
        <w:rPr>
          <w:rFonts w:asciiTheme="minorHAnsi" w:hAnsiTheme="minorHAnsi" w:cstheme="minorHAnsi"/>
          <w:spacing w:val="-1"/>
        </w:rPr>
        <w:t xml:space="preserve"> </w:t>
      </w:r>
      <w:r w:rsidR="000B6F62" w:rsidRPr="00732220">
        <w:rPr>
          <w:rFonts w:asciiTheme="minorHAnsi" w:hAnsiTheme="minorHAnsi" w:cstheme="minorHAnsi"/>
        </w:rPr>
        <w:t>ou</w:t>
      </w:r>
      <w:r w:rsidR="000B6F62" w:rsidRPr="00732220">
        <w:rPr>
          <w:rFonts w:asciiTheme="minorHAnsi" w:hAnsiTheme="minorHAnsi" w:cstheme="minorHAnsi"/>
          <w:spacing w:val="-2"/>
        </w:rPr>
        <w:t xml:space="preserve"> </w:t>
      </w:r>
      <w:r w:rsidR="000B6F62" w:rsidRPr="00732220">
        <w:rPr>
          <w:rFonts w:asciiTheme="minorHAnsi" w:hAnsiTheme="minorHAnsi" w:cstheme="minorHAnsi"/>
        </w:rPr>
        <w:t>parcial,</w:t>
      </w:r>
      <w:r w:rsidR="000B6F62" w:rsidRPr="00732220">
        <w:rPr>
          <w:rFonts w:asciiTheme="minorHAnsi" w:hAnsiTheme="minorHAnsi" w:cstheme="minorHAnsi"/>
          <w:spacing w:val="-2"/>
        </w:rPr>
        <w:t xml:space="preserve"> </w:t>
      </w:r>
      <w:r w:rsidR="000B6F62" w:rsidRPr="00732220">
        <w:rPr>
          <w:rFonts w:asciiTheme="minorHAnsi" w:hAnsiTheme="minorHAnsi" w:cstheme="minorHAnsi"/>
        </w:rPr>
        <w:t>de</w:t>
      </w:r>
      <w:r w:rsidR="000B6F62" w:rsidRPr="00732220">
        <w:rPr>
          <w:rFonts w:asciiTheme="minorHAnsi" w:hAnsiTheme="minorHAnsi" w:cstheme="minorHAnsi"/>
          <w:spacing w:val="-2"/>
        </w:rPr>
        <w:t xml:space="preserve"> </w:t>
      </w:r>
      <w:r w:rsidR="000B6F62" w:rsidRPr="00732220">
        <w:rPr>
          <w:rFonts w:asciiTheme="minorHAnsi" w:hAnsiTheme="minorHAnsi" w:cstheme="minorHAnsi"/>
        </w:rPr>
        <w:t>qualquer das</w:t>
      </w:r>
      <w:r w:rsidR="000B6F62" w:rsidRPr="00732220">
        <w:rPr>
          <w:rFonts w:asciiTheme="minorHAnsi" w:hAnsiTheme="minorHAnsi" w:cstheme="minorHAnsi"/>
          <w:spacing w:val="-1"/>
        </w:rPr>
        <w:t xml:space="preserve"> </w:t>
      </w:r>
      <w:r w:rsidR="000B6F62" w:rsidRPr="00732220">
        <w:rPr>
          <w:rFonts w:asciiTheme="minorHAnsi" w:hAnsiTheme="minorHAnsi" w:cstheme="minorHAnsi"/>
        </w:rPr>
        <w:t>obrigações ora</w:t>
      </w:r>
      <w:r w:rsidR="000B6F62" w:rsidRPr="00732220">
        <w:rPr>
          <w:rFonts w:asciiTheme="minorHAnsi" w:hAnsiTheme="minorHAnsi" w:cstheme="minorHAnsi"/>
          <w:spacing w:val="-2"/>
        </w:rPr>
        <w:t xml:space="preserve"> </w:t>
      </w:r>
      <w:r w:rsidR="000B6F62" w:rsidRPr="00732220">
        <w:rPr>
          <w:rFonts w:asciiTheme="minorHAnsi" w:hAnsiTheme="minorHAnsi" w:cstheme="minorHAnsi"/>
        </w:rPr>
        <w:t>assumidas, sujeitará a(s)detentora(s) às sanções previstas na legislação vigente e no Edital do Pregão Eletrônico SRP n.º XXXX/XXXX/SESPA, garantida a prévia e ampla defesa em processo administrativo.</w:t>
      </w:r>
    </w:p>
    <w:p w14:paraId="2CC1F4CA" w14:textId="7353135E" w:rsidR="00510106" w:rsidRPr="00732220" w:rsidRDefault="00732220" w:rsidP="00732220">
      <w:pPr>
        <w:pStyle w:val="PargrafodaLista"/>
        <w:tabs>
          <w:tab w:val="left" w:pos="284"/>
          <w:tab w:val="left" w:pos="567"/>
          <w:tab w:val="left" w:pos="993"/>
          <w:tab w:val="left" w:pos="1134"/>
        </w:tabs>
        <w:ind w:left="567" w:right="457"/>
        <w:rPr>
          <w:rFonts w:asciiTheme="minorHAnsi" w:hAnsiTheme="minorHAnsi" w:cstheme="minorHAnsi"/>
        </w:rPr>
      </w:pPr>
      <w:r w:rsidRPr="00732220">
        <w:rPr>
          <w:rFonts w:asciiTheme="minorHAnsi" w:hAnsiTheme="minorHAnsi" w:cstheme="minorHAnsi"/>
          <w:sz w:val="20"/>
          <w:szCs w:val="20"/>
        </w:rPr>
        <w:t>9.10.</w:t>
      </w:r>
      <w:r w:rsidRPr="00732220">
        <w:rPr>
          <w:rFonts w:asciiTheme="minorHAnsi" w:hAnsiTheme="minorHAnsi" w:cstheme="minorHAnsi"/>
        </w:rPr>
        <w:t xml:space="preserve"> </w:t>
      </w:r>
      <w:r w:rsidR="000B6F62" w:rsidRPr="00732220">
        <w:rPr>
          <w:rFonts w:asciiTheme="minorHAnsi" w:hAnsiTheme="minorHAnsi" w:cstheme="minorHAnsi"/>
        </w:rPr>
        <w:t>A detentora assume, como exclusivamente seu, os riscos e as despesas decorrentes</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dos</w:t>
      </w:r>
      <w:r w:rsidR="000B6F62" w:rsidRPr="00732220">
        <w:rPr>
          <w:rFonts w:asciiTheme="minorHAnsi" w:hAnsiTheme="minorHAnsi" w:cstheme="minorHAnsi"/>
          <w:spacing w:val="-4"/>
        </w:rPr>
        <w:t xml:space="preserve"> </w:t>
      </w:r>
      <w:r w:rsidR="000B6F62" w:rsidRPr="00732220">
        <w:rPr>
          <w:rFonts w:asciiTheme="minorHAnsi" w:hAnsiTheme="minorHAnsi" w:cstheme="minorHAnsi"/>
        </w:rPr>
        <w:t>serviços</w:t>
      </w:r>
      <w:r w:rsidR="000B6F62" w:rsidRPr="00732220">
        <w:rPr>
          <w:rFonts w:asciiTheme="minorHAnsi" w:hAnsiTheme="minorHAnsi" w:cstheme="minorHAnsi"/>
          <w:spacing w:val="-3"/>
        </w:rPr>
        <w:t xml:space="preserve"> </w:t>
      </w:r>
      <w:r w:rsidR="000B6F62" w:rsidRPr="00732220">
        <w:rPr>
          <w:rFonts w:asciiTheme="minorHAnsi" w:hAnsiTheme="minorHAnsi" w:cstheme="minorHAnsi"/>
        </w:rPr>
        <w:t>e</w:t>
      </w:r>
      <w:r w:rsidR="000B6F62" w:rsidRPr="00732220">
        <w:rPr>
          <w:rFonts w:asciiTheme="minorHAnsi" w:hAnsiTheme="minorHAnsi" w:cstheme="minorHAnsi"/>
          <w:spacing w:val="-5"/>
        </w:rPr>
        <w:t xml:space="preserve"> </w:t>
      </w:r>
      <w:r w:rsidR="000B6F62" w:rsidRPr="00732220">
        <w:rPr>
          <w:rFonts w:asciiTheme="minorHAnsi" w:hAnsiTheme="minorHAnsi" w:cstheme="minorHAnsi"/>
        </w:rPr>
        <w:t>fornecimentos,</w:t>
      </w:r>
      <w:r w:rsidR="000B6F62" w:rsidRPr="00732220">
        <w:rPr>
          <w:rFonts w:asciiTheme="minorHAnsi" w:hAnsiTheme="minorHAnsi" w:cstheme="minorHAnsi"/>
          <w:spacing w:val="-6"/>
        </w:rPr>
        <w:t xml:space="preserve"> </w:t>
      </w:r>
      <w:r w:rsidR="000B6F62" w:rsidRPr="00732220">
        <w:rPr>
          <w:rFonts w:asciiTheme="minorHAnsi" w:hAnsiTheme="minorHAnsi" w:cstheme="minorHAnsi"/>
        </w:rPr>
        <w:t>material,</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mão</w:t>
      </w:r>
      <w:r w:rsidR="000B6F62" w:rsidRPr="00732220">
        <w:rPr>
          <w:rFonts w:asciiTheme="minorHAnsi" w:hAnsiTheme="minorHAnsi" w:cstheme="minorHAnsi"/>
          <w:spacing w:val="-3"/>
        </w:rPr>
        <w:t xml:space="preserve"> </w:t>
      </w:r>
      <w:r w:rsidR="000B6F62" w:rsidRPr="00732220">
        <w:rPr>
          <w:rFonts w:asciiTheme="minorHAnsi" w:hAnsiTheme="minorHAnsi" w:cstheme="minorHAnsi"/>
        </w:rPr>
        <w:t>de</w:t>
      </w:r>
      <w:r w:rsidR="000B6F62" w:rsidRPr="00732220">
        <w:rPr>
          <w:rFonts w:asciiTheme="minorHAnsi" w:hAnsiTheme="minorHAnsi" w:cstheme="minorHAnsi"/>
          <w:spacing w:val="-2"/>
        </w:rPr>
        <w:t xml:space="preserve"> </w:t>
      </w:r>
      <w:r w:rsidR="000B6F62" w:rsidRPr="00732220">
        <w:rPr>
          <w:rFonts w:asciiTheme="minorHAnsi" w:hAnsiTheme="minorHAnsi" w:cstheme="minorHAnsi"/>
        </w:rPr>
        <w:t>obra,</w:t>
      </w:r>
      <w:r w:rsidR="000B6F62" w:rsidRPr="00732220">
        <w:rPr>
          <w:rFonts w:asciiTheme="minorHAnsi" w:hAnsiTheme="minorHAnsi" w:cstheme="minorHAnsi"/>
          <w:spacing w:val="-5"/>
        </w:rPr>
        <w:t xml:space="preserve"> </w:t>
      </w:r>
      <w:r w:rsidR="000B6F62" w:rsidRPr="00732220">
        <w:rPr>
          <w:rFonts w:asciiTheme="minorHAnsi" w:hAnsiTheme="minorHAnsi" w:cstheme="minorHAnsi"/>
        </w:rPr>
        <w:t>aparelhos,</w:t>
      </w:r>
      <w:r w:rsidR="000B6F62" w:rsidRPr="00732220">
        <w:rPr>
          <w:rFonts w:asciiTheme="minorHAnsi" w:hAnsiTheme="minorHAnsi" w:cstheme="minorHAnsi"/>
          <w:spacing w:val="-2"/>
        </w:rPr>
        <w:t xml:space="preserve"> </w:t>
      </w:r>
      <w:r w:rsidR="000B6F62" w:rsidRPr="00732220">
        <w:rPr>
          <w:rFonts w:asciiTheme="minorHAnsi" w:hAnsiTheme="minorHAnsi" w:cstheme="minorHAnsi"/>
        </w:rPr>
        <w:t>veículos e equipamentos necessários à boa e perfeita execução do objeto desta Ata.</w:t>
      </w:r>
    </w:p>
    <w:p w14:paraId="27D8C6D2" w14:textId="20C922A0" w:rsidR="00510106" w:rsidRPr="00732220" w:rsidRDefault="00732220" w:rsidP="00732220">
      <w:pPr>
        <w:pStyle w:val="PargrafodaLista"/>
        <w:tabs>
          <w:tab w:val="left" w:pos="567"/>
          <w:tab w:val="left" w:pos="851"/>
          <w:tab w:val="left" w:pos="1134"/>
        </w:tabs>
        <w:spacing w:before="1"/>
        <w:ind w:left="567" w:right="457"/>
        <w:rPr>
          <w:rFonts w:asciiTheme="minorHAnsi" w:hAnsiTheme="minorHAnsi" w:cstheme="minorHAnsi"/>
        </w:rPr>
      </w:pPr>
      <w:r w:rsidRPr="00732220">
        <w:rPr>
          <w:rFonts w:asciiTheme="minorHAnsi" w:hAnsiTheme="minorHAnsi" w:cstheme="minorHAnsi"/>
          <w:sz w:val="20"/>
          <w:szCs w:val="20"/>
        </w:rPr>
        <w:t>9.11.</w:t>
      </w:r>
      <w:r>
        <w:rPr>
          <w:rFonts w:asciiTheme="minorHAnsi" w:hAnsiTheme="minorHAnsi" w:cstheme="minorHAnsi"/>
        </w:rPr>
        <w:t xml:space="preserve"> </w:t>
      </w:r>
      <w:r w:rsidR="000B6F62" w:rsidRPr="00732220">
        <w:rPr>
          <w:rFonts w:asciiTheme="minorHAnsi" w:hAnsiTheme="minorHAnsi" w:cstheme="minorHAnsi"/>
        </w:rPr>
        <w:t>O Estado do Pará não responderá por quaisquer compromissos assumidos pela(s) detentora(s) com terceiros, bem como por quaisquer ônus, direitos ou obrigações</w:t>
      </w:r>
      <w:r w:rsidR="000B6F62" w:rsidRPr="00732220">
        <w:rPr>
          <w:rFonts w:asciiTheme="minorHAnsi" w:hAnsiTheme="minorHAnsi" w:cstheme="minorHAnsi"/>
          <w:spacing w:val="-10"/>
        </w:rPr>
        <w:t xml:space="preserve"> </w:t>
      </w:r>
      <w:r w:rsidR="000B6F62" w:rsidRPr="00732220">
        <w:rPr>
          <w:rFonts w:asciiTheme="minorHAnsi" w:hAnsiTheme="minorHAnsi" w:cstheme="minorHAnsi"/>
        </w:rPr>
        <w:t>vinculadas</w:t>
      </w:r>
      <w:r w:rsidR="000B6F62" w:rsidRPr="00732220">
        <w:rPr>
          <w:rFonts w:asciiTheme="minorHAnsi" w:hAnsiTheme="minorHAnsi" w:cstheme="minorHAnsi"/>
          <w:spacing w:val="-15"/>
        </w:rPr>
        <w:t xml:space="preserve"> </w:t>
      </w:r>
      <w:r w:rsidR="000B6F62" w:rsidRPr="00732220">
        <w:rPr>
          <w:rFonts w:asciiTheme="minorHAnsi" w:hAnsiTheme="minorHAnsi" w:cstheme="minorHAnsi"/>
        </w:rPr>
        <w:t>à</w:t>
      </w:r>
      <w:r w:rsidR="000B6F62" w:rsidRPr="00732220">
        <w:rPr>
          <w:rFonts w:asciiTheme="minorHAnsi" w:hAnsiTheme="minorHAnsi" w:cstheme="minorHAnsi"/>
          <w:spacing w:val="-8"/>
        </w:rPr>
        <w:t xml:space="preserve"> </w:t>
      </w:r>
      <w:r w:rsidR="000B6F62" w:rsidRPr="00732220">
        <w:rPr>
          <w:rFonts w:asciiTheme="minorHAnsi" w:hAnsiTheme="minorHAnsi" w:cstheme="minorHAnsi"/>
        </w:rPr>
        <w:t>legislação</w:t>
      </w:r>
      <w:r w:rsidR="000B6F62" w:rsidRPr="00732220">
        <w:rPr>
          <w:rFonts w:asciiTheme="minorHAnsi" w:hAnsiTheme="minorHAnsi" w:cstheme="minorHAnsi"/>
          <w:spacing w:val="-12"/>
        </w:rPr>
        <w:t xml:space="preserve"> </w:t>
      </w:r>
      <w:r w:rsidR="000B6F62" w:rsidRPr="00732220">
        <w:rPr>
          <w:rFonts w:asciiTheme="minorHAnsi" w:hAnsiTheme="minorHAnsi" w:cstheme="minorHAnsi"/>
        </w:rPr>
        <w:t>tributária,</w:t>
      </w:r>
      <w:r w:rsidR="000B6F62" w:rsidRPr="00732220">
        <w:rPr>
          <w:rFonts w:asciiTheme="minorHAnsi" w:hAnsiTheme="minorHAnsi" w:cstheme="minorHAnsi"/>
          <w:spacing w:val="-12"/>
        </w:rPr>
        <w:t xml:space="preserve"> </w:t>
      </w:r>
      <w:r w:rsidR="000B6F62" w:rsidRPr="00732220">
        <w:rPr>
          <w:rFonts w:asciiTheme="minorHAnsi" w:hAnsiTheme="minorHAnsi" w:cstheme="minorHAnsi"/>
        </w:rPr>
        <w:t>trabalhista,</w:t>
      </w:r>
      <w:r w:rsidR="000B6F62" w:rsidRPr="00732220">
        <w:rPr>
          <w:rFonts w:asciiTheme="minorHAnsi" w:hAnsiTheme="minorHAnsi" w:cstheme="minorHAnsi"/>
          <w:spacing w:val="-12"/>
        </w:rPr>
        <w:t xml:space="preserve"> </w:t>
      </w:r>
      <w:r w:rsidR="000B6F62" w:rsidRPr="00732220">
        <w:rPr>
          <w:rFonts w:asciiTheme="minorHAnsi" w:hAnsiTheme="minorHAnsi" w:cstheme="minorHAnsi"/>
        </w:rPr>
        <w:t>previdenciária</w:t>
      </w:r>
      <w:r w:rsidR="000B6F62" w:rsidRPr="00732220">
        <w:rPr>
          <w:rFonts w:asciiTheme="minorHAnsi" w:hAnsiTheme="minorHAnsi" w:cstheme="minorHAnsi"/>
          <w:spacing w:val="-6"/>
        </w:rPr>
        <w:t xml:space="preserve"> </w:t>
      </w:r>
      <w:r w:rsidR="000B6F62" w:rsidRPr="00732220">
        <w:rPr>
          <w:rFonts w:asciiTheme="minorHAnsi" w:hAnsiTheme="minorHAnsi" w:cstheme="minorHAnsi"/>
        </w:rPr>
        <w:t>ou</w:t>
      </w:r>
      <w:r w:rsidR="000B6F62" w:rsidRPr="00732220">
        <w:rPr>
          <w:rFonts w:asciiTheme="minorHAnsi" w:hAnsiTheme="minorHAnsi" w:cstheme="minorHAnsi"/>
          <w:spacing w:val="-13"/>
        </w:rPr>
        <w:t xml:space="preserve"> </w:t>
      </w:r>
      <w:r w:rsidR="000B6F62" w:rsidRPr="00732220">
        <w:rPr>
          <w:rFonts w:asciiTheme="minorHAnsi" w:hAnsiTheme="minorHAnsi" w:cstheme="minorHAnsi"/>
        </w:rPr>
        <w:t>securitária, decorrentes da execução da presente Ata de Registro de Preços.</w:t>
      </w:r>
    </w:p>
    <w:p w14:paraId="42502D2C" w14:textId="18FEFF9F" w:rsidR="00510106" w:rsidRPr="00732220" w:rsidRDefault="00732220" w:rsidP="00732220">
      <w:pPr>
        <w:pStyle w:val="PargrafodaLista"/>
        <w:tabs>
          <w:tab w:val="left" w:pos="567"/>
          <w:tab w:val="left" w:pos="851"/>
          <w:tab w:val="left" w:pos="1134"/>
        </w:tabs>
        <w:ind w:left="567" w:right="457"/>
        <w:rPr>
          <w:rFonts w:asciiTheme="minorHAnsi" w:hAnsiTheme="minorHAnsi" w:cstheme="minorHAnsi"/>
        </w:rPr>
      </w:pPr>
      <w:r w:rsidRPr="00732220">
        <w:rPr>
          <w:rFonts w:asciiTheme="minorHAnsi" w:hAnsiTheme="minorHAnsi" w:cstheme="minorHAnsi"/>
          <w:sz w:val="20"/>
          <w:szCs w:val="20"/>
        </w:rPr>
        <w:t>9.12.</w:t>
      </w:r>
      <w:r>
        <w:rPr>
          <w:rFonts w:asciiTheme="minorHAnsi" w:hAnsiTheme="minorHAnsi" w:cstheme="minorHAnsi"/>
        </w:rPr>
        <w:t xml:space="preserve"> </w:t>
      </w:r>
      <w:r w:rsidR="000B6F62" w:rsidRPr="00732220">
        <w:rPr>
          <w:rFonts w:asciiTheme="minorHAnsi" w:hAnsiTheme="minorHAnsi" w:cstheme="minorHAnsi"/>
        </w:rPr>
        <w:t>A detentora manterá, durante toda a vigência desta Ata, as condições de habilitação e qualificação que lhes foram exigidas na licitação.</w:t>
      </w:r>
    </w:p>
    <w:p w14:paraId="18E1C462" w14:textId="697C423E" w:rsidR="00510106" w:rsidRPr="00732220" w:rsidRDefault="00732220" w:rsidP="00732220">
      <w:pPr>
        <w:pStyle w:val="PargrafodaLista"/>
        <w:tabs>
          <w:tab w:val="left" w:pos="567"/>
          <w:tab w:val="left" w:pos="851"/>
          <w:tab w:val="left" w:pos="1149"/>
          <w:tab w:val="left" w:pos="1271"/>
        </w:tabs>
        <w:ind w:left="567" w:right="457"/>
        <w:rPr>
          <w:rFonts w:asciiTheme="minorHAnsi" w:hAnsiTheme="minorHAnsi" w:cstheme="minorHAnsi"/>
        </w:rPr>
      </w:pPr>
      <w:r w:rsidRPr="00732220">
        <w:rPr>
          <w:rFonts w:asciiTheme="minorHAnsi" w:hAnsiTheme="minorHAnsi" w:cstheme="minorHAnsi"/>
          <w:sz w:val="20"/>
          <w:szCs w:val="20"/>
        </w:rPr>
        <w:t>9.13.</w:t>
      </w:r>
      <w:r>
        <w:rPr>
          <w:rFonts w:asciiTheme="minorHAnsi" w:hAnsiTheme="minorHAnsi" w:cstheme="minorHAnsi"/>
        </w:rPr>
        <w:t xml:space="preserve"> </w:t>
      </w:r>
      <w:r w:rsidR="000B6F62" w:rsidRPr="00732220">
        <w:rPr>
          <w:rFonts w:asciiTheme="minorHAnsi" w:hAnsiTheme="minorHAnsi" w:cstheme="minorHAnsi"/>
        </w:rPr>
        <w:t>Fica</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eleito</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o</w:t>
      </w:r>
      <w:r w:rsidR="000B6F62" w:rsidRPr="00732220">
        <w:rPr>
          <w:rFonts w:asciiTheme="minorHAnsi" w:hAnsiTheme="minorHAnsi" w:cstheme="minorHAnsi"/>
          <w:spacing w:val="-16"/>
        </w:rPr>
        <w:t xml:space="preserve"> </w:t>
      </w:r>
      <w:r w:rsidR="000B6F62" w:rsidRPr="00732220">
        <w:rPr>
          <w:rFonts w:asciiTheme="minorHAnsi" w:hAnsiTheme="minorHAnsi" w:cstheme="minorHAnsi"/>
        </w:rPr>
        <w:t>Foro</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da</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cidade</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de</w:t>
      </w:r>
      <w:r w:rsidR="000B6F62" w:rsidRPr="00732220">
        <w:rPr>
          <w:rFonts w:asciiTheme="minorHAnsi" w:hAnsiTheme="minorHAnsi" w:cstheme="minorHAnsi"/>
          <w:spacing w:val="-16"/>
        </w:rPr>
        <w:t xml:space="preserve"> </w:t>
      </w:r>
      <w:r w:rsidR="000B6F62" w:rsidRPr="00732220">
        <w:rPr>
          <w:rFonts w:asciiTheme="minorHAnsi" w:hAnsiTheme="minorHAnsi" w:cstheme="minorHAnsi"/>
        </w:rPr>
        <w:t>Belém,</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Capital</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do</w:t>
      </w:r>
      <w:r w:rsidR="000B6F62" w:rsidRPr="00732220">
        <w:rPr>
          <w:rFonts w:asciiTheme="minorHAnsi" w:hAnsiTheme="minorHAnsi" w:cstheme="minorHAnsi"/>
          <w:spacing w:val="-16"/>
        </w:rPr>
        <w:t xml:space="preserve"> </w:t>
      </w:r>
      <w:r w:rsidR="000B6F62" w:rsidRPr="00732220">
        <w:rPr>
          <w:rFonts w:asciiTheme="minorHAnsi" w:hAnsiTheme="minorHAnsi" w:cstheme="minorHAnsi"/>
        </w:rPr>
        <w:t>Estado</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do</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Pará,</w:t>
      </w:r>
      <w:r w:rsidR="000B6F62" w:rsidRPr="00732220">
        <w:rPr>
          <w:rFonts w:asciiTheme="minorHAnsi" w:hAnsiTheme="minorHAnsi" w:cstheme="minorHAnsi"/>
          <w:spacing w:val="-16"/>
        </w:rPr>
        <w:t xml:space="preserve"> </w:t>
      </w:r>
      <w:r w:rsidR="000B6F62" w:rsidRPr="00732220">
        <w:rPr>
          <w:rFonts w:asciiTheme="minorHAnsi" w:hAnsiTheme="minorHAnsi" w:cstheme="minorHAnsi"/>
        </w:rPr>
        <w:t>com</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renúncia</w:t>
      </w:r>
      <w:r w:rsidR="000B6F62" w:rsidRPr="00732220">
        <w:rPr>
          <w:rFonts w:asciiTheme="minorHAnsi" w:hAnsiTheme="minorHAnsi" w:cstheme="minorHAnsi"/>
          <w:spacing w:val="-17"/>
        </w:rPr>
        <w:t xml:space="preserve"> </w:t>
      </w:r>
      <w:r w:rsidR="000B6F62" w:rsidRPr="00732220">
        <w:rPr>
          <w:rFonts w:asciiTheme="minorHAnsi" w:hAnsiTheme="minorHAnsi" w:cstheme="minorHAnsi"/>
        </w:rPr>
        <w:t>a qualquer</w:t>
      </w:r>
      <w:r w:rsidR="000B6F62" w:rsidRPr="00732220">
        <w:rPr>
          <w:rFonts w:asciiTheme="minorHAnsi" w:hAnsiTheme="minorHAnsi" w:cstheme="minorHAnsi"/>
          <w:spacing w:val="-10"/>
        </w:rPr>
        <w:t xml:space="preserve"> </w:t>
      </w:r>
      <w:r w:rsidR="000B6F62" w:rsidRPr="00732220">
        <w:rPr>
          <w:rFonts w:asciiTheme="minorHAnsi" w:hAnsiTheme="minorHAnsi" w:cstheme="minorHAnsi"/>
        </w:rPr>
        <w:t>outro,</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por</w:t>
      </w:r>
      <w:r w:rsidR="000B6F62" w:rsidRPr="00732220">
        <w:rPr>
          <w:rFonts w:asciiTheme="minorHAnsi" w:hAnsiTheme="minorHAnsi" w:cstheme="minorHAnsi"/>
          <w:spacing w:val="-10"/>
        </w:rPr>
        <w:t xml:space="preserve"> </w:t>
      </w:r>
      <w:r w:rsidR="000B6F62" w:rsidRPr="00732220">
        <w:rPr>
          <w:rFonts w:asciiTheme="minorHAnsi" w:hAnsiTheme="minorHAnsi" w:cstheme="minorHAnsi"/>
        </w:rPr>
        <w:t>mais</w:t>
      </w:r>
      <w:r w:rsidR="000B6F62" w:rsidRPr="00732220">
        <w:rPr>
          <w:rFonts w:asciiTheme="minorHAnsi" w:hAnsiTheme="minorHAnsi" w:cstheme="minorHAnsi"/>
          <w:spacing w:val="-8"/>
        </w:rPr>
        <w:t xml:space="preserve"> </w:t>
      </w:r>
      <w:r w:rsidR="000B6F62" w:rsidRPr="00732220">
        <w:rPr>
          <w:rFonts w:asciiTheme="minorHAnsi" w:hAnsiTheme="minorHAnsi" w:cstheme="minorHAnsi"/>
        </w:rPr>
        <w:t>privilegiado</w:t>
      </w:r>
      <w:r w:rsidR="000B6F62" w:rsidRPr="00732220">
        <w:rPr>
          <w:rFonts w:asciiTheme="minorHAnsi" w:hAnsiTheme="minorHAnsi" w:cstheme="minorHAnsi"/>
          <w:spacing w:val="-6"/>
        </w:rPr>
        <w:t xml:space="preserve"> </w:t>
      </w:r>
      <w:r w:rsidR="000B6F62" w:rsidRPr="00732220">
        <w:rPr>
          <w:rFonts w:asciiTheme="minorHAnsi" w:hAnsiTheme="minorHAnsi" w:cstheme="minorHAnsi"/>
        </w:rPr>
        <w:t>que</w:t>
      </w:r>
      <w:r w:rsidR="000B6F62" w:rsidRPr="00732220">
        <w:rPr>
          <w:rFonts w:asciiTheme="minorHAnsi" w:hAnsiTheme="minorHAnsi" w:cstheme="minorHAnsi"/>
          <w:spacing w:val="-6"/>
        </w:rPr>
        <w:t xml:space="preserve"> </w:t>
      </w:r>
      <w:r w:rsidR="000B6F62" w:rsidRPr="00732220">
        <w:rPr>
          <w:rFonts w:asciiTheme="minorHAnsi" w:hAnsiTheme="minorHAnsi" w:cstheme="minorHAnsi"/>
        </w:rPr>
        <w:t>seja</w:t>
      </w:r>
      <w:r w:rsidR="000B6F62" w:rsidRPr="00732220">
        <w:rPr>
          <w:rFonts w:asciiTheme="minorHAnsi" w:hAnsiTheme="minorHAnsi" w:cstheme="minorHAnsi"/>
          <w:spacing w:val="-9"/>
        </w:rPr>
        <w:t xml:space="preserve"> </w:t>
      </w:r>
      <w:r w:rsidR="000B6F62" w:rsidRPr="00732220">
        <w:rPr>
          <w:rFonts w:asciiTheme="minorHAnsi" w:hAnsiTheme="minorHAnsi" w:cstheme="minorHAnsi"/>
        </w:rPr>
        <w:t>para</w:t>
      </w:r>
      <w:r w:rsidR="000B6F62" w:rsidRPr="00732220">
        <w:rPr>
          <w:rFonts w:asciiTheme="minorHAnsi" w:hAnsiTheme="minorHAnsi" w:cstheme="minorHAnsi"/>
          <w:spacing w:val="-6"/>
        </w:rPr>
        <w:t xml:space="preserve"> </w:t>
      </w:r>
      <w:r w:rsidR="000B6F62" w:rsidRPr="00732220">
        <w:rPr>
          <w:rFonts w:asciiTheme="minorHAnsi" w:hAnsiTheme="minorHAnsi" w:cstheme="minorHAnsi"/>
        </w:rPr>
        <w:t>dirimir</w:t>
      </w:r>
      <w:r w:rsidR="000B6F62" w:rsidRPr="00732220">
        <w:rPr>
          <w:rFonts w:asciiTheme="minorHAnsi" w:hAnsiTheme="minorHAnsi" w:cstheme="minorHAnsi"/>
          <w:spacing w:val="-11"/>
        </w:rPr>
        <w:t xml:space="preserve"> </w:t>
      </w:r>
      <w:r w:rsidR="000B6F62" w:rsidRPr="00732220">
        <w:rPr>
          <w:rFonts w:asciiTheme="minorHAnsi" w:hAnsiTheme="minorHAnsi" w:cstheme="minorHAnsi"/>
        </w:rPr>
        <w:t>as</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questões</w:t>
      </w:r>
      <w:r w:rsidR="000B6F62" w:rsidRPr="00732220">
        <w:rPr>
          <w:rFonts w:asciiTheme="minorHAnsi" w:hAnsiTheme="minorHAnsi" w:cstheme="minorHAnsi"/>
          <w:spacing w:val="-7"/>
        </w:rPr>
        <w:t xml:space="preserve"> </w:t>
      </w:r>
      <w:r w:rsidR="000B6F62" w:rsidRPr="00732220">
        <w:rPr>
          <w:rFonts w:asciiTheme="minorHAnsi" w:hAnsiTheme="minorHAnsi" w:cstheme="minorHAnsi"/>
        </w:rPr>
        <w:t>que</w:t>
      </w:r>
      <w:r w:rsidR="000B6F62" w:rsidRPr="00732220">
        <w:rPr>
          <w:rFonts w:asciiTheme="minorHAnsi" w:hAnsiTheme="minorHAnsi" w:cstheme="minorHAnsi"/>
          <w:spacing w:val="-9"/>
        </w:rPr>
        <w:t xml:space="preserve"> </w:t>
      </w:r>
      <w:r w:rsidR="000B6F62" w:rsidRPr="00732220">
        <w:rPr>
          <w:rFonts w:asciiTheme="minorHAnsi" w:hAnsiTheme="minorHAnsi" w:cstheme="minorHAnsi"/>
        </w:rPr>
        <w:t>porventura surgirem na execução da presente Ata de Registro de Preços.</w:t>
      </w:r>
    </w:p>
    <w:p w14:paraId="28379D73" w14:textId="77777777" w:rsidR="00510106" w:rsidRPr="00732220" w:rsidRDefault="00510106">
      <w:pPr>
        <w:pStyle w:val="Corpodetexto"/>
        <w:spacing w:before="120"/>
        <w:rPr>
          <w:sz w:val="22"/>
          <w:szCs w:val="22"/>
        </w:rPr>
      </w:pPr>
    </w:p>
    <w:p w14:paraId="78A000F1" w14:textId="15B38133" w:rsidR="00510106" w:rsidRPr="00732220" w:rsidRDefault="000B6F62">
      <w:pPr>
        <w:tabs>
          <w:tab w:val="left" w:pos="1903"/>
          <w:tab w:val="left" w:pos="4217"/>
        </w:tabs>
        <w:ind w:left="-1" w:right="230"/>
        <w:jc w:val="center"/>
        <w:rPr>
          <w:rFonts w:asciiTheme="minorHAnsi" w:hAnsiTheme="minorHAnsi" w:cstheme="minorHAnsi"/>
        </w:rPr>
      </w:pPr>
      <w:r w:rsidRPr="00732220">
        <w:rPr>
          <w:rFonts w:asciiTheme="minorHAnsi" w:hAnsiTheme="minorHAnsi" w:cstheme="minorHAnsi"/>
        </w:rPr>
        <w:t>Belém</w:t>
      </w:r>
      <w:r w:rsidR="00BB13B6" w:rsidRPr="00732220">
        <w:rPr>
          <w:rFonts w:asciiTheme="minorHAnsi" w:hAnsiTheme="minorHAnsi" w:cstheme="minorHAnsi"/>
        </w:rPr>
        <w:t>/</w:t>
      </w:r>
      <w:r w:rsidRPr="00732220">
        <w:rPr>
          <w:rFonts w:asciiTheme="minorHAnsi" w:hAnsiTheme="minorHAnsi" w:cstheme="minorHAnsi"/>
          <w:spacing w:val="-5"/>
        </w:rPr>
        <w:t>PA,</w:t>
      </w:r>
      <w:r w:rsidRPr="00732220">
        <w:rPr>
          <w:rFonts w:asciiTheme="minorHAnsi" w:hAnsiTheme="minorHAnsi" w:cstheme="minorHAnsi"/>
          <w:u w:val="single"/>
        </w:rPr>
        <w:tab/>
      </w:r>
      <w:r w:rsidRPr="00732220">
        <w:rPr>
          <w:rFonts w:asciiTheme="minorHAnsi" w:hAnsiTheme="minorHAnsi" w:cstheme="minorHAnsi"/>
          <w:spacing w:val="-5"/>
        </w:rPr>
        <w:t>de</w:t>
      </w:r>
      <w:r w:rsidRPr="00732220">
        <w:rPr>
          <w:rFonts w:asciiTheme="minorHAnsi" w:hAnsiTheme="minorHAnsi" w:cstheme="minorHAnsi"/>
          <w:u w:val="single"/>
        </w:rPr>
        <w:tab/>
      </w:r>
      <w:r w:rsidRPr="00732220">
        <w:rPr>
          <w:rFonts w:asciiTheme="minorHAnsi" w:hAnsiTheme="minorHAnsi" w:cstheme="minorHAnsi"/>
        </w:rPr>
        <w:t>de</w:t>
      </w:r>
      <w:r w:rsidRPr="00732220">
        <w:rPr>
          <w:rFonts w:asciiTheme="minorHAnsi" w:hAnsiTheme="minorHAnsi" w:cstheme="minorHAnsi"/>
          <w:spacing w:val="2"/>
        </w:rPr>
        <w:t xml:space="preserve"> </w:t>
      </w:r>
      <w:r w:rsidRPr="00732220">
        <w:rPr>
          <w:rFonts w:asciiTheme="minorHAnsi" w:hAnsiTheme="minorHAnsi" w:cstheme="minorHAnsi"/>
          <w:spacing w:val="-2"/>
        </w:rPr>
        <w:t>202</w:t>
      </w:r>
      <w:r w:rsidR="00F4047F" w:rsidRPr="00732220">
        <w:rPr>
          <w:rFonts w:asciiTheme="minorHAnsi" w:hAnsiTheme="minorHAnsi" w:cstheme="minorHAnsi"/>
          <w:spacing w:val="-2"/>
        </w:rPr>
        <w:t>6</w:t>
      </w:r>
      <w:r w:rsidRPr="00732220">
        <w:rPr>
          <w:rFonts w:asciiTheme="minorHAnsi" w:hAnsiTheme="minorHAnsi" w:cstheme="minorHAnsi"/>
          <w:spacing w:val="-2"/>
        </w:rPr>
        <w:t>.</w:t>
      </w:r>
    </w:p>
    <w:p w14:paraId="2D511849" w14:textId="77777777" w:rsidR="00510106" w:rsidRDefault="00510106">
      <w:pPr>
        <w:pStyle w:val="Corpodetexto"/>
      </w:pPr>
    </w:p>
    <w:p w14:paraId="15E176BC" w14:textId="229AB43F" w:rsidR="00510106" w:rsidRDefault="00F4047F">
      <w:pPr>
        <w:pStyle w:val="Corpodetexto"/>
        <w:spacing w:before="206" w:after="1"/>
      </w:pPr>
      <w:r>
        <w:rPr>
          <w:noProof/>
          <w:lang w:val="pt-BR" w:eastAsia="pt-BR"/>
        </w:rPr>
        <mc:AlternateContent>
          <mc:Choice Requires="wpg">
            <w:drawing>
              <wp:anchor distT="0" distB="0" distL="0" distR="0" simplePos="0" relativeHeight="251641344" behindDoc="0" locked="0" layoutInCell="1" allowOverlap="1" wp14:anchorId="6E87E0B5" wp14:editId="3AD1F6D3">
                <wp:simplePos x="0" y="0"/>
                <wp:positionH relativeFrom="page">
                  <wp:posOffset>3999506</wp:posOffset>
                </wp:positionH>
                <wp:positionV relativeFrom="paragraph">
                  <wp:posOffset>24820</wp:posOffset>
                </wp:positionV>
                <wp:extent cx="3147695" cy="978011"/>
                <wp:effectExtent l="0" t="0" r="0" b="0"/>
                <wp:wrapNone/>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47695" cy="978011"/>
                          <a:chOff x="-127220" y="-47572"/>
                          <a:chExt cx="3147916" cy="1170252"/>
                        </a:xfrm>
                      </wpg:grpSpPr>
                      <wps:wsp>
                        <wps:cNvPr id="72" name="Graphic 72"/>
                        <wps:cNvSpPr/>
                        <wps:spPr>
                          <a:xfrm>
                            <a:off x="0" y="0"/>
                            <a:ext cx="3020695" cy="1122680"/>
                          </a:xfrm>
                          <a:custGeom>
                            <a:avLst/>
                            <a:gdLst/>
                            <a:ahLst/>
                            <a:cxnLst/>
                            <a:rect l="l" t="t" r="r" b="b"/>
                            <a:pathLst>
                              <a:path w="3020695" h="1122680">
                                <a:moveTo>
                                  <a:pt x="3020695" y="0"/>
                                </a:moveTo>
                                <a:lnTo>
                                  <a:pt x="0" y="0"/>
                                </a:lnTo>
                                <a:lnTo>
                                  <a:pt x="0" y="1122680"/>
                                </a:lnTo>
                                <a:lnTo>
                                  <a:pt x="3020695" y="1122680"/>
                                </a:lnTo>
                                <a:lnTo>
                                  <a:pt x="3020695" y="0"/>
                                </a:lnTo>
                                <a:close/>
                              </a:path>
                            </a:pathLst>
                          </a:custGeom>
                          <a:solidFill>
                            <a:srgbClr val="FFFFFF"/>
                          </a:solidFill>
                        </wps:spPr>
                        <wps:bodyPr wrap="square" lIns="0" tIns="0" rIns="0" bIns="0" rtlCol="0">
                          <a:prstTxWarp prst="textNoShape">
                            <a:avLst/>
                          </a:prstTxWarp>
                          <a:noAutofit/>
                        </wps:bodyPr>
                      </wps:wsp>
                      <wps:wsp>
                        <wps:cNvPr id="73" name="Graphic 73"/>
                        <wps:cNvSpPr/>
                        <wps:spPr>
                          <a:xfrm>
                            <a:off x="97281" y="191236"/>
                            <a:ext cx="2821940" cy="1270"/>
                          </a:xfrm>
                          <a:custGeom>
                            <a:avLst/>
                            <a:gdLst/>
                            <a:ahLst/>
                            <a:cxnLst/>
                            <a:rect l="l" t="t" r="r" b="b"/>
                            <a:pathLst>
                              <a:path w="2821940">
                                <a:moveTo>
                                  <a:pt x="0" y="0"/>
                                </a:moveTo>
                                <a:lnTo>
                                  <a:pt x="2821432" y="0"/>
                                </a:lnTo>
                              </a:path>
                            </a:pathLst>
                          </a:custGeom>
                          <a:ln w="7967">
                            <a:solidFill>
                              <a:srgbClr val="000000"/>
                            </a:solidFill>
                            <a:prstDash val="solid"/>
                          </a:ln>
                        </wps:spPr>
                        <wps:bodyPr wrap="square" lIns="0" tIns="0" rIns="0" bIns="0" rtlCol="0">
                          <a:prstTxWarp prst="textNoShape">
                            <a:avLst/>
                          </a:prstTxWarp>
                          <a:noAutofit/>
                        </wps:bodyPr>
                      </wps:wsp>
                      <wps:wsp>
                        <wps:cNvPr id="74" name="Textbox 74"/>
                        <wps:cNvSpPr txBox="1"/>
                        <wps:spPr>
                          <a:xfrm>
                            <a:off x="-127220" y="-47572"/>
                            <a:ext cx="3147916" cy="985467"/>
                          </a:xfrm>
                          <a:prstGeom prst="rect">
                            <a:avLst/>
                          </a:prstGeom>
                        </wps:spPr>
                        <wps:txbx>
                          <w:txbxContent>
                            <w:p w14:paraId="7A82CD46" w14:textId="1002665B" w:rsidR="000A29EE" w:rsidRDefault="000A29EE">
                              <w:pPr>
                                <w:spacing w:before="36"/>
                                <w:rPr>
                                  <w:sz w:val="24"/>
                                </w:rPr>
                              </w:pPr>
                              <w:r>
                                <w:rPr>
                                  <w:sz w:val="24"/>
                                </w:rPr>
                                <w:t>____</w:t>
                              </w:r>
                            </w:p>
                            <w:p w14:paraId="3AE1111A" w14:textId="77777777" w:rsidR="000A29EE" w:rsidRPr="00BB13B6" w:rsidRDefault="000A29EE" w:rsidP="00732220">
                              <w:pPr>
                                <w:ind w:left="105" w:right="97"/>
                                <w:jc w:val="center"/>
                                <w:rPr>
                                  <w:rFonts w:asciiTheme="minorHAnsi" w:hAnsiTheme="minorHAnsi" w:cstheme="minorHAnsi"/>
                                  <w:b/>
                                  <w:bCs/>
                                  <w:spacing w:val="-2"/>
                                </w:rPr>
                              </w:pPr>
                              <w:r w:rsidRPr="00BB13B6">
                                <w:rPr>
                                  <w:rFonts w:asciiTheme="minorHAnsi" w:hAnsiTheme="minorHAnsi" w:cstheme="minorHAnsi"/>
                                  <w:b/>
                                  <w:bCs/>
                                </w:rPr>
                                <w:t>PAULO ROBERTO DOS SANTOS LIMA</w:t>
                              </w:r>
                              <w:r w:rsidRPr="00BB13B6">
                                <w:rPr>
                                  <w:rFonts w:asciiTheme="minorHAnsi" w:hAnsiTheme="minorHAnsi" w:cstheme="minorHAnsi"/>
                                  <w:b/>
                                  <w:bCs/>
                                  <w:spacing w:val="-2"/>
                                </w:rPr>
                                <w:t>S</w:t>
                              </w:r>
                            </w:p>
                            <w:p w14:paraId="0709E028" w14:textId="35EC5CCB" w:rsidR="000A29EE" w:rsidRPr="00BB13B6" w:rsidRDefault="000A29EE" w:rsidP="00732220">
                              <w:pPr>
                                <w:ind w:left="105" w:right="97"/>
                                <w:jc w:val="center"/>
                                <w:rPr>
                                  <w:rFonts w:asciiTheme="minorHAnsi" w:hAnsiTheme="minorHAnsi" w:cstheme="minorHAnsi"/>
                                </w:rPr>
                              </w:pPr>
                              <w:r w:rsidRPr="00BB13B6">
                                <w:rPr>
                                  <w:rFonts w:asciiTheme="minorHAnsi" w:hAnsiTheme="minorHAnsi" w:cstheme="minorHAnsi"/>
                                  <w:spacing w:val="-2"/>
                                </w:rPr>
                                <w:t>SECRETÁRIO</w:t>
                              </w:r>
                              <w:r w:rsidRPr="00BB13B6">
                                <w:rPr>
                                  <w:rFonts w:asciiTheme="minorHAnsi" w:hAnsiTheme="minorHAnsi" w:cstheme="minorHAnsi"/>
                                  <w:spacing w:val="-14"/>
                                </w:rPr>
                                <w:t xml:space="preserve"> </w:t>
                              </w:r>
                              <w:r w:rsidRPr="00BB13B6">
                                <w:rPr>
                                  <w:rFonts w:asciiTheme="minorHAnsi" w:hAnsiTheme="minorHAnsi" w:cstheme="minorHAnsi"/>
                                  <w:spacing w:val="-2"/>
                                </w:rPr>
                                <w:t>ADJUNTO</w:t>
                              </w:r>
                              <w:r w:rsidRPr="00BB13B6">
                                <w:rPr>
                                  <w:rFonts w:asciiTheme="minorHAnsi" w:hAnsiTheme="minorHAnsi" w:cstheme="minorHAnsi"/>
                                  <w:spacing w:val="-13"/>
                                </w:rPr>
                                <w:t xml:space="preserve"> </w:t>
                              </w:r>
                              <w:r w:rsidRPr="00BB13B6">
                                <w:rPr>
                                  <w:rFonts w:asciiTheme="minorHAnsi" w:hAnsiTheme="minorHAnsi" w:cstheme="minorHAnsi"/>
                                  <w:spacing w:val="-2"/>
                                </w:rPr>
                                <w:t>DE</w:t>
                              </w:r>
                              <w:r w:rsidRPr="00BB13B6">
                                <w:rPr>
                                  <w:rFonts w:asciiTheme="minorHAnsi" w:hAnsiTheme="minorHAnsi" w:cstheme="minorHAnsi"/>
                                  <w:spacing w:val="-13"/>
                                </w:rPr>
                                <w:t xml:space="preserve"> </w:t>
                              </w:r>
                              <w:r w:rsidRPr="00BB13B6">
                                <w:rPr>
                                  <w:rFonts w:asciiTheme="minorHAnsi" w:hAnsiTheme="minorHAnsi" w:cstheme="minorHAnsi"/>
                                  <w:spacing w:val="-2"/>
                                </w:rPr>
                                <w:t>GESTÃO ADMINISTRATIVA</w:t>
                              </w:r>
                            </w:p>
                            <w:p w14:paraId="20E91D66" w14:textId="77777777" w:rsidR="000A29EE" w:rsidRPr="00F4047F" w:rsidRDefault="000A29EE" w:rsidP="00732220">
                              <w:pPr>
                                <w:ind w:left="105" w:right="98"/>
                                <w:jc w:val="center"/>
                                <w:rPr>
                                  <w:sz w:val="18"/>
                                  <w:szCs w:val="18"/>
                                </w:rPr>
                              </w:pPr>
                              <w:r w:rsidRPr="00BB13B6">
                                <w:rPr>
                                  <w:rFonts w:asciiTheme="minorHAnsi" w:hAnsiTheme="minorHAnsi" w:cstheme="minorHAnsi"/>
                                </w:rPr>
                                <w:t>SECRETARIA</w:t>
                              </w:r>
                              <w:r w:rsidRPr="00BB13B6">
                                <w:rPr>
                                  <w:rFonts w:asciiTheme="minorHAnsi" w:hAnsiTheme="minorHAnsi" w:cstheme="minorHAnsi"/>
                                  <w:spacing w:val="-17"/>
                                </w:rPr>
                                <w:t xml:space="preserve"> </w:t>
                              </w:r>
                              <w:r w:rsidRPr="00BB13B6">
                                <w:rPr>
                                  <w:rFonts w:asciiTheme="minorHAnsi" w:hAnsiTheme="minorHAnsi" w:cstheme="minorHAnsi"/>
                                </w:rPr>
                                <w:t>DE</w:t>
                              </w:r>
                              <w:r w:rsidRPr="00BB13B6">
                                <w:rPr>
                                  <w:rFonts w:asciiTheme="minorHAnsi" w:hAnsiTheme="minorHAnsi" w:cstheme="minorHAnsi"/>
                                  <w:spacing w:val="-17"/>
                                </w:rPr>
                                <w:t xml:space="preserve"> </w:t>
                              </w:r>
                              <w:r w:rsidRPr="00BB13B6">
                                <w:rPr>
                                  <w:rFonts w:asciiTheme="minorHAnsi" w:hAnsiTheme="minorHAnsi" w:cstheme="minorHAnsi"/>
                                </w:rPr>
                                <w:t>ESTADO</w:t>
                              </w:r>
                              <w:r w:rsidRPr="00BB13B6">
                                <w:rPr>
                                  <w:rFonts w:asciiTheme="minorHAnsi" w:hAnsiTheme="minorHAnsi" w:cstheme="minorHAnsi"/>
                                  <w:spacing w:val="-16"/>
                                </w:rPr>
                                <w:t xml:space="preserve"> </w:t>
                              </w:r>
                              <w:r w:rsidRPr="00BB13B6">
                                <w:rPr>
                                  <w:rFonts w:asciiTheme="minorHAnsi" w:hAnsiTheme="minorHAnsi" w:cstheme="minorHAnsi"/>
                                </w:rPr>
                                <w:t>DE</w:t>
                              </w:r>
                              <w:r w:rsidRPr="00BB13B6">
                                <w:rPr>
                                  <w:rFonts w:asciiTheme="minorHAnsi" w:hAnsiTheme="minorHAnsi" w:cstheme="minorHAnsi"/>
                                  <w:spacing w:val="-17"/>
                                </w:rPr>
                                <w:t xml:space="preserve"> </w:t>
                              </w:r>
                              <w:r w:rsidRPr="00BB13B6">
                                <w:rPr>
                                  <w:rFonts w:asciiTheme="minorHAnsi" w:hAnsiTheme="minorHAnsi" w:cstheme="minorHAnsi"/>
                                </w:rPr>
                                <w:t xml:space="preserve">SAÚDE </w:t>
                              </w:r>
                              <w:r w:rsidRPr="00BB13B6">
                                <w:rPr>
                                  <w:rFonts w:asciiTheme="minorHAnsi" w:hAnsiTheme="minorHAnsi" w:cstheme="minorHAnsi"/>
                                  <w:spacing w:val="-2"/>
                                </w:rPr>
                                <w:t>PÚBLICA</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E87E0B5" id="Group 71" o:spid="_x0000_s1041" style="position:absolute;margin-left:314.9pt;margin-top:1.95pt;width:247.85pt;height:77pt;z-index:251641344;mso-wrap-distance-left:0;mso-wrap-distance-right:0;mso-position-horizontal-relative:page;mso-width-relative:margin;mso-height-relative:margin" coordorigin="-1272,-475" coordsize="31479,11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">
                <v:shape id="Graphic 72" o:spid="_x0000_s1042" style="position:absolute;width:30206;height:11226;visibility:visible;mso-wrap-style:square;v-text-anchor:top" coordsize="3020695,1122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" path="m3020695,l,,,1122680r3020695,l3020695,xe" stroked="f">
                  <v:path arrowok="t"/>
                </v:shape>
                <v:shape id="Graphic 73" o:spid="_x0000_s1043" style="position:absolute;left:972;top:1912;width:28220;height:13;visibility:visible;mso-wrap-style:square;v-text-anchor:top" coordsize="282194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" path="m,l2821432,e" filled="f" strokeweight=".22131mm">
                  <v:path arrowok="t"/>
                </v:shape>
                <v:shape id="Textbox 74" o:spid="_x0000_s1044" type="#_x0000_t202" style="position:absolute;left:-1272;top:-475;width:31478;height:9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14:paraId="7A82CD46" w14:textId="1002665B" w:rsidR="000A29EE" w:rsidRDefault="000A29EE">
                        <w:pPr>
                          <w:spacing w:before="36"/>
                          <w:rPr>
                            <w:sz w:val="24"/>
                          </w:rPr>
                        </w:pPr>
                        <w:r>
                          <w:rPr>
                            <w:sz w:val="24"/>
                          </w:rPr>
                          <w:t>____</w:t>
                        </w:r>
                      </w:p>
                      <w:p w14:paraId="3AE1111A" w14:textId="77777777" w:rsidR="000A29EE" w:rsidRPr="00BB13B6" w:rsidRDefault="000A29EE" w:rsidP="00732220">
                        <w:pPr>
                          <w:ind w:left="105" w:right="97"/>
                          <w:jc w:val="center"/>
                          <w:rPr>
                            <w:rFonts w:asciiTheme="minorHAnsi" w:hAnsiTheme="minorHAnsi" w:cstheme="minorHAnsi"/>
                            <w:b/>
                            <w:bCs/>
                            <w:spacing w:val="-2"/>
                          </w:rPr>
                        </w:pPr>
                        <w:r w:rsidRPr="00BB13B6">
                          <w:rPr>
                            <w:rFonts w:asciiTheme="minorHAnsi" w:hAnsiTheme="minorHAnsi" w:cstheme="minorHAnsi"/>
                            <w:b/>
                            <w:bCs/>
                          </w:rPr>
                          <w:t>PAULO ROBERTO DOS SANTOS LIMA</w:t>
                        </w:r>
                        <w:r w:rsidRPr="00BB13B6">
                          <w:rPr>
                            <w:rFonts w:asciiTheme="minorHAnsi" w:hAnsiTheme="minorHAnsi" w:cstheme="minorHAnsi"/>
                            <w:b/>
                            <w:bCs/>
                            <w:spacing w:val="-2"/>
                          </w:rPr>
                          <w:t>S</w:t>
                        </w:r>
                      </w:p>
                      <w:p w14:paraId="0709E028" w14:textId="35EC5CCB" w:rsidR="000A29EE" w:rsidRPr="00BB13B6" w:rsidRDefault="000A29EE" w:rsidP="00732220">
                        <w:pPr>
                          <w:ind w:left="105" w:right="97"/>
                          <w:jc w:val="center"/>
                          <w:rPr>
                            <w:rFonts w:asciiTheme="minorHAnsi" w:hAnsiTheme="minorHAnsi" w:cstheme="minorHAnsi"/>
                          </w:rPr>
                        </w:pPr>
                        <w:r w:rsidRPr="00BB13B6">
                          <w:rPr>
                            <w:rFonts w:asciiTheme="minorHAnsi" w:hAnsiTheme="minorHAnsi" w:cstheme="minorHAnsi"/>
                            <w:spacing w:val="-2"/>
                          </w:rPr>
                          <w:t>SECRETÁRIO</w:t>
                        </w:r>
                        <w:r w:rsidRPr="00BB13B6">
                          <w:rPr>
                            <w:rFonts w:asciiTheme="minorHAnsi" w:hAnsiTheme="minorHAnsi" w:cstheme="minorHAnsi"/>
                            <w:spacing w:val="-14"/>
                          </w:rPr>
                          <w:t xml:space="preserve"> </w:t>
                        </w:r>
                        <w:r w:rsidRPr="00BB13B6">
                          <w:rPr>
                            <w:rFonts w:asciiTheme="minorHAnsi" w:hAnsiTheme="minorHAnsi" w:cstheme="minorHAnsi"/>
                            <w:spacing w:val="-2"/>
                          </w:rPr>
                          <w:t>ADJUNTO</w:t>
                        </w:r>
                        <w:r w:rsidRPr="00BB13B6">
                          <w:rPr>
                            <w:rFonts w:asciiTheme="minorHAnsi" w:hAnsiTheme="minorHAnsi" w:cstheme="minorHAnsi"/>
                            <w:spacing w:val="-13"/>
                          </w:rPr>
                          <w:t xml:space="preserve"> </w:t>
                        </w:r>
                        <w:r w:rsidRPr="00BB13B6">
                          <w:rPr>
                            <w:rFonts w:asciiTheme="minorHAnsi" w:hAnsiTheme="minorHAnsi" w:cstheme="minorHAnsi"/>
                            <w:spacing w:val="-2"/>
                          </w:rPr>
                          <w:t>DE</w:t>
                        </w:r>
                        <w:r w:rsidRPr="00BB13B6">
                          <w:rPr>
                            <w:rFonts w:asciiTheme="minorHAnsi" w:hAnsiTheme="minorHAnsi" w:cstheme="minorHAnsi"/>
                            <w:spacing w:val="-13"/>
                          </w:rPr>
                          <w:t xml:space="preserve"> </w:t>
                        </w:r>
                        <w:r w:rsidRPr="00BB13B6">
                          <w:rPr>
                            <w:rFonts w:asciiTheme="minorHAnsi" w:hAnsiTheme="minorHAnsi" w:cstheme="minorHAnsi"/>
                            <w:spacing w:val="-2"/>
                          </w:rPr>
                          <w:t>GESTÃO ADMINISTRATIVA</w:t>
                        </w:r>
                      </w:p>
                      <w:p w14:paraId="20E91D66" w14:textId="77777777" w:rsidR="000A29EE" w:rsidRPr="00F4047F" w:rsidRDefault="000A29EE" w:rsidP="00732220">
                        <w:pPr>
                          <w:ind w:left="105" w:right="98"/>
                          <w:jc w:val="center"/>
                          <w:rPr>
                            <w:sz w:val="18"/>
                            <w:szCs w:val="18"/>
                          </w:rPr>
                        </w:pPr>
                        <w:r w:rsidRPr="00BB13B6">
                          <w:rPr>
                            <w:rFonts w:asciiTheme="minorHAnsi" w:hAnsiTheme="minorHAnsi" w:cstheme="minorHAnsi"/>
                          </w:rPr>
                          <w:t>SECRETARIA</w:t>
                        </w:r>
                        <w:r w:rsidRPr="00BB13B6">
                          <w:rPr>
                            <w:rFonts w:asciiTheme="minorHAnsi" w:hAnsiTheme="minorHAnsi" w:cstheme="minorHAnsi"/>
                            <w:spacing w:val="-17"/>
                          </w:rPr>
                          <w:t xml:space="preserve"> </w:t>
                        </w:r>
                        <w:r w:rsidRPr="00BB13B6">
                          <w:rPr>
                            <w:rFonts w:asciiTheme="minorHAnsi" w:hAnsiTheme="minorHAnsi" w:cstheme="minorHAnsi"/>
                          </w:rPr>
                          <w:t>DE</w:t>
                        </w:r>
                        <w:r w:rsidRPr="00BB13B6">
                          <w:rPr>
                            <w:rFonts w:asciiTheme="minorHAnsi" w:hAnsiTheme="minorHAnsi" w:cstheme="minorHAnsi"/>
                            <w:spacing w:val="-17"/>
                          </w:rPr>
                          <w:t xml:space="preserve"> </w:t>
                        </w:r>
                        <w:r w:rsidRPr="00BB13B6">
                          <w:rPr>
                            <w:rFonts w:asciiTheme="minorHAnsi" w:hAnsiTheme="minorHAnsi" w:cstheme="minorHAnsi"/>
                          </w:rPr>
                          <w:t>ESTADO</w:t>
                        </w:r>
                        <w:r w:rsidRPr="00BB13B6">
                          <w:rPr>
                            <w:rFonts w:asciiTheme="minorHAnsi" w:hAnsiTheme="minorHAnsi" w:cstheme="minorHAnsi"/>
                            <w:spacing w:val="-16"/>
                          </w:rPr>
                          <w:t xml:space="preserve"> </w:t>
                        </w:r>
                        <w:r w:rsidRPr="00BB13B6">
                          <w:rPr>
                            <w:rFonts w:asciiTheme="minorHAnsi" w:hAnsiTheme="minorHAnsi" w:cstheme="minorHAnsi"/>
                          </w:rPr>
                          <w:t>DE</w:t>
                        </w:r>
                        <w:r w:rsidRPr="00BB13B6">
                          <w:rPr>
                            <w:rFonts w:asciiTheme="minorHAnsi" w:hAnsiTheme="minorHAnsi" w:cstheme="minorHAnsi"/>
                            <w:spacing w:val="-17"/>
                          </w:rPr>
                          <w:t xml:space="preserve"> </w:t>
                        </w:r>
                        <w:r w:rsidRPr="00BB13B6">
                          <w:rPr>
                            <w:rFonts w:asciiTheme="minorHAnsi" w:hAnsiTheme="minorHAnsi" w:cstheme="minorHAnsi"/>
                          </w:rPr>
                          <w:t xml:space="preserve">SAÚDE </w:t>
                        </w:r>
                        <w:r w:rsidRPr="00BB13B6">
                          <w:rPr>
                            <w:rFonts w:asciiTheme="minorHAnsi" w:hAnsiTheme="minorHAnsi" w:cstheme="minorHAnsi"/>
                            <w:spacing w:val="-2"/>
                          </w:rPr>
                          <w:t>PÚBLICA</w:t>
                        </w:r>
                      </w:p>
                    </w:txbxContent>
                  </v:textbox>
                </v:shape>
                <w10:wrap anchorx="page"/>
              </v:group>
            </w:pict>
          </mc:Fallback>
        </mc:AlternateContent>
      </w:r>
    </w:p>
    <w:p w14:paraId="0594D741" w14:textId="77777777" w:rsidR="00510106" w:rsidRDefault="000B6F62">
      <w:pPr>
        <w:pStyle w:val="Corpodetexto"/>
        <w:spacing w:line="20" w:lineRule="exact"/>
        <w:ind w:left="-77"/>
        <w:rPr>
          <w:sz w:val="2"/>
        </w:rPr>
      </w:pPr>
      <w:r>
        <w:rPr>
          <w:noProof/>
          <w:sz w:val="2"/>
          <w:lang w:val="pt-BR" w:eastAsia="pt-BR"/>
        </w:rPr>
        <mc:AlternateContent>
          <mc:Choice Requires="wpg">
            <w:drawing>
              <wp:inline distT="0" distB="0" distL="0" distR="0" wp14:anchorId="423A1FCB" wp14:editId="75C13199">
                <wp:extent cx="2681605" cy="8255"/>
                <wp:effectExtent l="9525" t="0" r="0" b="1269"/>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1605" cy="8255"/>
                          <a:chOff x="0" y="0"/>
                          <a:chExt cx="2681605" cy="8255"/>
                        </a:xfrm>
                      </wpg:grpSpPr>
                      <wps:wsp>
                        <wps:cNvPr id="70" name="Graphic 70"/>
                        <wps:cNvSpPr/>
                        <wps:spPr>
                          <a:xfrm>
                            <a:off x="0" y="3983"/>
                            <a:ext cx="2681605" cy="1270"/>
                          </a:xfrm>
                          <a:custGeom>
                            <a:avLst/>
                            <a:gdLst/>
                            <a:ahLst/>
                            <a:cxnLst/>
                            <a:rect l="l" t="t" r="r" b="b"/>
                            <a:pathLst>
                              <a:path w="2681605">
                                <a:moveTo>
                                  <a:pt x="0" y="0"/>
                                </a:moveTo>
                                <a:lnTo>
                                  <a:pt x="2681224" y="0"/>
                                </a:lnTo>
                              </a:path>
                            </a:pathLst>
                          </a:custGeom>
                          <a:ln w="7967">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0B80D04" id="Agrupar 1" o:spid="_x0000_s1026" style="width:211.15pt;height:.65pt;mso-position-horizontal-relative:char;mso-position-vertical-relative:line" coordsize="2681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">
                <v:shape id="Graphic 70" o:spid="_x0000_s1027" style="position:absolute;top:39;width:26816;height:13;visibility:visible;mso-wrap-style:square;v-text-anchor:top" coordsize="26816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" path="m,l2681224,e" filled="f" strokeweight=".22131mm">
                  <v:path arrowok="t"/>
                </v:shape>
                <w10:anchorlock/>
              </v:group>
            </w:pict>
          </mc:Fallback>
        </mc:AlternateContent>
      </w:r>
    </w:p>
    <w:p w14:paraId="3A127AA2" w14:textId="2705BFC5" w:rsidR="00510106" w:rsidRPr="00732220" w:rsidRDefault="000B6F62">
      <w:pPr>
        <w:pStyle w:val="Ttulo1"/>
        <w:ind w:right="6314" w:firstLine="0"/>
        <w:rPr>
          <w:rFonts w:asciiTheme="minorHAnsi" w:hAnsiTheme="minorHAnsi" w:cstheme="minorHAnsi"/>
          <w:sz w:val="20"/>
          <w:szCs w:val="20"/>
        </w:rPr>
      </w:pPr>
      <w:r w:rsidRPr="00732220">
        <w:rPr>
          <w:rFonts w:asciiTheme="minorHAnsi" w:hAnsiTheme="minorHAnsi" w:cstheme="minorHAnsi"/>
          <w:spacing w:val="-2"/>
          <w:sz w:val="20"/>
          <w:szCs w:val="20"/>
        </w:rPr>
        <w:t>REPRESENTANTE</w:t>
      </w:r>
      <w:r w:rsidRPr="00732220">
        <w:rPr>
          <w:rFonts w:asciiTheme="minorHAnsi" w:hAnsiTheme="minorHAnsi" w:cstheme="minorHAnsi"/>
          <w:spacing w:val="-5"/>
          <w:sz w:val="20"/>
          <w:szCs w:val="20"/>
        </w:rPr>
        <w:t xml:space="preserve"> </w:t>
      </w:r>
      <w:r w:rsidRPr="00732220">
        <w:rPr>
          <w:rFonts w:asciiTheme="minorHAnsi" w:hAnsiTheme="minorHAnsi" w:cstheme="minorHAnsi"/>
          <w:spacing w:val="-2"/>
          <w:sz w:val="20"/>
          <w:szCs w:val="20"/>
        </w:rPr>
        <w:t>LEGAL</w:t>
      </w:r>
    </w:p>
    <w:p w14:paraId="71F75E28" w14:textId="77777777" w:rsidR="00510106" w:rsidRPr="00732220" w:rsidRDefault="000B6F62">
      <w:pPr>
        <w:ind w:left="8" w:right="6314"/>
        <w:jc w:val="center"/>
        <w:rPr>
          <w:rFonts w:asciiTheme="minorHAnsi" w:hAnsiTheme="minorHAnsi" w:cstheme="minorHAnsi"/>
          <w:sz w:val="20"/>
          <w:szCs w:val="20"/>
        </w:rPr>
      </w:pPr>
      <w:r w:rsidRPr="00732220">
        <w:rPr>
          <w:rFonts w:asciiTheme="minorHAnsi" w:hAnsiTheme="minorHAnsi" w:cstheme="minorHAnsi"/>
          <w:sz w:val="20"/>
          <w:szCs w:val="20"/>
        </w:rPr>
        <w:t>EMPRESA</w:t>
      </w:r>
      <w:r w:rsidRPr="00732220">
        <w:rPr>
          <w:rFonts w:asciiTheme="minorHAnsi" w:hAnsiTheme="minorHAnsi" w:cstheme="minorHAnsi"/>
          <w:spacing w:val="-2"/>
          <w:sz w:val="20"/>
          <w:szCs w:val="20"/>
        </w:rPr>
        <w:t xml:space="preserve"> XXXXXXX.</w:t>
      </w:r>
    </w:p>
    <w:p w14:paraId="39E42569" w14:textId="77777777" w:rsidR="00510106" w:rsidRPr="00732220" w:rsidRDefault="000B6F62">
      <w:pPr>
        <w:ind w:left="6" w:right="6314"/>
        <w:jc w:val="center"/>
        <w:rPr>
          <w:rFonts w:asciiTheme="minorHAnsi" w:hAnsiTheme="minorHAnsi" w:cstheme="minorHAnsi"/>
          <w:sz w:val="20"/>
          <w:szCs w:val="20"/>
        </w:rPr>
      </w:pPr>
      <w:r w:rsidRPr="00732220">
        <w:rPr>
          <w:rFonts w:asciiTheme="minorHAnsi" w:hAnsiTheme="minorHAnsi" w:cstheme="minorHAnsi"/>
          <w:sz w:val="20"/>
          <w:szCs w:val="20"/>
        </w:rPr>
        <w:t>CNPJ/MF</w:t>
      </w:r>
      <w:r w:rsidRPr="00732220">
        <w:rPr>
          <w:rFonts w:asciiTheme="minorHAnsi" w:hAnsiTheme="minorHAnsi" w:cstheme="minorHAnsi"/>
          <w:spacing w:val="-7"/>
          <w:sz w:val="20"/>
          <w:szCs w:val="20"/>
        </w:rPr>
        <w:t xml:space="preserve"> </w:t>
      </w:r>
      <w:r w:rsidRPr="00732220">
        <w:rPr>
          <w:rFonts w:asciiTheme="minorHAnsi" w:hAnsiTheme="minorHAnsi" w:cstheme="minorHAnsi"/>
          <w:sz w:val="20"/>
          <w:szCs w:val="20"/>
        </w:rPr>
        <w:t>sob</w:t>
      </w:r>
      <w:r w:rsidRPr="00732220">
        <w:rPr>
          <w:rFonts w:asciiTheme="minorHAnsi" w:hAnsiTheme="minorHAnsi" w:cstheme="minorHAnsi"/>
          <w:spacing w:val="-4"/>
          <w:sz w:val="20"/>
          <w:szCs w:val="20"/>
        </w:rPr>
        <w:t xml:space="preserve"> </w:t>
      </w:r>
      <w:r w:rsidRPr="00732220">
        <w:rPr>
          <w:rFonts w:asciiTheme="minorHAnsi" w:hAnsiTheme="minorHAnsi" w:cstheme="minorHAnsi"/>
          <w:sz w:val="20"/>
          <w:szCs w:val="20"/>
        </w:rPr>
        <w:t>nº</w:t>
      </w:r>
      <w:r w:rsidRPr="00732220">
        <w:rPr>
          <w:rFonts w:asciiTheme="minorHAnsi" w:hAnsiTheme="minorHAnsi" w:cstheme="minorHAnsi"/>
          <w:spacing w:val="-4"/>
          <w:sz w:val="20"/>
          <w:szCs w:val="20"/>
        </w:rPr>
        <w:t xml:space="preserve"> </w:t>
      </w:r>
      <w:r w:rsidRPr="00732220">
        <w:rPr>
          <w:rFonts w:asciiTheme="minorHAnsi" w:hAnsiTheme="minorHAnsi" w:cstheme="minorHAnsi"/>
          <w:spacing w:val="-2"/>
          <w:sz w:val="20"/>
          <w:szCs w:val="20"/>
        </w:rPr>
        <w:t>XXXXX/XXXX</w:t>
      </w:r>
    </w:p>
    <w:p w14:paraId="007BF0CF" w14:textId="77777777" w:rsidR="00510106" w:rsidRDefault="00510106">
      <w:pPr>
        <w:jc w:val="center"/>
        <w:rPr>
          <w:sz w:val="24"/>
        </w:rPr>
        <w:sectPr w:rsidR="00510106" w:rsidSect="002446FE">
          <w:pgSz w:w="11940" w:h="16860"/>
          <w:pgMar w:top="1701" w:right="851" w:bottom="1134" w:left="851" w:header="357" w:footer="272" w:gutter="0"/>
          <w:cols w:space="720"/>
        </w:sectPr>
      </w:pPr>
    </w:p>
    <w:p w14:paraId="34A0567B" w14:textId="77777777" w:rsidR="00EA04C6" w:rsidRPr="007108F5" w:rsidRDefault="000B6F62">
      <w:pPr>
        <w:ind w:left="3569" w:right="3844" w:hanging="7"/>
        <w:jc w:val="center"/>
        <w:rPr>
          <w:rFonts w:asciiTheme="minorHAnsi" w:hAnsiTheme="minorHAnsi" w:cstheme="minorHAnsi"/>
          <w:b/>
          <w:sz w:val="24"/>
        </w:rPr>
      </w:pPr>
      <w:r w:rsidRPr="007108F5">
        <w:rPr>
          <w:rFonts w:asciiTheme="minorHAnsi" w:hAnsiTheme="minorHAnsi" w:cstheme="minorHAnsi"/>
          <w:b/>
          <w:sz w:val="24"/>
        </w:rPr>
        <w:lastRenderedPageBreak/>
        <w:t>ANEXO ÚNICO</w:t>
      </w:r>
    </w:p>
    <w:p w14:paraId="7F858E00" w14:textId="580A748E" w:rsidR="00510106" w:rsidRPr="007108F5" w:rsidRDefault="000B6F62" w:rsidP="00EA04C6">
      <w:pPr>
        <w:ind w:right="32" w:hanging="7"/>
        <w:jc w:val="center"/>
        <w:rPr>
          <w:rFonts w:asciiTheme="minorHAnsi" w:hAnsiTheme="minorHAnsi" w:cstheme="minorHAnsi"/>
          <w:b/>
          <w:spacing w:val="-17"/>
          <w:sz w:val="24"/>
        </w:rPr>
      </w:pPr>
      <w:r w:rsidRPr="007108F5">
        <w:rPr>
          <w:rFonts w:asciiTheme="minorHAnsi" w:hAnsiTheme="minorHAnsi" w:cstheme="minorHAnsi"/>
          <w:b/>
          <w:sz w:val="24"/>
        </w:rPr>
        <w:t>CADASTRO</w:t>
      </w:r>
      <w:r w:rsidRPr="007108F5">
        <w:rPr>
          <w:rFonts w:asciiTheme="minorHAnsi" w:hAnsiTheme="minorHAnsi" w:cstheme="minorHAnsi"/>
          <w:b/>
          <w:spacing w:val="-17"/>
          <w:sz w:val="24"/>
        </w:rPr>
        <w:t xml:space="preserve"> </w:t>
      </w:r>
      <w:r w:rsidRPr="007108F5">
        <w:rPr>
          <w:rFonts w:asciiTheme="minorHAnsi" w:hAnsiTheme="minorHAnsi" w:cstheme="minorHAnsi"/>
          <w:b/>
          <w:sz w:val="24"/>
        </w:rPr>
        <w:t>DE</w:t>
      </w:r>
      <w:r w:rsidR="00EA04C6" w:rsidRPr="007108F5">
        <w:rPr>
          <w:rFonts w:asciiTheme="minorHAnsi" w:hAnsiTheme="minorHAnsi" w:cstheme="minorHAnsi"/>
          <w:b/>
          <w:spacing w:val="-17"/>
          <w:sz w:val="24"/>
        </w:rPr>
        <w:t xml:space="preserve"> </w:t>
      </w:r>
      <w:r w:rsidRPr="007108F5">
        <w:rPr>
          <w:rFonts w:asciiTheme="minorHAnsi" w:hAnsiTheme="minorHAnsi" w:cstheme="minorHAnsi"/>
          <w:b/>
          <w:sz w:val="24"/>
        </w:rPr>
        <w:t>RESERVA</w:t>
      </w:r>
    </w:p>
    <w:p w14:paraId="1B5AC11E" w14:textId="77777777" w:rsidR="00EA04C6" w:rsidRPr="007108F5" w:rsidRDefault="000B6F62">
      <w:pPr>
        <w:ind w:left="1955" w:right="2231" w:hanging="4"/>
        <w:jc w:val="center"/>
        <w:rPr>
          <w:rFonts w:asciiTheme="minorHAnsi" w:hAnsiTheme="minorHAnsi" w:cstheme="minorHAnsi"/>
          <w:b/>
          <w:sz w:val="24"/>
        </w:rPr>
      </w:pPr>
      <w:r w:rsidRPr="007108F5">
        <w:rPr>
          <w:rFonts w:asciiTheme="minorHAnsi" w:hAnsiTheme="minorHAnsi" w:cstheme="minorHAnsi"/>
          <w:b/>
          <w:sz w:val="24"/>
        </w:rPr>
        <w:t>ATA DE REGISTRO DE PREÇOS N.º XXX/202</w:t>
      </w:r>
      <w:r w:rsidR="00F4047F" w:rsidRPr="007108F5">
        <w:rPr>
          <w:rFonts w:asciiTheme="minorHAnsi" w:hAnsiTheme="minorHAnsi" w:cstheme="minorHAnsi"/>
          <w:b/>
          <w:sz w:val="24"/>
        </w:rPr>
        <w:t>6</w:t>
      </w:r>
      <w:r w:rsidRPr="007108F5">
        <w:rPr>
          <w:rFonts w:asciiTheme="minorHAnsi" w:hAnsiTheme="minorHAnsi" w:cstheme="minorHAnsi"/>
          <w:b/>
          <w:sz w:val="24"/>
        </w:rPr>
        <w:t xml:space="preserve"> PREGÃO</w:t>
      </w:r>
      <w:r w:rsidRPr="007108F5">
        <w:rPr>
          <w:rFonts w:asciiTheme="minorHAnsi" w:hAnsiTheme="minorHAnsi" w:cstheme="minorHAnsi"/>
          <w:b/>
          <w:spacing w:val="-19"/>
          <w:sz w:val="24"/>
        </w:rPr>
        <w:t xml:space="preserve"> </w:t>
      </w:r>
      <w:r w:rsidRPr="007108F5">
        <w:rPr>
          <w:rFonts w:asciiTheme="minorHAnsi" w:hAnsiTheme="minorHAnsi" w:cstheme="minorHAnsi"/>
          <w:b/>
          <w:sz w:val="24"/>
        </w:rPr>
        <w:t>ELETRÔNICO</w:t>
      </w:r>
      <w:r w:rsidRPr="007108F5">
        <w:rPr>
          <w:rFonts w:asciiTheme="minorHAnsi" w:hAnsiTheme="minorHAnsi" w:cstheme="minorHAnsi"/>
          <w:b/>
          <w:spacing w:val="-17"/>
          <w:sz w:val="24"/>
        </w:rPr>
        <w:t xml:space="preserve"> </w:t>
      </w:r>
      <w:r w:rsidRPr="007108F5">
        <w:rPr>
          <w:rFonts w:asciiTheme="minorHAnsi" w:hAnsiTheme="minorHAnsi" w:cstheme="minorHAnsi"/>
          <w:b/>
          <w:sz w:val="24"/>
        </w:rPr>
        <w:t>SRP</w:t>
      </w:r>
      <w:r w:rsidRPr="007108F5">
        <w:rPr>
          <w:rFonts w:asciiTheme="minorHAnsi" w:hAnsiTheme="minorHAnsi" w:cstheme="minorHAnsi"/>
          <w:b/>
          <w:spacing w:val="-16"/>
          <w:sz w:val="24"/>
        </w:rPr>
        <w:t xml:space="preserve"> </w:t>
      </w:r>
      <w:r w:rsidRPr="007108F5">
        <w:rPr>
          <w:rFonts w:asciiTheme="minorHAnsi" w:hAnsiTheme="minorHAnsi" w:cstheme="minorHAnsi"/>
          <w:b/>
          <w:sz w:val="24"/>
        </w:rPr>
        <w:t>N.º</w:t>
      </w:r>
      <w:r w:rsidRPr="007108F5">
        <w:rPr>
          <w:rFonts w:asciiTheme="minorHAnsi" w:hAnsiTheme="minorHAnsi" w:cstheme="minorHAnsi"/>
          <w:b/>
          <w:spacing w:val="-18"/>
          <w:sz w:val="24"/>
        </w:rPr>
        <w:t xml:space="preserve"> </w:t>
      </w:r>
      <w:r w:rsidRPr="007108F5">
        <w:rPr>
          <w:rFonts w:asciiTheme="minorHAnsi" w:hAnsiTheme="minorHAnsi" w:cstheme="minorHAnsi"/>
          <w:b/>
          <w:sz w:val="24"/>
        </w:rPr>
        <w:t>XXXXXX/XXXX/</w:t>
      </w:r>
    </w:p>
    <w:p w14:paraId="41A59D52" w14:textId="5FBE1C91" w:rsidR="00510106" w:rsidRPr="007108F5" w:rsidRDefault="000B6F62">
      <w:pPr>
        <w:ind w:left="1955" w:right="2231" w:hanging="4"/>
        <w:jc w:val="center"/>
        <w:rPr>
          <w:rFonts w:asciiTheme="minorHAnsi" w:hAnsiTheme="minorHAnsi" w:cstheme="minorHAnsi"/>
          <w:b/>
          <w:sz w:val="24"/>
        </w:rPr>
      </w:pPr>
      <w:r w:rsidRPr="007108F5">
        <w:rPr>
          <w:rFonts w:asciiTheme="minorHAnsi" w:hAnsiTheme="minorHAnsi" w:cstheme="minorHAnsi"/>
          <w:b/>
          <w:sz w:val="24"/>
        </w:rPr>
        <w:t>SESPA PROCESSO PAE N.º XXXX/XXXXXXX</w:t>
      </w:r>
    </w:p>
    <w:p w14:paraId="09912E6E" w14:textId="77777777" w:rsidR="00510106" w:rsidRDefault="00510106">
      <w:pPr>
        <w:pStyle w:val="Corpodetexto"/>
        <w:spacing w:before="223"/>
        <w:rPr>
          <w:rFonts w:ascii="Arial"/>
          <w:b/>
          <w:sz w:val="24"/>
        </w:rPr>
      </w:pPr>
    </w:p>
    <w:p w14:paraId="21AEEB0F" w14:textId="77777777" w:rsidR="00510106" w:rsidRPr="007108F5" w:rsidRDefault="000B6F62" w:rsidP="00CC09BA">
      <w:pPr>
        <w:pStyle w:val="PargrafodaLista"/>
        <w:numPr>
          <w:ilvl w:val="0"/>
          <w:numId w:val="2"/>
        </w:numPr>
        <w:tabs>
          <w:tab w:val="left" w:pos="844"/>
          <w:tab w:val="left" w:pos="851"/>
        </w:tabs>
        <w:ind w:right="718" w:hanging="286"/>
        <w:rPr>
          <w:rFonts w:ascii="Calibri" w:hAnsi="Calibri" w:cs="Calibri"/>
          <w:b/>
          <w:sz w:val="24"/>
        </w:rPr>
      </w:pPr>
      <w:r w:rsidRPr="007108F5">
        <w:rPr>
          <w:rFonts w:ascii="Calibri" w:hAnsi="Calibri" w:cs="Calibri"/>
          <w:b/>
          <w:sz w:val="24"/>
        </w:rPr>
        <w:t>ORDEM</w:t>
      </w:r>
      <w:r w:rsidRPr="007108F5">
        <w:rPr>
          <w:rFonts w:ascii="Calibri" w:hAnsi="Calibri" w:cs="Calibri"/>
          <w:b/>
          <w:spacing w:val="-12"/>
          <w:sz w:val="24"/>
        </w:rPr>
        <w:t xml:space="preserve"> </w:t>
      </w:r>
      <w:r w:rsidRPr="007108F5">
        <w:rPr>
          <w:rFonts w:ascii="Calibri" w:hAnsi="Calibri" w:cs="Calibri"/>
          <w:b/>
          <w:sz w:val="24"/>
        </w:rPr>
        <w:t>DE</w:t>
      </w:r>
      <w:r w:rsidRPr="007108F5">
        <w:rPr>
          <w:rFonts w:ascii="Calibri" w:hAnsi="Calibri" w:cs="Calibri"/>
          <w:b/>
          <w:spacing w:val="-10"/>
          <w:sz w:val="24"/>
        </w:rPr>
        <w:t xml:space="preserve"> </w:t>
      </w:r>
      <w:r w:rsidRPr="007108F5">
        <w:rPr>
          <w:rFonts w:ascii="Calibri" w:hAnsi="Calibri" w:cs="Calibri"/>
          <w:b/>
          <w:sz w:val="24"/>
        </w:rPr>
        <w:t>CLASSIFICAÇÃO</w:t>
      </w:r>
      <w:r w:rsidRPr="007108F5">
        <w:rPr>
          <w:rFonts w:ascii="Calibri" w:hAnsi="Calibri" w:cs="Calibri"/>
          <w:b/>
          <w:spacing w:val="-8"/>
          <w:sz w:val="24"/>
        </w:rPr>
        <w:t xml:space="preserve"> </w:t>
      </w:r>
      <w:r w:rsidRPr="007108F5">
        <w:rPr>
          <w:rFonts w:ascii="Calibri" w:hAnsi="Calibri" w:cs="Calibri"/>
          <w:b/>
          <w:sz w:val="24"/>
        </w:rPr>
        <w:t>DE</w:t>
      </w:r>
      <w:r w:rsidRPr="007108F5">
        <w:rPr>
          <w:rFonts w:ascii="Calibri" w:hAnsi="Calibri" w:cs="Calibri"/>
          <w:b/>
          <w:spacing w:val="-6"/>
          <w:sz w:val="24"/>
        </w:rPr>
        <w:t xml:space="preserve"> </w:t>
      </w:r>
      <w:r w:rsidRPr="007108F5">
        <w:rPr>
          <w:rFonts w:ascii="Calibri" w:hAnsi="Calibri" w:cs="Calibri"/>
          <w:b/>
          <w:sz w:val="24"/>
        </w:rPr>
        <w:t>FORNECEDORES</w:t>
      </w:r>
      <w:r w:rsidRPr="007108F5">
        <w:rPr>
          <w:rFonts w:ascii="Calibri" w:hAnsi="Calibri" w:cs="Calibri"/>
          <w:b/>
          <w:spacing w:val="-5"/>
          <w:sz w:val="24"/>
        </w:rPr>
        <w:t xml:space="preserve"> </w:t>
      </w:r>
      <w:r w:rsidRPr="007108F5">
        <w:rPr>
          <w:rFonts w:ascii="Calibri" w:hAnsi="Calibri" w:cs="Calibri"/>
          <w:b/>
          <w:sz w:val="24"/>
        </w:rPr>
        <w:t>QUE</w:t>
      </w:r>
      <w:r w:rsidRPr="007108F5">
        <w:rPr>
          <w:rFonts w:ascii="Calibri" w:hAnsi="Calibri" w:cs="Calibri"/>
          <w:b/>
          <w:spacing w:val="-12"/>
          <w:sz w:val="24"/>
        </w:rPr>
        <w:t xml:space="preserve"> </w:t>
      </w:r>
      <w:r w:rsidRPr="007108F5">
        <w:rPr>
          <w:rFonts w:ascii="Calibri" w:hAnsi="Calibri" w:cs="Calibri"/>
          <w:b/>
          <w:sz w:val="24"/>
        </w:rPr>
        <w:t>ACEITARAM</w:t>
      </w:r>
      <w:r w:rsidRPr="007108F5">
        <w:rPr>
          <w:rFonts w:ascii="Calibri" w:hAnsi="Calibri" w:cs="Calibri"/>
          <w:b/>
          <w:spacing w:val="-12"/>
          <w:sz w:val="24"/>
        </w:rPr>
        <w:t xml:space="preserve"> </w:t>
      </w:r>
      <w:r w:rsidRPr="007108F5">
        <w:rPr>
          <w:rFonts w:ascii="Calibri" w:hAnsi="Calibri" w:cs="Calibri"/>
          <w:b/>
          <w:sz w:val="24"/>
        </w:rPr>
        <w:t xml:space="preserve">COTAR OS ITENS NAS MESMAS CONDIÇÕES E PREÇOS DO ADJUDICATÁRIO DO </w:t>
      </w:r>
      <w:r w:rsidRPr="007108F5">
        <w:rPr>
          <w:rFonts w:ascii="Calibri" w:hAnsi="Calibri" w:cs="Calibri"/>
          <w:b/>
          <w:spacing w:val="-2"/>
          <w:sz w:val="24"/>
        </w:rPr>
        <w:t>CERTAME</w:t>
      </w:r>
    </w:p>
    <w:p w14:paraId="4E7C61A9" w14:textId="77777777" w:rsidR="00510106" w:rsidRPr="007108F5" w:rsidRDefault="000B6F62" w:rsidP="00CC09BA">
      <w:pPr>
        <w:pStyle w:val="PargrafodaLista"/>
        <w:numPr>
          <w:ilvl w:val="1"/>
          <w:numId w:val="2"/>
        </w:numPr>
        <w:tabs>
          <w:tab w:val="left" w:pos="851"/>
          <w:tab w:val="left" w:pos="1284"/>
        </w:tabs>
        <w:spacing w:before="272"/>
        <w:ind w:right="711" w:hanging="286"/>
        <w:rPr>
          <w:rFonts w:ascii="Calibri" w:hAnsi="Calibri" w:cs="Calibri"/>
          <w:sz w:val="24"/>
        </w:rPr>
      </w:pPr>
      <w:r w:rsidRPr="007108F5">
        <w:rPr>
          <w:rFonts w:ascii="Calibri" w:hAnsi="Calibri" w:cs="Calibri"/>
          <w:sz w:val="24"/>
        </w:rPr>
        <w:t>Seguindo a ordem de classificação no Pregão Eletrônico SRP Nº XXXXXX/XXXX/SESPA, segue</w:t>
      </w:r>
      <w:r w:rsidRPr="007108F5">
        <w:rPr>
          <w:rFonts w:ascii="Calibri" w:hAnsi="Calibri" w:cs="Calibri"/>
          <w:spacing w:val="-4"/>
          <w:sz w:val="24"/>
        </w:rPr>
        <w:t xml:space="preserve"> </w:t>
      </w:r>
      <w:r w:rsidRPr="007108F5">
        <w:rPr>
          <w:rFonts w:ascii="Calibri" w:hAnsi="Calibri" w:cs="Calibri"/>
          <w:sz w:val="24"/>
        </w:rPr>
        <w:t>a</w:t>
      </w:r>
      <w:r w:rsidRPr="007108F5">
        <w:rPr>
          <w:rFonts w:ascii="Calibri" w:hAnsi="Calibri" w:cs="Calibri"/>
          <w:spacing w:val="-8"/>
          <w:sz w:val="24"/>
        </w:rPr>
        <w:t xml:space="preserve"> </w:t>
      </w:r>
      <w:r w:rsidRPr="007108F5">
        <w:rPr>
          <w:rFonts w:ascii="Calibri" w:hAnsi="Calibri" w:cs="Calibri"/>
          <w:sz w:val="24"/>
        </w:rPr>
        <w:t>relação de Fornecedores que aceitaram cotar os Itens</w:t>
      </w:r>
      <w:r w:rsidRPr="007108F5">
        <w:rPr>
          <w:rFonts w:ascii="Calibri" w:hAnsi="Calibri" w:cs="Calibri"/>
          <w:spacing w:val="-16"/>
          <w:sz w:val="24"/>
        </w:rPr>
        <w:t xml:space="preserve"> </w:t>
      </w:r>
      <w:r w:rsidRPr="007108F5">
        <w:rPr>
          <w:rFonts w:ascii="Calibri" w:hAnsi="Calibri" w:cs="Calibri"/>
          <w:sz w:val="24"/>
        </w:rPr>
        <w:t>com</w:t>
      </w:r>
      <w:r w:rsidRPr="007108F5">
        <w:rPr>
          <w:rFonts w:ascii="Calibri" w:hAnsi="Calibri" w:cs="Calibri"/>
          <w:spacing w:val="-3"/>
          <w:sz w:val="24"/>
        </w:rPr>
        <w:t xml:space="preserve"> </w:t>
      </w:r>
      <w:r w:rsidRPr="007108F5">
        <w:rPr>
          <w:rFonts w:ascii="Calibri" w:hAnsi="Calibri" w:cs="Calibri"/>
          <w:sz w:val="24"/>
        </w:rPr>
        <w:t>preços</w:t>
      </w:r>
      <w:r w:rsidRPr="007108F5">
        <w:rPr>
          <w:rFonts w:ascii="Calibri" w:hAnsi="Calibri" w:cs="Calibri"/>
          <w:spacing w:val="-6"/>
          <w:sz w:val="24"/>
        </w:rPr>
        <w:t xml:space="preserve"> </w:t>
      </w:r>
      <w:r w:rsidRPr="007108F5">
        <w:rPr>
          <w:rFonts w:ascii="Calibri" w:hAnsi="Calibri" w:cs="Calibri"/>
          <w:sz w:val="24"/>
        </w:rPr>
        <w:t>iguais</w:t>
      </w:r>
      <w:r w:rsidRPr="007108F5">
        <w:rPr>
          <w:rFonts w:ascii="Calibri" w:hAnsi="Calibri" w:cs="Calibri"/>
          <w:spacing w:val="-2"/>
          <w:sz w:val="24"/>
        </w:rPr>
        <w:t xml:space="preserve"> </w:t>
      </w:r>
      <w:r w:rsidRPr="007108F5">
        <w:rPr>
          <w:rFonts w:ascii="Calibri" w:hAnsi="Calibri" w:cs="Calibri"/>
          <w:sz w:val="24"/>
        </w:rPr>
        <w:t>aos</w:t>
      </w:r>
      <w:r w:rsidRPr="007108F5">
        <w:rPr>
          <w:rFonts w:ascii="Calibri" w:hAnsi="Calibri" w:cs="Calibri"/>
          <w:spacing w:val="-7"/>
          <w:sz w:val="24"/>
        </w:rPr>
        <w:t xml:space="preserve"> </w:t>
      </w:r>
      <w:r w:rsidRPr="007108F5">
        <w:rPr>
          <w:rFonts w:ascii="Calibri" w:hAnsi="Calibri" w:cs="Calibri"/>
          <w:sz w:val="24"/>
        </w:rPr>
        <w:t>do</w:t>
      </w:r>
      <w:r w:rsidRPr="007108F5">
        <w:rPr>
          <w:rFonts w:ascii="Calibri" w:hAnsi="Calibri" w:cs="Calibri"/>
          <w:spacing w:val="-3"/>
          <w:sz w:val="24"/>
        </w:rPr>
        <w:t xml:space="preserve"> </w:t>
      </w:r>
      <w:r w:rsidRPr="007108F5">
        <w:rPr>
          <w:rFonts w:ascii="Calibri" w:hAnsi="Calibri" w:cs="Calibri"/>
          <w:sz w:val="24"/>
        </w:rPr>
        <w:t>Adjudicatário,</w:t>
      </w:r>
      <w:r w:rsidRPr="007108F5">
        <w:rPr>
          <w:rFonts w:ascii="Calibri" w:hAnsi="Calibri" w:cs="Calibri"/>
          <w:spacing w:val="-5"/>
          <w:sz w:val="24"/>
        </w:rPr>
        <w:t xml:space="preserve"> </w:t>
      </w:r>
      <w:r w:rsidRPr="007108F5">
        <w:rPr>
          <w:rFonts w:ascii="Calibri" w:hAnsi="Calibri" w:cs="Calibri"/>
          <w:sz w:val="24"/>
        </w:rPr>
        <w:t>conforme</w:t>
      </w:r>
      <w:r w:rsidRPr="007108F5">
        <w:rPr>
          <w:rFonts w:ascii="Calibri" w:hAnsi="Calibri" w:cs="Calibri"/>
          <w:spacing w:val="-5"/>
          <w:sz w:val="24"/>
        </w:rPr>
        <w:t xml:space="preserve"> </w:t>
      </w:r>
      <w:r w:rsidRPr="007108F5">
        <w:rPr>
          <w:rFonts w:ascii="Calibri" w:hAnsi="Calibri" w:cs="Calibri"/>
          <w:sz w:val="24"/>
        </w:rPr>
        <w:t>disposto</w:t>
      </w:r>
      <w:r w:rsidRPr="007108F5">
        <w:rPr>
          <w:rFonts w:ascii="Calibri" w:hAnsi="Calibri" w:cs="Calibri"/>
          <w:spacing w:val="-4"/>
          <w:sz w:val="24"/>
        </w:rPr>
        <w:t xml:space="preserve"> </w:t>
      </w:r>
      <w:r w:rsidRPr="007108F5">
        <w:rPr>
          <w:rFonts w:ascii="Calibri" w:hAnsi="Calibri" w:cs="Calibri"/>
          <w:sz w:val="24"/>
        </w:rPr>
        <w:t>no</w:t>
      </w:r>
      <w:r w:rsidRPr="007108F5">
        <w:rPr>
          <w:rFonts w:ascii="Calibri" w:hAnsi="Calibri" w:cs="Calibri"/>
          <w:spacing w:val="-6"/>
          <w:sz w:val="24"/>
        </w:rPr>
        <w:t xml:space="preserve"> </w:t>
      </w:r>
      <w:r w:rsidRPr="007108F5">
        <w:rPr>
          <w:rFonts w:ascii="Calibri" w:hAnsi="Calibri" w:cs="Calibri"/>
          <w:sz w:val="24"/>
        </w:rPr>
        <w:t>Artigo</w:t>
      </w:r>
      <w:r w:rsidRPr="007108F5">
        <w:rPr>
          <w:rFonts w:ascii="Calibri" w:hAnsi="Calibri" w:cs="Calibri"/>
          <w:spacing w:val="-3"/>
          <w:sz w:val="24"/>
        </w:rPr>
        <w:t xml:space="preserve"> </w:t>
      </w:r>
      <w:r w:rsidRPr="007108F5">
        <w:rPr>
          <w:rFonts w:ascii="Calibri" w:hAnsi="Calibri" w:cs="Calibri"/>
          <w:sz w:val="24"/>
        </w:rPr>
        <w:t>82,</w:t>
      </w:r>
      <w:r w:rsidRPr="007108F5">
        <w:rPr>
          <w:rFonts w:ascii="Calibri" w:hAnsi="Calibri" w:cs="Calibri"/>
          <w:spacing w:val="-4"/>
          <w:sz w:val="24"/>
        </w:rPr>
        <w:t xml:space="preserve"> </w:t>
      </w:r>
      <w:r w:rsidRPr="007108F5">
        <w:rPr>
          <w:rFonts w:ascii="Calibri" w:hAnsi="Calibri" w:cs="Calibri"/>
          <w:sz w:val="24"/>
        </w:rPr>
        <w:t>§</w:t>
      </w:r>
      <w:r w:rsidRPr="007108F5">
        <w:rPr>
          <w:rFonts w:ascii="Calibri" w:hAnsi="Calibri" w:cs="Calibri"/>
          <w:spacing w:val="-5"/>
          <w:sz w:val="24"/>
        </w:rPr>
        <w:t xml:space="preserve"> </w:t>
      </w:r>
      <w:r w:rsidRPr="007108F5">
        <w:rPr>
          <w:rFonts w:ascii="Calibri" w:hAnsi="Calibri" w:cs="Calibri"/>
          <w:sz w:val="24"/>
        </w:rPr>
        <w:t>5º, inciso VI da Lei 14.133/2021:</w:t>
      </w:r>
    </w:p>
    <w:p w14:paraId="14BB679D" w14:textId="77777777" w:rsidR="00510106" w:rsidRDefault="00510106">
      <w:pPr>
        <w:pStyle w:val="Corpodetexto"/>
        <w:spacing w:before="202"/>
      </w:pPr>
    </w:p>
    <w:tbl>
      <w:tblPr>
        <w:tblStyle w:val="TableNormal"/>
        <w:tblW w:w="0" w:type="auto"/>
        <w:tblInd w:w="59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831"/>
        <w:gridCol w:w="3827"/>
        <w:gridCol w:w="1418"/>
        <w:gridCol w:w="1559"/>
        <w:gridCol w:w="1427"/>
      </w:tblGrid>
      <w:tr w:rsidR="00510106" w14:paraId="129C7B83" w14:textId="77777777" w:rsidTr="00F4047F">
        <w:trPr>
          <w:trHeight w:val="388"/>
        </w:trPr>
        <w:tc>
          <w:tcPr>
            <w:tcW w:w="831" w:type="dxa"/>
            <w:vMerge w:val="restart"/>
            <w:vAlign w:val="center"/>
          </w:tcPr>
          <w:p w14:paraId="558CC7CF" w14:textId="35B24A93" w:rsidR="00510106" w:rsidRPr="007108F5" w:rsidRDefault="00F4047F" w:rsidP="00F4047F">
            <w:pPr>
              <w:pStyle w:val="TableParagraph"/>
              <w:spacing w:before="257"/>
              <w:ind w:firstLine="42"/>
              <w:jc w:val="center"/>
              <w:rPr>
                <w:b/>
                <w:sz w:val="20"/>
                <w:szCs w:val="20"/>
              </w:rPr>
            </w:pPr>
            <w:r w:rsidRPr="007108F5">
              <w:rPr>
                <w:b/>
                <w:spacing w:val="-4"/>
                <w:sz w:val="20"/>
                <w:szCs w:val="20"/>
              </w:rPr>
              <w:t>ITEM</w:t>
            </w:r>
            <w:r w:rsidRPr="007108F5">
              <w:rPr>
                <w:b/>
                <w:sz w:val="20"/>
                <w:szCs w:val="20"/>
              </w:rPr>
              <w:t xml:space="preserve"> </w:t>
            </w:r>
            <w:r w:rsidRPr="007108F5">
              <w:rPr>
                <w:b/>
                <w:spacing w:val="-6"/>
                <w:sz w:val="20"/>
                <w:szCs w:val="20"/>
              </w:rPr>
              <w:t xml:space="preserve">DO </w:t>
            </w:r>
            <w:r w:rsidRPr="007108F5">
              <w:rPr>
                <w:b/>
                <w:spacing w:val="-10"/>
                <w:sz w:val="20"/>
                <w:szCs w:val="20"/>
              </w:rPr>
              <w:t>TR</w:t>
            </w:r>
          </w:p>
        </w:tc>
        <w:tc>
          <w:tcPr>
            <w:tcW w:w="8231" w:type="dxa"/>
            <w:gridSpan w:val="4"/>
            <w:vAlign w:val="center"/>
          </w:tcPr>
          <w:p w14:paraId="14DA37D4" w14:textId="761E423B" w:rsidR="00510106" w:rsidRPr="007108F5" w:rsidRDefault="00F4047F" w:rsidP="00CF78AC">
            <w:pPr>
              <w:pStyle w:val="TableParagraph"/>
              <w:ind w:left="72"/>
              <w:jc w:val="center"/>
              <w:rPr>
                <w:b/>
                <w:sz w:val="20"/>
                <w:szCs w:val="20"/>
              </w:rPr>
            </w:pPr>
            <w:r w:rsidRPr="007108F5">
              <w:rPr>
                <w:b/>
                <w:sz w:val="20"/>
                <w:szCs w:val="20"/>
              </w:rPr>
              <w:t>FORNECEDOR</w:t>
            </w:r>
            <w:r w:rsidRPr="007108F5">
              <w:rPr>
                <w:b/>
                <w:spacing w:val="-9"/>
                <w:sz w:val="20"/>
                <w:szCs w:val="20"/>
              </w:rPr>
              <w:t xml:space="preserve"> </w:t>
            </w:r>
            <w:r w:rsidRPr="007108F5">
              <w:rPr>
                <w:b/>
                <w:sz w:val="20"/>
                <w:szCs w:val="20"/>
              </w:rPr>
              <w:t>(RAZÃO</w:t>
            </w:r>
            <w:r w:rsidRPr="007108F5">
              <w:rPr>
                <w:b/>
                <w:spacing w:val="-10"/>
                <w:sz w:val="20"/>
                <w:szCs w:val="20"/>
              </w:rPr>
              <w:t xml:space="preserve"> </w:t>
            </w:r>
            <w:r w:rsidRPr="007108F5">
              <w:rPr>
                <w:b/>
                <w:sz w:val="20"/>
                <w:szCs w:val="20"/>
              </w:rPr>
              <w:t>SOCIAL,</w:t>
            </w:r>
            <w:r w:rsidRPr="007108F5">
              <w:rPr>
                <w:b/>
                <w:spacing w:val="-8"/>
                <w:sz w:val="20"/>
                <w:szCs w:val="20"/>
              </w:rPr>
              <w:t xml:space="preserve"> </w:t>
            </w:r>
            <w:r w:rsidRPr="007108F5">
              <w:rPr>
                <w:b/>
                <w:sz w:val="20"/>
                <w:szCs w:val="20"/>
              </w:rPr>
              <w:t>CNPJ/MF,</w:t>
            </w:r>
            <w:r w:rsidRPr="007108F5">
              <w:rPr>
                <w:b/>
                <w:spacing w:val="-9"/>
                <w:sz w:val="20"/>
                <w:szCs w:val="20"/>
              </w:rPr>
              <w:t xml:space="preserve"> </w:t>
            </w:r>
            <w:r w:rsidRPr="007108F5">
              <w:rPr>
                <w:b/>
                <w:sz w:val="20"/>
                <w:szCs w:val="20"/>
              </w:rPr>
              <w:t>ENDEREÇO,</w:t>
            </w:r>
            <w:r w:rsidRPr="007108F5">
              <w:rPr>
                <w:b/>
                <w:spacing w:val="-8"/>
                <w:sz w:val="20"/>
                <w:szCs w:val="20"/>
              </w:rPr>
              <w:t xml:space="preserve"> </w:t>
            </w:r>
            <w:r w:rsidRPr="007108F5">
              <w:rPr>
                <w:b/>
                <w:sz w:val="20"/>
                <w:szCs w:val="20"/>
              </w:rPr>
              <w:t>CONTATOS,</w:t>
            </w:r>
            <w:r w:rsidRPr="007108F5">
              <w:rPr>
                <w:b/>
                <w:spacing w:val="-6"/>
                <w:sz w:val="20"/>
                <w:szCs w:val="20"/>
              </w:rPr>
              <w:t xml:space="preserve"> </w:t>
            </w:r>
            <w:r w:rsidRPr="007108F5">
              <w:rPr>
                <w:b/>
                <w:spacing w:val="-2"/>
                <w:sz w:val="20"/>
                <w:szCs w:val="20"/>
              </w:rPr>
              <w:t>REPRESENTANTE)</w:t>
            </w:r>
          </w:p>
        </w:tc>
      </w:tr>
      <w:tr w:rsidR="00510106" w14:paraId="75130013" w14:textId="77777777" w:rsidTr="00F4047F">
        <w:trPr>
          <w:trHeight w:val="707"/>
        </w:trPr>
        <w:tc>
          <w:tcPr>
            <w:tcW w:w="831" w:type="dxa"/>
            <w:vMerge/>
            <w:tcBorders>
              <w:top w:val="nil"/>
            </w:tcBorders>
            <w:vAlign w:val="center"/>
          </w:tcPr>
          <w:p w14:paraId="183B0C9C" w14:textId="77777777" w:rsidR="00510106" w:rsidRPr="007108F5" w:rsidRDefault="00510106">
            <w:pPr>
              <w:rPr>
                <w:rFonts w:ascii="Calibri" w:hAnsi="Calibri" w:cs="Calibri"/>
                <w:sz w:val="20"/>
                <w:szCs w:val="20"/>
              </w:rPr>
            </w:pPr>
          </w:p>
        </w:tc>
        <w:tc>
          <w:tcPr>
            <w:tcW w:w="3827" w:type="dxa"/>
            <w:vAlign w:val="center"/>
          </w:tcPr>
          <w:p w14:paraId="2C5F831B" w14:textId="7E6F5A84" w:rsidR="00510106" w:rsidRPr="007108F5" w:rsidRDefault="00F4047F">
            <w:pPr>
              <w:pStyle w:val="TableParagraph"/>
              <w:ind w:left="1051"/>
              <w:rPr>
                <w:b/>
                <w:sz w:val="20"/>
                <w:szCs w:val="20"/>
              </w:rPr>
            </w:pPr>
            <w:r w:rsidRPr="007108F5">
              <w:rPr>
                <w:b/>
                <w:spacing w:val="-2"/>
                <w:sz w:val="20"/>
                <w:szCs w:val="20"/>
              </w:rPr>
              <w:t>ESPECIFICAÇÃO</w:t>
            </w:r>
          </w:p>
        </w:tc>
        <w:tc>
          <w:tcPr>
            <w:tcW w:w="1418" w:type="dxa"/>
            <w:vAlign w:val="center"/>
          </w:tcPr>
          <w:p w14:paraId="673572C1" w14:textId="73A263C1" w:rsidR="00510106" w:rsidRPr="007108F5" w:rsidRDefault="00F4047F" w:rsidP="00F4047F">
            <w:pPr>
              <w:pStyle w:val="TableParagraph"/>
              <w:ind w:left="140"/>
              <w:jc w:val="center"/>
              <w:rPr>
                <w:b/>
                <w:sz w:val="20"/>
                <w:szCs w:val="20"/>
              </w:rPr>
            </w:pPr>
            <w:r w:rsidRPr="007108F5">
              <w:rPr>
                <w:b/>
                <w:spacing w:val="-2"/>
                <w:sz w:val="20"/>
                <w:szCs w:val="20"/>
              </w:rPr>
              <w:t>UNIDADE</w:t>
            </w:r>
          </w:p>
        </w:tc>
        <w:tc>
          <w:tcPr>
            <w:tcW w:w="1559" w:type="dxa"/>
            <w:vAlign w:val="center"/>
          </w:tcPr>
          <w:p w14:paraId="08804F0D" w14:textId="7902816D" w:rsidR="00510106" w:rsidRPr="007108F5" w:rsidRDefault="00F4047F" w:rsidP="00F4047F">
            <w:pPr>
              <w:pStyle w:val="TableParagraph"/>
              <w:ind w:left="297" w:hanging="135"/>
              <w:jc w:val="center"/>
              <w:rPr>
                <w:b/>
                <w:sz w:val="20"/>
                <w:szCs w:val="20"/>
              </w:rPr>
            </w:pPr>
            <w:r w:rsidRPr="007108F5">
              <w:rPr>
                <w:b/>
                <w:spacing w:val="-4"/>
                <w:sz w:val="20"/>
                <w:szCs w:val="20"/>
              </w:rPr>
              <w:t>QTDE.</w:t>
            </w:r>
            <w:r w:rsidRPr="007108F5">
              <w:rPr>
                <w:b/>
                <w:spacing w:val="-18"/>
                <w:sz w:val="20"/>
                <w:szCs w:val="20"/>
              </w:rPr>
              <w:t xml:space="preserve"> </w:t>
            </w:r>
            <w:r w:rsidRPr="007108F5">
              <w:rPr>
                <w:b/>
                <w:spacing w:val="-4"/>
                <w:sz w:val="20"/>
                <w:szCs w:val="20"/>
              </w:rPr>
              <w:t xml:space="preserve">TOTAL </w:t>
            </w:r>
            <w:r w:rsidRPr="007108F5">
              <w:rPr>
                <w:b/>
                <w:spacing w:val="-2"/>
                <w:sz w:val="20"/>
                <w:szCs w:val="20"/>
              </w:rPr>
              <w:t>(SESPA)</w:t>
            </w:r>
          </w:p>
        </w:tc>
        <w:tc>
          <w:tcPr>
            <w:tcW w:w="1427" w:type="dxa"/>
            <w:vAlign w:val="center"/>
          </w:tcPr>
          <w:p w14:paraId="3D655FA5" w14:textId="6D861B09" w:rsidR="00510106" w:rsidRPr="007108F5" w:rsidRDefault="00F4047F">
            <w:pPr>
              <w:pStyle w:val="TableParagraph"/>
              <w:ind w:left="11"/>
              <w:jc w:val="center"/>
              <w:rPr>
                <w:b/>
                <w:sz w:val="20"/>
                <w:szCs w:val="20"/>
              </w:rPr>
            </w:pPr>
            <w:r w:rsidRPr="007108F5">
              <w:rPr>
                <w:b/>
                <w:sz w:val="20"/>
                <w:szCs w:val="20"/>
              </w:rPr>
              <w:t>VALOR</w:t>
            </w:r>
            <w:r w:rsidRPr="007108F5">
              <w:rPr>
                <w:b/>
                <w:spacing w:val="-15"/>
                <w:sz w:val="20"/>
                <w:szCs w:val="20"/>
              </w:rPr>
              <w:t xml:space="preserve"> </w:t>
            </w:r>
            <w:r w:rsidRPr="007108F5">
              <w:rPr>
                <w:b/>
                <w:spacing w:val="-2"/>
                <w:sz w:val="20"/>
                <w:szCs w:val="20"/>
              </w:rPr>
              <w:t>UNITÁRIO</w:t>
            </w:r>
          </w:p>
        </w:tc>
      </w:tr>
      <w:tr w:rsidR="00510106" w14:paraId="2F787AA0" w14:textId="77777777" w:rsidTr="00F4047F">
        <w:trPr>
          <w:trHeight w:val="275"/>
        </w:trPr>
        <w:tc>
          <w:tcPr>
            <w:tcW w:w="831" w:type="dxa"/>
          </w:tcPr>
          <w:p w14:paraId="74F6CF83" w14:textId="77777777" w:rsidR="00510106" w:rsidRPr="007108F5" w:rsidRDefault="00510106">
            <w:pPr>
              <w:pStyle w:val="TableParagraph"/>
              <w:rPr>
                <w:sz w:val="20"/>
                <w:szCs w:val="20"/>
              </w:rPr>
            </w:pPr>
          </w:p>
        </w:tc>
        <w:tc>
          <w:tcPr>
            <w:tcW w:w="3827" w:type="dxa"/>
          </w:tcPr>
          <w:p w14:paraId="3B83C31C" w14:textId="77777777" w:rsidR="00510106" w:rsidRPr="007108F5" w:rsidRDefault="00510106">
            <w:pPr>
              <w:pStyle w:val="TableParagraph"/>
              <w:rPr>
                <w:sz w:val="20"/>
                <w:szCs w:val="20"/>
              </w:rPr>
            </w:pPr>
          </w:p>
        </w:tc>
        <w:tc>
          <w:tcPr>
            <w:tcW w:w="1418" w:type="dxa"/>
          </w:tcPr>
          <w:p w14:paraId="48E0E003" w14:textId="77777777" w:rsidR="00510106" w:rsidRPr="007108F5" w:rsidRDefault="00510106">
            <w:pPr>
              <w:pStyle w:val="TableParagraph"/>
              <w:rPr>
                <w:sz w:val="20"/>
                <w:szCs w:val="20"/>
              </w:rPr>
            </w:pPr>
          </w:p>
        </w:tc>
        <w:tc>
          <w:tcPr>
            <w:tcW w:w="1559" w:type="dxa"/>
          </w:tcPr>
          <w:p w14:paraId="75FEC0EF" w14:textId="77777777" w:rsidR="00510106" w:rsidRPr="00CF78AC" w:rsidRDefault="00510106">
            <w:pPr>
              <w:pStyle w:val="TableParagraph"/>
              <w:rPr>
                <w:sz w:val="20"/>
                <w:szCs w:val="20"/>
              </w:rPr>
            </w:pPr>
          </w:p>
        </w:tc>
        <w:tc>
          <w:tcPr>
            <w:tcW w:w="1427" w:type="dxa"/>
          </w:tcPr>
          <w:p w14:paraId="493C759A" w14:textId="77777777" w:rsidR="00510106" w:rsidRPr="00CF78AC" w:rsidRDefault="000B6F62">
            <w:pPr>
              <w:pStyle w:val="TableParagraph"/>
              <w:spacing w:line="256" w:lineRule="exact"/>
              <w:ind w:left="11" w:right="6"/>
              <w:jc w:val="center"/>
              <w:rPr>
                <w:sz w:val="20"/>
                <w:szCs w:val="20"/>
              </w:rPr>
            </w:pPr>
            <w:r w:rsidRPr="00CF78AC">
              <w:rPr>
                <w:spacing w:val="-5"/>
                <w:sz w:val="20"/>
                <w:szCs w:val="20"/>
              </w:rPr>
              <w:t>R$</w:t>
            </w:r>
          </w:p>
        </w:tc>
      </w:tr>
      <w:tr w:rsidR="00510106" w14:paraId="59D4C248" w14:textId="77777777" w:rsidTr="00F4047F">
        <w:trPr>
          <w:trHeight w:val="275"/>
        </w:trPr>
        <w:tc>
          <w:tcPr>
            <w:tcW w:w="831" w:type="dxa"/>
          </w:tcPr>
          <w:p w14:paraId="3C051242" w14:textId="77777777" w:rsidR="00510106" w:rsidRPr="007108F5" w:rsidRDefault="00510106">
            <w:pPr>
              <w:pStyle w:val="TableParagraph"/>
              <w:rPr>
                <w:sz w:val="20"/>
                <w:szCs w:val="20"/>
              </w:rPr>
            </w:pPr>
          </w:p>
        </w:tc>
        <w:tc>
          <w:tcPr>
            <w:tcW w:w="3827" w:type="dxa"/>
          </w:tcPr>
          <w:p w14:paraId="299A486B" w14:textId="77777777" w:rsidR="00510106" w:rsidRPr="007108F5" w:rsidRDefault="00510106">
            <w:pPr>
              <w:pStyle w:val="TableParagraph"/>
              <w:rPr>
                <w:sz w:val="20"/>
                <w:szCs w:val="20"/>
              </w:rPr>
            </w:pPr>
          </w:p>
        </w:tc>
        <w:tc>
          <w:tcPr>
            <w:tcW w:w="1418" w:type="dxa"/>
          </w:tcPr>
          <w:p w14:paraId="1ED8ED91" w14:textId="77777777" w:rsidR="00510106" w:rsidRPr="007108F5" w:rsidRDefault="00510106">
            <w:pPr>
              <w:pStyle w:val="TableParagraph"/>
              <w:rPr>
                <w:sz w:val="20"/>
                <w:szCs w:val="20"/>
              </w:rPr>
            </w:pPr>
          </w:p>
        </w:tc>
        <w:tc>
          <w:tcPr>
            <w:tcW w:w="1559" w:type="dxa"/>
          </w:tcPr>
          <w:p w14:paraId="031E8C1A" w14:textId="77777777" w:rsidR="00510106" w:rsidRPr="007108F5" w:rsidRDefault="00510106">
            <w:pPr>
              <w:pStyle w:val="TableParagraph"/>
              <w:rPr>
                <w:sz w:val="20"/>
                <w:szCs w:val="20"/>
              </w:rPr>
            </w:pPr>
          </w:p>
        </w:tc>
        <w:tc>
          <w:tcPr>
            <w:tcW w:w="1427" w:type="dxa"/>
          </w:tcPr>
          <w:p w14:paraId="45F16C4E" w14:textId="77777777" w:rsidR="00510106" w:rsidRPr="007108F5" w:rsidRDefault="00510106">
            <w:pPr>
              <w:pStyle w:val="TableParagraph"/>
              <w:rPr>
                <w:sz w:val="20"/>
                <w:szCs w:val="20"/>
              </w:rPr>
            </w:pPr>
          </w:p>
        </w:tc>
      </w:tr>
      <w:tr w:rsidR="00510106" w14:paraId="766B26E2" w14:textId="77777777" w:rsidTr="00F4047F">
        <w:trPr>
          <w:trHeight w:val="276"/>
        </w:trPr>
        <w:tc>
          <w:tcPr>
            <w:tcW w:w="831" w:type="dxa"/>
          </w:tcPr>
          <w:p w14:paraId="522E1BBF" w14:textId="77777777" w:rsidR="00510106" w:rsidRPr="007108F5" w:rsidRDefault="00510106">
            <w:pPr>
              <w:pStyle w:val="TableParagraph"/>
              <w:rPr>
                <w:sz w:val="20"/>
                <w:szCs w:val="20"/>
              </w:rPr>
            </w:pPr>
          </w:p>
        </w:tc>
        <w:tc>
          <w:tcPr>
            <w:tcW w:w="3827" w:type="dxa"/>
          </w:tcPr>
          <w:p w14:paraId="4DEB5530" w14:textId="77777777" w:rsidR="00510106" w:rsidRPr="007108F5" w:rsidRDefault="00510106">
            <w:pPr>
              <w:pStyle w:val="TableParagraph"/>
              <w:rPr>
                <w:sz w:val="20"/>
                <w:szCs w:val="20"/>
              </w:rPr>
            </w:pPr>
          </w:p>
        </w:tc>
        <w:tc>
          <w:tcPr>
            <w:tcW w:w="1418" w:type="dxa"/>
          </w:tcPr>
          <w:p w14:paraId="582FF45E" w14:textId="77777777" w:rsidR="00510106" w:rsidRPr="007108F5" w:rsidRDefault="00510106">
            <w:pPr>
              <w:pStyle w:val="TableParagraph"/>
              <w:rPr>
                <w:sz w:val="20"/>
                <w:szCs w:val="20"/>
              </w:rPr>
            </w:pPr>
          </w:p>
        </w:tc>
        <w:tc>
          <w:tcPr>
            <w:tcW w:w="1559" w:type="dxa"/>
          </w:tcPr>
          <w:p w14:paraId="42BEA37F" w14:textId="77777777" w:rsidR="00510106" w:rsidRPr="007108F5" w:rsidRDefault="00510106">
            <w:pPr>
              <w:pStyle w:val="TableParagraph"/>
              <w:rPr>
                <w:sz w:val="20"/>
                <w:szCs w:val="20"/>
              </w:rPr>
            </w:pPr>
          </w:p>
        </w:tc>
        <w:tc>
          <w:tcPr>
            <w:tcW w:w="1427" w:type="dxa"/>
          </w:tcPr>
          <w:p w14:paraId="269327D0" w14:textId="77777777" w:rsidR="00510106" w:rsidRPr="007108F5" w:rsidRDefault="00510106">
            <w:pPr>
              <w:pStyle w:val="TableParagraph"/>
              <w:rPr>
                <w:sz w:val="20"/>
                <w:szCs w:val="20"/>
              </w:rPr>
            </w:pPr>
          </w:p>
        </w:tc>
      </w:tr>
    </w:tbl>
    <w:p w14:paraId="5DA410B4" w14:textId="77777777" w:rsidR="00510106" w:rsidRDefault="00510106">
      <w:pPr>
        <w:pStyle w:val="Corpodetexto"/>
        <w:spacing w:before="121"/>
        <w:rPr>
          <w:sz w:val="24"/>
        </w:rPr>
      </w:pPr>
    </w:p>
    <w:p w14:paraId="7A21BBBA" w14:textId="77777777" w:rsidR="00510106" w:rsidRPr="00CF78AC" w:rsidRDefault="000B6F62" w:rsidP="00CC09BA">
      <w:pPr>
        <w:pStyle w:val="Ttulo1"/>
        <w:numPr>
          <w:ilvl w:val="0"/>
          <w:numId w:val="2"/>
        </w:numPr>
        <w:tabs>
          <w:tab w:val="left" w:pos="844"/>
          <w:tab w:val="left" w:pos="851"/>
        </w:tabs>
        <w:ind w:right="722" w:hanging="286"/>
        <w:jc w:val="both"/>
        <w:rPr>
          <w:rFonts w:ascii="Calibri" w:hAnsi="Calibri" w:cs="Calibri"/>
        </w:rPr>
      </w:pPr>
      <w:r w:rsidRPr="00CF78AC">
        <w:rPr>
          <w:rFonts w:ascii="Calibri" w:hAnsi="Calibri" w:cs="Calibri"/>
        </w:rPr>
        <w:t>ORDEM DE CLASSIFICAÇÃO DE FORNECEDORES QUE MANTIVERAM SUA PROPOSTA ORIGINAL</w:t>
      </w:r>
    </w:p>
    <w:p w14:paraId="7B2BD5D0" w14:textId="77777777" w:rsidR="00510106" w:rsidRPr="00CF78AC" w:rsidRDefault="00510106">
      <w:pPr>
        <w:pStyle w:val="Corpodetexto"/>
        <w:rPr>
          <w:rFonts w:ascii="Calibri" w:hAnsi="Calibri" w:cs="Calibri"/>
          <w:b/>
          <w:sz w:val="24"/>
        </w:rPr>
      </w:pPr>
    </w:p>
    <w:p w14:paraId="5BB68785" w14:textId="77777777" w:rsidR="00510106" w:rsidRPr="00CF78AC" w:rsidRDefault="000B6F62">
      <w:pPr>
        <w:ind w:left="851" w:right="722" w:hanging="286"/>
        <w:jc w:val="both"/>
        <w:rPr>
          <w:rFonts w:ascii="Calibri" w:hAnsi="Calibri" w:cs="Calibri"/>
          <w:sz w:val="24"/>
        </w:rPr>
      </w:pPr>
      <w:r w:rsidRPr="00CF78AC">
        <w:rPr>
          <w:rFonts w:ascii="Calibri" w:hAnsi="Calibri" w:cs="Calibri"/>
          <w:b/>
          <w:bCs/>
          <w:sz w:val="20"/>
          <w:szCs w:val="18"/>
        </w:rPr>
        <w:t>2.1.</w:t>
      </w:r>
      <w:r w:rsidRPr="00CF78AC">
        <w:rPr>
          <w:rFonts w:ascii="Calibri" w:hAnsi="Calibri" w:cs="Calibri"/>
          <w:sz w:val="20"/>
          <w:szCs w:val="18"/>
        </w:rPr>
        <w:t xml:space="preserve"> </w:t>
      </w:r>
      <w:r w:rsidRPr="00CF78AC">
        <w:rPr>
          <w:rFonts w:ascii="Calibri" w:hAnsi="Calibri" w:cs="Calibri"/>
          <w:sz w:val="24"/>
        </w:rPr>
        <w:t>Seguindo a ordem de classificação no Pregão Eletrônico SRP Nº XXXX/XXXX/SESPA, segue a relação de Fornecedores que mantiveram sua proposta</w:t>
      </w:r>
      <w:r w:rsidRPr="00CF78AC">
        <w:rPr>
          <w:rFonts w:ascii="Calibri" w:hAnsi="Calibri" w:cs="Calibri"/>
          <w:spacing w:val="-17"/>
          <w:sz w:val="24"/>
        </w:rPr>
        <w:t xml:space="preserve"> </w:t>
      </w:r>
      <w:r w:rsidRPr="00CF78AC">
        <w:rPr>
          <w:rFonts w:ascii="Calibri" w:hAnsi="Calibri" w:cs="Calibri"/>
          <w:sz w:val="24"/>
        </w:rPr>
        <w:t>original,</w:t>
      </w:r>
      <w:r w:rsidRPr="00CF78AC">
        <w:rPr>
          <w:rFonts w:ascii="Calibri" w:hAnsi="Calibri" w:cs="Calibri"/>
          <w:spacing w:val="-18"/>
          <w:sz w:val="24"/>
        </w:rPr>
        <w:t xml:space="preserve"> </w:t>
      </w:r>
      <w:r w:rsidRPr="00CF78AC">
        <w:rPr>
          <w:rFonts w:ascii="Calibri" w:hAnsi="Calibri" w:cs="Calibri"/>
          <w:sz w:val="24"/>
        </w:rPr>
        <w:t>conforme</w:t>
      </w:r>
      <w:r w:rsidRPr="00CF78AC">
        <w:rPr>
          <w:rFonts w:ascii="Calibri" w:hAnsi="Calibri" w:cs="Calibri"/>
          <w:spacing w:val="-17"/>
          <w:sz w:val="24"/>
        </w:rPr>
        <w:t xml:space="preserve"> </w:t>
      </w:r>
      <w:r w:rsidRPr="00CF78AC">
        <w:rPr>
          <w:rFonts w:ascii="Calibri" w:hAnsi="Calibri" w:cs="Calibri"/>
          <w:sz w:val="24"/>
        </w:rPr>
        <w:t>disposto</w:t>
      </w:r>
      <w:r w:rsidRPr="00CF78AC">
        <w:rPr>
          <w:rFonts w:ascii="Calibri" w:hAnsi="Calibri" w:cs="Calibri"/>
          <w:spacing w:val="-17"/>
          <w:sz w:val="24"/>
        </w:rPr>
        <w:t xml:space="preserve"> </w:t>
      </w:r>
      <w:r w:rsidRPr="00CF78AC">
        <w:rPr>
          <w:rFonts w:ascii="Calibri" w:hAnsi="Calibri" w:cs="Calibri"/>
          <w:sz w:val="24"/>
        </w:rPr>
        <w:t>no</w:t>
      </w:r>
      <w:r w:rsidRPr="00CF78AC">
        <w:rPr>
          <w:rFonts w:ascii="Calibri" w:hAnsi="Calibri" w:cs="Calibri"/>
          <w:spacing w:val="-16"/>
          <w:sz w:val="24"/>
        </w:rPr>
        <w:t xml:space="preserve"> </w:t>
      </w:r>
      <w:r w:rsidRPr="00CF78AC">
        <w:rPr>
          <w:rFonts w:ascii="Calibri" w:hAnsi="Calibri" w:cs="Calibri"/>
          <w:sz w:val="24"/>
        </w:rPr>
        <w:t>Artigo</w:t>
      </w:r>
      <w:r w:rsidRPr="00CF78AC">
        <w:rPr>
          <w:rFonts w:ascii="Calibri" w:hAnsi="Calibri" w:cs="Calibri"/>
          <w:spacing w:val="-18"/>
          <w:sz w:val="24"/>
        </w:rPr>
        <w:t xml:space="preserve"> </w:t>
      </w:r>
      <w:r w:rsidRPr="00CF78AC">
        <w:rPr>
          <w:rFonts w:ascii="Calibri" w:hAnsi="Calibri" w:cs="Calibri"/>
          <w:sz w:val="24"/>
        </w:rPr>
        <w:t>82,</w:t>
      </w:r>
      <w:r w:rsidRPr="00CF78AC">
        <w:rPr>
          <w:rFonts w:ascii="Calibri" w:hAnsi="Calibri" w:cs="Calibri"/>
          <w:spacing w:val="-19"/>
          <w:sz w:val="24"/>
        </w:rPr>
        <w:t xml:space="preserve"> </w:t>
      </w:r>
      <w:r w:rsidRPr="00CF78AC">
        <w:rPr>
          <w:rFonts w:ascii="Calibri" w:hAnsi="Calibri" w:cs="Calibri"/>
          <w:sz w:val="24"/>
        </w:rPr>
        <w:t>§</w:t>
      </w:r>
      <w:r w:rsidRPr="00CF78AC">
        <w:rPr>
          <w:rFonts w:ascii="Calibri" w:hAnsi="Calibri" w:cs="Calibri"/>
          <w:spacing w:val="-17"/>
          <w:sz w:val="24"/>
        </w:rPr>
        <w:t xml:space="preserve"> </w:t>
      </w:r>
      <w:r w:rsidRPr="00CF78AC">
        <w:rPr>
          <w:rFonts w:ascii="Calibri" w:hAnsi="Calibri" w:cs="Calibri"/>
          <w:sz w:val="24"/>
        </w:rPr>
        <w:t>5º,</w:t>
      </w:r>
      <w:r w:rsidRPr="00CF78AC">
        <w:rPr>
          <w:rFonts w:ascii="Calibri" w:hAnsi="Calibri" w:cs="Calibri"/>
          <w:spacing w:val="-17"/>
          <w:sz w:val="24"/>
        </w:rPr>
        <w:t xml:space="preserve"> </w:t>
      </w:r>
      <w:r w:rsidRPr="00CF78AC">
        <w:rPr>
          <w:rFonts w:ascii="Calibri" w:hAnsi="Calibri" w:cs="Calibri"/>
          <w:sz w:val="24"/>
        </w:rPr>
        <w:t>inciso</w:t>
      </w:r>
      <w:r w:rsidRPr="00CF78AC">
        <w:rPr>
          <w:rFonts w:ascii="Calibri" w:hAnsi="Calibri" w:cs="Calibri"/>
          <w:spacing w:val="-18"/>
          <w:sz w:val="24"/>
        </w:rPr>
        <w:t xml:space="preserve"> </w:t>
      </w:r>
      <w:r w:rsidRPr="00CF78AC">
        <w:rPr>
          <w:rFonts w:ascii="Calibri" w:hAnsi="Calibri" w:cs="Calibri"/>
          <w:sz w:val="24"/>
        </w:rPr>
        <w:t>VI</w:t>
      </w:r>
      <w:r w:rsidRPr="00CF78AC">
        <w:rPr>
          <w:rFonts w:ascii="Calibri" w:hAnsi="Calibri" w:cs="Calibri"/>
          <w:spacing w:val="-21"/>
          <w:sz w:val="24"/>
        </w:rPr>
        <w:t xml:space="preserve"> </w:t>
      </w:r>
      <w:r w:rsidRPr="00CF78AC">
        <w:rPr>
          <w:rFonts w:ascii="Calibri" w:hAnsi="Calibri" w:cs="Calibri"/>
          <w:sz w:val="24"/>
        </w:rPr>
        <w:t>da</w:t>
      </w:r>
      <w:r w:rsidRPr="00CF78AC">
        <w:rPr>
          <w:rFonts w:ascii="Calibri" w:hAnsi="Calibri" w:cs="Calibri"/>
          <w:spacing w:val="-18"/>
          <w:sz w:val="24"/>
        </w:rPr>
        <w:t xml:space="preserve"> </w:t>
      </w:r>
      <w:r w:rsidRPr="00CF78AC">
        <w:rPr>
          <w:rFonts w:ascii="Calibri" w:hAnsi="Calibri" w:cs="Calibri"/>
          <w:sz w:val="24"/>
        </w:rPr>
        <w:t>Lei</w:t>
      </w:r>
      <w:r w:rsidRPr="00CF78AC">
        <w:rPr>
          <w:rFonts w:ascii="Calibri" w:hAnsi="Calibri" w:cs="Calibri"/>
          <w:spacing w:val="-17"/>
          <w:sz w:val="24"/>
        </w:rPr>
        <w:t xml:space="preserve"> </w:t>
      </w:r>
      <w:r w:rsidRPr="00CF78AC">
        <w:rPr>
          <w:rFonts w:ascii="Calibri" w:hAnsi="Calibri" w:cs="Calibri"/>
          <w:sz w:val="24"/>
        </w:rPr>
        <w:t>14.133/2021:</w:t>
      </w:r>
    </w:p>
    <w:p w14:paraId="0479D602" w14:textId="77777777" w:rsidR="00510106" w:rsidRDefault="00510106">
      <w:pPr>
        <w:pStyle w:val="Corpodetexto"/>
        <w:spacing w:before="199"/>
      </w:pPr>
    </w:p>
    <w:tbl>
      <w:tblPr>
        <w:tblStyle w:val="TableNormal"/>
        <w:tblW w:w="0" w:type="auto"/>
        <w:tblInd w:w="59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831"/>
        <w:gridCol w:w="3827"/>
        <w:gridCol w:w="1418"/>
        <w:gridCol w:w="1559"/>
        <w:gridCol w:w="1427"/>
      </w:tblGrid>
      <w:tr w:rsidR="00510106" w14:paraId="65997F39" w14:textId="77777777" w:rsidTr="00F4047F">
        <w:trPr>
          <w:trHeight w:val="386"/>
        </w:trPr>
        <w:tc>
          <w:tcPr>
            <w:tcW w:w="831" w:type="dxa"/>
            <w:vMerge w:val="restart"/>
            <w:vAlign w:val="center"/>
          </w:tcPr>
          <w:p w14:paraId="5113B24A" w14:textId="77777777" w:rsidR="00510106" w:rsidRPr="00CF78AC" w:rsidRDefault="00510106" w:rsidP="00F4047F">
            <w:pPr>
              <w:pStyle w:val="TableParagraph"/>
              <w:jc w:val="center"/>
              <w:rPr>
                <w:rFonts w:asciiTheme="minorHAnsi" w:hAnsiTheme="minorHAnsi" w:cstheme="minorHAnsi"/>
                <w:sz w:val="20"/>
                <w:szCs w:val="20"/>
              </w:rPr>
            </w:pPr>
          </w:p>
          <w:p w14:paraId="7BAB971F" w14:textId="10FC9B4F" w:rsidR="00510106" w:rsidRPr="00CF78AC" w:rsidRDefault="00F4047F" w:rsidP="00F4047F">
            <w:pPr>
              <w:pStyle w:val="TableParagraph"/>
              <w:ind w:left="139" w:right="21" w:hanging="96"/>
              <w:jc w:val="center"/>
              <w:rPr>
                <w:rFonts w:asciiTheme="minorHAnsi" w:hAnsiTheme="minorHAnsi" w:cstheme="minorHAnsi"/>
                <w:b/>
                <w:sz w:val="20"/>
                <w:szCs w:val="20"/>
              </w:rPr>
            </w:pPr>
            <w:r w:rsidRPr="00CF78AC">
              <w:rPr>
                <w:rFonts w:asciiTheme="minorHAnsi" w:hAnsiTheme="minorHAnsi" w:cstheme="minorHAnsi"/>
                <w:b/>
                <w:spacing w:val="-6"/>
                <w:sz w:val="20"/>
                <w:szCs w:val="20"/>
              </w:rPr>
              <w:t>ITEM DO</w:t>
            </w:r>
          </w:p>
          <w:p w14:paraId="00D18317" w14:textId="14F2FA58" w:rsidR="00510106" w:rsidRPr="00CF78AC" w:rsidRDefault="00F4047F" w:rsidP="00CF78AC">
            <w:pPr>
              <w:pStyle w:val="TableParagraph"/>
              <w:spacing w:before="1" w:line="255" w:lineRule="exact"/>
              <w:jc w:val="center"/>
              <w:rPr>
                <w:rFonts w:asciiTheme="minorHAnsi" w:hAnsiTheme="minorHAnsi" w:cstheme="minorHAnsi"/>
                <w:b/>
                <w:sz w:val="20"/>
                <w:szCs w:val="20"/>
              </w:rPr>
            </w:pPr>
            <w:r w:rsidRPr="00CF78AC">
              <w:rPr>
                <w:rFonts w:asciiTheme="minorHAnsi" w:hAnsiTheme="minorHAnsi" w:cstheme="minorHAnsi"/>
                <w:b/>
                <w:spacing w:val="-5"/>
                <w:sz w:val="20"/>
                <w:szCs w:val="20"/>
              </w:rPr>
              <w:t>TR</w:t>
            </w:r>
          </w:p>
        </w:tc>
        <w:tc>
          <w:tcPr>
            <w:tcW w:w="8231" w:type="dxa"/>
            <w:gridSpan w:val="4"/>
            <w:vAlign w:val="center"/>
          </w:tcPr>
          <w:p w14:paraId="009EC288" w14:textId="0F4FF29C" w:rsidR="00510106" w:rsidRPr="00CF78AC" w:rsidRDefault="00F4047F" w:rsidP="00CF78AC">
            <w:pPr>
              <w:pStyle w:val="TableParagraph"/>
              <w:ind w:left="72"/>
              <w:jc w:val="center"/>
              <w:rPr>
                <w:rFonts w:asciiTheme="minorHAnsi" w:hAnsiTheme="minorHAnsi" w:cstheme="minorHAnsi"/>
                <w:b/>
                <w:sz w:val="20"/>
                <w:szCs w:val="20"/>
              </w:rPr>
            </w:pPr>
            <w:r w:rsidRPr="00CF78AC">
              <w:rPr>
                <w:rFonts w:asciiTheme="minorHAnsi" w:hAnsiTheme="minorHAnsi" w:cstheme="minorHAnsi"/>
                <w:b/>
                <w:sz w:val="20"/>
                <w:szCs w:val="20"/>
              </w:rPr>
              <w:t>FORNECEDOR</w:t>
            </w:r>
            <w:r w:rsidRPr="00CF78AC">
              <w:rPr>
                <w:rFonts w:asciiTheme="minorHAnsi" w:hAnsiTheme="minorHAnsi" w:cstheme="minorHAnsi"/>
                <w:b/>
                <w:spacing w:val="-9"/>
                <w:sz w:val="20"/>
                <w:szCs w:val="20"/>
              </w:rPr>
              <w:t xml:space="preserve"> </w:t>
            </w:r>
            <w:r w:rsidRPr="00CF78AC">
              <w:rPr>
                <w:rFonts w:asciiTheme="minorHAnsi" w:hAnsiTheme="minorHAnsi" w:cstheme="minorHAnsi"/>
                <w:b/>
                <w:sz w:val="20"/>
                <w:szCs w:val="20"/>
              </w:rPr>
              <w:t>(RAZÃO</w:t>
            </w:r>
            <w:r w:rsidRPr="00CF78AC">
              <w:rPr>
                <w:rFonts w:asciiTheme="minorHAnsi" w:hAnsiTheme="minorHAnsi" w:cstheme="minorHAnsi"/>
                <w:b/>
                <w:spacing w:val="-10"/>
                <w:sz w:val="20"/>
                <w:szCs w:val="20"/>
              </w:rPr>
              <w:t xml:space="preserve"> </w:t>
            </w:r>
            <w:r w:rsidRPr="00CF78AC">
              <w:rPr>
                <w:rFonts w:asciiTheme="minorHAnsi" w:hAnsiTheme="minorHAnsi" w:cstheme="minorHAnsi"/>
                <w:b/>
                <w:sz w:val="20"/>
                <w:szCs w:val="20"/>
              </w:rPr>
              <w:t>SOCIAL,</w:t>
            </w:r>
            <w:r w:rsidRPr="00CF78AC">
              <w:rPr>
                <w:rFonts w:asciiTheme="minorHAnsi" w:hAnsiTheme="minorHAnsi" w:cstheme="minorHAnsi"/>
                <w:b/>
                <w:spacing w:val="-8"/>
                <w:sz w:val="20"/>
                <w:szCs w:val="20"/>
              </w:rPr>
              <w:t xml:space="preserve"> </w:t>
            </w:r>
            <w:r w:rsidRPr="00CF78AC">
              <w:rPr>
                <w:rFonts w:asciiTheme="minorHAnsi" w:hAnsiTheme="minorHAnsi" w:cstheme="minorHAnsi"/>
                <w:b/>
                <w:sz w:val="20"/>
                <w:szCs w:val="20"/>
              </w:rPr>
              <w:t>CNPJ/MF,</w:t>
            </w:r>
            <w:r w:rsidRPr="00CF78AC">
              <w:rPr>
                <w:rFonts w:asciiTheme="minorHAnsi" w:hAnsiTheme="minorHAnsi" w:cstheme="minorHAnsi"/>
                <w:b/>
                <w:spacing w:val="-9"/>
                <w:sz w:val="20"/>
                <w:szCs w:val="20"/>
              </w:rPr>
              <w:t xml:space="preserve"> </w:t>
            </w:r>
            <w:r w:rsidRPr="00CF78AC">
              <w:rPr>
                <w:rFonts w:asciiTheme="minorHAnsi" w:hAnsiTheme="minorHAnsi" w:cstheme="minorHAnsi"/>
                <w:b/>
                <w:sz w:val="20"/>
                <w:szCs w:val="20"/>
              </w:rPr>
              <w:t>ENDEREÇO,</w:t>
            </w:r>
            <w:r w:rsidRPr="00CF78AC">
              <w:rPr>
                <w:rFonts w:asciiTheme="minorHAnsi" w:hAnsiTheme="minorHAnsi" w:cstheme="minorHAnsi"/>
                <w:b/>
                <w:spacing w:val="-10"/>
                <w:sz w:val="20"/>
                <w:szCs w:val="20"/>
              </w:rPr>
              <w:t xml:space="preserve"> </w:t>
            </w:r>
            <w:r w:rsidRPr="00CF78AC">
              <w:rPr>
                <w:rFonts w:asciiTheme="minorHAnsi" w:hAnsiTheme="minorHAnsi" w:cstheme="minorHAnsi"/>
                <w:b/>
                <w:sz w:val="20"/>
                <w:szCs w:val="20"/>
              </w:rPr>
              <w:t>CONTATOS,</w:t>
            </w:r>
            <w:r w:rsidRPr="00CF78AC">
              <w:rPr>
                <w:rFonts w:asciiTheme="minorHAnsi" w:hAnsiTheme="minorHAnsi" w:cstheme="minorHAnsi"/>
                <w:b/>
                <w:spacing w:val="-8"/>
                <w:sz w:val="20"/>
                <w:szCs w:val="20"/>
              </w:rPr>
              <w:t xml:space="preserve"> </w:t>
            </w:r>
            <w:r w:rsidRPr="00CF78AC">
              <w:rPr>
                <w:rFonts w:asciiTheme="minorHAnsi" w:hAnsiTheme="minorHAnsi" w:cstheme="minorHAnsi"/>
                <w:b/>
                <w:spacing w:val="-2"/>
                <w:sz w:val="20"/>
                <w:szCs w:val="20"/>
              </w:rPr>
              <w:t>REPRESENTANTE)</w:t>
            </w:r>
          </w:p>
        </w:tc>
      </w:tr>
      <w:tr w:rsidR="00510106" w14:paraId="2D21FF94" w14:textId="77777777" w:rsidTr="00F4047F">
        <w:trPr>
          <w:trHeight w:val="713"/>
        </w:trPr>
        <w:tc>
          <w:tcPr>
            <w:tcW w:w="831" w:type="dxa"/>
            <w:vMerge/>
            <w:tcBorders>
              <w:top w:val="nil"/>
            </w:tcBorders>
            <w:vAlign w:val="center"/>
          </w:tcPr>
          <w:p w14:paraId="4CB28C4D" w14:textId="77777777" w:rsidR="00510106" w:rsidRPr="00CF78AC" w:rsidRDefault="00510106" w:rsidP="00F4047F">
            <w:pPr>
              <w:jc w:val="center"/>
              <w:rPr>
                <w:rFonts w:asciiTheme="minorHAnsi" w:hAnsiTheme="minorHAnsi" w:cstheme="minorHAnsi"/>
                <w:sz w:val="20"/>
                <w:szCs w:val="20"/>
              </w:rPr>
            </w:pPr>
          </w:p>
        </w:tc>
        <w:tc>
          <w:tcPr>
            <w:tcW w:w="3827" w:type="dxa"/>
            <w:vAlign w:val="center"/>
          </w:tcPr>
          <w:p w14:paraId="78BD485A" w14:textId="6A47587A" w:rsidR="00510106" w:rsidRPr="00CF78AC" w:rsidRDefault="00F4047F" w:rsidP="007E28F9">
            <w:pPr>
              <w:pStyle w:val="TableParagraph"/>
              <w:spacing w:before="2"/>
              <w:ind w:left="145"/>
              <w:jc w:val="center"/>
              <w:rPr>
                <w:rFonts w:asciiTheme="minorHAnsi" w:hAnsiTheme="minorHAnsi" w:cstheme="minorHAnsi"/>
                <w:b/>
                <w:sz w:val="20"/>
                <w:szCs w:val="20"/>
              </w:rPr>
            </w:pPr>
            <w:r w:rsidRPr="00CF78AC">
              <w:rPr>
                <w:rFonts w:asciiTheme="minorHAnsi" w:hAnsiTheme="minorHAnsi" w:cstheme="minorHAnsi"/>
                <w:b/>
                <w:spacing w:val="-2"/>
                <w:sz w:val="20"/>
                <w:szCs w:val="20"/>
              </w:rPr>
              <w:t>ESPECIFICAÇÃO</w:t>
            </w:r>
          </w:p>
        </w:tc>
        <w:tc>
          <w:tcPr>
            <w:tcW w:w="1418" w:type="dxa"/>
            <w:vAlign w:val="center"/>
          </w:tcPr>
          <w:p w14:paraId="108D917F" w14:textId="5CFF8AD2" w:rsidR="00510106" w:rsidRPr="00CF78AC" w:rsidRDefault="00F4047F" w:rsidP="00F4047F">
            <w:pPr>
              <w:pStyle w:val="TableParagraph"/>
              <w:spacing w:before="2"/>
              <w:ind w:left="140"/>
              <w:jc w:val="center"/>
              <w:rPr>
                <w:rFonts w:asciiTheme="minorHAnsi" w:hAnsiTheme="minorHAnsi" w:cstheme="minorHAnsi"/>
                <w:b/>
                <w:sz w:val="20"/>
                <w:szCs w:val="20"/>
              </w:rPr>
            </w:pPr>
            <w:r w:rsidRPr="00CF78AC">
              <w:rPr>
                <w:rFonts w:asciiTheme="minorHAnsi" w:hAnsiTheme="minorHAnsi" w:cstheme="minorHAnsi"/>
                <w:b/>
                <w:spacing w:val="-2"/>
                <w:sz w:val="20"/>
                <w:szCs w:val="20"/>
              </w:rPr>
              <w:t>UNIDADE</w:t>
            </w:r>
          </w:p>
        </w:tc>
        <w:tc>
          <w:tcPr>
            <w:tcW w:w="1559" w:type="dxa"/>
            <w:vAlign w:val="center"/>
          </w:tcPr>
          <w:p w14:paraId="22135EB9" w14:textId="6762280A" w:rsidR="00510106" w:rsidRPr="00CF78AC" w:rsidRDefault="00F4047F" w:rsidP="00F4047F">
            <w:pPr>
              <w:pStyle w:val="TableParagraph"/>
              <w:spacing w:before="2"/>
              <w:ind w:left="142" w:firstLine="20"/>
              <w:jc w:val="center"/>
              <w:rPr>
                <w:rFonts w:asciiTheme="minorHAnsi" w:hAnsiTheme="minorHAnsi" w:cstheme="minorHAnsi"/>
                <w:b/>
                <w:sz w:val="20"/>
                <w:szCs w:val="20"/>
              </w:rPr>
            </w:pPr>
            <w:r w:rsidRPr="00CF78AC">
              <w:rPr>
                <w:rFonts w:asciiTheme="minorHAnsi" w:hAnsiTheme="minorHAnsi" w:cstheme="minorHAnsi"/>
                <w:b/>
                <w:spacing w:val="-4"/>
                <w:sz w:val="20"/>
                <w:szCs w:val="20"/>
              </w:rPr>
              <w:t>QTDE.</w:t>
            </w:r>
            <w:r w:rsidRPr="00CF78AC">
              <w:rPr>
                <w:rFonts w:asciiTheme="minorHAnsi" w:hAnsiTheme="minorHAnsi" w:cstheme="minorHAnsi"/>
                <w:b/>
                <w:spacing w:val="-18"/>
                <w:sz w:val="20"/>
                <w:szCs w:val="20"/>
              </w:rPr>
              <w:t xml:space="preserve"> </w:t>
            </w:r>
            <w:r w:rsidRPr="00CF78AC">
              <w:rPr>
                <w:rFonts w:asciiTheme="minorHAnsi" w:hAnsiTheme="minorHAnsi" w:cstheme="minorHAnsi"/>
                <w:b/>
                <w:spacing w:val="-4"/>
                <w:sz w:val="20"/>
                <w:szCs w:val="20"/>
              </w:rPr>
              <w:t xml:space="preserve">TOTAL </w:t>
            </w:r>
            <w:r w:rsidRPr="00CF78AC">
              <w:rPr>
                <w:rFonts w:asciiTheme="minorHAnsi" w:hAnsiTheme="minorHAnsi" w:cstheme="minorHAnsi"/>
                <w:b/>
                <w:spacing w:val="-2"/>
                <w:sz w:val="20"/>
                <w:szCs w:val="20"/>
              </w:rPr>
              <w:t>(SESPA)</w:t>
            </w:r>
          </w:p>
        </w:tc>
        <w:tc>
          <w:tcPr>
            <w:tcW w:w="1427" w:type="dxa"/>
            <w:vAlign w:val="center"/>
          </w:tcPr>
          <w:p w14:paraId="5C25B1C7" w14:textId="00D48DCC" w:rsidR="00510106" w:rsidRPr="00CF78AC" w:rsidRDefault="00F4047F" w:rsidP="00F4047F">
            <w:pPr>
              <w:pStyle w:val="TableParagraph"/>
              <w:spacing w:before="2"/>
              <w:ind w:left="11"/>
              <w:jc w:val="center"/>
              <w:rPr>
                <w:rFonts w:asciiTheme="minorHAnsi" w:hAnsiTheme="minorHAnsi" w:cstheme="minorHAnsi"/>
                <w:b/>
                <w:sz w:val="20"/>
                <w:szCs w:val="20"/>
              </w:rPr>
            </w:pPr>
            <w:r w:rsidRPr="00CF78AC">
              <w:rPr>
                <w:rFonts w:asciiTheme="minorHAnsi" w:hAnsiTheme="minorHAnsi" w:cstheme="minorHAnsi"/>
                <w:b/>
                <w:sz w:val="20"/>
                <w:szCs w:val="20"/>
              </w:rPr>
              <w:t>VALOR</w:t>
            </w:r>
            <w:r w:rsidRPr="00CF78AC">
              <w:rPr>
                <w:rFonts w:asciiTheme="minorHAnsi" w:hAnsiTheme="minorHAnsi" w:cstheme="minorHAnsi"/>
                <w:b/>
                <w:spacing w:val="-15"/>
                <w:sz w:val="20"/>
                <w:szCs w:val="20"/>
              </w:rPr>
              <w:t xml:space="preserve"> </w:t>
            </w:r>
            <w:r w:rsidRPr="00CF78AC">
              <w:rPr>
                <w:rFonts w:asciiTheme="minorHAnsi" w:hAnsiTheme="minorHAnsi" w:cstheme="minorHAnsi"/>
                <w:b/>
                <w:spacing w:val="-2"/>
                <w:sz w:val="20"/>
                <w:szCs w:val="20"/>
              </w:rPr>
              <w:t>UNITÁRIO</w:t>
            </w:r>
          </w:p>
        </w:tc>
      </w:tr>
      <w:tr w:rsidR="00510106" w14:paraId="6ABF5DA1" w14:textId="77777777" w:rsidTr="00F4047F">
        <w:trPr>
          <w:trHeight w:val="275"/>
        </w:trPr>
        <w:tc>
          <w:tcPr>
            <w:tcW w:w="831" w:type="dxa"/>
          </w:tcPr>
          <w:p w14:paraId="0C5693E8" w14:textId="77777777" w:rsidR="00510106" w:rsidRPr="00CF78AC" w:rsidRDefault="00510106">
            <w:pPr>
              <w:pStyle w:val="TableParagraph"/>
              <w:rPr>
                <w:rFonts w:asciiTheme="minorHAnsi" w:hAnsiTheme="minorHAnsi" w:cstheme="minorHAnsi"/>
                <w:sz w:val="20"/>
                <w:szCs w:val="20"/>
              </w:rPr>
            </w:pPr>
          </w:p>
        </w:tc>
        <w:tc>
          <w:tcPr>
            <w:tcW w:w="3827" w:type="dxa"/>
          </w:tcPr>
          <w:p w14:paraId="7074D52A" w14:textId="77777777" w:rsidR="00510106" w:rsidRPr="00CF78AC" w:rsidRDefault="00510106">
            <w:pPr>
              <w:pStyle w:val="TableParagraph"/>
              <w:rPr>
                <w:rFonts w:asciiTheme="minorHAnsi" w:hAnsiTheme="minorHAnsi" w:cstheme="minorHAnsi"/>
                <w:sz w:val="20"/>
                <w:szCs w:val="20"/>
              </w:rPr>
            </w:pPr>
          </w:p>
        </w:tc>
        <w:tc>
          <w:tcPr>
            <w:tcW w:w="1418" w:type="dxa"/>
          </w:tcPr>
          <w:p w14:paraId="4D229AB4" w14:textId="77777777" w:rsidR="00510106" w:rsidRPr="00CF78AC" w:rsidRDefault="00510106">
            <w:pPr>
              <w:pStyle w:val="TableParagraph"/>
              <w:rPr>
                <w:rFonts w:asciiTheme="minorHAnsi" w:hAnsiTheme="minorHAnsi" w:cstheme="minorHAnsi"/>
                <w:sz w:val="20"/>
                <w:szCs w:val="20"/>
              </w:rPr>
            </w:pPr>
          </w:p>
        </w:tc>
        <w:tc>
          <w:tcPr>
            <w:tcW w:w="1559" w:type="dxa"/>
          </w:tcPr>
          <w:p w14:paraId="4395BB57" w14:textId="77777777" w:rsidR="00510106" w:rsidRPr="00CF78AC" w:rsidRDefault="00510106">
            <w:pPr>
              <w:pStyle w:val="TableParagraph"/>
              <w:rPr>
                <w:rFonts w:asciiTheme="minorHAnsi" w:hAnsiTheme="minorHAnsi" w:cstheme="minorHAnsi"/>
                <w:sz w:val="20"/>
                <w:szCs w:val="20"/>
              </w:rPr>
            </w:pPr>
          </w:p>
        </w:tc>
        <w:tc>
          <w:tcPr>
            <w:tcW w:w="1427" w:type="dxa"/>
          </w:tcPr>
          <w:p w14:paraId="6240CB2D" w14:textId="77777777" w:rsidR="00510106" w:rsidRPr="00CF78AC" w:rsidRDefault="000B6F62">
            <w:pPr>
              <w:pStyle w:val="TableParagraph"/>
              <w:spacing w:line="255" w:lineRule="exact"/>
              <w:ind w:left="11" w:right="6"/>
              <w:jc w:val="center"/>
              <w:rPr>
                <w:rFonts w:asciiTheme="minorHAnsi" w:hAnsiTheme="minorHAnsi" w:cstheme="minorHAnsi"/>
                <w:sz w:val="20"/>
                <w:szCs w:val="20"/>
              </w:rPr>
            </w:pPr>
            <w:r w:rsidRPr="00CF78AC">
              <w:rPr>
                <w:rFonts w:asciiTheme="minorHAnsi" w:hAnsiTheme="minorHAnsi" w:cstheme="minorHAnsi"/>
                <w:spacing w:val="-5"/>
                <w:sz w:val="20"/>
                <w:szCs w:val="20"/>
              </w:rPr>
              <w:t>R$</w:t>
            </w:r>
          </w:p>
        </w:tc>
      </w:tr>
      <w:tr w:rsidR="00510106" w14:paraId="50CEED26" w14:textId="77777777" w:rsidTr="00F4047F">
        <w:trPr>
          <w:trHeight w:val="273"/>
        </w:trPr>
        <w:tc>
          <w:tcPr>
            <w:tcW w:w="831" w:type="dxa"/>
          </w:tcPr>
          <w:p w14:paraId="4A77D2FD" w14:textId="77777777" w:rsidR="00510106" w:rsidRPr="00CF78AC" w:rsidRDefault="00510106">
            <w:pPr>
              <w:pStyle w:val="TableParagraph"/>
              <w:rPr>
                <w:rFonts w:asciiTheme="minorHAnsi" w:hAnsiTheme="minorHAnsi" w:cstheme="minorHAnsi"/>
                <w:sz w:val="20"/>
                <w:szCs w:val="20"/>
              </w:rPr>
            </w:pPr>
          </w:p>
        </w:tc>
        <w:tc>
          <w:tcPr>
            <w:tcW w:w="3827" w:type="dxa"/>
          </w:tcPr>
          <w:p w14:paraId="71E60428" w14:textId="77777777" w:rsidR="00510106" w:rsidRPr="00CF78AC" w:rsidRDefault="00510106">
            <w:pPr>
              <w:pStyle w:val="TableParagraph"/>
              <w:rPr>
                <w:rFonts w:asciiTheme="minorHAnsi" w:hAnsiTheme="minorHAnsi" w:cstheme="minorHAnsi"/>
                <w:sz w:val="20"/>
                <w:szCs w:val="20"/>
              </w:rPr>
            </w:pPr>
          </w:p>
        </w:tc>
        <w:tc>
          <w:tcPr>
            <w:tcW w:w="1418" w:type="dxa"/>
          </w:tcPr>
          <w:p w14:paraId="203A60FA" w14:textId="77777777" w:rsidR="00510106" w:rsidRPr="00CF78AC" w:rsidRDefault="00510106">
            <w:pPr>
              <w:pStyle w:val="TableParagraph"/>
              <w:rPr>
                <w:rFonts w:asciiTheme="minorHAnsi" w:hAnsiTheme="minorHAnsi" w:cstheme="minorHAnsi"/>
                <w:sz w:val="20"/>
                <w:szCs w:val="20"/>
              </w:rPr>
            </w:pPr>
          </w:p>
        </w:tc>
        <w:tc>
          <w:tcPr>
            <w:tcW w:w="1559" w:type="dxa"/>
          </w:tcPr>
          <w:p w14:paraId="7AA726C4" w14:textId="77777777" w:rsidR="00510106" w:rsidRPr="00CF78AC" w:rsidRDefault="00510106">
            <w:pPr>
              <w:pStyle w:val="TableParagraph"/>
              <w:rPr>
                <w:rFonts w:asciiTheme="minorHAnsi" w:hAnsiTheme="minorHAnsi" w:cstheme="minorHAnsi"/>
                <w:sz w:val="20"/>
                <w:szCs w:val="20"/>
              </w:rPr>
            </w:pPr>
          </w:p>
        </w:tc>
        <w:tc>
          <w:tcPr>
            <w:tcW w:w="1427" w:type="dxa"/>
          </w:tcPr>
          <w:p w14:paraId="79872622" w14:textId="77777777" w:rsidR="00510106" w:rsidRPr="00CF78AC" w:rsidRDefault="00510106">
            <w:pPr>
              <w:pStyle w:val="TableParagraph"/>
              <w:rPr>
                <w:rFonts w:asciiTheme="minorHAnsi" w:hAnsiTheme="minorHAnsi" w:cstheme="minorHAnsi"/>
                <w:sz w:val="20"/>
                <w:szCs w:val="20"/>
              </w:rPr>
            </w:pPr>
          </w:p>
        </w:tc>
      </w:tr>
      <w:tr w:rsidR="00510106" w14:paraId="32A93C9D" w14:textId="77777777" w:rsidTr="00F4047F">
        <w:trPr>
          <w:trHeight w:val="275"/>
        </w:trPr>
        <w:tc>
          <w:tcPr>
            <w:tcW w:w="831" w:type="dxa"/>
          </w:tcPr>
          <w:p w14:paraId="2D6C9BF4" w14:textId="77777777" w:rsidR="00510106" w:rsidRPr="00CF78AC" w:rsidRDefault="00510106">
            <w:pPr>
              <w:pStyle w:val="TableParagraph"/>
              <w:rPr>
                <w:rFonts w:asciiTheme="minorHAnsi" w:hAnsiTheme="minorHAnsi" w:cstheme="minorHAnsi"/>
                <w:sz w:val="20"/>
                <w:szCs w:val="20"/>
              </w:rPr>
            </w:pPr>
          </w:p>
        </w:tc>
        <w:tc>
          <w:tcPr>
            <w:tcW w:w="3827" w:type="dxa"/>
          </w:tcPr>
          <w:p w14:paraId="3AA7AE9E" w14:textId="77777777" w:rsidR="00510106" w:rsidRPr="00CF78AC" w:rsidRDefault="00510106">
            <w:pPr>
              <w:pStyle w:val="TableParagraph"/>
              <w:rPr>
                <w:rFonts w:asciiTheme="minorHAnsi" w:hAnsiTheme="minorHAnsi" w:cstheme="minorHAnsi"/>
                <w:sz w:val="20"/>
                <w:szCs w:val="20"/>
              </w:rPr>
            </w:pPr>
          </w:p>
        </w:tc>
        <w:tc>
          <w:tcPr>
            <w:tcW w:w="1418" w:type="dxa"/>
          </w:tcPr>
          <w:p w14:paraId="4DE2A81B" w14:textId="77777777" w:rsidR="00510106" w:rsidRPr="00CF78AC" w:rsidRDefault="00510106">
            <w:pPr>
              <w:pStyle w:val="TableParagraph"/>
              <w:rPr>
                <w:rFonts w:asciiTheme="minorHAnsi" w:hAnsiTheme="minorHAnsi" w:cstheme="minorHAnsi"/>
                <w:sz w:val="20"/>
                <w:szCs w:val="20"/>
              </w:rPr>
            </w:pPr>
          </w:p>
        </w:tc>
        <w:tc>
          <w:tcPr>
            <w:tcW w:w="1559" w:type="dxa"/>
          </w:tcPr>
          <w:p w14:paraId="0B58034E" w14:textId="77777777" w:rsidR="00510106" w:rsidRPr="00CF78AC" w:rsidRDefault="00510106">
            <w:pPr>
              <w:pStyle w:val="TableParagraph"/>
              <w:rPr>
                <w:rFonts w:asciiTheme="minorHAnsi" w:hAnsiTheme="minorHAnsi" w:cstheme="minorHAnsi"/>
                <w:sz w:val="20"/>
                <w:szCs w:val="20"/>
              </w:rPr>
            </w:pPr>
          </w:p>
        </w:tc>
        <w:tc>
          <w:tcPr>
            <w:tcW w:w="1427" w:type="dxa"/>
          </w:tcPr>
          <w:p w14:paraId="4A83859A" w14:textId="77777777" w:rsidR="00510106" w:rsidRPr="00CF78AC" w:rsidRDefault="00510106">
            <w:pPr>
              <w:pStyle w:val="TableParagraph"/>
              <w:rPr>
                <w:rFonts w:asciiTheme="minorHAnsi" w:hAnsiTheme="minorHAnsi" w:cstheme="minorHAnsi"/>
                <w:sz w:val="20"/>
                <w:szCs w:val="20"/>
              </w:rPr>
            </w:pPr>
          </w:p>
        </w:tc>
      </w:tr>
    </w:tbl>
    <w:p w14:paraId="21871A72" w14:textId="77777777" w:rsidR="00510106" w:rsidRDefault="00510106">
      <w:pPr>
        <w:pStyle w:val="Corpodetexto"/>
        <w:spacing w:before="189"/>
        <w:rPr>
          <w:sz w:val="24"/>
        </w:rPr>
      </w:pPr>
    </w:p>
    <w:p w14:paraId="570E3EDC" w14:textId="1DB78A0E" w:rsidR="00510106" w:rsidRPr="00CF78AC" w:rsidRDefault="000B6F62">
      <w:pPr>
        <w:tabs>
          <w:tab w:val="left" w:pos="1903"/>
          <w:tab w:val="left" w:pos="4217"/>
        </w:tabs>
        <w:spacing w:before="1"/>
        <w:ind w:left="-1" w:right="230"/>
        <w:jc w:val="center"/>
        <w:rPr>
          <w:rFonts w:ascii="Calibri" w:hAnsi="Calibri" w:cs="Calibri"/>
          <w:sz w:val="24"/>
        </w:rPr>
      </w:pPr>
      <w:r w:rsidRPr="00CF78AC">
        <w:rPr>
          <w:rFonts w:ascii="Calibri" w:hAnsi="Calibri" w:cs="Calibri"/>
          <w:sz w:val="24"/>
        </w:rPr>
        <w:t>Belém</w:t>
      </w:r>
      <w:r w:rsidR="007E28F9" w:rsidRPr="00CF78AC">
        <w:rPr>
          <w:rFonts w:ascii="Calibri" w:hAnsi="Calibri" w:cs="Calibri"/>
          <w:sz w:val="24"/>
        </w:rPr>
        <w:t>/</w:t>
      </w:r>
      <w:r w:rsidRPr="00CF78AC">
        <w:rPr>
          <w:rFonts w:ascii="Calibri" w:hAnsi="Calibri" w:cs="Calibri"/>
          <w:spacing w:val="-5"/>
          <w:sz w:val="24"/>
        </w:rPr>
        <w:t>PA,</w:t>
      </w:r>
      <w:r w:rsidRPr="00CF78AC">
        <w:rPr>
          <w:rFonts w:ascii="Calibri" w:hAnsi="Calibri" w:cs="Calibri"/>
          <w:sz w:val="24"/>
          <w:u w:val="single"/>
        </w:rPr>
        <w:tab/>
      </w:r>
      <w:r w:rsidRPr="00CF78AC">
        <w:rPr>
          <w:rFonts w:ascii="Calibri" w:hAnsi="Calibri" w:cs="Calibri"/>
          <w:spacing w:val="-5"/>
          <w:sz w:val="24"/>
        </w:rPr>
        <w:t>de</w:t>
      </w:r>
      <w:r w:rsidRPr="00CF78AC">
        <w:rPr>
          <w:rFonts w:ascii="Calibri" w:hAnsi="Calibri" w:cs="Calibri"/>
          <w:sz w:val="24"/>
          <w:u w:val="single"/>
        </w:rPr>
        <w:tab/>
      </w:r>
      <w:r w:rsidRPr="00CF78AC">
        <w:rPr>
          <w:rFonts w:ascii="Calibri" w:hAnsi="Calibri" w:cs="Calibri"/>
          <w:sz w:val="24"/>
        </w:rPr>
        <w:t>de</w:t>
      </w:r>
      <w:r w:rsidRPr="00CF78AC">
        <w:rPr>
          <w:rFonts w:ascii="Calibri" w:hAnsi="Calibri" w:cs="Calibri"/>
          <w:spacing w:val="2"/>
          <w:sz w:val="24"/>
        </w:rPr>
        <w:t xml:space="preserve"> </w:t>
      </w:r>
      <w:r w:rsidRPr="00CF78AC">
        <w:rPr>
          <w:rFonts w:ascii="Calibri" w:hAnsi="Calibri" w:cs="Calibri"/>
          <w:spacing w:val="-2"/>
          <w:sz w:val="24"/>
        </w:rPr>
        <w:t>202</w:t>
      </w:r>
      <w:r w:rsidR="007E28F9" w:rsidRPr="00CF78AC">
        <w:rPr>
          <w:rFonts w:ascii="Calibri" w:hAnsi="Calibri" w:cs="Calibri"/>
          <w:spacing w:val="-2"/>
          <w:sz w:val="24"/>
        </w:rPr>
        <w:t>6</w:t>
      </w:r>
      <w:r w:rsidRPr="00CF78AC">
        <w:rPr>
          <w:rFonts w:ascii="Calibri" w:hAnsi="Calibri" w:cs="Calibri"/>
          <w:spacing w:val="-2"/>
          <w:sz w:val="24"/>
        </w:rPr>
        <w:t>.</w:t>
      </w:r>
    </w:p>
    <w:p w14:paraId="588E67A5" w14:textId="77777777" w:rsidR="00510106" w:rsidRDefault="00510106">
      <w:pPr>
        <w:jc w:val="center"/>
        <w:rPr>
          <w:sz w:val="24"/>
        </w:rPr>
        <w:sectPr w:rsidR="00510106" w:rsidSect="001C0A2E">
          <w:pgSz w:w="11940" w:h="16860"/>
          <w:pgMar w:top="1701" w:right="851" w:bottom="1134" w:left="851" w:header="357" w:footer="272" w:gutter="0"/>
          <w:cols w:space="720"/>
        </w:sectPr>
      </w:pPr>
    </w:p>
    <w:p w14:paraId="3B7C93D7" w14:textId="358EDE09" w:rsidR="00214659" w:rsidRDefault="00214659" w:rsidP="00214659">
      <w:pPr>
        <w:pStyle w:val="Corpodetexto"/>
        <w:spacing w:before="141"/>
        <w:jc w:val="center"/>
        <w:rPr>
          <w:b/>
          <w:bCs/>
          <w:sz w:val="22"/>
          <w:szCs w:val="22"/>
        </w:rPr>
      </w:pPr>
    </w:p>
    <w:p w14:paraId="28E38453" w14:textId="69A31DDA" w:rsidR="00CC09BA" w:rsidRDefault="00CC09BA" w:rsidP="00214659">
      <w:pPr>
        <w:pStyle w:val="Corpodetexto"/>
        <w:spacing w:before="141"/>
        <w:jc w:val="center"/>
        <w:rPr>
          <w:b/>
          <w:bCs/>
          <w:sz w:val="22"/>
          <w:szCs w:val="22"/>
        </w:rPr>
      </w:pPr>
    </w:p>
    <w:p w14:paraId="31BD2346" w14:textId="3FFF1550" w:rsidR="00CC09BA" w:rsidRDefault="00CC09BA" w:rsidP="00214659">
      <w:pPr>
        <w:pStyle w:val="Corpodetexto"/>
        <w:spacing w:before="141"/>
        <w:jc w:val="center"/>
        <w:rPr>
          <w:b/>
          <w:bCs/>
          <w:sz w:val="22"/>
          <w:szCs w:val="22"/>
        </w:rPr>
      </w:pPr>
    </w:p>
    <w:p w14:paraId="37E17295" w14:textId="77777777" w:rsidR="00CC09BA" w:rsidRPr="00214659" w:rsidRDefault="00CC09BA" w:rsidP="00CC09BA">
      <w:pPr>
        <w:pStyle w:val="Corpodetexto"/>
        <w:spacing w:before="141"/>
        <w:jc w:val="both"/>
        <w:rPr>
          <w:b/>
          <w:bCs/>
          <w:sz w:val="22"/>
          <w:szCs w:val="22"/>
        </w:rPr>
      </w:pPr>
    </w:p>
    <w:p w14:paraId="3A2A2328" w14:textId="77777777" w:rsidR="00CC09BA" w:rsidRPr="00FA05FC" w:rsidRDefault="00CC09BA" w:rsidP="00CC09BA">
      <w:pPr>
        <w:pStyle w:val="Ttulo3"/>
        <w:ind w:left="0"/>
        <w:jc w:val="center"/>
        <w:rPr>
          <w:rFonts w:asciiTheme="minorHAnsi" w:hAnsiTheme="minorHAnsi" w:cstheme="minorHAnsi"/>
        </w:rPr>
      </w:pPr>
      <w:r w:rsidRPr="00FA05FC">
        <w:rPr>
          <w:rFonts w:asciiTheme="minorHAnsi" w:hAnsiTheme="minorHAnsi" w:cstheme="minorHAnsi"/>
        </w:rPr>
        <w:t>MINUTA</w:t>
      </w:r>
    </w:p>
    <w:p w14:paraId="7D938CF8" w14:textId="77777777" w:rsidR="00CC09BA" w:rsidRPr="00FA05FC" w:rsidRDefault="00CC09BA" w:rsidP="00CC09BA">
      <w:pPr>
        <w:pStyle w:val="Ttulo3"/>
        <w:ind w:left="0"/>
        <w:jc w:val="center"/>
        <w:rPr>
          <w:rFonts w:asciiTheme="minorHAnsi" w:hAnsiTheme="minorHAnsi" w:cstheme="minorHAnsi"/>
        </w:rPr>
      </w:pPr>
      <w:r w:rsidRPr="00FA05FC">
        <w:rPr>
          <w:rFonts w:asciiTheme="minorHAnsi" w:hAnsiTheme="minorHAnsi" w:cstheme="minorHAnsi"/>
        </w:rPr>
        <w:t>CONTRATO</w:t>
      </w:r>
      <w:r w:rsidRPr="00FA05FC">
        <w:rPr>
          <w:rFonts w:asciiTheme="minorHAnsi" w:hAnsiTheme="minorHAnsi" w:cstheme="minorHAnsi"/>
          <w:spacing w:val="6"/>
        </w:rPr>
        <w:t xml:space="preserve"> </w:t>
      </w:r>
      <w:r w:rsidRPr="00FA05FC">
        <w:rPr>
          <w:rFonts w:asciiTheme="minorHAnsi" w:hAnsiTheme="minorHAnsi" w:cstheme="minorHAnsi"/>
        </w:rPr>
        <w:t>[ÓRGÃO]</w:t>
      </w:r>
      <w:r w:rsidRPr="00FA05FC">
        <w:rPr>
          <w:rFonts w:asciiTheme="minorHAnsi" w:hAnsiTheme="minorHAnsi" w:cstheme="minorHAnsi"/>
          <w:spacing w:val="7"/>
        </w:rPr>
        <w:t xml:space="preserve"> </w:t>
      </w:r>
      <w:r w:rsidRPr="00FA05FC">
        <w:rPr>
          <w:rFonts w:asciiTheme="minorHAnsi" w:hAnsiTheme="minorHAnsi" w:cstheme="minorHAnsi"/>
          <w:spacing w:val="-2"/>
        </w:rPr>
        <w:t>NºXXXX/AAAA</w:t>
      </w:r>
    </w:p>
    <w:p w14:paraId="20940553" w14:textId="77777777" w:rsidR="00CC09BA" w:rsidRPr="00FA05FC" w:rsidRDefault="00CC09BA" w:rsidP="00CC09BA">
      <w:pPr>
        <w:jc w:val="center"/>
        <w:rPr>
          <w:rFonts w:asciiTheme="minorHAnsi" w:hAnsiTheme="minorHAnsi" w:cstheme="minorHAnsi"/>
        </w:rPr>
      </w:pPr>
      <w:r w:rsidRPr="00FA05FC">
        <w:rPr>
          <w:rFonts w:asciiTheme="minorHAnsi" w:hAnsiTheme="minorHAnsi" w:cstheme="minorHAnsi"/>
          <w:spacing w:val="-2"/>
        </w:rPr>
        <w:t>PAE</w:t>
      </w:r>
      <w:r w:rsidRPr="00FA05FC">
        <w:rPr>
          <w:rFonts w:asciiTheme="minorHAnsi" w:hAnsiTheme="minorHAnsi" w:cstheme="minorHAnsi"/>
          <w:spacing w:val="-13"/>
        </w:rPr>
        <w:t xml:space="preserve"> </w:t>
      </w:r>
      <w:r w:rsidRPr="00FA05FC">
        <w:rPr>
          <w:rFonts w:asciiTheme="minorHAnsi" w:hAnsiTheme="minorHAnsi" w:cstheme="minorHAnsi"/>
          <w:spacing w:val="-2"/>
        </w:rPr>
        <w:t>nº</w:t>
      </w:r>
      <w:r w:rsidRPr="00FA05FC">
        <w:rPr>
          <w:rFonts w:asciiTheme="minorHAnsi" w:hAnsiTheme="minorHAnsi" w:cstheme="minorHAnsi"/>
          <w:spacing w:val="-8"/>
        </w:rPr>
        <w:t xml:space="preserve"> </w:t>
      </w:r>
      <w:r w:rsidRPr="00FA05FC">
        <w:rPr>
          <w:rFonts w:asciiTheme="minorHAnsi" w:hAnsiTheme="minorHAnsi" w:cstheme="minorHAnsi"/>
          <w:b/>
          <w:bCs/>
          <w:spacing w:val="-8"/>
        </w:rPr>
        <w:t>-2025/3000335</w:t>
      </w:r>
    </w:p>
    <w:p w14:paraId="699D051C" w14:textId="77777777" w:rsidR="00CC09BA" w:rsidRPr="00FA05FC" w:rsidRDefault="00CC09BA" w:rsidP="00CC09BA">
      <w:pPr>
        <w:pStyle w:val="Corpodetexto"/>
        <w:jc w:val="both"/>
        <w:rPr>
          <w:rFonts w:asciiTheme="minorHAnsi" w:hAnsiTheme="minorHAnsi" w:cstheme="minorHAnsi"/>
          <w:sz w:val="22"/>
          <w:szCs w:val="22"/>
        </w:rPr>
      </w:pPr>
    </w:p>
    <w:p w14:paraId="47D9F9B5" w14:textId="77777777" w:rsidR="00CC09BA" w:rsidRPr="00FA05FC" w:rsidRDefault="00CC09BA" w:rsidP="00CC09BA">
      <w:pPr>
        <w:pStyle w:val="Corpodetexto"/>
        <w:shd w:val="clear" w:color="auto" w:fill="EEECE1" w:themeFill="background2"/>
        <w:jc w:val="center"/>
        <w:rPr>
          <w:rFonts w:asciiTheme="minorHAnsi" w:hAnsiTheme="minorHAnsi" w:cstheme="minorHAnsi"/>
          <w:b/>
          <w:bCs/>
        </w:rPr>
      </w:pPr>
      <w:r w:rsidRPr="00FA05FC">
        <w:rPr>
          <w:rFonts w:asciiTheme="minorHAnsi" w:hAnsiTheme="minorHAnsi" w:cstheme="minorHAnsi"/>
          <w:b/>
          <w:bCs/>
        </w:rPr>
        <w:t>RESUMO</w:t>
      </w:r>
    </w:p>
    <w:p w14:paraId="104D7C3C" w14:textId="77777777" w:rsidR="00CC09BA" w:rsidRPr="00FA05FC" w:rsidRDefault="00CC09BA" w:rsidP="00CC09BA">
      <w:pPr>
        <w:pStyle w:val="Corpodetexto"/>
        <w:rPr>
          <w:rFonts w:asciiTheme="minorHAnsi" w:hAnsiTheme="minorHAnsi" w:cstheme="minorHAnsi"/>
          <w:i/>
          <w:sz w:val="22"/>
          <w:szCs w:val="22"/>
        </w:rPr>
      </w:pPr>
      <w:r w:rsidRPr="00FA05FC">
        <w:rPr>
          <w:rFonts w:asciiTheme="minorHAnsi" w:hAnsiTheme="minorHAnsi" w:cstheme="minorHAnsi"/>
          <w:noProof/>
          <w:sz w:val="22"/>
          <w:szCs w:val="22"/>
        </w:rPr>
        <mc:AlternateContent>
          <mc:Choice Requires="wpg">
            <w:drawing>
              <wp:anchor distT="0" distB="0" distL="0" distR="0" simplePos="0" relativeHeight="251660288" behindDoc="1" locked="0" layoutInCell="1" allowOverlap="1" wp14:anchorId="139928F7" wp14:editId="75C53B28">
                <wp:simplePos x="0" y="0"/>
                <wp:positionH relativeFrom="margin">
                  <wp:posOffset>-106680</wp:posOffset>
                </wp:positionH>
                <wp:positionV relativeFrom="paragraph">
                  <wp:posOffset>170815</wp:posOffset>
                </wp:positionV>
                <wp:extent cx="2581275" cy="6543675"/>
                <wp:effectExtent l="0" t="0" r="9525" b="9525"/>
                <wp:wrapNone/>
                <wp:docPr id="97"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81275" cy="6543675"/>
                          <a:chOff x="-160895" y="-5675"/>
                          <a:chExt cx="2556510" cy="6262152"/>
                        </a:xfrm>
                      </wpg:grpSpPr>
                      <wps:wsp>
                        <wps:cNvPr id="98" name="Graphic 98"/>
                        <wps:cNvSpPr/>
                        <wps:spPr>
                          <a:xfrm>
                            <a:off x="-160895" y="-5675"/>
                            <a:ext cx="2556510" cy="6262152"/>
                          </a:xfrm>
                          <a:custGeom>
                            <a:avLst/>
                            <a:gdLst/>
                            <a:ahLst/>
                            <a:cxnLst/>
                            <a:rect l="l" t="t" r="r" b="b"/>
                            <a:pathLst>
                              <a:path w="2556510" h="6854825">
                                <a:moveTo>
                                  <a:pt x="2556383" y="4851654"/>
                                </a:moveTo>
                                <a:lnTo>
                                  <a:pt x="0" y="4851654"/>
                                </a:lnTo>
                                <a:lnTo>
                                  <a:pt x="0" y="6221984"/>
                                </a:lnTo>
                                <a:lnTo>
                                  <a:pt x="0" y="6854444"/>
                                </a:lnTo>
                                <a:lnTo>
                                  <a:pt x="2556383" y="6854444"/>
                                </a:lnTo>
                                <a:lnTo>
                                  <a:pt x="2556383" y="6221984"/>
                                </a:lnTo>
                                <a:lnTo>
                                  <a:pt x="2556383" y="4851654"/>
                                </a:lnTo>
                                <a:close/>
                              </a:path>
                              <a:path w="2556510" h="6854825">
                                <a:moveTo>
                                  <a:pt x="2556383" y="0"/>
                                </a:moveTo>
                                <a:lnTo>
                                  <a:pt x="0" y="0"/>
                                </a:lnTo>
                                <a:lnTo>
                                  <a:pt x="0" y="4851527"/>
                                </a:lnTo>
                                <a:lnTo>
                                  <a:pt x="2556383" y="4851527"/>
                                </a:lnTo>
                                <a:lnTo>
                                  <a:pt x="2556383" y="0"/>
                                </a:lnTo>
                                <a:close/>
                              </a:path>
                            </a:pathLst>
                          </a:custGeom>
                          <a:solidFill>
                            <a:srgbClr val="DEEAF6"/>
                          </a:solidFill>
                        </wps:spPr>
                        <wps:bodyPr wrap="square" lIns="0" tIns="0" rIns="0" bIns="0" rtlCol="0">
                          <a:prstTxWarp prst="textNoShape">
                            <a:avLst/>
                          </a:prstTxWarp>
                          <a:noAutofit/>
                        </wps:bodyPr>
                      </wps:wsp>
                      <pic:pic xmlns:pic="http://schemas.openxmlformats.org/drawingml/2006/picture">
                        <pic:nvPicPr>
                          <pic:cNvPr id="99" name="Image 99"/>
                          <pic:cNvPicPr/>
                        </pic:nvPicPr>
                        <pic:blipFill>
                          <a:blip r:embed="rId57" cstate="print"/>
                          <a:stretch>
                            <a:fillRect/>
                          </a:stretch>
                        </pic:blipFill>
                        <pic:spPr>
                          <a:xfrm>
                            <a:off x="1172263" y="2000916"/>
                            <a:ext cx="457200" cy="4572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0252223" id="Agrupar 1" o:spid="_x0000_s1026" style="position:absolute;margin-left:-8.4pt;margin-top:13.45pt;width:203.25pt;height:515.25pt;z-index:-251656192;mso-wrap-distance-left:0;mso-wrap-distance-right:0;mso-position-horizontal-relative:margin;mso-width-relative:margin;mso-height-relative:margin" coordorigin="-1608,-56" coordsize="25565,62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">
                <v:shape id="Graphic 98" o:spid="_x0000_s1027" style="position:absolute;left:-1608;top:-56;width:25564;height:62620;visibility:visible;mso-wrap-style:square;v-text-anchor:top" coordsize="2556510,6854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" path="m2556383,4851654l,4851654,,6221984r,632460l2556383,6854444r,-632460l2556383,4851654xem2556383,l,,,4851527r2556383,l2556383,xe" fillcolor="#deeaf6"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9" o:spid="_x0000_s1028" type="#_x0000_t75" style="position:absolute;left:11722;top:20009;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">
                  <v:imagedata r:id="rId58" o:title=""/>
                </v:shape>
                <w10:wrap anchorx="margin"/>
              </v:group>
            </w:pict>
          </mc:Fallback>
        </mc:AlternateContent>
      </w:r>
    </w:p>
    <w:p w14:paraId="07A3B75B" w14:textId="77777777" w:rsidR="00CC09BA" w:rsidRPr="00FA05FC" w:rsidRDefault="00CC09BA" w:rsidP="00CC09BA">
      <w:pPr>
        <w:pStyle w:val="Ttulo2"/>
        <w:ind w:left="4087"/>
        <w:rPr>
          <w:rFonts w:asciiTheme="minorHAnsi" w:hAnsiTheme="minorHAnsi" w:cstheme="minorHAnsi"/>
          <w:b w:val="0"/>
          <w:bCs w:val="0"/>
        </w:rPr>
      </w:pPr>
      <w:r w:rsidRPr="00FA05FC">
        <w:rPr>
          <w:rFonts w:asciiTheme="minorHAnsi" w:hAnsiTheme="minorHAnsi" w:cstheme="minorHAnsi"/>
          <w:smallCaps/>
          <w:spacing w:val="-2"/>
        </w:rPr>
        <w:t>Contratante</w:t>
      </w:r>
    </w:p>
    <w:p w14:paraId="2EBDE252" w14:textId="77777777" w:rsidR="00CC09BA" w:rsidRPr="00FA05FC" w:rsidRDefault="00CC09BA" w:rsidP="00CC09BA">
      <w:pPr>
        <w:spacing w:before="150"/>
        <w:ind w:left="4087"/>
        <w:rPr>
          <w:rFonts w:asciiTheme="minorHAnsi" w:hAnsiTheme="minorHAnsi" w:cstheme="minorHAnsi"/>
        </w:rPr>
      </w:pPr>
    </w:p>
    <w:p w14:paraId="45A02979" w14:textId="77777777" w:rsidR="00CC09BA" w:rsidRPr="00FA05FC" w:rsidRDefault="00CC09BA" w:rsidP="00CC09BA">
      <w:pPr>
        <w:spacing w:before="92"/>
        <w:ind w:left="5040"/>
        <w:rPr>
          <w:rFonts w:asciiTheme="minorHAnsi" w:hAnsiTheme="minorHAnsi" w:cstheme="minorHAnsi"/>
          <w:b/>
          <w:spacing w:val="-1"/>
        </w:rPr>
      </w:pPr>
      <w:r w:rsidRPr="00FA05FC">
        <w:rPr>
          <w:rFonts w:asciiTheme="minorHAnsi" w:hAnsiTheme="minorHAnsi" w:cstheme="minorHAnsi"/>
          <w:b/>
        </w:rPr>
        <w:t>Estado do Pará</w:t>
      </w:r>
      <w:r w:rsidRPr="00FA05FC">
        <w:rPr>
          <w:rFonts w:asciiTheme="minorHAnsi" w:hAnsiTheme="minorHAnsi" w:cstheme="minorHAnsi"/>
          <w:smallCaps/>
        </w:rPr>
        <w:t xml:space="preserve"> | </w:t>
      </w:r>
      <w:r w:rsidRPr="00FA05FC">
        <w:rPr>
          <w:rFonts w:asciiTheme="minorHAnsi" w:eastAsia="Yu Gothic UI Light" w:hAnsiTheme="minorHAnsi" w:cstheme="minorHAnsi"/>
          <w:b/>
        </w:rPr>
        <w:t>SECRETARIA DE ESTADO DE SAÚDE PÚBLICA</w:t>
      </w:r>
      <w:r w:rsidRPr="00FA05FC">
        <w:rPr>
          <w:rFonts w:asciiTheme="minorHAnsi" w:hAnsiTheme="minorHAnsi" w:cstheme="minorHAnsi"/>
          <w:b/>
          <w:spacing w:val="-1"/>
        </w:rPr>
        <w:t xml:space="preserve"> </w:t>
      </w:r>
    </w:p>
    <w:p w14:paraId="2C63DDF3" w14:textId="77777777" w:rsidR="00CC09BA" w:rsidRPr="00FA05FC" w:rsidRDefault="00CC09BA" w:rsidP="00CC09BA">
      <w:pPr>
        <w:spacing w:before="92"/>
        <w:rPr>
          <w:rFonts w:asciiTheme="minorHAnsi" w:eastAsia="Yu Gothic UI Light" w:hAnsiTheme="minorHAnsi" w:cstheme="minorHAnsi"/>
          <w:b/>
        </w:rPr>
      </w:pPr>
      <w:r w:rsidRPr="00FA05FC">
        <w:rPr>
          <w:rFonts w:asciiTheme="minorHAnsi" w:hAnsiTheme="minorHAnsi" w:cstheme="minorHAnsi"/>
          <w:bCs/>
          <w:spacing w:val="-1"/>
        </w:rPr>
        <w:t xml:space="preserve">   </w:t>
      </w:r>
      <w:r w:rsidRPr="00FA05FC">
        <w:rPr>
          <w:rFonts w:asciiTheme="minorHAnsi" w:hAnsiTheme="minorHAnsi" w:cstheme="minorHAnsi"/>
          <w:bCs/>
          <w:spacing w:val="-1"/>
        </w:rPr>
        <w:tab/>
      </w:r>
      <w:r w:rsidRPr="00FA05FC">
        <w:rPr>
          <w:rFonts w:asciiTheme="minorHAnsi" w:hAnsiTheme="minorHAnsi" w:cstheme="minorHAnsi"/>
          <w:bCs/>
          <w:spacing w:val="-1"/>
        </w:rPr>
        <w:tab/>
      </w:r>
      <w:r w:rsidRPr="00FA05FC">
        <w:rPr>
          <w:rFonts w:asciiTheme="minorHAnsi" w:hAnsiTheme="minorHAnsi" w:cstheme="minorHAnsi"/>
          <w:bCs/>
          <w:spacing w:val="-1"/>
        </w:rPr>
        <w:tab/>
      </w:r>
      <w:r w:rsidRPr="00FA05FC">
        <w:rPr>
          <w:rFonts w:asciiTheme="minorHAnsi" w:hAnsiTheme="minorHAnsi" w:cstheme="minorHAnsi"/>
          <w:bCs/>
          <w:spacing w:val="-1"/>
        </w:rPr>
        <w:tab/>
      </w:r>
      <w:r w:rsidRPr="00FA05FC">
        <w:rPr>
          <w:rFonts w:asciiTheme="minorHAnsi" w:hAnsiTheme="minorHAnsi" w:cstheme="minorHAnsi"/>
          <w:bCs/>
          <w:spacing w:val="-1"/>
        </w:rPr>
        <w:tab/>
      </w:r>
      <w:r w:rsidRPr="00FA05FC">
        <w:rPr>
          <w:rFonts w:asciiTheme="minorHAnsi" w:hAnsiTheme="minorHAnsi" w:cstheme="minorHAnsi"/>
          <w:bCs/>
          <w:spacing w:val="-1"/>
        </w:rPr>
        <w:tab/>
      </w:r>
      <w:r w:rsidRPr="00FA05FC">
        <w:rPr>
          <w:rFonts w:asciiTheme="minorHAnsi" w:hAnsiTheme="minorHAnsi" w:cstheme="minorHAnsi"/>
          <w:bCs/>
          <w:spacing w:val="-1"/>
        </w:rPr>
        <w:tab/>
      </w:r>
      <w:r w:rsidRPr="00FA05FC">
        <w:rPr>
          <w:rFonts w:asciiTheme="minorHAnsi" w:eastAsia="Yu Gothic UI Light" w:hAnsiTheme="minorHAnsi" w:cstheme="minorHAnsi"/>
          <w:b/>
        </w:rPr>
        <w:t>CNPJ sob o n° 05.054.929/0001-17</w:t>
      </w:r>
    </w:p>
    <w:p w14:paraId="0E4688B3" w14:textId="77777777" w:rsidR="00CC09BA" w:rsidRPr="00FA05FC" w:rsidRDefault="00CC09BA" w:rsidP="00CC09BA">
      <w:pPr>
        <w:pStyle w:val="Corpodetexto"/>
        <w:tabs>
          <w:tab w:val="left" w:pos="1635"/>
        </w:tabs>
        <w:spacing w:before="232"/>
        <w:rPr>
          <w:rFonts w:asciiTheme="minorHAnsi" w:hAnsiTheme="minorHAnsi" w:cstheme="minorHAnsi"/>
          <w:b/>
          <w:bCs/>
          <w:sz w:val="28"/>
          <w:szCs w:val="28"/>
        </w:rPr>
      </w:pPr>
      <w:r w:rsidRPr="00FA05FC">
        <w:rPr>
          <w:rFonts w:asciiTheme="minorHAnsi" w:hAnsiTheme="minorHAnsi" w:cstheme="minorHAnsi"/>
          <w:sz w:val="22"/>
          <w:szCs w:val="22"/>
        </w:rPr>
        <w:tab/>
      </w:r>
      <w:r>
        <w:rPr>
          <w:rFonts w:asciiTheme="minorHAnsi" w:hAnsiTheme="minorHAnsi" w:cstheme="minorHAnsi"/>
          <w:sz w:val="22"/>
          <w:szCs w:val="22"/>
        </w:rPr>
        <w:t xml:space="preserve">                                               </w:t>
      </w:r>
      <w:r w:rsidRPr="00FA05FC">
        <w:rPr>
          <w:rFonts w:asciiTheme="minorHAnsi" w:hAnsiTheme="minorHAnsi" w:cstheme="minorHAnsi"/>
          <w:b/>
          <w:bCs/>
          <w:smallCaps/>
          <w:spacing w:val="-2"/>
          <w:sz w:val="28"/>
          <w:szCs w:val="28"/>
        </w:rPr>
        <w:t>Contratado</w:t>
      </w:r>
    </w:p>
    <w:p w14:paraId="42F6F133" w14:textId="77777777" w:rsidR="00CC09BA" w:rsidRPr="00FA05FC" w:rsidRDefault="00CC09BA" w:rsidP="00CC09BA">
      <w:pPr>
        <w:pStyle w:val="Ttulo3"/>
        <w:spacing w:before="151"/>
        <w:ind w:left="4087"/>
        <w:rPr>
          <w:rFonts w:asciiTheme="minorHAnsi" w:hAnsiTheme="minorHAnsi" w:cstheme="minorHAnsi"/>
        </w:rPr>
      </w:pPr>
      <w:r w:rsidRPr="00FA05FC">
        <w:rPr>
          <w:rFonts w:asciiTheme="minorHAnsi" w:hAnsiTheme="minorHAnsi" w:cstheme="minorHAnsi"/>
        </w:rPr>
        <w:t>Nome</w:t>
      </w:r>
      <w:r w:rsidRPr="00FA05FC">
        <w:rPr>
          <w:rFonts w:asciiTheme="minorHAnsi" w:hAnsiTheme="minorHAnsi" w:cstheme="minorHAnsi"/>
          <w:spacing w:val="-2"/>
        </w:rPr>
        <w:t xml:space="preserve"> </w:t>
      </w:r>
      <w:r w:rsidRPr="00FA05FC">
        <w:rPr>
          <w:rFonts w:asciiTheme="minorHAnsi" w:hAnsiTheme="minorHAnsi" w:cstheme="minorHAnsi"/>
        </w:rPr>
        <w:t>da</w:t>
      </w:r>
      <w:r w:rsidRPr="00FA05FC">
        <w:rPr>
          <w:rFonts w:asciiTheme="minorHAnsi" w:hAnsiTheme="minorHAnsi" w:cstheme="minorHAnsi"/>
          <w:spacing w:val="-2"/>
        </w:rPr>
        <w:t xml:space="preserve"> </w:t>
      </w:r>
      <w:r w:rsidRPr="00FA05FC">
        <w:rPr>
          <w:rFonts w:asciiTheme="minorHAnsi" w:hAnsiTheme="minorHAnsi" w:cstheme="minorHAnsi"/>
        </w:rPr>
        <w:t xml:space="preserve">pessoa </w:t>
      </w:r>
      <w:r w:rsidRPr="00FA05FC">
        <w:rPr>
          <w:rFonts w:asciiTheme="minorHAnsi" w:hAnsiTheme="minorHAnsi" w:cstheme="minorHAnsi"/>
          <w:spacing w:val="-2"/>
        </w:rPr>
        <w:t>física</w:t>
      </w:r>
    </w:p>
    <w:p w14:paraId="169017E2" w14:textId="77777777" w:rsidR="00CC09BA" w:rsidRPr="00FA05FC" w:rsidRDefault="00CC09BA" w:rsidP="00CC09BA">
      <w:pPr>
        <w:pStyle w:val="Corpodetexto"/>
        <w:spacing w:before="44"/>
        <w:ind w:left="4087"/>
        <w:rPr>
          <w:rFonts w:asciiTheme="minorHAnsi" w:hAnsiTheme="minorHAnsi" w:cstheme="minorHAnsi"/>
          <w:sz w:val="22"/>
          <w:szCs w:val="22"/>
        </w:rPr>
      </w:pPr>
      <w:r w:rsidRPr="00FA05FC">
        <w:rPr>
          <w:rFonts w:asciiTheme="minorHAnsi" w:hAnsiTheme="minorHAnsi" w:cstheme="minorHAnsi"/>
          <w:spacing w:val="-4"/>
          <w:sz w:val="22"/>
          <w:szCs w:val="22"/>
        </w:rPr>
        <w:t>CPF</w:t>
      </w:r>
      <w:r w:rsidRPr="00FA05FC">
        <w:rPr>
          <w:rFonts w:asciiTheme="minorHAnsi" w:hAnsiTheme="minorHAnsi" w:cstheme="minorHAnsi"/>
          <w:sz w:val="22"/>
          <w:szCs w:val="22"/>
        </w:rPr>
        <w:t xml:space="preserve"> </w:t>
      </w:r>
      <w:r w:rsidRPr="00FA05FC">
        <w:rPr>
          <w:rFonts w:asciiTheme="minorHAnsi" w:hAnsiTheme="minorHAnsi" w:cstheme="minorHAnsi"/>
          <w:spacing w:val="-4"/>
          <w:sz w:val="22"/>
          <w:szCs w:val="22"/>
        </w:rPr>
        <w:t>nº</w:t>
      </w:r>
      <w:r w:rsidRPr="00FA05FC">
        <w:rPr>
          <w:rFonts w:asciiTheme="minorHAnsi" w:hAnsiTheme="minorHAnsi" w:cstheme="minorHAnsi"/>
          <w:spacing w:val="-2"/>
          <w:sz w:val="22"/>
          <w:szCs w:val="22"/>
        </w:rPr>
        <w:t xml:space="preserve"> </w:t>
      </w:r>
      <w:r w:rsidRPr="00FA05FC">
        <w:rPr>
          <w:rFonts w:asciiTheme="minorHAnsi" w:hAnsiTheme="minorHAnsi" w:cstheme="minorHAnsi"/>
          <w:spacing w:val="-4"/>
          <w:sz w:val="22"/>
          <w:szCs w:val="22"/>
        </w:rPr>
        <w:t>xxx.xxx.xxx-</w:t>
      </w:r>
      <w:r w:rsidRPr="00FA05FC">
        <w:rPr>
          <w:rFonts w:asciiTheme="minorHAnsi" w:hAnsiTheme="minorHAnsi" w:cstheme="minorHAnsi"/>
          <w:spacing w:val="-5"/>
          <w:sz w:val="22"/>
          <w:szCs w:val="22"/>
        </w:rPr>
        <w:t>xx.</w:t>
      </w:r>
    </w:p>
    <w:p w14:paraId="30F0F139" w14:textId="77777777" w:rsidR="00CC09BA" w:rsidRPr="00FA05FC" w:rsidRDefault="00CC09BA" w:rsidP="00CC09BA">
      <w:pPr>
        <w:ind w:left="4087"/>
        <w:rPr>
          <w:rFonts w:asciiTheme="minorHAnsi" w:hAnsiTheme="minorHAnsi" w:cstheme="minorHAnsi"/>
          <w:i/>
        </w:rPr>
      </w:pPr>
      <w:r w:rsidRPr="00FA05FC">
        <w:rPr>
          <w:rFonts w:asciiTheme="minorHAnsi" w:hAnsiTheme="minorHAnsi" w:cstheme="minorHAnsi"/>
          <w:i/>
          <w:spacing w:val="-5"/>
        </w:rPr>
        <w:t>ou</w:t>
      </w:r>
    </w:p>
    <w:p w14:paraId="2662F36C" w14:textId="77777777" w:rsidR="00CC09BA" w:rsidRPr="00FA05FC" w:rsidRDefault="00CC09BA" w:rsidP="00CC09BA">
      <w:pPr>
        <w:pStyle w:val="Corpodetexto"/>
        <w:spacing w:before="230"/>
        <w:rPr>
          <w:rFonts w:asciiTheme="minorHAnsi" w:hAnsiTheme="minorHAnsi" w:cstheme="minorHAnsi"/>
          <w:i/>
          <w:sz w:val="22"/>
          <w:szCs w:val="22"/>
        </w:rPr>
      </w:pPr>
    </w:p>
    <w:p w14:paraId="3D21364C" w14:textId="77777777" w:rsidR="00CC09BA" w:rsidRPr="00FA05FC" w:rsidRDefault="00CC09BA" w:rsidP="00CC09BA">
      <w:pPr>
        <w:pStyle w:val="Ttulo3"/>
        <w:ind w:left="4087"/>
        <w:rPr>
          <w:rFonts w:asciiTheme="minorHAnsi" w:hAnsiTheme="minorHAnsi" w:cstheme="minorHAnsi"/>
        </w:rPr>
      </w:pPr>
      <w:r w:rsidRPr="00FA05FC">
        <w:rPr>
          <w:rFonts w:asciiTheme="minorHAnsi" w:hAnsiTheme="minorHAnsi" w:cstheme="minorHAnsi"/>
        </w:rPr>
        <w:t>Nome</w:t>
      </w:r>
      <w:r w:rsidRPr="00FA05FC">
        <w:rPr>
          <w:rFonts w:asciiTheme="minorHAnsi" w:hAnsiTheme="minorHAnsi" w:cstheme="minorHAnsi"/>
          <w:spacing w:val="-5"/>
        </w:rPr>
        <w:t xml:space="preserve"> </w:t>
      </w:r>
      <w:r w:rsidRPr="00FA05FC">
        <w:rPr>
          <w:rFonts w:asciiTheme="minorHAnsi" w:hAnsiTheme="minorHAnsi" w:cstheme="minorHAnsi"/>
        </w:rPr>
        <w:t>da</w:t>
      </w:r>
      <w:r w:rsidRPr="00FA05FC">
        <w:rPr>
          <w:rFonts w:asciiTheme="minorHAnsi" w:hAnsiTheme="minorHAnsi" w:cstheme="minorHAnsi"/>
          <w:spacing w:val="-2"/>
        </w:rPr>
        <w:t xml:space="preserve"> </w:t>
      </w:r>
      <w:r w:rsidRPr="00FA05FC">
        <w:rPr>
          <w:rFonts w:asciiTheme="minorHAnsi" w:hAnsiTheme="minorHAnsi" w:cstheme="minorHAnsi"/>
        </w:rPr>
        <w:t>razão</w:t>
      </w:r>
      <w:r w:rsidRPr="00FA05FC">
        <w:rPr>
          <w:rFonts w:asciiTheme="minorHAnsi" w:hAnsiTheme="minorHAnsi" w:cstheme="minorHAnsi"/>
          <w:spacing w:val="-4"/>
        </w:rPr>
        <w:t xml:space="preserve"> </w:t>
      </w:r>
      <w:r w:rsidRPr="00FA05FC">
        <w:rPr>
          <w:rFonts w:asciiTheme="minorHAnsi" w:hAnsiTheme="minorHAnsi" w:cstheme="minorHAnsi"/>
        </w:rPr>
        <w:t>social</w:t>
      </w:r>
      <w:r w:rsidRPr="00FA05FC">
        <w:rPr>
          <w:rFonts w:asciiTheme="minorHAnsi" w:hAnsiTheme="minorHAnsi" w:cstheme="minorHAnsi"/>
          <w:spacing w:val="-3"/>
        </w:rPr>
        <w:t xml:space="preserve"> </w:t>
      </w:r>
      <w:r w:rsidRPr="00FA05FC">
        <w:rPr>
          <w:rFonts w:asciiTheme="minorHAnsi" w:hAnsiTheme="minorHAnsi" w:cstheme="minorHAnsi"/>
        </w:rPr>
        <w:t>da</w:t>
      </w:r>
      <w:r w:rsidRPr="00FA05FC">
        <w:rPr>
          <w:rFonts w:asciiTheme="minorHAnsi" w:hAnsiTheme="minorHAnsi" w:cstheme="minorHAnsi"/>
          <w:spacing w:val="-7"/>
        </w:rPr>
        <w:t xml:space="preserve"> </w:t>
      </w:r>
      <w:r w:rsidRPr="00FA05FC">
        <w:rPr>
          <w:rFonts w:asciiTheme="minorHAnsi" w:hAnsiTheme="minorHAnsi" w:cstheme="minorHAnsi"/>
        </w:rPr>
        <w:t>pessoa</w:t>
      </w:r>
      <w:r w:rsidRPr="00FA05FC">
        <w:rPr>
          <w:rFonts w:asciiTheme="minorHAnsi" w:hAnsiTheme="minorHAnsi" w:cstheme="minorHAnsi"/>
          <w:spacing w:val="-2"/>
        </w:rPr>
        <w:t xml:space="preserve"> jurídica</w:t>
      </w:r>
    </w:p>
    <w:p w14:paraId="3E2CE710" w14:textId="77777777" w:rsidR="00CC09BA" w:rsidRPr="00FA05FC" w:rsidRDefault="00CC09BA" w:rsidP="00CC09BA">
      <w:pPr>
        <w:pStyle w:val="Corpodetexto"/>
        <w:spacing w:before="43"/>
        <w:ind w:left="4087"/>
        <w:rPr>
          <w:rFonts w:asciiTheme="minorHAnsi" w:hAnsiTheme="minorHAnsi" w:cstheme="minorHAnsi"/>
          <w:sz w:val="22"/>
          <w:szCs w:val="22"/>
        </w:rPr>
      </w:pPr>
      <w:r w:rsidRPr="00FA05FC">
        <w:rPr>
          <w:rFonts w:asciiTheme="minorHAnsi" w:hAnsiTheme="minorHAnsi" w:cstheme="minorHAnsi"/>
          <w:spacing w:val="-6"/>
          <w:sz w:val="22"/>
          <w:szCs w:val="22"/>
        </w:rPr>
        <w:t>CNPJ</w:t>
      </w:r>
      <w:r w:rsidRPr="00FA05FC">
        <w:rPr>
          <w:rFonts w:asciiTheme="minorHAnsi" w:hAnsiTheme="minorHAnsi" w:cstheme="minorHAnsi"/>
          <w:spacing w:val="-1"/>
          <w:sz w:val="22"/>
          <w:szCs w:val="22"/>
        </w:rPr>
        <w:t xml:space="preserve"> </w:t>
      </w:r>
      <w:r w:rsidRPr="00FA05FC">
        <w:rPr>
          <w:rFonts w:asciiTheme="minorHAnsi" w:hAnsiTheme="minorHAnsi" w:cstheme="minorHAnsi"/>
          <w:spacing w:val="-6"/>
          <w:sz w:val="22"/>
          <w:szCs w:val="22"/>
        </w:rPr>
        <w:t>nº</w:t>
      </w:r>
      <w:r w:rsidRPr="00FA05FC">
        <w:rPr>
          <w:rFonts w:asciiTheme="minorHAnsi" w:hAnsiTheme="minorHAnsi" w:cstheme="minorHAnsi"/>
          <w:spacing w:val="7"/>
          <w:sz w:val="22"/>
          <w:szCs w:val="22"/>
        </w:rPr>
        <w:t xml:space="preserve"> </w:t>
      </w:r>
      <w:r w:rsidRPr="00FA05FC">
        <w:rPr>
          <w:rFonts w:asciiTheme="minorHAnsi" w:hAnsiTheme="minorHAnsi" w:cstheme="minorHAnsi"/>
          <w:spacing w:val="-6"/>
          <w:sz w:val="22"/>
          <w:szCs w:val="22"/>
        </w:rPr>
        <w:t>xx.xxx.xxx/xxxx-xx.</w:t>
      </w:r>
    </w:p>
    <w:p w14:paraId="5BA92867" w14:textId="77777777" w:rsidR="00CC09BA" w:rsidRPr="00FA05FC" w:rsidRDefault="00CC09BA" w:rsidP="00CC09BA">
      <w:pPr>
        <w:pStyle w:val="Corpodetexto"/>
        <w:spacing w:before="30"/>
        <w:rPr>
          <w:rFonts w:asciiTheme="minorHAnsi" w:hAnsiTheme="minorHAnsi" w:cstheme="minorHAnsi"/>
          <w:sz w:val="22"/>
          <w:szCs w:val="22"/>
        </w:rPr>
      </w:pPr>
    </w:p>
    <w:p w14:paraId="037FDE39" w14:textId="77777777" w:rsidR="00CC09BA" w:rsidRPr="00FA05FC" w:rsidRDefault="00CC09BA" w:rsidP="00CC09BA">
      <w:pPr>
        <w:pStyle w:val="Ttulo2"/>
        <w:ind w:left="4087"/>
        <w:rPr>
          <w:rFonts w:asciiTheme="minorHAnsi" w:hAnsiTheme="minorHAnsi" w:cstheme="minorHAnsi"/>
          <w:b w:val="0"/>
          <w:bCs w:val="0"/>
        </w:rPr>
      </w:pPr>
      <w:r w:rsidRPr="00FA05FC">
        <w:rPr>
          <w:rFonts w:asciiTheme="minorHAnsi" w:hAnsiTheme="minorHAnsi" w:cstheme="minorHAnsi"/>
          <w:smallCaps/>
          <w:spacing w:val="-2"/>
        </w:rPr>
        <w:t>Objeto</w:t>
      </w:r>
    </w:p>
    <w:p w14:paraId="5B7CEC46" w14:textId="77777777" w:rsidR="00CC09BA" w:rsidRPr="00FA05FC" w:rsidRDefault="00CC09BA" w:rsidP="00CC09BA">
      <w:pPr>
        <w:pStyle w:val="Corpodetexto"/>
        <w:ind w:left="4111"/>
        <w:jc w:val="both"/>
        <w:rPr>
          <w:rFonts w:asciiTheme="minorHAnsi" w:hAnsiTheme="minorHAnsi" w:cstheme="minorHAnsi"/>
          <w:sz w:val="22"/>
          <w:szCs w:val="22"/>
        </w:rPr>
      </w:pPr>
      <w:r w:rsidRPr="00FA05FC">
        <w:rPr>
          <w:rFonts w:asciiTheme="minorHAnsi" w:hAnsiTheme="minorHAnsi" w:cstheme="minorHAnsi"/>
          <w:sz w:val="22"/>
          <w:szCs w:val="22"/>
          <w:lang w:val="pt-BR"/>
        </w:rPr>
        <w:t>Aquisição da Fórmula Infantil (FI) tipo I, as crianças expostas pelo Vírus da Imunodeficiência Humana (HIV), para controle da Transmissão Vertical pelo HIV no Estado do Pará, para suprir as necessidades nutricionais das crianças expostas e/ou vivendo com HIV/Aids atendidas nos serviços de referência do Estado do Pará (SAE e maternidades) garantindo o estoque no ano em curso.</w:t>
      </w:r>
    </w:p>
    <w:p w14:paraId="628122C7" w14:textId="77777777" w:rsidR="00CC09BA" w:rsidRPr="00FA05FC" w:rsidRDefault="00CC09BA" w:rsidP="00CC09BA">
      <w:pPr>
        <w:pStyle w:val="Corpodetexto"/>
        <w:spacing w:before="103"/>
        <w:rPr>
          <w:rFonts w:asciiTheme="minorHAnsi" w:hAnsiTheme="minorHAnsi" w:cstheme="minorHAnsi"/>
          <w:sz w:val="22"/>
          <w:szCs w:val="22"/>
        </w:rPr>
      </w:pPr>
      <w:r>
        <w:rPr>
          <w:noProof/>
        </w:rPr>
        <w:drawing>
          <wp:anchor distT="0" distB="0" distL="114300" distR="114300" simplePos="0" relativeHeight="251668480" behindDoc="0" locked="0" layoutInCell="1" allowOverlap="1" wp14:anchorId="2A7B6CE9" wp14:editId="5C0DF864">
            <wp:simplePos x="0" y="0"/>
            <wp:positionH relativeFrom="column">
              <wp:posOffset>1236346</wp:posOffset>
            </wp:positionH>
            <wp:positionV relativeFrom="paragraph">
              <wp:posOffset>74295</wp:posOffset>
            </wp:positionV>
            <wp:extent cx="628650" cy="463550"/>
            <wp:effectExtent l="0" t="0" r="0" b="0"/>
            <wp:wrapNone/>
            <wp:docPr id="463575625" name="Imagem 2" descr="Ícone&#10;&#10;Descrição gerada automaticamente"/>
            <wp:cNvGraphicFramePr/>
            <a:graphic xmlns:a="http://schemas.openxmlformats.org/drawingml/2006/main">
              <a:graphicData uri="http://schemas.openxmlformats.org/drawingml/2006/picture">
                <pic:pic xmlns:pic="http://schemas.openxmlformats.org/drawingml/2006/picture">
                  <pic:nvPicPr>
                    <pic:cNvPr id="463575625" name="Imagem 2" descr="Ícone&#10;&#10;Descrição gerada automaticamente"/>
                    <pic:cNvPicPr/>
                  </pic:nvPicPr>
                  <pic:blipFill>
                    <a:blip r:embed="rId59" cstate="print"/>
                    <a:stretch>
                      <a:fillRect/>
                    </a:stretch>
                  </pic:blipFill>
                  <pic:spPr>
                    <a:xfrm>
                      <a:off x="0" y="0"/>
                      <a:ext cx="629232" cy="463979"/>
                    </a:xfrm>
                    <a:prstGeom prst="rect">
                      <a:avLst/>
                    </a:prstGeom>
                  </pic:spPr>
                </pic:pic>
              </a:graphicData>
            </a:graphic>
            <wp14:sizeRelH relativeFrom="margin">
              <wp14:pctWidth>0</wp14:pctWidth>
            </wp14:sizeRelH>
          </wp:anchor>
        </w:drawing>
      </w:r>
    </w:p>
    <w:p w14:paraId="0F2014F9" w14:textId="77777777" w:rsidR="00CC09BA" w:rsidRPr="00FA05FC" w:rsidRDefault="00CC09BA" w:rsidP="00CC09BA">
      <w:pPr>
        <w:pStyle w:val="Ttulo2"/>
        <w:ind w:left="4087"/>
        <w:rPr>
          <w:rFonts w:asciiTheme="minorHAnsi" w:hAnsiTheme="minorHAnsi" w:cstheme="minorHAnsi"/>
          <w:b w:val="0"/>
          <w:bCs w:val="0"/>
        </w:rPr>
      </w:pPr>
      <w:r w:rsidRPr="00FA05FC">
        <w:rPr>
          <w:rFonts w:asciiTheme="minorHAnsi" w:hAnsiTheme="minorHAnsi" w:cstheme="minorHAnsi"/>
          <w:smallCaps/>
          <w:spacing w:val="-2"/>
        </w:rPr>
        <w:t>Entrega</w:t>
      </w:r>
    </w:p>
    <w:p w14:paraId="5CD13E6A" w14:textId="77777777" w:rsidR="00CC09BA" w:rsidRPr="00FA05FC" w:rsidRDefault="00CC09BA" w:rsidP="00CC09BA">
      <w:pPr>
        <w:tabs>
          <w:tab w:val="left" w:pos="5078"/>
        </w:tabs>
        <w:spacing w:before="149"/>
        <w:ind w:left="4087"/>
        <w:rPr>
          <w:rFonts w:asciiTheme="minorHAnsi" w:hAnsiTheme="minorHAnsi" w:cstheme="minorHAnsi"/>
        </w:rPr>
      </w:pPr>
      <w:r w:rsidRPr="00FA05FC">
        <w:rPr>
          <w:rFonts w:asciiTheme="minorHAnsi" w:hAnsiTheme="minorHAnsi" w:cstheme="minorHAnsi"/>
          <w:iCs/>
          <w:spacing w:val="-2"/>
        </w:rPr>
        <w:t>Forma</w:t>
      </w:r>
      <w:r w:rsidRPr="00FA05FC">
        <w:rPr>
          <w:rFonts w:asciiTheme="minorHAnsi" w:hAnsiTheme="minorHAnsi" w:cstheme="minorHAnsi"/>
          <w:iCs/>
        </w:rPr>
        <w:tab/>
        <w:t>parcelada conforme demanda do solicitante (DCDT) e a confirmação de recebimento da nota de empenho</w:t>
      </w:r>
      <w:r w:rsidRPr="00FA05FC">
        <w:rPr>
          <w:rFonts w:asciiTheme="minorHAnsi" w:hAnsiTheme="minorHAnsi" w:cstheme="minorHAnsi"/>
          <w:spacing w:val="-2"/>
        </w:rPr>
        <w:t>.</w:t>
      </w:r>
    </w:p>
    <w:p w14:paraId="62545DEB" w14:textId="77777777" w:rsidR="00CC09BA" w:rsidRPr="00FA05FC" w:rsidRDefault="00CC09BA" w:rsidP="00CC09BA">
      <w:pPr>
        <w:tabs>
          <w:tab w:val="left" w:pos="5066"/>
        </w:tabs>
        <w:spacing w:before="108"/>
        <w:ind w:left="4070"/>
        <w:rPr>
          <w:rFonts w:asciiTheme="minorHAnsi" w:hAnsiTheme="minorHAnsi" w:cstheme="minorHAnsi"/>
        </w:rPr>
      </w:pPr>
      <w:r w:rsidRPr="00FA05FC">
        <w:rPr>
          <w:rFonts w:asciiTheme="minorHAnsi" w:hAnsiTheme="minorHAnsi" w:cstheme="minorHAnsi"/>
          <w:i/>
          <w:spacing w:val="-2"/>
        </w:rPr>
        <w:t>Prazo</w:t>
      </w:r>
      <w:r w:rsidRPr="00FA05FC">
        <w:rPr>
          <w:rFonts w:asciiTheme="minorHAnsi" w:hAnsiTheme="minorHAnsi" w:cstheme="minorHAnsi"/>
          <w:i/>
        </w:rPr>
        <w:tab/>
        <w:t>10 (dez) dias úteis após a data do recebimento da Nota de Empenho pelo fornecedor</w:t>
      </w:r>
      <w:r w:rsidRPr="00FA05FC">
        <w:rPr>
          <w:rFonts w:asciiTheme="minorHAnsi" w:hAnsiTheme="minorHAnsi" w:cstheme="minorHAnsi"/>
          <w:spacing w:val="-2"/>
        </w:rPr>
        <w:t>.</w:t>
      </w:r>
    </w:p>
    <w:p w14:paraId="59A3F269" w14:textId="77777777" w:rsidR="00CC09BA" w:rsidRPr="00FA05FC" w:rsidRDefault="00CC09BA" w:rsidP="00CC09BA">
      <w:pPr>
        <w:pStyle w:val="Corpodetexto"/>
        <w:tabs>
          <w:tab w:val="left" w:pos="5066"/>
        </w:tabs>
        <w:ind w:left="4070"/>
        <w:rPr>
          <w:rFonts w:asciiTheme="minorHAnsi" w:hAnsiTheme="minorHAnsi" w:cstheme="minorHAnsi"/>
          <w:i/>
          <w:spacing w:val="-2"/>
          <w:sz w:val="22"/>
          <w:szCs w:val="22"/>
        </w:rPr>
      </w:pPr>
      <w:r w:rsidRPr="00FA05FC">
        <w:rPr>
          <w:rFonts w:asciiTheme="minorHAnsi" w:hAnsiTheme="minorHAnsi" w:cstheme="minorHAnsi"/>
          <w:b/>
          <w:bCs/>
          <w:noProof/>
        </w:rPr>
        <w:drawing>
          <wp:anchor distT="0" distB="0" distL="114300" distR="114300" simplePos="0" relativeHeight="251663360" behindDoc="0" locked="0" layoutInCell="1" allowOverlap="1" wp14:anchorId="1EFEF4B0" wp14:editId="35FDCE0B">
            <wp:simplePos x="0" y="0"/>
            <wp:positionH relativeFrom="column">
              <wp:posOffset>1121410</wp:posOffset>
            </wp:positionH>
            <wp:positionV relativeFrom="paragraph">
              <wp:posOffset>4445</wp:posOffset>
            </wp:positionV>
            <wp:extent cx="790575" cy="704850"/>
            <wp:effectExtent l="0" t="0" r="0" b="0"/>
            <wp:wrapNone/>
            <wp:docPr id="2032845036" name="Imagem 3"/>
            <wp:cNvGraphicFramePr/>
            <a:graphic xmlns:a="http://schemas.openxmlformats.org/drawingml/2006/main">
              <a:graphicData uri="http://schemas.openxmlformats.org/drawingml/2006/picture">
                <pic:pic xmlns:pic="http://schemas.openxmlformats.org/drawingml/2006/picture">
                  <pic:nvPicPr>
                    <pic:cNvPr id="2032845036" name="Image 104"/>
                    <pic:cNvPicPr/>
                  </pic:nvPicPr>
                  <pic:blipFill>
                    <a:blip r:embed="rId60" cstate="print"/>
                    <a:stretch>
                      <a:fillRect/>
                    </a:stretch>
                  </pic:blipFill>
                  <pic:spPr>
                    <a:xfrm>
                      <a:off x="0" y="0"/>
                      <a:ext cx="790575" cy="704850"/>
                    </a:xfrm>
                    <a:prstGeom prst="rect">
                      <a:avLst/>
                    </a:prstGeom>
                  </pic:spPr>
                </pic:pic>
              </a:graphicData>
            </a:graphic>
            <wp14:sizeRelH relativeFrom="margin">
              <wp14:pctWidth>0</wp14:pctWidth>
            </wp14:sizeRelH>
            <wp14:sizeRelV relativeFrom="margin">
              <wp14:pctHeight>0</wp14:pctHeight>
            </wp14:sizeRelV>
          </wp:anchor>
        </w:drawing>
      </w:r>
      <w:r w:rsidRPr="00FA05FC">
        <w:rPr>
          <w:rFonts w:asciiTheme="minorHAnsi" w:hAnsiTheme="minorHAnsi" w:cstheme="minorHAnsi"/>
          <w:i/>
          <w:spacing w:val="-2"/>
          <w:sz w:val="22"/>
          <w:szCs w:val="22"/>
        </w:rPr>
        <w:t>Local</w:t>
      </w:r>
      <w:r w:rsidRPr="00FA05FC">
        <w:rPr>
          <w:rFonts w:asciiTheme="minorHAnsi" w:hAnsiTheme="minorHAnsi" w:cstheme="minorHAnsi"/>
          <w:i/>
          <w:sz w:val="22"/>
          <w:szCs w:val="22"/>
        </w:rPr>
        <w:tab/>
        <w:t>Centro de Distribuição da SESPA/RV Ímola, sito à Rod. BR 316, KM 05, S/N, margem direita (Ananindeua-Belém), CEP: 67.015-220, Bairro: Levilandia, Galpão 12 e 13 (Complexo de Galpões Carisma)</w:t>
      </w:r>
    </w:p>
    <w:p w14:paraId="01979185" w14:textId="77777777" w:rsidR="00CC09BA" w:rsidRPr="00FA05FC" w:rsidRDefault="00CC09BA" w:rsidP="00CC09BA">
      <w:pPr>
        <w:pStyle w:val="Corpodetexto"/>
        <w:tabs>
          <w:tab w:val="left" w:pos="5066"/>
        </w:tabs>
        <w:ind w:left="4070"/>
        <w:rPr>
          <w:rFonts w:asciiTheme="minorHAnsi" w:hAnsiTheme="minorHAnsi" w:cstheme="minorHAnsi"/>
          <w:i/>
          <w:sz w:val="22"/>
          <w:szCs w:val="22"/>
        </w:rPr>
      </w:pPr>
      <w:r w:rsidRPr="00FA05FC">
        <w:rPr>
          <w:rFonts w:asciiTheme="minorHAnsi" w:hAnsiTheme="minorHAnsi" w:cstheme="minorHAnsi"/>
          <w:i/>
          <w:sz w:val="22"/>
          <w:szCs w:val="22"/>
        </w:rPr>
        <w:t xml:space="preserve">Horário de Entrega: 08h às 12h e 14h às 16h, em dias úteis       </w:t>
      </w:r>
    </w:p>
    <w:p w14:paraId="2EB659F5" w14:textId="77777777" w:rsidR="00CC09BA" w:rsidRPr="00FA05FC" w:rsidRDefault="00CC09BA" w:rsidP="00CC09BA">
      <w:pPr>
        <w:pStyle w:val="Corpodetexto"/>
        <w:tabs>
          <w:tab w:val="left" w:pos="5066"/>
        </w:tabs>
        <w:ind w:left="4070"/>
        <w:rPr>
          <w:rFonts w:asciiTheme="minorHAnsi" w:hAnsiTheme="minorHAnsi" w:cstheme="minorHAnsi"/>
          <w:i/>
          <w:sz w:val="22"/>
          <w:szCs w:val="22"/>
        </w:rPr>
      </w:pPr>
    </w:p>
    <w:p w14:paraId="24A5E027" w14:textId="77777777" w:rsidR="00CC09BA" w:rsidRPr="00FA05FC" w:rsidRDefault="00CC09BA" w:rsidP="00CC09BA">
      <w:pPr>
        <w:pStyle w:val="Corpodetexto"/>
        <w:tabs>
          <w:tab w:val="left" w:pos="5066"/>
        </w:tabs>
        <w:ind w:left="4070"/>
        <w:rPr>
          <w:rFonts w:asciiTheme="minorHAnsi" w:hAnsiTheme="minorHAnsi" w:cstheme="minorHAnsi"/>
          <w:i/>
          <w:sz w:val="22"/>
          <w:szCs w:val="22"/>
        </w:rPr>
      </w:pPr>
    </w:p>
    <w:p w14:paraId="0A94F679" w14:textId="77777777" w:rsidR="00CC09BA" w:rsidRDefault="00CC09BA" w:rsidP="00CC09BA">
      <w:pPr>
        <w:pStyle w:val="Corpodetexto"/>
        <w:tabs>
          <w:tab w:val="left" w:pos="5066"/>
        </w:tabs>
        <w:ind w:left="4070"/>
        <w:rPr>
          <w:rFonts w:asciiTheme="minorHAnsi" w:hAnsiTheme="minorHAnsi" w:cstheme="minorHAnsi"/>
          <w:sz w:val="22"/>
          <w:szCs w:val="22"/>
        </w:rPr>
      </w:pPr>
    </w:p>
    <w:p w14:paraId="0FC047EE" w14:textId="77777777" w:rsidR="00CC09BA" w:rsidRDefault="00CC09BA" w:rsidP="00CC09BA">
      <w:pPr>
        <w:pStyle w:val="Corpodetexto"/>
        <w:tabs>
          <w:tab w:val="left" w:pos="5066"/>
        </w:tabs>
        <w:ind w:left="4070"/>
        <w:rPr>
          <w:rFonts w:asciiTheme="minorHAnsi" w:hAnsiTheme="minorHAnsi" w:cstheme="minorHAnsi"/>
          <w:sz w:val="22"/>
          <w:szCs w:val="22"/>
        </w:rPr>
      </w:pPr>
    </w:p>
    <w:p w14:paraId="5E9427A0" w14:textId="77777777" w:rsidR="00CC09BA" w:rsidRDefault="00CC09BA" w:rsidP="00CC09BA">
      <w:pPr>
        <w:pStyle w:val="Corpodetexto"/>
        <w:tabs>
          <w:tab w:val="left" w:pos="5066"/>
        </w:tabs>
        <w:ind w:left="4070"/>
        <w:rPr>
          <w:rFonts w:asciiTheme="minorHAnsi" w:hAnsiTheme="minorHAnsi" w:cstheme="minorHAnsi"/>
          <w:sz w:val="22"/>
          <w:szCs w:val="22"/>
        </w:rPr>
      </w:pPr>
    </w:p>
    <w:p w14:paraId="74C1031F" w14:textId="22C4714F" w:rsidR="00CC09BA" w:rsidRDefault="00CC09BA" w:rsidP="00CC09BA">
      <w:pPr>
        <w:pStyle w:val="Corpodetexto"/>
        <w:tabs>
          <w:tab w:val="left" w:pos="5066"/>
        </w:tabs>
        <w:ind w:left="4070"/>
        <w:rPr>
          <w:rFonts w:asciiTheme="minorHAnsi" w:hAnsiTheme="minorHAnsi" w:cstheme="minorHAnsi"/>
          <w:sz w:val="22"/>
          <w:szCs w:val="22"/>
        </w:rPr>
      </w:pPr>
    </w:p>
    <w:p w14:paraId="2BA1A444" w14:textId="653BA2A3" w:rsidR="00CC09BA" w:rsidRPr="00FA05FC" w:rsidRDefault="00CC09BA" w:rsidP="00CC09BA">
      <w:pPr>
        <w:pStyle w:val="Corpodetexto"/>
        <w:tabs>
          <w:tab w:val="left" w:pos="5066"/>
        </w:tabs>
        <w:ind w:left="4070"/>
        <w:rPr>
          <w:rFonts w:asciiTheme="minorHAnsi" w:hAnsiTheme="minorHAnsi" w:cstheme="minorHAnsi"/>
          <w:sz w:val="22"/>
          <w:szCs w:val="22"/>
        </w:rPr>
      </w:pPr>
      <w:r w:rsidRPr="00FA05FC">
        <w:rPr>
          <w:rFonts w:asciiTheme="minorHAnsi" w:hAnsiTheme="minorHAnsi" w:cstheme="minorHAnsi"/>
          <w:i/>
          <w:noProof/>
          <w:sz w:val="22"/>
          <w:szCs w:val="22"/>
        </w:rPr>
        <mc:AlternateContent>
          <mc:Choice Requires="wpg">
            <w:drawing>
              <wp:anchor distT="0" distB="0" distL="0" distR="0" simplePos="0" relativeHeight="251666432" behindDoc="0" locked="0" layoutInCell="1" allowOverlap="1" wp14:anchorId="64D6481F" wp14:editId="4ACA63F8">
                <wp:simplePos x="0" y="0"/>
                <wp:positionH relativeFrom="margin">
                  <wp:posOffset>-10667</wp:posOffset>
                </wp:positionH>
                <wp:positionV relativeFrom="margin">
                  <wp:posOffset>249531</wp:posOffset>
                </wp:positionV>
                <wp:extent cx="1792224" cy="7454188"/>
                <wp:effectExtent l="0" t="0" r="0" b="0"/>
                <wp:wrapNone/>
                <wp:docPr id="102" name="Agrupar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2224" cy="7454188"/>
                          <a:chOff x="-79652" y="-22771"/>
                          <a:chExt cx="2556510" cy="4514649"/>
                        </a:xfrm>
                      </wpg:grpSpPr>
                      <wps:wsp>
                        <wps:cNvPr id="103" name="Graphic 103"/>
                        <wps:cNvSpPr/>
                        <wps:spPr>
                          <a:xfrm>
                            <a:off x="-79652" y="-22771"/>
                            <a:ext cx="2556510" cy="4514649"/>
                          </a:xfrm>
                          <a:custGeom>
                            <a:avLst/>
                            <a:gdLst/>
                            <a:ahLst/>
                            <a:cxnLst/>
                            <a:rect l="l" t="t" r="r" b="b"/>
                            <a:pathLst>
                              <a:path w="2556510" h="8178800">
                                <a:moveTo>
                                  <a:pt x="2556383" y="5011661"/>
                                </a:moveTo>
                                <a:lnTo>
                                  <a:pt x="0" y="5011661"/>
                                </a:lnTo>
                                <a:lnTo>
                                  <a:pt x="0" y="6804139"/>
                                </a:lnTo>
                                <a:lnTo>
                                  <a:pt x="0" y="8178787"/>
                                </a:lnTo>
                                <a:lnTo>
                                  <a:pt x="2556383" y="8178787"/>
                                </a:lnTo>
                                <a:lnTo>
                                  <a:pt x="2556383" y="6804139"/>
                                </a:lnTo>
                                <a:lnTo>
                                  <a:pt x="2556383" y="5011661"/>
                                </a:lnTo>
                                <a:close/>
                              </a:path>
                              <a:path w="2556510" h="8178800">
                                <a:moveTo>
                                  <a:pt x="2556383" y="0"/>
                                </a:moveTo>
                                <a:lnTo>
                                  <a:pt x="0" y="0"/>
                                </a:lnTo>
                                <a:lnTo>
                                  <a:pt x="0" y="1097267"/>
                                </a:lnTo>
                                <a:lnTo>
                                  <a:pt x="0" y="5011534"/>
                                </a:lnTo>
                                <a:lnTo>
                                  <a:pt x="2556383" y="5011534"/>
                                </a:lnTo>
                                <a:lnTo>
                                  <a:pt x="2556383" y="1097267"/>
                                </a:lnTo>
                                <a:lnTo>
                                  <a:pt x="2556383" y="0"/>
                                </a:lnTo>
                                <a:close/>
                              </a:path>
                            </a:pathLst>
                          </a:custGeom>
                          <a:solidFill>
                            <a:srgbClr val="DEEAF6"/>
                          </a:solidFill>
                        </wps:spPr>
                        <wps:bodyPr wrap="square" lIns="0" tIns="0" rIns="0" bIns="0" rtlCol="0">
                          <a:prstTxWarp prst="textNoShape">
                            <a:avLst/>
                          </a:prstTxWarp>
                          <a:noAutofit/>
                        </wps:bodyPr>
                      </wps:wsp>
                      <pic:pic xmlns:pic="http://schemas.openxmlformats.org/drawingml/2006/picture">
                        <pic:nvPicPr>
                          <pic:cNvPr id="105" name="Image 105"/>
                          <pic:cNvPicPr/>
                        </pic:nvPicPr>
                        <pic:blipFill>
                          <a:blip r:embed="rId15" cstate="print"/>
                          <a:stretch>
                            <a:fillRect/>
                          </a:stretch>
                        </pic:blipFill>
                        <pic:spPr>
                          <a:xfrm>
                            <a:off x="1049655" y="435657"/>
                            <a:ext cx="869531" cy="4572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2FF1E37" id="Agrupar 1" o:spid="_x0000_s1026" style="position:absolute;margin-left:-.85pt;margin-top:19.65pt;width:141.1pt;height:586.95pt;z-index:251666432;mso-wrap-distance-left:0;mso-wrap-distance-right:0;mso-position-horizontal-relative:margin;mso-position-vertical-relative:margin;mso-width-relative:margin;mso-height-relative:margin" coordorigin="-796,-227" coordsize="25565,45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">
                <v:shape id="Graphic 103" o:spid="_x0000_s1027" style="position:absolute;left:-796;top:-227;width:25564;height:45145;visibility:visible;mso-wrap-style:square;v-text-anchor:top" coordsize="2556510,817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" path="m2556383,5011661l,5011661,,6804139,,8178787r2556383,l2556383,6804139r,-1792478xem2556383,l,,,1097267,,5011534r2556383,l2556383,1097267,2556383,xe" fillcolor="#deeaf6" stroked="f">
                  <v:path arrowok="t"/>
                </v:shape>
                <v:shape id="Image 105" o:spid="_x0000_s1028" type="#_x0000_t75" style="position:absolute;left:10496;top:4356;width:8695;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">
                  <v:imagedata r:id="rId61" o:title=""/>
                </v:shape>
                <w10:wrap anchorx="margin" anchory="margin"/>
              </v:group>
            </w:pict>
          </mc:Fallback>
        </mc:AlternateContent>
      </w:r>
    </w:p>
    <w:p w14:paraId="73277CAC" w14:textId="77777777" w:rsidR="00CC09BA" w:rsidRPr="00FA05FC" w:rsidRDefault="00CC09BA" w:rsidP="00CC09BA">
      <w:pPr>
        <w:pStyle w:val="Ttulo2"/>
        <w:rPr>
          <w:rFonts w:asciiTheme="minorHAnsi" w:hAnsiTheme="minorHAnsi" w:cstheme="minorHAnsi"/>
          <w:b w:val="0"/>
          <w:bCs w:val="0"/>
        </w:rPr>
      </w:pPr>
      <w:r w:rsidRPr="00FA05FC">
        <w:rPr>
          <w:rFonts w:asciiTheme="minorHAnsi" w:hAnsiTheme="minorHAnsi" w:cstheme="minorHAnsi"/>
          <w:smallCaps/>
        </w:rPr>
        <w:t>Valor</w:t>
      </w:r>
      <w:r w:rsidRPr="00FA05FC">
        <w:rPr>
          <w:rFonts w:asciiTheme="minorHAnsi" w:hAnsiTheme="minorHAnsi" w:cstheme="minorHAnsi"/>
          <w:smallCaps/>
          <w:spacing w:val="53"/>
        </w:rPr>
        <w:t xml:space="preserve"> </w:t>
      </w:r>
      <w:r w:rsidRPr="00FA05FC">
        <w:rPr>
          <w:rFonts w:asciiTheme="minorHAnsi" w:hAnsiTheme="minorHAnsi" w:cstheme="minorHAnsi"/>
          <w:smallCaps/>
          <w:spacing w:val="-4"/>
        </w:rPr>
        <w:t>total</w:t>
      </w:r>
    </w:p>
    <w:p w14:paraId="4CE6C69F" w14:textId="77777777" w:rsidR="00CC09BA" w:rsidRPr="00FA05FC" w:rsidRDefault="00CC09BA" w:rsidP="00CC09BA">
      <w:pPr>
        <w:pStyle w:val="Corpodetexto"/>
        <w:spacing w:before="147"/>
        <w:ind w:left="4070"/>
        <w:rPr>
          <w:rFonts w:asciiTheme="minorHAnsi" w:hAnsiTheme="minorHAnsi" w:cstheme="minorHAnsi"/>
          <w:sz w:val="22"/>
          <w:szCs w:val="22"/>
        </w:rPr>
      </w:pPr>
      <w:r w:rsidRPr="00FA05FC">
        <w:rPr>
          <w:rFonts w:asciiTheme="minorHAnsi" w:hAnsiTheme="minorHAnsi" w:cstheme="minorHAnsi"/>
          <w:sz w:val="22"/>
          <w:szCs w:val="22"/>
        </w:rPr>
        <w:t xml:space="preserve">R$ </w:t>
      </w:r>
      <w:r w:rsidRPr="00FA05FC">
        <w:rPr>
          <w:rFonts w:asciiTheme="minorHAnsi" w:hAnsiTheme="minorHAnsi" w:cstheme="minorHAnsi"/>
          <w:spacing w:val="-2"/>
          <w:sz w:val="22"/>
          <w:szCs w:val="22"/>
        </w:rPr>
        <w:t>xxx.xxx,xx ( xxxxxxxxxxxxxxxxx)</w:t>
      </w:r>
    </w:p>
    <w:p w14:paraId="4C5EB095" w14:textId="77777777" w:rsidR="00CC09BA" w:rsidRPr="00FA05FC" w:rsidRDefault="00CC09BA" w:rsidP="00CC09BA">
      <w:pPr>
        <w:pStyle w:val="Corpodetexto"/>
        <w:spacing w:before="258"/>
        <w:rPr>
          <w:rFonts w:asciiTheme="minorHAnsi" w:hAnsiTheme="minorHAnsi" w:cstheme="minorHAnsi"/>
          <w:sz w:val="22"/>
          <w:szCs w:val="22"/>
        </w:rPr>
      </w:pPr>
    </w:p>
    <w:p w14:paraId="67A91067" w14:textId="77777777" w:rsidR="00CC09BA" w:rsidRPr="00FA05FC" w:rsidRDefault="00CC09BA" w:rsidP="00CC09BA">
      <w:pPr>
        <w:pStyle w:val="Ttulo2"/>
        <w:spacing w:before="1"/>
        <w:rPr>
          <w:rFonts w:asciiTheme="minorHAnsi" w:hAnsiTheme="minorHAnsi" w:cstheme="minorHAnsi"/>
          <w:b w:val="0"/>
          <w:bCs w:val="0"/>
        </w:rPr>
      </w:pPr>
      <w:r w:rsidRPr="00FA05FC">
        <w:rPr>
          <w:rFonts w:asciiTheme="minorHAnsi" w:hAnsiTheme="minorHAnsi" w:cstheme="minorHAnsi"/>
          <w:smallCaps/>
          <w:spacing w:val="-2"/>
        </w:rPr>
        <w:t>Reajuste</w:t>
      </w:r>
    </w:p>
    <w:p w14:paraId="5BE73C2C" w14:textId="77777777" w:rsidR="00CC09BA" w:rsidRPr="00FA05FC" w:rsidRDefault="00CC09BA" w:rsidP="00CC09BA">
      <w:pPr>
        <w:tabs>
          <w:tab w:val="left" w:pos="5066"/>
          <w:tab w:val="left" w:pos="6482"/>
          <w:tab w:val="left" w:pos="7756"/>
          <w:tab w:val="left" w:pos="9033"/>
        </w:tabs>
        <w:spacing w:before="229"/>
        <w:ind w:left="4070"/>
        <w:rPr>
          <w:rFonts w:asciiTheme="minorHAnsi" w:hAnsiTheme="minorHAnsi" w:cstheme="minorHAnsi"/>
        </w:rPr>
      </w:pPr>
      <w:r w:rsidRPr="00FA05FC">
        <w:rPr>
          <w:rFonts w:asciiTheme="minorHAnsi" w:hAnsiTheme="minorHAnsi" w:cstheme="minorHAnsi"/>
          <w:i/>
          <w:spacing w:val="-2"/>
        </w:rPr>
        <w:t>Índice</w:t>
      </w:r>
      <w:r w:rsidRPr="00FA05FC">
        <w:rPr>
          <w:rFonts w:asciiTheme="minorHAnsi" w:hAnsiTheme="minorHAnsi" w:cstheme="minorHAnsi"/>
          <w:i/>
        </w:rPr>
        <w:tab/>
      </w:r>
      <w:r w:rsidRPr="00FA05FC">
        <w:rPr>
          <w:rFonts w:ascii="Segoe UI Symbol" w:hAnsi="Segoe UI Symbol" w:cs="Segoe UI Symbol"/>
          <w:shd w:val="clear" w:color="auto" w:fill="4F81BD" w:themeFill="accent1"/>
        </w:rPr>
        <w:t>☐</w:t>
      </w:r>
      <w:r w:rsidRPr="00FA05FC">
        <w:rPr>
          <w:rFonts w:asciiTheme="minorHAnsi" w:hAnsiTheme="minorHAnsi" w:cstheme="minorHAnsi"/>
          <w:spacing w:val="-70"/>
        </w:rPr>
        <w:t xml:space="preserve"> </w:t>
      </w:r>
      <w:r w:rsidRPr="00FA05FC">
        <w:rPr>
          <w:rFonts w:asciiTheme="minorHAnsi" w:hAnsiTheme="minorHAnsi" w:cstheme="minorHAnsi"/>
          <w:spacing w:val="-4"/>
        </w:rPr>
        <w:t>IPCA</w:t>
      </w:r>
      <w:r w:rsidRPr="00FA05FC">
        <w:rPr>
          <w:rFonts w:asciiTheme="minorHAnsi" w:hAnsiTheme="minorHAnsi" w:cstheme="minorHAnsi"/>
        </w:rPr>
        <w:tab/>
      </w:r>
      <w:r w:rsidRPr="00FA05FC">
        <w:rPr>
          <w:rFonts w:ascii="Segoe UI Symbol" w:hAnsi="Segoe UI Symbol" w:cs="Segoe UI Symbol"/>
        </w:rPr>
        <w:t>☐</w:t>
      </w:r>
      <w:r w:rsidRPr="00FA05FC">
        <w:rPr>
          <w:rFonts w:asciiTheme="minorHAnsi" w:hAnsiTheme="minorHAnsi" w:cstheme="minorHAnsi"/>
          <w:spacing w:val="-68"/>
        </w:rPr>
        <w:t xml:space="preserve"> </w:t>
      </w:r>
      <w:r w:rsidRPr="00FA05FC">
        <w:rPr>
          <w:rFonts w:asciiTheme="minorHAnsi" w:hAnsiTheme="minorHAnsi" w:cstheme="minorHAnsi"/>
          <w:spacing w:val="-4"/>
        </w:rPr>
        <w:t>INPC</w:t>
      </w:r>
      <w:r w:rsidRPr="00FA05FC">
        <w:rPr>
          <w:rFonts w:asciiTheme="minorHAnsi" w:hAnsiTheme="minorHAnsi" w:cstheme="minorHAnsi"/>
        </w:rPr>
        <w:tab/>
      </w:r>
      <w:r w:rsidRPr="00FA05FC">
        <w:rPr>
          <w:rFonts w:ascii="Segoe UI Symbol" w:hAnsi="Segoe UI Symbol" w:cs="Segoe UI Symbol"/>
        </w:rPr>
        <w:t>☐</w:t>
      </w:r>
      <w:r w:rsidRPr="00FA05FC">
        <w:rPr>
          <w:rFonts w:asciiTheme="minorHAnsi" w:hAnsiTheme="minorHAnsi" w:cstheme="minorHAnsi"/>
          <w:spacing w:val="-65"/>
        </w:rPr>
        <w:t xml:space="preserve"> </w:t>
      </w:r>
      <w:r w:rsidRPr="00FA05FC">
        <w:rPr>
          <w:rFonts w:asciiTheme="minorHAnsi" w:hAnsiTheme="minorHAnsi" w:cstheme="minorHAnsi"/>
          <w:spacing w:val="-4"/>
        </w:rPr>
        <w:t>INCC</w:t>
      </w:r>
      <w:r w:rsidRPr="00FA05FC">
        <w:rPr>
          <w:rFonts w:asciiTheme="minorHAnsi" w:hAnsiTheme="minorHAnsi" w:cstheme="minorHAnsi"/>
        </w:rPr>
        <w:tab/>
      </w:r>
      <w:r w:rsidRPr="00FA05FC">
        <w:rPr>
          <w:rFonts w:ascii="Segoe UI Symbol" w:hAnsi="Segoe UI Symbol" w:cs="Segoe UI Symbol"/>
        </w:rPr>
        <w:t>☐</w:t>
      </w:r>
      <w:r w:rsidRPr="00FA05FC">
        <w:rPr>
          <w:rFonts w:asciiTheme="minorHAnsi" w:hAnsiTheme="minorHAnsi" w:cstheme="minorHAnsi"/>
          <w:spacing w:val="-65"/>
        </w:rPr>
        <w:t xml:space="preserve"> </w:t>
      </w:r>
      <w:r w:rsidRPr="00FA05FC">
        <w:rPr>
          <w:rFonts w:asciiTheme="minorHAnsi" w:hAnsiTheme="minorHAnsi" w:cstheme="minorHAnsi"/>
          <w:spacing w:val="-4"/>
        </w:rPr>
        <w:t>IGPM</w:t>
      </w:r>
    </w:p>
    <w:p w14:paraId="50FC4E62" w14:textId="77777777" w:rsidR="00CC09BA" w:rsidRPr="00FA05FC" w:rsidRDefault="00CC09BA" w:rsidP="00CC09BA">
      <w:pPr>
        <w:pStyle w:val="Corpodetexto"/>
        <w:spacing w:before="10"/>
        <w:rPr>
          <w:rFonts w:asciiTheme="minorHAnsi" w:hAnsiTheme="minorHAnsi" w:cstheme="minorHAnsi"/>
          <w:sz w:val="22"/>
          <w:szCs w:val="22"/>
        </w:rPr>
      </w:pPr>
    </w:p>
    <w:p w14:paraId="7A57DCBD" w14:textId="77777777" w:rsidR="00CC09BA" w:rsidRPr="00FA05FC" w:rsidRDefault="00CC09BA" w:rsidP="00CC09BA">
      <w:pPr>
        <w:spacing w:before="217"/>
        <w:jc w:val="center"/>
        <w:rPr>
          <w:rFonts w:asciiTheme="minorHAnsi" w:hAnsiTheme="minorHAnsi" w:cstheme="minorHAnsi"/>
          <w:i/>
          <w:spacing w:val="-2"/>
        </w:rPr>
      </w:pPr>
      <w:r w:rsidRPr="00FA05FC">
        <w:rPr>
          <w:rFonts w:asciiTheme="minorHAnsi" w:hAnsiTheme="minorHAnsi" w:cstheme="minorHAnsi"/>
          <w:i/>
          <w:spacing w:val="-2"/>
        </w:rPr>
        <w:t>Período</w:t>
      </w:r>
    </w:p>
    <w:p w14:paraId="17BC4862" w14:textId="77777777" w:rsidR="00CC09BA" w:rsidRPr="00FA05FC" w:rsidRDefault="00CC09BA" w:rsidP="00CC09BA">
      <w:pPr>
        <w:spacing w:before="217"/>
        <w:jc w:val="center"/>
        <w:rPr>
          <w:rFonts w:asciiTheme="minorHAnsi" w:hAnsiTheme="minorHAnsi" w:cstheme="minorHAnsi"/>
        </w:rPr>
      </w:pPr>
      <w:r w:rsidRPr="00FA05FC">
        <w:rPr>
          <w:rFonts w:asciiTheme="minorHAnsi" w:hAnsiTheme="minorHAnsi" w:cstheme="minorHAnsi"/>
          <w:i/>
          <w:spacing w:val="-2"/>
        </w:rPr>
        <w:t xml:space="preserve">                                     </w:t>
      </w:r>
      <w:r w:rsidRPr="00FA05FC">
        <w:rPr>
          <w:rFonts w:asciiTheme="minorHAnsi" w:hAnsiTheme="minorHAnsi" w:cstheme="minorHAnsi"/>
          <w:spacing w:val="-2"/>
        </w:rPr>
        <w:t>A</w:t>
      </w:r>
      <w:r w:rsidRPr="00FA05FC">
        <w:rPr>
          <w:rFonts w:asciiTheme="minorHAnsi" w:hAnsiTheme="minorHAnsi" w:cstheme="minorHAnsi"/>
          <w:spacing w:val="-11"/>
        </w:rPr>
        <w:t xml:space="preserve"> </w:t>
      </w:r>
      <w:r w:rsidRPr="00FA05FC">
        <w:rPr>
          <w:rFonts w:asciiTheme="minorHAnsi" w:hAnsiTheme="minorHAnsi" w:cstheme="minorHAnsi"/>
          <w:spacing w:val="-2"/>
        </w:rPr>
        <w:t>cada</w:t>
      </w:r>
      <w:r w:rsidRPr="00FA05FC">
        <w:rPr>
          <w:rFonts w:asciiTheme="minorHAnsi" w:hAnsiTheme="minorHAnsi" w:cstheme="minorHAnsi"/>
          <w:spacing w:val="-10"/>
        </w:rPr>
        <w:t xml:space="preserve"> </w:t>
      </w:r>
      <w:r w:rsidRPr="00FA05FC">
        <w:rPr>
          <w:rFonts w:asciiTheme="minorHAnsi" w:hAnsiTheme="minorHAnsi" w:cstheme="minorHAnsi"/>
          <w:b/>
          <w:spacing w:val="-2"/>
        </w:rPr>
        <w:t>12</w:t>
      </w:r>
      <w:r w:rsidRPr="00FA05FC">
        <w:rPr>
          <w:rFonts w:asciiTheme="minorHAnsi" w:hAnsiTheme="minorHAnsi" w:cstheme="minorHAnsi"/>
          <w:b/>
          <w:spacing w:val="-11"/>
        </w:rPr>
        <w:t xml:space="preserve"> </w:t>
      </w:r>
      <w:r w:rsidRPr="00FA05FC">
        <w:rPr>
          <w:rFonts w:asciiTheme="minorHAnsi" w:hAnsiTheme="minorHAnsi" w:cstheme="minorHAnsi"/>
          <w:b/>
          <w:spacing w:val="-2"/>
        </w:rPr>
        <w:t>meses</w:t>
      </w:r>
      <w:r w:rsidRPr="00FA05FC">
        <w:rPr>
          <w:rFonts w:asciiTheme="minorHAnsi" w:hAnsiTheme="minorHAnsi" w:cstheme="minorHAnsi"/>
          <w:spacing w:val="-2"/>
        </w:rPr>
        <w:t>,</w:t>
      </w:r>
      <w:r w:rsidRPr="00FA05FC">
        <w:rPr>
          <w:rFonts w:asciiTheme="minorHAnsi" w:hAnsiTheme="minorHAnsi" w:cstheme="minorHAnsi"/>
          <w:spacing w:val="-11"/>
        </w:rPr>
        <w:t xml:space="preserve"> </w:t>
      </w:r>
      <w:r w:rsidRPr="00FA05FC">
        <w:rPr>
          <w:rFonts w:asciiTheme="minorHAnsi" w:hAnsiTheme="minorHAnsi" w:cstheme="minorHAnsi"/>
          <w:spacing w:val="-2"/>
        </w:rPr>
        <w:t>a</w:t>
      </w:r>
      <w:r w:rsidRPr="00FA05FC">
        <w:rPr>
          <w:rFonts w:asciiTheme="minorHAnsi" w:hAnsiTheme="minorHAnsi" w:cstheme="minorHAnsi"/>
          <w:spacing w:val="-11"/>
        </w:rPr>
        <w:t xml:space="preserve"> </w:t>
      </w:r>
      <w:r w:rsidRPr="00FA05FC">
        <w:rPr>
          <w:rFonts w:asciiTheme="minorHAnsi" w:hAnsiTheme="minorHAnsi" w:cstheme="minorHAnsi"/>
          <w:spacing w:val="-2"/>
        </w:rPr>
        <w:t>contar</w:t>
      </w:r>
      <w:r w:rsidRPr="00FA05FC">
        <w:rPr>
          <w:rFonts w:asciiTheme="minorHAnsi" w:hAnsiTheme="minorHAnsi" w:cstheme="minorHAnsi"/>
          <w:spacing w:val="-11"/>
        </w:rPr>
        <w:t xml:space="preserve"> </w:t>
      </w:r>
      <w:r w:rsidRPr="00FA05FC">
        <w:rPr>
          <w:rFonts w:asciiTheme="minorHAnsi" w:hAnsiTheme="minorHAnsi" w:cstheme="minorHAnsi"/>
          <w:spacing w:val="-2"/>
        </w:rPr>
        <w:t>de</w:t>
      </w:r>
      <w:r w:rsidRPr="00FA05FC">
        <w:rPr>
          <w:rFonts w:asciiTheme="minorHAnsi" w:hAnsiTheme="minorHAnsi" w:cstheme="minorHAnsi"/>
          <w:spacing w:val="-10"/>
        </w:rPr>
        <w:t xml:space="preserve"> 9 de junho de 2026</w:t>
      </w:r>
      <w:r w:rsidRPr="00FA05FC">
        <w:rPr>
          <w:rFonts w:asciiTheme="minorHAnsi" w:hAnsiTheme="minorHAnsi" w:cstheme="minorHAnsi"/>
        </w:rPr>
        <w:t>.</w:t>
      </w:r>
    </w:p>
    <w:p w14:paraId="2D3185AF" w14:textId="77777777" w:rsidR="00CC09BA" w:rsidRPr="00FA05FC" w:rsidRDefault="00CC09BA" w:rsidP="00CC09BA">
      <w:pPr>
        <w:pStyle w:val="Corpodetexto"/>
        <w:spacing w:before="228"/>
        <w:rPr>
          <w:rFonts w:asciiTheme="minorHAnsi" w:hAnsiTheme="minorHAnsi" w:cstheme="minorHAnsi"/>
          <w:sz w:val="22"/>
          <w:szCs w:val="22"/>
        </w:rPr>
      </w:pPr>
    </w:p>
    <w:p w14:paraId="5FE2593F" w14:textId="77777777" w:rsidR="00CC09BA" w:rsidRPr="00FA05FC" w:rsidRDefault="00CC09BA" w:rsidP="00CC09BA">
      <w:pPr>
        <w:pStyle w:val="Ttulo2"/>
        <w:rPr>
          <w:rFonts w:asciiTheme="minorHAnsi" w:hAnsiTheme="minorHAnsi" w:cstheme="minorHAnsi"/>
          <w:b w:val="0"/>
          <w:bCs w:val="0"/>
        </w:rPr>
      </w:pPr>
      <w:r>
        <w:rPr>
          <w:noProof/>
        </w:rPr>
        <w:drawing>
          <wp:anchor distT="0" distB="0" distL="114300" distR="114300" simplePos="0" relativeHeight="251669504" behindDoc="0" locked="0" layoutInCell="1" allowOverlap="1" wp14:anchorId="23D13DE8" wp14:editId="2D40C3AD">
            <wp:simplePos x="0" y="0"/>
            <wp:positionH relativeFrom="column">
              <wp:posOffset>807720</wp:posOffset>
            </wp:positionH>
            <wp:positionV relativeFrom="paragraph">
              <wp:posOffset>169545</wp:posOffset>
            </wp:positionV>
            <wp:extent cx="638218" cy="830002"/>
            <wp:effectExtent l="0" t="0" r="0" b="0"/>
            <wp:wrapNone/>
            <wp:docPr id="604330446" name="Imagem 5"/>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15" cstate="print"/>
                    <a:stretch>
                      <a:fillRect/>
                    </a:stretch>
                  </pic:blipFill>
                  <pic:spPr>
                    <a:xfrm>
                      <a:off x="0" y="0"/>
                      <a:ext cx="638218" cy="830002"/>
                    </a:xfrm>
                    <a:prstGeom prst="rect">
                      <a:avLst/>
                    </a:prstGeom>
                  </pic:spPr>
                </pic:pic>
              </a:graphicData>
            </a:graphic>
          </wp:anchor>
        </w:drawing>
      </w:r>
      <w:r w:rsidRPr="00FA05FC">
        <w:rPr>
          <w:rFonts w:asciiTheme="minorHAnsi" w:hAnsiTheme="minorHAnsi" w:cstheme="minorHAnsi"/>
          <w:smallCaps/>
          <w:spacing w:val="-2"/>
          <w:w w:val="105"/>
        </w:rPr>
        <w:t>Pagamento</w:t>
      </w:r>
    </w:p>
    <w:p w14:paraId="0986BB74" w14:textId="77777777" w:rsidR="00CC09BA" w:rsidRPr="00FA05FC" w:rsidRDefault="00CC09BA" w:rsidP="00CC09BA">
      <w:pPr>
        <w:tabs>
          <w:tab w:val="left" w:pos="5066"/>
        </w:tabs>
        <w:spacing w:before="152"/>
        <w:ind w:left="4070"/>
        <w:rPr>
          <w:rFonts w:asciiTheme="minorHAnsi" w:hAnsiTheme="minorHAnsi" w:cstheme="minorHAnsi"/>
          <w:spacing w:val="-2"/>
        </w:rPr>
      </w:pPr>
      <w:r w:rsidRPr="00FA05FC">
        <w:rPr>
          <w:rFonts w:asciiTheme="minorHAnsi" w:hAnsiTheme="minorHAnsi" w:cstheme="minorHAnsi"/>
          <w:i/>
          <w:spacing w:val="-2"/>
        </w:rPr>
        <w:t>Forma</w:t>
      </w:r>
      <w:r w:rsidRPr="00FA05FC">
        <w:rPr>
          <w:rFonts w:asciiTheme="minorHAnsi" w:hAnsiTheme="minorHAnsi" w:cstheme="minorHAnsi"/>
          <w:i/>
        </w:rPr>
        <w:tab/>
      </w:r>
      <w:r w:rsidRPr="00FA05FC">
        <w:rPr>
          <w:rFonts w:asciiTheme="minorHAnsi" w:hAnsiTheme="minorHAnsi" w:cstheme="minorHAnsi"/>
        </w:rPr>
        <w:t>Ordem</w:t>
      </w:r>
      <w:r w:rsidRPr="00FA05FC">
        <w:rPr>
          <w:rFonts w:asciiTheme="minorHAnsi" w:hAnsiTheme="minorHAnsi" w:cstheme="minorHAnsi"/>
          <w:spacing w:val="-2"/>
        </w:rPr>
        <w:t xml:space="preserve"> bancária.</w:t>
      </w:r>
    </w:p>
    <w:p w14:paraId="10D20465" w14:textId="77777777" w:rsidR="00CC09BA" w:rsidRPr="00FA05FC" w:rsidRDefault="00CC09BA" w:rsidP="00CC09BA">
      <w:pPr>
        <w:tabs>
          <w:tab w:val="left" w:pos="5066"/>
        </w:tabs>
        <w:spacing w:before="152"/>
        <w:ind w:left="4070"/>
        <w:rPr>
          <w:rFonts w:asciiTheme="minorHAnsi" w:hAnsiTheme="minorHAnsi" w:cstheme="minorHAnsi"/>
          <w:bCs/>
        </w:rPr>
      </w:pPr>
      <w:r w:rsidRPr="00FA05FC">
        <w:rPr>
          <w:rFonts w:asciiTheme="minorHAnsi" w:hAnsiTheme="minorHAnsi" w:cstheme="minorHAnsi"/>
          <w:noProof/>
        </w:rPr>
        <w:drawing>
          <wp:anchor distT="0" distB="0" distL="114300" distR="114300" simplePos="0" relativeHeight="251662336" behindDoc="0" locked="0" layoutInCell="1" allowOverlap="1" wp14:anchorId="289F87E2" wp14:editId="0B2CC03F">
            <wp:simplePos x="0" y="0"/>
            <wp:positionH relativeFrom="column">
              <wp:posOffset>874395</wp:posOffset>
            </wp:positionH>
            <wp:positionV relativeFrom="paragraph">
              <wp:posOffset>133350</wp:posOffset>
            </wp:positionV>
            <wp:extent cx="647700" cy="548005"/>
            <wp:effectExtent l="0" t="0" r="0" b="4445"/>
            <wp:wrapNone/>
            <wp:docPr id="159243906" name="Imagem 6"/>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15" cstate="print"/>
                    <a:stretch>
                      <a:fillRect/>
                    </a:stretch>
                  </pic:blipFill>
                  <pic:spPr>
                    <a:xfrm>
                      <a:off x="0" y="0"/>
                      <a:ext cx="648043" cy="548295"/>
                    </a:xfrm>
                    <a:prstGeom prst="rect">
                      <a:avLst/>
                    </a:prstGeom>
                  </pic:spPr>
                </pic:pic>
              </a:graphicData>
            </a:graphic>
            <wp14:sizeRelH relativeFrom="margin">
              <wp14:pctWidth>0</wp14:pctWidth>
            </wp14:sizeRelH>
          </wp:anchor>
        </w:drawing>
      </w:r>
      <w:r w:rsidRPr="00FA05FC">
        <w:rPr>
          <w:rFonts w:asciiTheme="minorHAnsi" w:hAnsiTheme="minorHAnsi" w:cstheme="minorHAnsi"/>
          <w:i/>
          <w:spacing w:val="-2"/>
        </w:rPr>
        <w:t xml:space="preserve">Prazo: </w:t>
      </w:r>
      <w:r w:rsidRPr="00FA05FC">
        <w:rPr>
          <w:rFonts w:asciiTheme="minorHAnsi" w:hAnsiTheme="minorHAnsi" w:cstheme="minorHAnsi"/>
          <w:bCs/>
        </w:rPr>
        <w:t>30</w:t>
      </w:r>
      <w:r w:rsidRPr="00FA05FC">
        <w:rPr>
          <w:rFonts w:asciiTheme="minorHAnsi" w:hAnsiTheme="minorHAnsi" w:cstheme="minorHAnsi"/>
          <w:bCs/>
          <w:spacing w:val="-10"/>
        </w:rPr>
        <w:t xml:space="preserve"> </w:t>
      </w:r>
      <w:r w:rsidRPr="00FA05FC">
        <w:rPr>
          <w:rFonts w:asciiTheme="minorHAnsi" w:hAnsiTheme="minorHAnsi" w:cstheme="minorHAnsi"/>
          <w:bCs/>
        </w:rPr>
        <w:t>dias</w:t>
      </w:r>
      <w:r w:rsidRPr="00FA05FC">
        <w:rPr>
          <w:rFonts w:asciiTheme="minorHAnsi" w:hAnsiTheme="minorHAnsi" w:cstheme="minorHAnsi"/>
          <w:bCs/>
          <w:spacing w:val="-4"/>
        </w:rPr>
        <w:t xml:space="preserve"> </w:t>
      </w:r>
      <w:r w:rsidRPr="00FA05FC">
        <w:rPr>
          <w:rFonts w:asciiTheme="minorHAnsi" w:hAnsiTheme="minorHAnsi" w:cstheme="minorHAnsi"/>
          <w:bCs/>
        </w:rPr>
        <w:t>corridos,</w:t>
      </w:r>
      <w:r w:rsidRPr="00FA05FC">
        <w:rPr>
          <w:rFonts w:asciiTheme="minorHAnsi" w:hAnsiTheme="minorHAnsi" w:cstheme="minorHAnsi"/>
          <w:bCs/>
          <w:spacing w:val="-8"/>
        </w:rPr>
        <w:t xml:space="preserve"> </w:t>
      </w:r>
      <w:r w:rsidRPr="00FA05FC">
        <w:rPr>
          <w:rFonts w:asciiTheme="minorHAnsi" w:hAnsiTheme="minorHAnsi" w:cstheme="minorHAnsi"/>
          <w:bCs/>
        </w:rPr>
        <w:t>ou fatura atestada pelo fiscal do contrato</w:t>
      </w:r>
    </w:p>
    <w:p w14:paraId="63FF5375" w14:textId="77777777" w:rsidR="00CC09BA" w:rsidRPr="00FA05FC" w:rsidRDefault="00CC09BA" w:rsidP="00CC09BA">
      <w:pPr>
        <w:spacing w:before="123"/>
        <w:ind w:left="3500" w:right="278" w:firstLine="720"/>
        <w:rPr>
          <w:rFonts w:asciiTheme="minorHAnsi" w:hAnsiTheme="minorHAnsi" w:cstheme="minorHAnsi"/>
          <w:spacing w:val="-2"/>
        </w:rPr>
      </w:pPr>
      <w:r w:rsidRPr="00FA05FC">
        <w:rPr>
          <w:rFonts w:asciiTheme="minorHAnsi" w:hAnsiTheme="minorHAnsi" w:cstheme="minorHAnsi"/>
        </w:rPr>
        <w:t>ou</w:t>
      </w:r>
      <w:r w:rsidRPr="00FA05FC">
        <w:rPr>
          <w:rFonts w:asciiTheme="minorHAnsi" w:hAnsiTheme="minorHAnsi" w:cstheme="minorHAnsi"/>
          <w:spacing w:val="-7"/>
        </w:rPr>
        <w:t xml:space="preserve"> </w:t>
      </w:r>
      <w:r w:rsidRPr="00FA05FC">
        <w:rPr>
          <w:rFonts w:asciiTheme="minorHAnsi" w:hAnsiTheme="minorHAnsi" w:cstheme="minorHAnsi"/>
        </w:rPr>
        <w:t>fatura</w:t>
      </w:r>
      <w:r w:rsidRPr="00FA05FC">
        <w:rPr>
          <w:rFonts w:asciiTheme="minorHAnsi" w:hAnsiTheme="minorHAnsi" w:cstheme="minorHAnsi"/>
          <w:spacing w:val="-7"/>
        </w:rPr>
        <w:t xml:space="preserve"> </w:t>
      </w:r>
      <w:r w:rsidRPr="00FA05FC">
        <w:rPr>
          <w:rFonts w:asciiTheme="minorHAnsi" w:hAnsiTheme="minorHAnsi" w:cstheme="minorHAnsi"/>
        </w:rPr>
        <w:t>atestada</w:t>
      </w:r>
      <w:r w:rsidRPr="00FA05FC">
        <w:rPr>
          <w:rFonts w:asciiTheme="minorHAnsi" w:hAnsiTheme="minorHAnsi" w:cstheme="minorHAnsi"/>
          <w:spacing w:val="-9"/>
        </w:rPr>
        <w:t xml:space="preserve"> </w:t>
      </w:r>
      <w:r w:rsidRPr="00FA05FC">
        <w:rPr>
          <w:rFonts w:asciiTheme="minorHAnsi" w:hAnsiTheme="minorHAnsi" w:cstheme="minorHAnsi"/>
        </w:rPr>
        <w:t>pelo</w:t>
      </w:r>
      <w:r w:rsidRPr="00FA05FC">
        <w:rPr>
          <w:rFonts w:asciiTheme="minorHAnsi" w:hAnsiTheme="minorHAnsi" w:cstheme="minorHAnsi"/>
          <w:spacing w:val="-8"/>
        </w:rPr>
        <w:t xml:space="preserve"> </w:t>
      </w:r>
      <w:r w:rsidRPr="00FA05FC">
        <w:rPr>
          <w:rFonts w:asciiTheme="minorHAnsi" w:hAnsiTheme="minorHAnsi" w:cstheme="minorHAnsi"/>
        </w:rPr>
        <w:t>fiscal</w:t>
      </w:r>
      <w:r w:rsidRPr="00FA05FC">
        <w:rPr>
          <w:rFonts w:asciiTheme="minorHAnsi" w:hAnsiTheme="minorHAnsi" w:cstheme="minorHAnsi"/>
          <w:spacing w:val="-6"/>
        </w:rPr>
        <w:t xml:space="preserve"> </w:t>
      </w:r>
      <w:r w:rsidRPr="00FA05FC">
        <w:rPr>
          <w:rFonts w:asciiTheme="minorHAnsi" w:hAnsiTheme="minorHAnsi" w:cstheme="minorHAnsi"/>
        </w:rPr>
        <w:t>do</w:t>
      </w:r>
      <w:r w:rsidRPr="00FA05FC">
        <w:rPr>
          <w:rFonts w:asciiTheme="minorHAnsi" w:hAnsiTheme="minorHAnsi" w:cstheme="minorHAnsi"/>
          <w:spacing w:val="-5"/>
        </w:rPr>
        <w:t xml:space="preserve"> </w:t>
      </w:r>
      <w:r w:rsidRPr="00FA05FC">
        <w:rPr>
          <w:rFonts w:asciiTheme="minorHAnsi" w:hAnsiTheme="minorHAnsi" w:cstheme="minorHAnsi"/>
          <w:spacing w:val="-2"/>
        </w:rPr>
        <w:t>contrato.</w:t>
      </w:r>
    </w:p>
    <w:p w14:paraId="55319541" w14:textId="77777777" w:rsidR="00CC09BA" w:rsidRPr="00FA05FC" w:rsidRDefault="00CC09BA" w:rsidP="00CC09BA">
      <w:pPr>
        <w:spacing w:before="123"/>
        <w:ind w:left="4253" w:right="278" w:hanging="33"/>
        <w:rPr>
          <w:rFonts w:asciiTheme="minorHAnsi" w:hAnsiTheme="minorHAnsi" w:cstheme="minorHAnsi"/>
        </w:rPr>
      </w:pPr>
      <w:r w:rsidRPr="00FA05FC">
        <w:rPr>
          <w:rFonts w:asciiTheme="minorHAnsi" w:hAnsiTheme="minorHAnsi" w:cstheme="minorHAnsi"/>
        </w:rPr>
        <w:t>Prova da regularidade fiscal:</w:t>
      </w:r>
      <w:r w:rsidRPr="00FA05FC">
        <w:rPr>
          <w:rFonts w:asciiTheme="minorHAnsi" w:hAnsiTheme="minorHAnsi" w:cstheme="minorHAnsi"/>
        </w:rPr>
        <w:tab/>
      </w:r>
    </w:p>
    <w:p w14:paraId="6A37D213" w14:textId="77777777" w:rsidR="00CC09BA" w:rsidRPr="00FA05FC" w:rsidRDefault="00CC09BA" w:rsidP="00CC09BA">
      <w:pPr>
        <w:spacing w:before="123"/>
        <w:ind w:left="4253" w:right="278" w:hanging="33"/>
        <w:rPr>
          <w:rFonts w:asciiTheme="minorHAnsi" w:hAnsiTheme="minorHAnsi" w:cstheme="minorHAnsi"/>
        </w:rPr>
      </w:pPr>
      <w:r w:rsidRPr="00FA05FC">
        <w:rPr>
          <w:rFonts w:asciiTheme="minorHAnsi" w:hAnsiTheme="minorHAnsi" w:cstheme="minorHAnsi"/>
        </w:rPr>
        <w:t xml:space="preserve">A regularidade fiscal pode ser provada: 1. Por consulta ao SICAF ou Cadastramento Unificado de Licitante. ou </w:t>
      </w:r>
    </w:p>
    <w:p w14:paraId="7A831F94" w14:textId="77777777" w:rsidR="00CC09BA" w:rsidRPr="00FA05FC" w:rsidRDefault="00CC09BA" w:rsidP="00CC09BA">
      <w:pPr>
        <w:spacing w:before="123"/>
        <w:ind w:left="4253" w:right="278" w:hanging="33"/>
        <w:rPr>
          <w:rFonts w:asciiTheme="minorHAnsi" w:hAnsiTheme="minorHAnsi" w:cstheme="minorHAnsi"/>
        </w:rPr>
      </w:pPr>
      <w:r w:rsidRPr="00FA05FC">
        <w:rPr>
          <w:rFonts w:asciiTheme="minorHAnsi" w:hAnsiTheme="minorHAnsi" w:cstheme="minorHAnsi"/>
        </w:rPr>
        <w:t>2. Pela apresentação dos documentos constantes no art. 68 da Lei Federal nº 14.133/21, quando não for possível consultar aos sistemas oficiais.</w:t>
      </w:r>
    </w:p>
    <w:p w14:paraId="135F7A90" w14:textId="77777777" w:rsidR="00CC09BA" w:rsidRPr="00FA05FC" w:rsidRDefault="00CC09BA" w:rsidP="00CC09BA">
      <w:pPr>
        <w:pStyle w:val="Corpodetexto"/>
        <w:ind w:right="278"/>
        <w:rPr>
          <w:rFonts w:asciiTheme="minorHAnsi" w:hAnsiTheme="minorHAnsi" w:cstheme="minorHAnsi"/>
          <w:sz w:val="22"/>
          <w:szCs w:val="22"/>
        </w:rPr>
      </w:pPr>
    </w:p>
    <w:p w14:paraId="50ED9B49" w14:textId="77777777" w:rsidR="00CC09BA" w:rsidRPr="00FA05FC" w:rsidRDefault="00CC09BA" w:rsidP="00CC09BA">
      <w:pPr>
        <w:spacing w:before="122" w:line="214" w:lineRule="exact"/>
        <w:ind w:left="4921" w:right="152"/>
        <w:rPr>
          <w:rFonts w:asciiTheme="minorHAnsi" w:hAnsiTheme="minorHAnsi" w:cstheme="minorHAnsi"/>
          <w:b/>
          <w:bCs/>
        </w:rPr>
      </w:pPr>
      <w:r>
        <w:rPr>
          <w:noProof/>
        </w:rPr>
        <w:drawing>
          <wp:anchor distT="0" distB="0" distL="114300" distR="114300" simplePos="0" relativeHeight="251670528" behindDoc="0" locked="0" layoutInCell="1" allowOverlap="1" wp14:anchorId="4ED7EDE1" wp14:editId="4CCDA508">
            <wp:simplePos x="0" y="0"/>
            <wp:positionH relativeFrom="column">
              <wp:posOffset>845820</wp:posOffset>
            </wp:positionH>
            <wp:positionV relativeFrom="paragraph">
              <wp:posOffset>55880</wp:posOffset>
            </wp:positionV>
            <wp:extent cx="619125" cy="617855"/>
            <wp:effectExtent l="0" t="0" r="9525" b="0"/>
            <wp:wrapNone/>
            <wp:docPr id="1821412886" name="Imagem 7" descr="Desenho de personagem de desenho animado&#10;&#10;Descrição gerada automaticamente com confiança média"/>
            <wp:cNvGraphicFramePr/>
            <a:graphic xmlns:a="http://schemas.openxmlformats.org/drawingml/2006/main">
              <a:graphicData uri="http://schemas.openxmlformats.org/drawingml/2006/picture">
                <pic:pic xmlns:pic="http://schemas.openxmlformats.org/drawingml/2006/picture">
                  <pic:nvPicPr>
                    <pic:cNvPr id="1821412886" name="Imagem 7" descr="Desenho de personagem de desenho animado&#10;&#10;Descrição gerada automaticamente com confiança média"/>
                    <pic:cNvPicPr/>
                  </pic:nvPicPr>
                  <pic:blipFill>
                    <a:blip r:embed="rId62" cstate="print"/>
                    <a:stretch>
                      <a:fillRect/>
                    </a:stretch>
                  </pic:blipFill>
                  <pic:spPr>
                    <a:xfrm>
                      <a:off x="0" y="0"/>
                      <a:ext cx="619125" cy="617855"/>
                    </a:xfrm>
                    <a:prstGeom prst="rect">
                      <a:avLst/>
                    </a:prstGeom>
                  </pic:spPr>
                </pic:pic>
              </a:graphicData>
            </a:graphic>
            <wp14:sizeRelH relativeFrom="margin">
              <wp14:pctWidth>0</wp14:pctWidth>
            </wp14:sizeRelH>
            <wp14:sizeRelV relativeFrom="margin">
              <wp14:pctHeight>0</wp14:pctHeight>
            </wp14:sizeRelV>
          </wp:anchor>
        </w:drawing>
      </w:r>
    </w:p>
    <w:p w14:paraId="466B2978" w14:textId="77777777" w:rsidR="00CC09BA" w:rsidRPr="00FA05FC" w:rsidRDefault="00CC09BA" w:rsidP="00CC09BA">
      <w:pPr>
        <w:pStyle w:val="Ttulo2"/>
        <w:ind w:hanging="101"/>
        <w:rPr>
          <w:rFonts w:asciiTheme="minorHAnsi" w:hAnsiTheme="minorHAnsi" w:cstheme="minorHAnsi"/>
          <w:b w:val="0"/>
        </w:rPr>
      </w:pPr>
      <w:r w:rsidRPr="00FA05FC">
        <w:rPr>
          <w:rFonts w:asciiTheme="minorHAnsi" w:hAnsiTheme="minorHAnsi" w:cstheme="minorHAnsi"/>
          <w:noProof/>
        </w:rPr>
        <w:drawing>
          <wp:anchor distT="0" distB="0" distL="114300" distR="114300" simplePos="0" relativeHeight="251661312" behindDoc="0" locked="0" layoutInCell="1" allowOverlap="1" wp14:anchorId="08410B03" wp14:editId="4250232B">
            <wp:simplePos x="0" y="0"/>
            <wp:positionH relativeFrom="column">
              <wp:posOffset>960119</wp:posOffset>
            </wp:positionH>
            <wp:positionV relativeFrom="paragraph">
              <wp:posOffset>64770</wp:posOffset>
            </wp:positionV>
            <wp:extent cx="600075" cy="581025"/>
            <wp:effectExtent l="0" t="0" r="9525" b="9525"/>
            <wp:wrapNone/>
            <wp:docPr id="755464221" name="Imagem 8" descr="Forma&#10;&#10;Descrição gerada automaticamente com confiança média"/>
            <wp:cNvGraphicFramePr/>
            <a:graphic xmlns:a="http://schemas.openxmlformats.org/drawingml/2006/main">
              <a:graphicData uri="http://schemas.openxmlformats.org/drawingml/2006/picture">
                <pic:pic xmlns:pic="http://schemas.openxmlformats.org/drawingml/2006/picture">
                  <pic:nvPicPr>
                    <pic:cNvPr id="755464221" name="Imagem 8" descr="Forma&#10;&#10;Descrição gerada automaticamente com confiança média"/>
                    <pic:cNvPicPr/>
                  </pic:nvPicPr>
                  <pic:blipFill>
                    <a:blip r:embed="rId63" cstate="print"/>
                    <a:stretch>
                      <a:fillRect/>
                    </a:stretch>
                  </pic:blipFill>
                  <pic:spPr>
                    <a:xfrm>
                      <a:off x="0" y="0"/>
                      <a:ext cx="604552" cy="585360"/>
                    </a:xfrm>
                    <a:prstGeom prst="rect">
                      <a:avLst/>
                    </a:prstGeom>
                  </pic:spPr>
                </pic:pic>
              </a:graphicData>
            </a:graphic>
            <wp14:sizeRelH relativeFrom="margin">
              <wp14:pctWidth>0</wp14:pctWidth>
            </wp14:sizeRelH>
            <wp14:sizeRelV relativeFrom="margin">
              <wp14:pctHeight>0</wp14:pctHeight>
            </wp14:sizeRelV>
          </wp:anchor>
        </w:drawing>
      </w:r>
      <w:r w:rsidRPr="00FA05FC">
        <w:rPr>
          <w:rFonts w:asciiTheme="minorHAnsi" w:hAnsiTheme="minorHAnsi" w:cstheme="minorHAnsi"/>
        </w:rPr>
        <w:tab/>
      </w:r>
      <w:r w:rsidRPr="00FA05FC">
        <w:rPr>
          <w:rFonts w:asciiTheme="minorHAnsi" w:hAnsiTheme="minorHAnsi" w:cstheme="minorHAnsi"/>
          <w:smallCaps/>
          <w:spacing w:val="-2"/>
          <w:w w:val="105"/>
        </w:rPr>
        <w:t>fiscalização</w:t>
      </w:r>
    </w:p>
    <w:p w14:paraId="1822B44B" w14:textId="77777777" w:rsidR="00CC09BA" w:rsidRPr="00FA05FC" w:rsidRDefault="00CC09BA" w:rsidP="00CC09BA">
      <w:pPr>
        <w:pStyle w:val="Corpodetexto"/>
        <w:spacing w:before="150" w:line="276" w:lineRule="auto"/>
        <w:ind w:left="4070" w:right="246"/>
        <w:jc w:val="both"/>
        <w:rPr>
          <w:rFonts w:asciiTheme="minorHAnsi" w:hAnsiTheme="minorHAnsi" w:cstheme="minorHAnsi"/>
          <w:sz w:val="22"/>
          <w:szCs w:val="22"/>
        </w:rPr>
      </w:pPr>
      <w:r w:rsidRPr="00FA05FC">
        <w:rPr>
          <w:rFonts w:asciiTheme="minorHAnsi" w:hAnsiTheme="minorHAnsi" w:cstheme="minorHAnsi"/>
          <w:sz w:val="22"/>
          <w:szCs w:val="22"/>
        </w:rPr>
        <w:t>O</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fiscal</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do</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contrato</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é</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o</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servidor</w:t>
      </w:r>
      <w:r w:rsidRPr="00FA05FC">
        <w:rPr>
          <w:rFonts w:asciiTheme="minorHAnsi" w:hAnsiTheme="minorHAnsi" w:cstheme="minorHAnsi"/>
          <w:spacing w:val="80"/>
          <w:sz w:val="22"/>
          <w:szCs w:val="22"/>
        </w:rPr>
        <w:t xml:space="preserve"> </w:t>
      </w:r>
      <w:r w:rsidRPr="00FA05FC">
        <w:rPr>
          <w:rFonts w:asciiTheme="minorHAnsi" w:hAnsiTheme="minorHAnsi" w:cstheme="minorHAnsi"/>
          <w:b/>
          <w:sz w:val="22"/>
          <w:szCs w:val="22"/>
        </w:rPr>
        <w:t>NOME</w:t>
      </w:r>
      <w:r w:rsidRPr="00FA05FC">
        <w:rPr>
          <w:rFonts w:asciiTheme="minorHAnsi" w:hAnsiTheme="minorHAnsi" w:cstheme="minorHAnsi"/>
          <w:b/>
          <w:spacing w:val="80"/>
          <w:sz w:val="22"/>
          <w:szCs w:val="22"/>
        </w:rPr>
        <w:t xml:space="preserve"> </w:t>
      </w:r>
      <w:r w:rsidRPr="00FA05FC">
        <w:rPr>
          <w:rFonts w:asciiTheme="minorHAnsi" w:hAnsiTheme="minorHAnsi" w:cstheme="minorHAnsi"/>
          <w:b/>
          <w:sz w:val="22"/>
          <w:szCs w:val="22"/>
        </w:rPr>
        <w:t>DO</w:t>
      </w:r>
      <w:r w:rsidRPr="00FA05FC">
        <w:rPr>
          <w:rFonts w:asciiTheme="minorHAnsi" w:hAnsiTheme="minorHAnsi" w:cstheme="minorHAnsi"/>
          <w:b/>
          <w:spacing w:val="80"/>
          <w:sz w:val="22"/>
          <w:szCs w:val="22"/>
        </w:rPr>
        <w:t xml:space="preserve"> </w:t>
      </w:r>
      <w:r w:rsidRPr="00FA05FC">
        <w:rPr>
          <w:rFonts w:asciiTheme="minorHAnsi" w:hAnsiTheme="minorHAnsi" w:cstheme="minorHAnsi"/>
          <w:b/>
          <w:sz w:val="22"/>
          <w:szCs w:val="22"/>
        </w:rPr>
        <w:t>SERVIDOR</w:t>
      </w:r>
      <w:r w:rsidRPr="00FA05FC">
        <w:rPr>
          <w:rFonts w:asciiTheme="minorHAnsi" w:hAnsiTheme="minorHAnsi" w:cstheme="minorHAnsi"/>
          <w:sz w:val="22"/>
          <w:szCs w:val="22"/>
        </w:rPr>
        <w:t>,</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CPF nº</w:t>
      </w:r>
      <w:r w:rsidRPr="00FA05FC">
        <w:rPr>
          <w:rFonts w:asciiTheme="minorHAnsi" w:hAnsiTheme="minorHAnsi" w:cstheme="minorHAnsi"/>
          <w:spacing w:val="-14"/>
          <w:sz w:val="22"/>
          <w:szCs w:val="22"/>
        </w:rPr>
        <w:t xml:space="preserve"> </w:t>
      </w:r>
      <w:r w:rsidRPr="00FA05FC">
        <w:rPr>
          <w:rFonts w:asciiTheme="minorHAnsi" w:hAnsiTheme="minorHAnsi" w:cstheme="minorHAnsi"/>
          <w:sz w:val="22"/>
          <w:szCs w:val="22"/>
        </w:rPr>
        <w:t>xxx.xxx.xxx-xx,</w:t>
      </w:r>
      <w:r w:rsidRPr="00FA05FC">
        <w:rPr>
          <w:rFonts w:asciiTheme="minorHAnsi" w:hAnsiTheme="minorHAnsi" w:cstheme="minorHAnsi"/>
          <w:spacing w:val="-13"/>
          <w:sz w:val="22"/>
          <w:szCs w:val="22"/>
        </w:rPr>
        <w:t xml:space="preserve"> </w:t>
      </w:r>
      <w:r w:rsidRPr="00FA05FC">
        <w:rPr>
          <w:rFonts w:asciiTheme="minorHAnsi" w:hAnsiTheme="minorHAnsi" w:cstheme="minorHAnsi"/>
          <w:sz w:val="22"/>
          <w:szCs w:val="22"/>
        </w:rPr>
        <w:t>matrícula</w:t>
      </w:r>
      <w:r w:rsidRPr="00FA05FC">
        <w:rPr>
          <w:rFonts w:asciiTheme="minorHAnsi" w:hAnsiTheme="minorHAnsi" w:cstheme="minorHAnsi"/>
          <w:spacing w:val="-13"/>
          <w:sz w:val="22"/>
          <w:szCs w:val="22"/>
        </w:rPr>
        <w:t xml:space="preserve"> </w:t>
      </w:r>
      <w:r w:rsidRPr="00FA05FC">
        <w:rPr>
          <w:rFonts w:asciiTheme="minorHAnsi" w:hAnsiTheme="minorHAnsi" w:cstheme="minorHAnsi"/>
          <w:sz w:val="22"/>
          <w:szCs w:val="22"/>
        </w:rPr>
        <w:t>nº</w:t>
      </w:r>
      <w:r w:rsidRPr="00FA05FC">
        <w:rPr>
          <w:rFonts w:asciiTheme="minorHAnsi" w:hAnsiTheme="minorHAnsi" w:cstheme="minorHAnsi"/>
          <w:spacing w:val="-14"/>
          <w:sz w:val="22"/>
          <w:szCs w:val="22"/>
        </w:rPr>
        <w:t xml:space="preserve"> </w:t>
      </w:r>
      <w:r w:rsidRPr="00FA05FC">
        <w:rPr>
          <w:rFonts w:asciiTheme="minorHAnsi" w:hAnsiTheme="minorHAnsi" w:cstheme="minorHAnsi"/>
          <w:sz w:val="22"/>
          <w:szCs w:val="22"/>
        </w:rPr>
        <w:t>nnnn,</w:t>
      </w:r>
      <w:r w:rsidRPr="00FA05FC">
        <w:rPr>
          <w:rFonts w:asciiTheme="minorHAnsi" w:hAnsiTheme="minorHAnsi" w:cstheme="minorHAnsi"/>
          <w:spacing w:val="-12"/>
          <w:sz w:val="22"/>
          <w:szCs w:val="22"/>
        </w:rPr>
        <w:t xml:space="preserve"> </w:t>
      </w:r>
      <w:r w:rsidRPr="00FA05FC">
        <w:rPr>
          <w:rFonts w:asciiTheme="minorHAnsi" w:hAnsiTheme="minorHAnsi" w:cstheme="minorHAnsi"/>
          <w:sz w:val="22"/>
          <w:szCs w:val="22"/>
        </w:rPr>
        <w:t>lotado</w:t>
      </w:r>
      <w:r w:rsidRPr="00FA05FC">
        <w:rPr>
          <w:rFonts w:asciiTheme="minorHAnsi" w:hAnsiTheme="minorHAnsi" w:cstheme="minorHAnsi"/>
          <w:spacing w:val="-13"/>
          <w:sz w:val="22"/>
          <w:szCs w:val="22"/>
        </w:rPr>
        <w:t xml:space="preserve"> </w:t>
      </w:r>
      <w:r w:rsidRPr="00FA05FC">
        <w:rPr>
          <w:rFonts w:asciiTheme="minorHAnsi" w:hAnsiTheme="minorHAnsi" w:cstheme="minorHAnsi"/>
          <w:sz w:val="22"/>
          <w:szCs w:val="22"/>
        </w:rPr>
        <w:t>no</w:t>
      </w:r>
      <w:r w:rsidRPr="00FA05FC">
        <w:rPr>
          <w:rFonts w:asciiTheme="minorHAnsi" w:hAnsiTheme="minorHAnsi" w:cstheme="minorHAnsi"/>
          <w:spacing w:val="-14"/>
          <w:sz w:val="22"/>
          <w:szCs w:val="22"/>
        </w:rPr>
        <w:t xml:space="preserve"> </w:t>
      </w:r>
      <w:r w:rsidRPr="00FA05FC">
        <w:rPr>
          <w:rFonts w:asciiTheme="minorHAnsi" w:hAnsiTheme="minorHAnsi" w:cstheme="minorHAnsi"/>
          <w:sz w:val="22"/>
          <w:szCs w:val="22"/>
        </w:rPr>
        <w:t>[inserir</w:t>
      </w:r>
      <w:r w:rsidRPr="00FA05FC">
        <w:rPr>
          <w:rFonts w:asciiTheme="minorHAnsi" w:hAnsiTheme="minorHAnsi" w:cstheme="minorHAnsi"/>
          <w:spacing w:val="-12"/>
          <w:sz w:val="22"/>
          <w:szCs w:val="22"/>
        </w:rPr>
        <w:t xml:space="preserve"> </w:t>
      </w:r>
      <w:r w:rsidRPr="00FA05FC">
        <w:rPr>
          <w:rFonts w:asciiTheme="minorHAnsi" w:hAnsiTheme="minorHAnsi" w:cstheme="minorHAnsi"/>
          <w:sz w:val="22"/>
          <w:szCs w:val="22"/>
        </w:rPr>
        <w:t>setor].</w:t>
      </w:r>
      <w:r w:rsidRPr="00FA05FC">
        <w:rPr>
          <w:rFonts w:asciiTheme="minorHAnsi" w:hAnsiTheme="minorHAnsi" w:cstheme="minorHAnsi"/>
          <w:spacing w:val="-14"/>
          <w:sz w:val="22"/>
          <w:szCs w:val="22"/>
        </w:rPr>
        <w:t xml:space="preserve"> </w:t>
      </w:r>
      <w:r w:rsidRPr="00FA05FC">
        <w:rPr>
          <w:rFonts w:asciiTheme="minorHAnsi" w:hAnsiTheme="minorHAnsi" w:cstheme="minorHAnsi"/>
          <w:sz w:val="22"/>
          <w:szCs w:val="22"/>
        </w:rPr>
        <w:t xml:space="preserve">(Esses dados devem ser inseridos por ocasião da assinatura do </w:t>
      </w:r>
      <w:r w:rsidRPr="00FA05FC">
        <w:rPr>
          <w:rFonts w:asciiTheme="minorHAnsi" w:hAnsiTheme="minorHAnsi" w:cstheme="minorHAnsi"/>
          <w:spacing w:val="-2"/>
          <w:sz w:val="22"/>
          <w:szCs w:val="22"/>
        </w:rPr>
        <w:t>contrato).</w:t>
      </w:r>
    </w:p>
    <w:p w14:paraId="066B509B" w14:textId="77777777" w:rsidR="00CC09BA" w:rsidRPr="00FA05FC" w:rsidRDefault="00CC09BA" w:rsidP="00CC09BA">
      <w:pPr>
        <w:pStyle w:val="Corpodetexto"/>
        <w:rPr>
          <w:rFonts w:asciiTheme="minorHAnsi" w:hAnsiTheme="minorHAnsi" w:cstheme="minorHAnsi"/>
          <w:sz w:val="22"/>
          <w:szCs w:val="22"/>
        </w:rPr>
      </w:pPr>
    </w:p>
    <w:p w14:paraId="5DFFF5FE" w14:textId="77777777" w:rsidR="00CC09BA" w:rsidRPr="00FA05FC" w:rsidRDefault="00CC09BA" w:rsidP="00CC09BA">
      <w:pPr>
        <w:pStyle w:val="Ttulo2"/>
        <w:ind w:hanging="242"/>
        <w:rPr>
          <w:rFonts w:asciiTheme="minorHAnsi" w:hAnsiTheme="minorHAnsi" w:cstheme="minorHAnsi"/>
          <w:b w:val="0"/>
          <w:bCs w:val="0"/>
        </w:rPr>
      </w:pPr>
      <w:r>
        <w:rPr>
          <w:noProof/>
        </w:rPr>
        <w:drawing>
          <wp:anchor distT="0" distB="0" distL="114300" distR="114300" simplePos="0" relativeHeight="251671552" behindDoc="0" locked="0" layoutInCell="1" allowOverlap="1" wp14:anchorId="1762017D" wp14:editId="25DFDC39">
            <wp:simplePos x="0" y="0"/>
            <wp:positionH relativeFrom="column">
              <wp:posOffset>883920</wp:posOffset>
            </wp:positionH>
            <wp:positionV relativeFrom="paragraph">
              <wp:posOffset>142875</wp:posOffset>
            </wp:positionV>
            <wp:extent cx="601811" cy="463550"/>
            <wp:effectExtent l="0" t="0" r="8255" b="0"/>
            <wp:wrapNone/>
            <wp:docPr id="14" name="Imagem 9" descr="Ícone&#10;&#10;Descrição gerada automaticamente"/>
            <wp:cNvGraphicFramePr/>
            <a:graphic xmlns:a="http://schemas.openxmlformats.org/drawingml/2006/main">
              <a:graphicData uri="http://schemas.openxmlformats.org/drawingml/2006/picture">
                <pic:pic xmlns:pic="http://schemas.openxmlformats.org/drawingml/2006/picture">
                  <pic:nvPicPr>
                    <pic:cNvPr id="14" name="Imagem 9" descr="Ícone&#10;&#10;Descrição gerada automaticamente"/>
                    <pic:cNvPicPr/>
                  </pic:nvPicPr>
                  <pic:blipFill>
                    <a:blip r:embed="rId64" cstate="print"/>
                    <a:stretch>
                      <a:fillRect/>
                    </a:stretch>
                  </pic:blipFill>
                  <pic:spPr>
                    <a:xfrm>
                      <a:off x="0" y="0"/>
                      <a:ext cx="601811" cy="463550"/>
                    </a:xfrm>
                    <a:prstGeom prst="rect">
                      <a:avLst/>
                    </a:prstGeom>
                  </pic:spPr>
                </pic:pic>
              </a:graphicData>
            </a:graphic>
            <wp14:sizeRelH relativeFrom="margin">
              <wp14:pctWidth>0</wp14:pctWidth>
            </wp14:sizeRelH>
          </wp:anchor>
        </w:drawing>
      </w:r>
      <w:r w:rsidRPr="00FA05FC">
        <w:rPr>
          <w:rFonts w:asciiTheme="minorHAnsi" w:hAnsiTheme="minorHAnsi" w:cstheme="minorHAnsi"/>
        </w:rPr>
        <w:tab/>
      </w:r>
      <w:r w:rsidRPr="00FA05FC">
        <w:rPr>
          <w:rFonts w:asciiTheme="minorHAnsi" w:hAnsiTheme="minorHAnsi" w:cstheme="minorHAnsi"/>
          <w:smallCaps/>
          <w:spacing w:val="-2"/>
          <w:w w:val="105"/>
        </w:rPr>
        <w:t>vigência</w:t>
      </w:r>
      <w:r w:rsidRPr="00FA05FC">
        <w:rPr>
          <w:rFonts w:asciiTheme="minorHAnsi" w:hAnsiTheme="minorHAnsi" w:cstheme="minorHAnsi"/>
        </w:rPr>
        <w:t xml:space="preserve"> </w:t>
      </w:r>
    </w:p>
    <w:p w14:paraId="3F8CE724" w14:textId="77777777" w:rsidR="00CC09BA" w:rsidRPr="00FA05FC" w:rsidRDefault="00CC09BA" w:rsidP="00CC09BA">
      <w:pPr>
        <w:pStyle w:val="Ttulo2"/>
        <w:jc w:val="right"/>
        <w:rPr>
          <w:rFonts w:asciiTheme="minorHAnsi" w:hAnsiTheme="minorHAnsi" w:cstheme="minorHAnsi"/>
        </w:rPr>
      </w:pPr>
      <w:r>
        <w:rPr>
          <w:noProof/>
        </w:rPr>
        <w:drawing>
          <wp:anchor distT="0" distB="0" distL="114300" distR="114300" simplePos="0" relativeHeight="251664384" behindDoc="0" locked="0" layoutInCell="1" allowOverlap="1" wp14:anchorId="181038F2" wp14:editId="41656545">
            <wp:simplePos x="0" y="0"/>
            <wp:positionH relativeFrom="column">
              <wp:posOffset>883920</wp:posOffset>
            </wp:positionH>
            <wp:positionV relativeFrom="paragraph">
              <wp:posOffset>38735</wp:posOffset>
            </wp:positionV>
            <wp:extent cx="695325" cy="629920"/>
            <wp:effectExtent l="0" t="0" r="0" b="0"/>
            <wp:wrapNone/>
            <wp:docPr id="107" name="Imagem 10"/>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65" cstate="print"/>
                    <a:stretch>
                      <a:fillRect/>
                    </a:stretch>
                  </pic:blipFill>
                  <pic:spPr>
                    <a:xfrm>
                      <a:off x="0" y="0"/>
                      <a:ext cx="695325" cy="629920"/>
                    </a:xfrm>
                    <a:prstGeom prst="rect">
                      <a:avLst/>
                    </a:prstGeom>
                  </pic:spPr>
                </pic:pic>
              </a:graphicData>
            </a:graphic>
            <wp14:sizeRelH relativeFrom="margin">
              <wp14:pctWidth>0</wp14:pctWidth>
            </wp14:sizeRelH>
            <wp14:sizeRelV relativeFrom="margin">
              <wp14:pctHeight>0</wp14:pctHeight>
            </wp14:sizeRelV>
          </wp:anchor>
        </w:drawing>
      </w:r>
      <w:r w:rsidRPr="00FA05FC">
        <w:rPr>
          <w:rFonts w:asciiTheme="minorHAnsi" w:hAnsiTheme="minorHAnsi" w:cstheme="minorHAnsi"/>
        </w:rPr>
        <w:t>12 meses</w:t>
      </w:r>
    </w:p>
    <w:p w14:paraId="1B8C3010" w14:textId="77777777" w:rsidR="00CC09BA" w:rsidRPr="00FA05FC" w:rsidRDefault="00CC09BA" w:rsidP="00CC09BA">
      <w:pPr>
        <w:pStyle w:val="Ttulo2"/>
        <w:jc w:val="right"/>
        <w:rPr>
          <w:rFonts w:asciiTheme="minorHAnsi" w:hAnsiTheme="minorHAnsi" w:cstheme="minorHAnsi"/>
        </w:rPr>
      </w:pPr>
      <w:r w:rsidRPr="00FA05FC">
        <w:rPr>
          <w:rFonts w:asciiTheme="minorHAnsi" w:hAnsiTheme="minorHAnsi" w:cstheme="minorHAnsi"/>
        </w:rPr>
        <w:t>Início dd/mm/aaaa (a data deve ser especificada na assinatura do contrato).</w:t>
      </w:r>
    </w:p>
    <w:p w14:paraId="6C1CA370" w14:textId="77777777" w:rsidR="00CC09BA" w:rsidRDefault="00CC09BA" w:rsidP="00CC09BA">
      <w:pPr>
        <w:pStyle w:val="Ttulo2"/>
        <w:jc w:val="right"/>
        <w:rPr>
          <w:rFonts w:asciiTheme="minorHAnsi" w:hAnsiTheme="minorHAnsi" w:cstheme="minorHAnsi"/>
        </w:rPr>
      </w:pPr>
      <w:r w:rsidRPr="00FA05FC">
        <w:rPr>
          <w:rFonts w:asciiTheme="minorHAnsi" w:hAnsiTheme="minorHAnsi" w:cstheme="minorHAnsi"/>
        </w:rPr>
        <w:t>Fim dd/mm/aaaa (a data deve ser especificada na assinatura do contrato).</w:t>
      </w:r>
    </w:p>
    <w:p w14:paraId="21B6E06C" w14:textId="77777777" w:rsidR="00CC09BA" w:rsidRDefault="00CC09BA" w:rsidP="00CC09BA">
      <w:pPr>
        <w:pStyle w:val="Ttulo2"/>
        <w:rPr>
          <w:rFonts w:asciiTheme="minorHAnsi" w:hAnsiTheme="minorHAnsi" w:cstheme="minorHAnsi"/>
        </w:rPr>
      </w:pPr>
    </w:p>
    <w:p w14:paraId="7FCC55E3" w14:textId="77777777" w:rsidR="00CC09BA" w:rsidRDefault="00CC09BA" w:rsidP="00CC09BA">
      <w:pPr>
        <w:pStyle w:val="Ttulo2"/>
        <w:rPr>
          <w:rFonts w:asciiTheme="minorHAnsi" w:hAnsiTheme="minorHAnsi" w:cstheme="minorHAnsi"/>
        </w:rPr>
      </w:pPr>
    </w:p>
    <w:tbl>
      <w:tblPr>
        <w:tblW w:w="9639" w:type="dxa"/>
        <w:tblBorders>
          <w:top w:val="nil"/>
          <w:left w:val="nil"/>
          <w:bottom w:val="nil"/>
          <w:right w:val="nil"/>
          <w:insideH w:val="nil"/>
          <w:insideV w:val="nil"/>
        </w:tblBorders>
        <w:tblLayout w:type="fixed"/>
        <w:tblLook w:val="0400" w:firstRow="0" w:lastRow="0" w:firstColumn="0" w:lastColumn="0" w:noHBand="0" w:noVBand="1"/>
      </w:tblPr>
      <w:tblGrid>
        <w:gridCol w:w="9639"/>
      </w:tblGrid>
      <w:tr w:rsidR="00CC09BA" w:rsidRPr="00FA05FC" w14:paraId="0FDEBA09" w14:textId="77777777" w:rsidTr="009459DA">
        <w:trPr>
          <w:trHeight w:val="3120"/>
        </w:trPr>
        <w:tc>
          <w:tcPr>
            <w:tcW w:w="9639" w:type="dxa"/>
          </w:tcPr>
          <w:p w14:paraId="5D07F0AE" w14:textId="77777777" w:rsidR="00CC09BA" w:rsidRPr="00FA05FC" w:rsidRDefault="00CC09BA" w:rsidP="009459DA">
            <w:pPr>
              <w:ind w:left="10"/>
              <w:jc w:val="center"/>
              <w:rPr>
                <w:rFonts w:asciiTheme="minorHAnsi" w:hAnsiTheme="minorHAnsi" w:cstheme="minorHAnsi"/>
                <w:b/>
                <w:color w:val="FFFFFF"/>
                <w:spacing w:val="-2"/>
              </w:rPr>
            </w:pPr>
            <w:r w:rsidRPr="00FA05FC">
              <w:rPr>
                <w:rFonts w:asciiTheme="minorHAnsi" w:hAnsiTheme="minorHAnsi" w:cstheme="minorHAnsi"/>
                <w:b/>
                <w:color w:val="FFFFFF"/>
              </w:rPr>
              <w:lastRenderedPageBreak/>
              <w:t>CLAUSULAS CONTRATUAIS Cidade</w:t>
            </w:r>
            <w:r w:rsidRPr="00FA05FC">
              <w:rPr>
                <w:rFonts w:asciiTheme="minorHAnsi" w:hAnsiTheme="minorHAnsi" w:cstheme="minorHAnsi"/>
                <w:b/>
                <w:color w:val="FFFFFF"/>
                <w:spacing w:val="-6"/>
              </w:rPr>
              <w:t xml:space="preserve"> </w:t>
            </w:r>
            <w:r w:rsidRPr="00FA05FC">
              <w:rPr>
                <w:rFonts w:asciiTheme="minorHAnsi" w:hAnsiTheme="minorHAnsi" w:cstheme="minorHAnsi"/>
                <w:b/>
                <w:color w:val="FFFFFF"/>
              </w:rPr>
              <w:t>(PA),</w:t>
            </w:r>
            <w:r w:rsidRPr="00FA05FC">
              <w:rPr>
                <w:rFonts w:asciiTheme="minorHAnsi" w:hAnsiTheme="minorHAnsi" w:cstheme="minorHAnsi"/>
                <w:b/>
                <w:color w:val="FFFFFF"/>
                <w:spacing w:val="-5"/>
              </w:rPr>
              <w:t xml:space="preserve">            </w:t>
            </w:r>
            <w:r w:rsidRPr="00FA05FC">
              <w:rPr>
                <w:rFonts w:asciiTheme="minorHAnsi" w:hAnsiTheme="minorHAnsi" w:cstheme="minorHAnsi"/>
                <w:b/>
                <w:color w:val="FFFFFF"/>
                <w:spacing w:val="-3"/>
              </w:rPr>
              <w:t xml:space="preserve"> </w:t>
            </w:r>
            <w:r w:rsidRPr="00FA05FC">
              <w:rPr>
                <w:rFonts w:asciiTheme="minorHAnsi" w:hAnsiTheme="minorHAnsi" w:cstheme="minorHAnsi"/>
                <w:b/>
                <w:color w:val="FFFFFF"/>
              </w:rPr>
              <w:t>de</w:t>
            </w:r>
            <w:r w:rsidRPr="00FA05FC">
              <w:rPr>
                <w:rFonts w:asciiTheme="minorHAnsi" w:hAnsiTheme="minorHAnsi" w:cstheme="minorHAnsi"/>
                <w:b/>
                <w:color w:val="FFFFFF"/>
                <w:spacing w:val="-5"/>
              </w:rPr>
              <w:t xml:space="preserve">                      </w:t>
            </w:r>
            <w:r w:rsidRPr="00FA05FC">
              <w:rPr>
                <w:rFonts w:asciiTheme="minorHAnsi" w:hAnsiTheme="minorHAnsi" w:cstheme="minorHAnsi"/>
                <w:b/>
                <w:color w:val="FFFFFF"/>
              </w:rPr>
              <w:t>de</w:t>
            </w:r>
            <w:r w:rsidRPr="00FA05FC">
              <w:rPr>
                <w:rFonts w:asciiTheme="minorHAnsi" w:hAnsiTheme="minorHAnsi" w:cstheme="minorHAnsi"/>
                <w:b/>
                <w:color w:val="FFFFFF"/>
                <w:spacing w:val="-5"/>
              </w:rPr>
              <w:t xml:space="preserve"> </w:t>
            </w:r>
            <w:r w:rsidRPr="00FA05FC">
              <w:rPr>
                <w:rFonts w:asciiTheme="minorHAnsi" w:hAnsiTheme="minorHAnsi" w:cstheme="minorHAnsi"/>
                <w:b/>
                <w:color w:val="FFFFFF"/>
                <w:spacing w:val="-2"/>
              </w:rPr>
              <w:t>2</w:t>
            </w:r>
          </w:p>
          <w:p w14:paraId="14A92FEF" w14:textId="77777777" w:rsidR="00CC09BA" w:rsidRPr="00FA05FC" w:rsidRDefault="00CC09BA" w:rsidP="009459DA">
            <w:pPr>
              <w:ind w:left="10"/>
              <w:jc w:val="center"/>
              <w:rPr>
                <w:rFonts w:asciiTheme="minorHAnsi" w:hAnsiTheme="minorHAnsi" w:cstheme="minorHAnsi"/>
                <w:b/>
                <w:color w:val="FFFFFF"/>
                <w:spacing w:val="-2"/>
              </w:rPr>
            </w:pPr>
          </w:p>
          <w:p w14:paraId="39A0ACCE" w14:textId="77777777" w:rsidR="00CC09BA" w:rsidRDefault="00CC09BA" w:rsidP="009459DA">
            <w:pPr>
              <w:shd w:val="clear" w:color="auto" w:fill="EEECE1" w:themeFill="background2"/>
              <w:ind w:right="10"/>
              <w:jc w:val="center"/>
              <w:rPr>
                <w:rFonts w:asciiTheme="minorHAnsi" w:hAnsiTheme="minorHAnsi" w:cstheme="minorHAnsi"/>
                <w:b/>
                <w:bCs/>
                <w:smallCaps/>
                <w:sz w:val="28"/>
                <w:szCs w:val="28"/>
              </w:rPr>
            </w:pPr>
          </w:p>
          <w:p w14:paraId="64123187" w14:textId="77777777" w:rsidR="00CC09BA" w:rsidRDefault="00CC09BA" w:rsidP="009459DA">
            <w:pPr>
              <w:shd w:val="clear" w:color="auto" w:fill="EEECE1" w:themeFill="background2"/>
              <w:ind w:right="10"/>
              <w:jc w:val="center"/>
              <w:rPr>
                <w:rFonts w:asciiTheme="minorHAnsi" w:hAnsiTheme="minorHAnsi" w:cstheme="minorHAnsi"/>
                <w:b/>
                <w:bCs/>
                <w:smallCaps/>
                <w:sz w:val="28"/>
                <w:szCs w:val="28"/>
              </w:rPr>
            </w:pPr>
            <w:r w:rsidRPr="00FA05FC">
              <w:rPr>
                <w:rFonts w:asciiTheme="minorHAnsi" w:hAnsiTheme="minorHAnsi" w:cstheme="minorHAnsi"/>
                <w:b/>
                <w:bCs/>
                <w:smallCaps/>
                <w:sz w:val="28"/>
                <w:szCs w:val="28"/>
              </w:rPr>
              <w:t>CLAUSULAS CONTRATUAIS</w:t>
            </w:r>
          </w:p>
          <w:p w14:paraId="2902E7F4" w14:textId="77777777" w:rsidR="00CC09BA" w:rsidRPr="00FA05FC" w:rsidRDefault="00CC09BA" w:rsidP="009459DA">
            <w:pPr>
              <w:shd w:val="clear" w:color="auto" w:fill="EEECE1" w:themeFill="background2"/>
              <w:ind w:right="10"/>
              <w:jc w:val="center"/>
              <w:rPr>
                <w:rFonts w:asciiTheme="minorHAnsi" w:hAnsiTheme="minorHAnsi" w:cstheme="minorHAnsi"/>
                <w:b/>
                <w:bCs/>
                <w:smallCaps/>
                <w:sz w:val="28"/>
                <w:szCs w:val="28"/>
              </w:rPr>
            </w:pPr>
          </w:p>
          <w:p w14:paraId="6F89424C" w14:textId="77777777" w:rsidR="00CC09BA" w:rsidRPr="00FA05FC" w:rsidRDefault="00CC09BA" w:rsidP="009459DA">
            <w:pPr>
              <w:pBdr>
                <w:top w:val="nil"/>
                <w:left w:val="nil"/>
                <w:bottom w:val="nil"/>
                <w:right w:val="nil"/>
                <w:between w:val="nil"/>
              </w:pBdr>
              <w:spacing w:after="240"/>
              <w:jc w:val="both"/>
              <w:rPr>
                <w:rFonts w:asciiTheme="minorHAnsi" w:eastAsia="Calibri" w:hAnsiTheme="minorHAnsi" w:cstheme="minorHAnsi"/>
                <w:b/>
                <w:bCs/>
                <w:smallCaps/>
              </w:rPr>
            </w:pPr>
          </w:p>
          <w:p w14:paraId="7FC14276" w14:textId="77777777" w:rsidR="00CC09BA" w:rsidRPr="00FA05FC" w:rsidRDefault="00CC09BA" w:rsidP="009459DA">
            <w:pPr>
              <w:shd w:val="clear" w:color="auto" w:fill="EEECE1" w:themeFill="background2"/>
              <w:ind w:right="10"/>
              <w:rPr>
                <w:rFonts w:asciiTheme="minorHAnsi" w:hAnsiTheme="minorHAnsi" w:cstheme="minorHAnsi"/>
                <w:b/>
                <w:color w:val="000000"/>
              </w:rPr>
            </w:pPr>
            <w:r w:rsidRPr="00FA05FC">
              <w:rPr>
                <w:rFonts w:asciiTheme="minorHAnsi" w:hAnsiTheme="minorHAnsi" w:cstheme="minorHAnsi"/>
                <w:noProof/>
              </w:rPr>
              <mc:AlternateContent>
                <mc:Choice Requires="wps">
                  <w:drawing>
                    <wp:anchor distT="0" distB="0" distL="0" distR="0" simplePos="0" relativeHeight="251659264" behindDoc="1" locked="0" layoutInCell="1" allowOverlap="1" wp14:anchorId="69EADB3C" wp14:editId="71E97E76">
                      <wp:simplePos x="0" y="0"/>
                      <wp:positionH relativeFrom="page">
                        <wp:posOffset>1082039</wp:posOffset>
                      </wp:positionH>
                      <wp:positionV relativeFrom="paragraph">
                        <wp:posOffset>259943</wp:posOffset>
                      </wp:positionV>
                      <wp:extent cx="5405755" cy="6350"/>
                      <wp:effectExtent l="0" t="0" r="0" b="0"/>
                      <wp:wrapTopAndBottom/>
                      <wp:docPr id="1545585573" name="Forma Livre: Forma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05755" cy="6350"/>
                              </a:xfrm>
                              <a:custGeom>
                                <a:avLst/>
                                <a:gdLst/>
                                <a:ahLst/>
                                <a:cxnLst/>
                                <a:rect l="l" t="t" r="r" b="b"/>
                                <a:pathLst>
                                  <a:path w="5405755" h="6350">
                                    <a:moveTo>
                                      <a:pt x="5405627" y="6096"/>
                                    </a:moveTo>
                                    <a:lnTo>
                                      <a:pt x="0" y="6096"/>
                                    </a:lnTo>
                                    <a:lnTo>
                                      <a:pt x="0" y="0"/>
                                    </a:lnTo>
                                    <a:lnTo>
                                      <a:pt x="5405627" y="0"/>
                                    </a:lnTo>
                                    <a:lnTo>
                                      <a:pt x="5405627" y="6096"/>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4897976" id="Forma Livre: Forma 1" o:spid="_x0000_s1026" style="position:absolute;margin-left:85.2pt;margin-top:20.45pt;width:425.65pt;height:.5pt;z-index:-251657216;visibility:visible;mso-wrap-style:square;mso-wrap-distance-left:0;mso-wrap-distance-top:0;mso-wrap-distance-right:0;mso-wrap-distance-bottom:0;mso-position-horizontal:absolute;mso-position-horizontal-relative:page;mso-position-vertical:absolute;mso-position-vertical-relative:text;v-text-anchor:top" coordsize="540575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" path="m5405627,6096l,6096,,,5405627,r,6096xe" fillcolor="black" stroked="f">
                      <v:path arrowok="t"/>
                      <w10:wrap type="topAndBottom" anchorx="page"/>
                    </v:shape>
                  </w:pict>
                </mc:Fallback>
              </mc:AlternateContent>
            </w:r>
            <w:r w:rsidRPr="00FA05FC">
              <w:rPr>
                <w:rFonts w:asciiTheme="minorHAnsi" w:hAnsiTheme="minorHAnsi" w:cstheme="minorHAnsi"/>
                <w:smallCaps/>
              </w:rPr>
              <w:t>Cláusula</w:t>
            </w:r>
            <w:r w:rsidRPr="00FA05FC">
              <w:rPr>
                <w:rFonts w:asciiTheme="minorHAnsi" w:hAnsiTheme="minorHAnsi" w:cstheme="minorHAnsi"/>
                <w:smallCaps/>
                <w:spacing w:val="64"/>
                <w:w w:val="150"/>
              </w:rPr>
              <w:t xml:space="preserve"> </w:t>
            </w:r>
            <w:r w:rsidRPr="00FA05FC">
              <w:rPr>
                <w:rFonts w:asciiTheme="minorHAnsi" w:hAnsiTheme="minorHAnsi" w:cstheme="minorHAnsi"/>
                <w:smallCaps/>
                <w:spacing w:val="-10"/>
              </w:rPr>
              <w:t>1</w:t>
            </w:r>
          </w:p>
          <w:p w14:paraId="341F9597" w14:textId="77777777" w:rsidR="00CC09BA" w:rsidRPr="00FA05FC" w:rsidRDefault="00CC09BA" w:rsidP="009459DA">
            <w:pPr>
              <w:pBdr>
                <w:top w:val="nil"/>
                <w:left w:val="nil"/>
                <w:bottom w:val="nil"/>
                <w:right w:val="nil"/>
                <w:between w:val="nil"/>
              </w:pBdr>
              <w:spacing w:after="240"/>
              <w:jc w:val="both"/>
              <w:rPr>
                <w:rFonts w:asciiTheme="minorHAnsi" w:eastAsia="Calibri" w:hAnsiTheme="minorHAnsi" w:cstheme="minorHAnsi"/>
                <w:bCs/>
                <w:smallCaps/>
              </w:rPr>
            </w:pPr>
            <w:r w:rsidRPr="00FA05FC">
              <w:rPr>
                <w:rFonts w:asciiTheme="minorHAnsi" w:eastAsia="Calibri" w:hAnsiTheme="minorHAnsi" w:cstheme="minorHAnsi"/>
                <w:bCs/>
                <w:smallCaps/>
              </w:rPr>
              <w:t>pARTES</w:t>
            </w:r>
          </w:p>
          <w:p w14:paraId="3ABA8AE9" w14:textId="77777777" w:rsidR="00CC09BA" w:rsidRPr="00FA05FC" w:rsidRDefault="00CC09BA" w:rsidP="009459DA">
            <w:pPr>
              <w:pBdr>
                <w:top w:val="nil"/>
                <w:left w:val="nil"/>
                <w:bottom w:val="nil"/>
                <w:right w:val="nil"/>
                <w:between w:val="nil"/>
              </w:pBdr>
              <w:spacing w:after="240"/>
              <w:jc w:val="both"/>
              <w:rPr>
                <w:rFonts w:asciiTheme="minorHAnsi" w:eastAsia="Calibri" w:hAnsiTheme="minorHAnsi" w:cstheme="minorHAnsi"/>
                <w:bCs/>
                <w:smallCaps/>
              </w:rPr>
            </w:pPr>
            <w:r w:rsidRPr="00FA05FC">
              <w:rPr>
                <w:rFonts w:asciiTheme="minorHAnsi" w:eastAsia="Calibri" w:hAnsiTheme="minorHAnsi" w:cstheme="minorHAnsi"/>
                <w:bCs/>
                <w:smallCaps/>
              </w:rPr>
              <w:t>Este Contrato tem como Partes :</w:t>
            </w:r>
          </w:p>
          <w:p w14:paraId="216FEA4F" w14:textId="77777777" w:rsidR="00CC09BA" w:rsidRPr="00FA05FC" w:rsidRDefault="00CC09BA" w:rsidP="009459DA">
            <w:pPr>
              <w:pBdr>
                <w:top w:val="nil"/>
                <w:left w:val="nil"/>
                <w:bottom w:val="nil"/>
                <w:right w:val="nil"/>
                <w:between w:val="nil"/>
              </w:pBdr>
              <w:spacing w:after="240"/>
              <w:jc w:val="both"/>
              <w:rPr>
                <w:rFonts w:asciiTheme="minorHAnsi" w:hAnsiTheme="minorHAnsi" w:cstheme="minorHAnsi"/>
              </w:rPr>
            </w:pPr>
            <w:bookmarkStart w:id="14" w:name="_Hlk216794608"/>
            <w:r w:rsidRPr="00FA05FC">
              <w:rPr>
                <w:rFonts w:asciiTheme="minorHAnsi" w:hAnsiTheme="minorHAnsi" w:cstheme="minorHAnsi"/>
                <w:b/>
              </w:rPr>
              <w:t>CONTRATANTE: ESTADO DO PARÁ</w:t>
            </w:r>
            <w:r w:rsidRPr="00FA05FC">
              <w:rPr>
                <w:rFonts w:asciiTheme="minorHAnsi" w:hAnsiTheme="minorHAnsi" w:cstheme="minorHAnsi"/>
              </w:rPr>
              <w:t>,</w:t>
            </w:r>
            <w:r w:rsidRPr="00FA05FC">
              <w:rPr>
                <w:rFonts w:asciiTheme="minorHAnsi" w:hAnsiTheme="minorHAnsi" w:cstheme="minorHAnsi"/>
                <w:spacing w:val="54"/>
              </w:rPr>
              <w:t xml:space="preserve"> </w:t>
            </w:r>
            <w:r w:rsidRPr="00FA05FC">
              <w:rPr>
                <w:rFonts w:asciiTheme="minorHAnsi" w:hAnsiTheme="minorHAnsi" w:cstheme="minorHAnsi"/>
              </w:rPr>
              <w:t>por</w:t>
            </w:r>
            <w:r w:rsidRPr="00FA05FC">
              <w:rPr>
                <w:rFonts w:asciiTheme="minorHAnsi" w:hAnsiTheme="minorHAnsi" w:cstheme="minorHAnsi"/>
                <w:spacing w:val="54"/>
              </w:rPr>
              <w:t xml:space="preserve"> </w:t>
            </w:r>
            <w:r w:rsidRPr="00FA05FC">
              <w:rPr>
                <w:rFonts w:asciiTheme="minorHAnsi" w:hAnsiTheme="minorHAnsi" w:cstheme="minorHAnsi"/>
              </w:rPr>
              <w:t>intermédio</w:t>
            </w:r>
            <w:r w:rsidRPr="00FA05FC">
              <w:rPr>
                <w:rFonts w:asciiTheme="minorHAnsi" w:hAnsiTheme="minorHAnsi" w:cstheme="minorHAnsi"/>
                <w:spacing w:val="54"/>
              </w:rPr>
              <w:t xml:space="preserve"> </w:t>
            </w:r>
            <w:r w:rsidRPr="00FA05FC">
              <w:rPr>
                <w:rFonts w:asciiTheme="minorHAnsi" w:hAnsiTheme="minorHAnsi" w:cstheme="minorHAnsi"/>
                <w:bCs/>
              </w:rPr>
              <w:t>da</w:t>
            </w:r>
            <w:r w:rsidRPr="00FA05FC">
              <w:rPr>
                <w:rFonts w:asciiTheme="minorHAnsi" w:hAnsiTheme="minorHAnsi" w:cstheme="minorHAnsi"/>
                <w:b/>
              </w:rPr>
              <w:t xml:space="preserve"> SECRETARIA DE ESTADO DE SAÚDE PÚBLICA</w:t>
            </w:r>
            <w:r w:rsidRPr="00FA05FC">
              <w:rPr>
                <w:rFonts w:asciiTheme="minorHAnsi" w:hAnsiTheme="minorHAnsi" w:cstheme="minorHAnsi"/>
              </w:rPr>
              <w:t>, entidade pertencente ao Governo do Estado do Pará, inscrita no CNPJ nº</w:t>
            </w:r>
            <w:r w:rsidRPr="00FA05FC">
              <w:rPr>
                <w:rFonts w:asciiTheme="minorHAnsi" w:hAnsiTheme="minorHAnsi" w:cstheme="minorHAnsi"/>
                <w:color w:val="FF0000"/>
              </w:rPr>
              <w:t xml:space="preserve"> </w:t>
            </w:r>
            <w:r w:rsidRPr="00FA05FC">
              <w:rPr>
                <w:rFonts w:asciiTheme="minorHAnsi" w:hAnsiTheme="minorHAnsi" w:cstheme="minorHAnsi"/>
              </w:rPr>
              <w:t>05.054.929/0001-17, estabelecida à Avenida Lomas Valentinas, 2190, CEP: 66.093-677 – Belém/PA, neste ato representado por seu Secretário EDNEY</w:t>
            </w:r>
            <w:r w:rsidRPr="00FA05FC">
              <w:rPr>
                <w:rFonts w:asciiTheme="minorHAnsi" w:hAnsiTheme="minorHAnsi" w:cstheme="minorHAnsi"/>
                <w:spacing w:val="1"/>
              </w:rPr>
              <w:t xml:space="preserve"> </w:t>
            </w:r>
            <w:r w:rsidRPr="00FA05FC">
              <w:rPr>
                <w:rFonts w:asciiTheme="minorHAnsi" w:hAnsiTheme="minorHAnsi" w:cstheme="minorHAnsi"/>
              </w:rPr>
              <w:t>MENDES</w:t>
            </w:r>
            <w:r w:rsidRPr="00FA05FC">
              <w:rPr>
                <w:rFonts w:asciiTheme="minorHAnsi" w:hAnsiTheme="minorHAnsi" w:cstheme="minorHAnsi"/>
                <w:spacing w:val="1"/>
              </w:rPr>
              <w:t xml:space="preserve"> </w:t>
            </w:r>
            <w:r w:rsidRPr="00FA05FC">
              <w:rPr>
                <w:rFonts w:asciiTheme="minorHAnsi" w:hAnsiTheme="minorHAnsi" w:cstheme="minorHAnsi"/>
              </w:rPr>
              <w:t>PEREIRA,</w:t>
            </w:r>
            <w:r w:rsidRPr="00FA05FC">
              <w:rPr>
                <w:rFonts w:asciiTheme="minorHAnsi" w:hAnsiTheme="minorHAnsi" w:cstheme="minorHAnsi"/>
                <w:spacing w:val="1"/>
              </w:rPr>
              <w:t xml:space="preserve"> </w:t>
            </w:r>
            <w:r w:rsidRPr="00FA05FC">
              <w:rPr>
                <w:rFonts w:asciiTheme="minorHAnsi" w:hAnsiTheme="minorHAnsi" w:cstheme="minorHAnsi"/>
              </w:rPr>
              <w:t>brasileiro,</w:t>
            </w:r>
            <w:r w:rsidRPr="00FA05FC">
              <w:rPr>
                <w:rFonts w:asciiTheme="minorHAnsi" w:hAnsiTheme="minorHAnsi" w:cstheme="minorHAnsi"/>
                <w:spacing w:val="-4"/>
              </w:rPr>
              <w:t xml:space="preserve"> </w:t>
            </w:r>
            <w:r w:rsidRPr="00FA05FC">
              <w:rPr>
                <w:rFonts w:asciiTheme="minorHAnsi" w:hAnsiTheme="minorHAnsi" w:cstheme="minorHAnsi"/>
              </w:rPr>
              <w:t>nomeado</w:t>
            </w:r>
            <w:r w:rsidRPr="00FA05FC">
              <w:rPr>
                <w:rFonts w:asciiTheme="minorHAnsi" w:hAnsiTheme="minorHAnsi" w:cstheme="minorHAnsi"/>
                <w:spacing w:val="-3"/>
              </w:rPr>
              <w:t xml:space="preserve"> </w:t>
            </w:r>
            <w:r w:rsidRPr="00FA05FC">
              <w:rPr>
                <w:rFonts w:asciiTheme="minorHAnsi" w:hAnsiTheme="minorHAnsi" w:cstheme="minorHAnsi"/>
              </w:rPr>
              <w:t>através</w:t>
            </w:r>
            <w:r w:rsidRPr="00FA05FC">
              <w:rPr>
                <w:rFonts w:asciiTheme="minorHAnsi" w:hAnsiTheme="minorHAnsi" w:cstheme="minorHAnsi"/>
                <w:spacing w:val="-3"/>
              </w:rPr>
              <w:t xml:space="preserve"> </w:t>
            </w:r>
            <w:r w:rsidRPr="00FA05FC">
              <w:rPr>
                <w:rFonts w:asciiTheme="minorHAnsi" w:hAnsiTheme="minorHAnsi" w:cstheme="minorHAnsi"/>
              </w:rPr>
              <w:t>Decreto</w:t>
            </w:r>
            <w:r w:rsidRPr="00FA05FC">
              <w:rPr>
                <w:rFonts w:asciiTheme="minorHAnsi" w:hAnsiTheme="minorHAnsi" w:cstheme="minorHAnsi"/>
                <w:spacing w:val="-6"/>
              </w:rPr>
              <w:t xml:space="preserve"> </w:t>
            </w:r>
            <w:r w:rsidRPr="00FA05FC">
              <w:rPr>
                <w:rFonts w:asciiTheme="minorHAnsi" w:hAnsiTheme="minorHAnsi" w:cstheme="minorHAnsi"/>
              </w:rPr>
              <w:t>publicado</w:t>
            </w:r>
            <w:r w:rsidRPr="00FA05FC">
              <w:rPr>
                <w:rFonts w:asciiTheme="minorHAnsi" w:hAnsiTheme="minorHAnsi" w:cstheme="minorHAnsi"/>
                <w:spacing w:val="-2"/>
              </w:rPr>
              <w:t xml:space="preserve"> </w:t>
            </w:r>
            <w:r w:rsidRPr="00FA05FC">
              <w:rPr>
                <w:rFonts w:asciiTheme="minorHAnsi" w:hAnsiTheme="minorHAnsi" w:cstheme="minorHAnsi"/>
              </w:rPr>
              <w:t>em</w:t>
            </w:r>
            <w:r w:rsidRPr="00FA05FC">
              <w:rPr>
                <w:rFonts w:asciiTheme="minorHAnsi" w:hAnsiTheme="minorHAnsi" w:cstheme="minorHAnsi"/>
                <w:spacing w:val="-3"/>
              </w:rPr>
              <w:t xml:space="preserve"> </w:t>
            </w:r>
            <w:r w:rsidRPr="00FA05FC">
              <w:rPr>
                <w:rFonts w:asciiTheme="minorHAnsi" w:hAnsiTheme="minorHAnsi" w:cstheme="minorHAnsi"/>
              </w:rPr>
              <w:t>16</w:t>
            </w:r>
            <w:r w:rsidRPr="00FA05FC">
              <w:rPr>
                <w:rFonts w:asciiTheme="minorHAnsi" w:hAnsiTheme="minorHAnsi" w:cstheme="minorHAnsi"/>
                <w:spacing w:val="-3"/>
              </w:rPr>
              <w:t xml:space="preserve"> </w:t>
            </w:r>
            <w:r w:rsidRPr="00FA05FC">
              <w:rPr>
                <w:rFonts w:asciiTheme="minorHAnsi" w:hAnsiTheme="minorHAnsi" w:cstheme="minorHAnsi"/>
              </w:rPr>
              <w:t>de</w:t>
            </w:r>
            <w:r w:rsidRPr="00FA05FC">
              <w:rPr>
                <w:rFonts w:asciiTheme="minorHAnsi" w:hAnsiTheme="minorHAnsi" w:cstheme="minorHAnsi"/>
                <w:spacing w:val="-5"/>
              </w:rPr>
              <w:t xml:space="preserve"> </w:t>
            </w:r>
            <w:r w:rsidRPr="00FA05FC">
              <w:rPr>
                <w:rFonts w:asciiTheme="minorHAnsi" w:hAnsiTheme="minorHAnsi" w:cstheme="minorHAnsi"/>
              </w:rPr>
              <w:t>outubro</w:t>
            </w:r>
            <w:r w:rsidRPr="00FA05FC">
              <w:rPr>
                <w:rFonts w:asciiTheme="minorHAnsi" w:hAnsiTheme="minorHAnsi" w:cstheme="minorHAnsi"/>
                <w:spacing w:val="-5"/>
              </w:rPr>
              <w:t xml:space="preserve"> </w:t>
            </w:r>
            <w:r w:rsidRPr="00FA05FC">
              <w:rPr>
                <w:rFonts w:asciiTheme="minorHAnsi" w:hAnsiTheme="minorHAnsi" w:cstheme="minorHAnsi"/>
              </w:rPr>
              <w:t>de</w:t>
            </w:r>
            <w:r w:rsidRPr="00FA05FC">
              <w:rPr>
                <w:rFonts w:asciiTheme="minorHAnsi" w:hAnsiTheme="minorHAnsi" w:cstheme="minorHAnsi"/>
                <w:spacing w:val="-5"/>
              </w:rPr>
              <w:t xml:space="preserve"> </w:t>
            </w:r>
            <w:r w:rsidRPr="00FA05FC">
              <w:rPr>
                <w:rFonts w:asciiTheme="minorHAnsi" w:hAnsiTheme="minorHAnsi" w:cstheme="minorHAnsi"/>
              </w:rPr>
              <w:t>2023</w:t>
            </w:r>
            <w:r w:rsidRPr="00FA05FC">
              <w:rPr>
                <w:rFonts w:asciiTheme="minorHAnsi" w:hAnsiTheme="minorHAnsi" w:cstheme="minorHAnsi"/>
                <w:spacing w:val="-3"/>
              </w:rPr>
              <w:t xml:space="preserve"> </w:t>
            </w:r>
            <w:r w:rsidRPr="00FA05FC">
              <w:rPr>
                <w:rFonts w:asciiTheme="minorHAnsi" w:hAnsiTheme="minorHAnsi" w:cstheme="minorHAnsi"/>
              </w:rPr>
              <w:t>no</w:t>
            </w:r>
            <w:r w:rsidRPr="00FA05FC">
              <w:rPr>
                <w:rFonts w:asciiTheme="minorHAnsi" w:hAnsiTheme="minorHAnsi" w:cstheme="minorHAnsi"/>
                <w:spacing w:val="-4"/>
              </w:rPr>
              <w:t xml:space="preserve"> </w:t>
            </w:r>
            <w:r w:rsidRPr="00FA05FC">
              <w:rPr>
                <w:rFonts w:asciiTheme="minorHAnsi" w:hAnsiTheme="minorHAnsi" w:cstheme="minorHAnsi"/>
              </w:rPr>
              <w:t>DOE</w:t>
            </w:r>
            <w:r w:rsidRPr="00FA05FC">
              <w:rPr>
                <w:rFonts w:asciiTheme="minorHAnsi" w:hAnsiTheme="minorHAnsi" w:cstheme="minorHAnsi"/>
                <w:spacing w:val="-1"/>
              </w:rPr>
              <w:t xml:space="preserve"> </w:t>
            </w:r>
            <w:r w:rsidRPr="00FA05FC">
              <w:rPr>
                <w:rFonts w:asciiTheme="minorHAnsi" w:hAnsiTheme="minorHAnsi" w:cstheme="minorHAnsi"/>
              </w:rPr>
              <w:t>35.574</w:t>
            </w:r>
            <w:r w:rsidRPr="00FA05FC">
              <w:rPr>
                <w:rFonts w:asciiTheme="minorHAnsi" w:hAnsiTheme="minorHAnsi" w:cstheme="minorHAnsi"/>
                <w:spacing w:val="-3"/>
              </w:rPr>
              <w:t xml:space="preserve"> </w:t>
            </w:r>
            <w:r w:rsidRPr="00FA05FC">
              <w:rPr>
                <w:rFonts w:asciiTheme="minorHAnsi" w:hAnsiTheme="minorHAnsi" w:cstheme="minorHAnsi"/>
              </w:rPr>
              <w:t>e</w:t>
            </w:r>
            <w:r w:rsidRPr="00FA05FC">
              <w:rPr>
                <w:rFonts w:asciiTheme="minorHAnsi" w:hAnsiTheme="minorHAnsi" w:cstheme="minorHAnsi"/>
                <w:spacing w:val="-5"/>
              </w:rPr>
              <w:t xml:space="preserve"> </w:t>
            </w:r>
            <w:r w:rsidRPr="00FA05FC">
              <w:rPr>
                <w:rFonts w:asciiTheme="minorHAnsi" w:hAnsiTheme="minorHAnsi" w:cstheme="minorHAnsi"/>
              </w:rPr>
              <w:t>Portaria</w:t>
            </w:r>
            <w:r w:rsidRPr="00FA05FC">
              <w:rPr>
                <w:rFonts w:asciiTheme="minorHAnsi" w:hAnsiTheme="minorHAnsi" w:cstheme="minorHAnsi"/>
                <w:spacing w:val="-6"/>
              </w:rPr>
              <w:t xml:space="preserve"> </w:t>
            </w:r>
            <w:r w:rsidRPr="00FA05FC">
              <w:rPr>
                <w:rFonts w:asciiTheme="minorHAnsi" w:hAnsiTheme="minorHAnsi" w:cstheme="minorHAnsi"/>
              </w:rPr>
              <w:t>1062</w:t>
            </w:r>
            <w:r w:rsidRPr="00FA05FC">
              <w:rPr>
                <w:rFonts w:asciiTheme="minorHAnsi" w:hAnsiTheme="minorHAnsi" w:cstheme="minorHAnsi"/>
                <w:spacing w:val="-3"/>
              </w:rPr>
              <w:t xml:space="preserve"> </w:t>
            </w:r>
            <w:r w:rsidRPr="00FA05FC">
              <w:rPr>
                <w:rFonts w:asciiTheme="minorHAnsi" w:hAnsiTheme="minorHAnsi" w:cstheme="minorHAnsi"/>
              </w:rPr>
              <w:t>de 24</w:t>
            </w:r>
            <w:r w:rsidRPr="00FA05FC">
              <w:rPr>
                <w:rFonts w:asciiTheme="minorHAnsi" w:hAnsiTheme="minorHAnsi" w:cstheme="minorHAnsi"/>
                <w:spacing w:val="-54"/>
              </w:rPr>
              <w:t xml:space="preserve"> </w:t>
            </w:r>
            <w:r w:rsidRPr="00FA05FC">
              <w:rPr>
                <w:rFonts w:asciiTheme="minorHAnsi" w:hAnsiTheme="minorHAnsi" w:cstheme="minorHAnsi"/>
              </w:rPr>
              <w:t>de outubro de 2023, publicada no DOE 35.585 de 25 de outubro de 2023 para pratica de todos os atos relativos</w:t>
            </w:r>
            <w:r w:rsidRPr="00FA05FC">
              <w:rPr>
                <w:rFonts w:asciiTheme="minorHAnsi" w:hAnsiTheme="minorHAnsi" w:cstheme="minorHAnsi"/>
                <w:spacing w:val="-53"/>
              </w:rPr>
              <w:t xml:space="preserve"> </w:t>
            </w:r>
            <w:r w:rsidRPr="00FA05FC">
              <w:rPr>
                <w:rFonts w:asciiTheme="minorHAnsi" w:hAnsiTheme="minorHAnsi" w:cstheme="minorHAnsi"/>
              </w:rPr>
              <w:t>à ordenação de despesa</w:t>
            </w:r>
            <w:r w:rsidRPr="00FA05FC">
              <w:rPr>
                <w:rFonts w:asciiTheme="minorHAnsi" w:hAnsiTheme="minorHAnsi" w:cstheme="minorHAnsi"/>
                <w:spacing w:val="1"/>
              </w:rPr>
              <w:t xml:space="preserve"> </w:t>
            </w:r>
            <w:r w:rsidRPr="00FA05FC">
              <w:rPr>
                <w:rFonts w:asciiTheme="minorHAnsi" w:hAnsiTheme="minorHAnsi" w:cstheme="minorHAnsi"/>
              </w:rPr>
              <w:t>e portador</w:t>
            </w:r>
            <w:r w:rsidRPr="00FA05FC">
              <w:rPr>
                <w:rFonts w:asciiTheme="minorHAnsi" w:hAnsiTheme="minorHAnsi" w:cstheme="minorHAnsi"/>
                <w:spacing w:val="1"/>
              </w:rPr>
              <w:t xml:space="preserve"> </w:t>
            </w:r>
            <w:r w:rsidRPr="00FA05FC">
              <w:rPr>
                <w:rFonts w:asciiTheme="minorHAnsi" w:hAnsiTheme="minorHAnsi" w:cstheme="minorHAnsi"/>
              </w:rPr>
              <w:t>do Registro</w:t>
            </w:r>
            <w:r w:rsidRPr="00FA05FC">
              <w:rPr>
                <w:rFonts w:asciiTheme="minorHAnsi" w:hAnsiTheme="minorHAnsi" w:cstheme="minorHAnsi"/>
                <w:spacing w:val="1"/>
              </w:rPr>
              <w:t xml:space="preserve"> </w:t>
            </w:r>
            <w:r w:rsidRPr="00FA05FC">
              <w:rPr>
                <w:rFonts w:asciiTheme="minorHAnsi" w:hAnsiTheme="minorHAnsi" w:cstheme="minorHAnsi"/>
              </w:rPr>
              <w:t>profissional nº 1858/ CRF/PA</w:t>
            </w:r>
            <w:r w:rsidRPr="00FA05FC">
              <w:rPr>
                <w:rFonts w:asciiTheme="minorHAnsi" w:hAnsiTheme="minorHAnsi" w:cstheme="minorHAnsi"/>
                <w:spacing w:val="1"/>
              </w:rPr>
              <w:t xml:space="preserve"> </w:t>
            </w:r>
            <w:r w:rsidRPr="00FA05FC">
              <w:rPr>
                <w:rFonts w:asciiTheme="minorHAnsi" w:hAnsiTheme="minorHAnsi" w:cstheme="minorHAnsi"/>
              </w:rPr>
              <w:t>e</w:t>
            </w:r>
            <w:r w:rsidRPr="00FA05FC">
              <w:rPr>
                <w:rFonts w:asciiTheme="minorHAnsi" w:hAnsiTheme="minorHAnsi" w:cstheme="minorHAnsi"/>
                <w:spacing w:val="1"/>
              </w:rPr>
              <w:t xml:space="preserve"> </w:t>
            </w:r>
            <w:r w:rsidRPr="00FA05FC">
              <w:rPr>
                <w:rFonts w:asciiTheme="minorHAnsi" w:hAnsiTheme="minorHAnsi" w:cstheme="minorHAnsi"/>
              </w:rPr>
              <w:t>CPF</w:t>
            </w:r>
            <w:r w:rsidRPr="00FA05FC">
              <w:rPr>
                <w:rFonts w:asciiTheme="minorHAnsi" w:hAnsiTheme="minorHAnsi" w:cstheme="minorHAnsi"/>
                <w:spacing w:val="1"/>
              </w:rPr>
              <w:t xml:space="preserve"> </w:t>
            </w:r>
            <w:r w:rsidRPr="00FA05FC">
              <w:rPr>
                <w:rFonts w:asciiTheme="minorHAnsi" w:hAnsiTheme="minorHAnsi" w:cstheme="minorHAnsi"/>
              </w:rPr>
              <w:t>609..562-53</w:t>
            </w:r>
            <w:bookmarkEnd w:id="14"/>
          </w:p>
          <w:p w14:paraId="5D7C8E1F" w14:textId="77777777" w:rsidR="00CC09BA" w:rsidRPr="00FA05FC" w:rsidRDefault="00CC09BA" w:rsidP="009459DA">
            <w:pPr>
              <w:pBdr>
                <w:top w:val="nil"/>
                <w:left w:val="nil"/>
                <w:bottom w:val="nil"/>
                <w:right w:val="nil"/>
                <w:between w:val="nil"/>
              </w:pBdr>
              <w:spacing w:after="240"/>
              <w:jc w:val="both"/>
              <w:rPr>
                <w:rFonts w:asciiTheme="minorHAnsi" w:eastAsia="Calibri" w:hAnsiTheme="minorHAnsi" w:cstheme="minorHAnsi"/>
                <w:b/>
                <w:smallCaps/>
              </w:rPr>
            </w:pPr>
          </w:p>
          <w:p w14:paraId="0E6528A9" w14:textId="77777777" w:rsidR="00CC09BA" w:rsidRPr="00FA05FC" w:rsidRDefault="00CC09BA" w:rsidP="009459DA">
            <w:pPr>
              <w:pBdr>
                <w:top w:val="nil"/>
                <w:left w:val="nil"/>
                <w:bottom w:val="nil"/>
                <w:right w:val="nil"/>
                <w:between w:val="nil"/>
              </w:pBdr>
              <w:spacing w:after="240"/>
              <w:jc w:val="both"/>
              <w:rPr>
                <w:rFonts w:asciiTheme="minorHAnsi" w:eastAsia="Calibri" w:hAnsiTheme="minorHAnsi" w:cstheme="minorHAnsi"/>
              </w:rPr>
            </w:pPr>
            <w:r w:rsidRPr="00FA05FC">
              <w:rPr>
                <w:rFonts w:asciiTheme="minorHAnsi" w:eastAsia="Calibri" w:hAnsiTheme="minorHAnsi" w:cstheme="minorHAnsi"/>
                <w:b/>
                <w:smallCaps/>
              </w:rPr>
              <w:t>CONTRATADO: Nome da pessoa física</w:t>
            </w:r>
            <w:r w:rsidRPr="00FA05FC">
              <w:rPr>
                <w:rFonts w:asciiTheme="minorHAnsi" w:eastAsia="Calibri" w:hAnsiTheme="minorHAnsi" w:cstheme="minorHAnsi"/>
              </w:rPr>
              <w:t>, RG nº xxxxx PC/UF e CPF nº xxx.xxx.xxx-xx, com domicílio na [inserir endereço].</w:t>
            </w:r>
          </w:p>
          <w:p w14:paraId="59D5965D" w14:textId="77777777" w:rsidR="00CC09BA" w:rsidRPr="00FA05FC" w:rsidRDefault="00CC09BA" w:rsidP="009459DA">
            <w:pPr>
              <w:pBdr>
                <w:top w:val="nil"/>
                <w:left w:val="nil"/>
                <w:bottom w:val="nil"/>
                <w:right w:val="nil"/>
                <w:between w:val="nil"/>
              </w:pBdr>
              <w:spacing w:after="240"/>
              <w:jc w:val="both"/>
              <w:rPr>
                <w:rFonts w:asciiTheme="minorHAnsi" w:eastAsia="Calibri" w:hAnsiTheme="minorHAnsi" w:cstheme="minorHAnsi"/>
                <w:i/>
              </w:rPr>
            </w:pPr>
            <w:r w:rsidRPr="00FA05FC">
              <w:rPr>
                <w:rFonts w:asciiTheme="minorHAnsi" w:eastAsia="Calibri" w:hAnsiTheme="minorHAnsi" w:cstheme="minorHAnsi"/>
                <w:i/>
              </w:rPr>
              <w:t>ou</w:t>
            </w:r>
          </w:p>
          <w:p w14:paraId="71F645C0" w14:textId="77777777" w:rsidR="00CC09BA" w:rsidRPr="00FA05FC" w:rsidRDefault="00CC09BA" w:rsidP="009459DA">
            <w:pPr>
              <w:pBdr>
                <w:top w:val="nil"/>
                <w:left w:val="nil"/>
                <w:bottom w:val="nil"/>
                <w:right w:val="nil"/>
                <w:between w:val="nil"/>
              </w:pBdr>
              <w:spacing w:after="240"/>
              <w:jc w:val="both"/>
              <w:rPr>
                <w:rFonts w:asciiTheme="minorHAnsi" w:eastAsia="Calibri" w:hAnsiTheme="minorHAnsi" w:cstheme="minorHAnsi"/>
                <w:b/>
                <w:smallCaps/>
              </w:rPr>
            </w:pPr>
            <w:r w:rsidRPr="00FA05FC">
              <w:rPr>
                <w:rFonts w:asciiTheme="minorHAnsi" w:eastAsia="Calibri" w:hAnsiTheme="minorHAnsi" w:cstheme="minorHAnsi"/>
                <w:b/>
                <w:smallCaps/>
              </w:rPr>
              <w:t>Nome da razão social da pessoa jurídica</w:t>
            </w:r>
            <w:r w:rsidRPr="00FA05FC">
              <w:rPr>
                <w:rFonts w:asciiTheme="minorHAnsi" w:eastAsia="Calibri" w:hAnsiTheme="minorHAnsi" w:cstheme="minorHAnsi"/>
              </w:rPr>
              <w:t>, CNPJ nº xx.xxx.xxx/xxxx-xx, com sede na [inserir endereço], neste ato representado por [</w:t>
            </w:r>
            <w:r w:rsidRPr="00FA05FC">
              <w:rPr>
                <w:rFonts w:asciiTheme="minorHAnsi" w:eastAsia="Calibri" w:hAnsiTheme="minorHAnsi" w:cstheme="minorHAnsi"/>
                <w:b/>
                <w:smallCaps/>
              </w:rPr>
              <w:t xml:space="preserve">nome do representante da pj </w:t>
            </w:r>
            <w:r w:rsidRPr="00FA05FC">
              <w:rPr>
                <w:rFonts w:asciiTheme="minorHAnsi" w:eastAsia="Calibri" w:hAnsiTheme="minorHAnsi" w:cstheme="minorHAnsi"/>
              </w:rPr>
              <w:t>], RG n  xxxxx, CPF n  xxx.xxx.xxx-xx, com domicílio na [inserir endereço].</w:t>
            </w:r>
          </w:p>
        </w:tc>
      </w:tr>
    </w:tbl>
    <w:p w14:paraId="6E93924E" w14:textId="77777777" w:rsidR="00CC09BA" w:rsidRPr="00FA05FC" w:rsidRDefault="00CC09BA" w:rsidP="00CC09BA">
      <w:pPr>
        <w:pStyle w:val="Ttulo1"/>
        <w:shd w:val="clear" w:color="auto" w:fill="EEECE1" w:themeFill="background2"/>
        <w:ind w:right="1138"/>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10"/>
          <w:sz w:val="22"/>
          <w:szCs w:val="22"/>
        </w:rPr>
        <w:t>2</w:t>
      </w:r>
    </w:p>
    <w:p w14:paraId="2E60AC87" w14:textId="77777777" w:rsidR="00CC09BA" w:rsidRPr="00FA05FC" w:rsidRDefault="00CC09BA" w:rsidP="00CC09BA">
      <w:pPr>
        <w:pStyle w:val="Corpodetexto"/>
        <w:ind w:right="1138"/>
        <w:rPr>
          <w:rFonts w:asciiTheme="minorHAnsi" w:hAnsiTheme="minorHAnsi" w:cstheme="minorHAnsi"/>
          <w:sz w:val="22"/>
          <w:szCs w:val="22"/>
        </w:rPr>
      </w:pPr>
      <w:r w:rsidRPr="00FA05FC">
        <w:rPr>
          <w:rFonts w:asciiTheme="minorHAnsi" w:hAnsiTheme="minorHAnsi" w:cstheme="minorHAnsi"/>
          <w:sz w:val="22"/>
          <w:szCs w:val="22"/>
        </w:rPr>
        <w:t>Fundamento</w:t>
      </w:r>
      <w:r w:rsidRPr="00FA05FC">
        <w:rPr>
          <w:rFonts w:asciiTheme="minorHAnsi" w:hAnsiTheme="minorHAnsi" w:cstheme="minorHAnsi"/>
          <w:spacing w:val="-12"/>
          <w:sz w:val="22"/>
          <w:szCs w:val="22"/>
        </w:rPr>
        <w:t xml:space="preserve"> </w:t>
      </w:r>
      <w:r w:rsidRPr="00FA05FC">
        <w:rPr>
          <w:rFonts w:asciiTheme="minorHAnsi" w:hAnsiTheme="minorHAnsi" w:cstheme="minorHAnsi"/>
          <w:spacing w:val="-4"/>
          <w:sz w:val="22"/>
          <w:szCs w:val="22"/>
        </w:rPr>
        <w:t>legal</w:t>
      </w:r>
    </w:p>
    <w:p w14:paraId="4DC789FD" w14:textId="77777777" w:rsidR="00CC09BA" w:rsidRPr="00FA05FC" w:rsidRDefault="00CC09BA" w:rsidP="00CC09BA">
      <w:pPr>
        <w:spacing w:line="276" w:lineRule="auto"/>
        <w:ind w:right="1138"/>
        <w:jc w:val="both"/>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8"/>
        </w:rPr>
        <w:t xml:space="preserve"> </w:t>
      </w:r>
      <w:r w:rsidRPr="00FA05FC">
        <w:rPr>
          <w:rFonts w:asciiTheme="minorHAnsi" w:hAnsiTheme="minorHAnsi" w:cstheme="minorHAnsi"/>
        </w:rPr>
        <w:t>presente</w:t>
      </w:r>
      <w:r w:rsidRPr="00FA05FC">
        <w:rPr>
          <w:rFonts w:asciiTheme="minorHAnsi" w:hAnsiTheme="minorHAnsi" w:cstheme="minorHAnsi"/>
          <w:spacing w:val="-8"/>
        </w:rPr>
        <w:t xml:space="preserve"> </w:t>
      </w:r>
      <w:r w:rsidRPr="00FA05FC">
        <w:rPr>
          <w:rFonts w:asciiTheme="minorHAnsi" w:hAnsiTheme="minorHAnsi" w:cstheme="minorHAnsi"/>
          <w:spacing w:val="-2"/>
        </w:rPr>
        <w:t xml:space="preserve"> contrato é decorrente da Ata de Registro de Preço nº...</w:t>
      </w:r>
      <w:r w:rsidRPr="00FA05FC">
        <w:rPr>
          <w:rFonts w:asciiTheme="minorHAnsi" w:hAnsiTheme="minorHAnsi" w:cstheme="minorHAnsi"/>
          <w:b/>
        </w:rPr>
        <w:t>Pregão</w:t>
      </w:r>
      <w:r w:rsidRPr="00FA05FC">
        <w:rPr>
          <w:rFonts w:asciiTheme="minorHAnsi" w:hAnsiTheme="minorHAnsi" w:cstheme="minorHAnsi"/>
          <w:b/>
          <w:spacing w:val="-4"/>
        </w:rPr>
        <w:t xml:space="preserve"> </w:t>
      </w:r>
      <w:r w:rsidRPr="00FA05FC">
        <w:rPr>
          <w:rFonts w:asciiTheme="minorHAnsi" w:hAnsiTheme="minorHAnsi" w:cstheme="minorHAnsi"/>
          <w:b/>
        </w:rPr>
        <w:t>Eletrônico</w:t>
      </w:r>
      <w:r w:rsidRPr="00FA05FC">
        <w:rPr>
          <w:rFonts w:asciiTheme="minorHAnsi" w:hAnsiTheme="minorHAnsi" w:cstheme="minorHAnsi"/>
          <w:b/>
          <w:spacing w:val="-4"/>
        </w:rPr>
        <w:t xml:space="preserve"> </w:t>
      </w:r>
      <w:r w:rsidRPr="00FA05FC">
        <w:rPr>
          <w:rFonts w:asciiTheme="minorHAnsi" w:hAnsiTheme="minorHAnsi" w:cstheme="minorHAnsi"/>
          <w:b/>
        </w:rPr>
        <w:t>nº</w:t>
      </w:r>
      <w:r w:rsidRPr="00FA05FC">
        <w:rPr>
          <w:rFonts w:asciiTheme="minorHAnsi" w:hAnsiTheme="minorHAnsi" w:cstheme="minorHAnsi"/>
          <w:b/>
          <w:spacing w:val="-1"/>
        </w:rPr>
        <w:t xml:space="preserve"> </w:t>
      </w:r>
      <w:r w:rsidRPr="00FA05FC">
        <w:rPr>
          <w:rFonts w:asciiTheme="minorHAnsi" w:hAnsiTheme="minorHAnsi" w:cstheme="minorHAnsi"/>
          <w:b/>
        </w:rPr>
        <w:t>nnnn/aaaa</w:t>
      </w:r>
      <w:r w:rsidRPr="00FA05FC">
        <w:rPr>
          <w:rFonts w:asciiTheme="minorHAnsi" w:hAnsiTheme="minorHAnsi" w:cstheme="minorHAnsi"/>
          <w:b/>
          <w:spacing w:val="-7"/>
        </w:rPr>
        <w:t xml:space="preserve"> </w:t>
      </w:r>
      <w:r w:rsidRPr="00FA05FC">
        <w:rPr>
          <w:rFonts w:asciiTheme="minorHAnsi" w:hAnsiTheme="minorHAnsi" w:cstheme="minorHAnsi"/>
        </w:rPr>
        <w:t xml:space="preserve"> constante no PAE nº </w:t>
      </w:r>
      <w:r w:rsidRPr="00FA05FC">
        <w:rPr>
          <w:rFonts w:asciiTheme="minorHAnsi" w:hAnsiTheme="minorHAnsi" w:cstheme="minorHAnsi"/>
          <w:b/>
          <w:bCs/>
        </w:rPr>
        <w:t>2025/3000335</w:t>
      </w:r>
      <w:r w:rsidRPr="00FA05FC">
        <w:rPr>
          <w:rFonts w:asciiTheme="minorHAnsi" w:hAnsiTheme="minorHAnsi" w:cstheme="minorHAnsi"/>
        </w:rPr>
        <w:t xml:space="preserve"> e é regido</w:t>
      </w:r>
      <w:r w:rsidRPr="00FA05FC">
        <w:rPr>
          <w:rFonts w:asciiTheme="minorHAnsi" w:hAnsiTheme="minorHAnsi" w:cstheme="minorHAnsi"/>
          <w:spacing w:val="-2"/>
        </w:rPr>
        <w:t xml:space="preserve"> </w:t>
      </w:r>
      <w:r w:rsidRPr="00FA05FC">
        <w:rPr>
          <w:rFonts w:asciiTheme="minorHAnsi" w:hAnsiTheme="minorHAnsi" w:cstheme="minorHAnsi"/>
        </w:rPr>
        <w:t>pela</w:t>
      </w:r>
      <w:r w:rsidRPr="00FA05FC">
        <w:rPr>
          <w:rFonts w:asciiTheme="minorHAnsi" w:hAnsiTheme="minorHAnsi" w:cstheme="minorHAnsi"/>
          <w:spacing w:val="-2"/>
        </w:rPr>
        <w:t xml:space="preserve"> </w:t>
      </w:r>
      <w:r w:rsidRPr="00FA05FC">
        <w:rPr>
          <w:rFonts w:asciiTheme="minorHAnsi" w:hAnsiTheme="minorHAnsi" w:cstheme="minorHAnsi"/>
        </w:rPr>
        <w:t>Lei</w:t>
      </w:r>
      <w:r w:rsidRPr="00FA05FC">
        <w:rPr>
          <w:rFonts w:asciiTheme="minorHAnsi" w:hAnsiTheme="minorHAnsi" w:cstheme="minorHAnsi"/>
          <w:spacing w:val="-1"/>
        </w:rPr>
        <w:t xml:space="preserve"> </w:t>
      </w:r>
      <w:r w:rsidRPr="00FA05FC">
        <w:rPr>
          <w:rFonts w:asciiTheme="minorHAnsi" w:hAnsiTheme="minorHAnsi" w:cstheme="minorHAnsi"/>
        </w:rPr>
        <w:t>Federal</w:t>
      </w:r>
      <w:r w:rsidRPr="00FA05FC">
        <w:rPr>
          <w:rFonts w:asciiTheme="minorHAnsi" w:hAnsiTheme="minorHAnsi" w:cstheme="minorHAnsi"/>
          <w:spacing w:val="-1"/>
        </w:rPr>
        <w:t xml:space="preserve"> </w:t>
      </w:r>
      <w:r w:rsidRPr="00FA05FC">
        <w:rPr>
          <w:rFonts w:asciiTheme="minorHAnsi" w:hAnsiTheme="minorHAnsi" w:cstheme="minorHAnsi"/>
        </w:rPr>
        <w:t>nº 14.133/21</w:t>
      </w:r>
    </w:p>
    <w:p w14:paraId="7B058BAB" w14:textId="77777777" w:rsidR="00CC09BA" w:rsidRPr="00FA05FC" w:rsidRDefault="00CC09BA" w:rsidP="00CC09BA">
      <w:pPr>
        <w:pStyle w:val="Corpodetexto"/>
        <w:spacing w:before="12"/>
        <w:ind w:right="1138"/>
        <w:rPr>
          <w:rFonts w:asciiTheme="minorHAnsi" w:hAnsiTheme="minorHAnsi" w:cstheme="minorHAnsi"/>
          <w:sz w:val="22"/>
          <w:szCs w:val="22"/>
        </w:rPr>
      </w:pPr>
    </w:p>
    <w:p w14:paraId="1ECC1A61" w14:textId="77777777" w:rsidR="00CC09BA" w:rsidRPr="00FA05FC" w:rsidRDefault="00CC09BA" w:rsidP="00CC09BA">
      <w:pPr>
        <w:pStyle w:val="Ttulo1"/>
        <w:shd w:val="clear" w:color="auto" w:fill="EEECE1" w:themeFill="background2"/>
        <w:ind w:right="1138"/>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10"/>
          <w:sz w:val="22"/>
          <w:szCs w:val="22"/>
        </w:rPr>
        <w:t>3</w:t>
      </w:r>
    </w:p>
    <w:p w14:paraId="171CCD70" w14:textId="77777777" w:rsidR="00CC09BA" w:rsidRPr="00FA05FC" w:rsidRDefault="00CC09BA" w:rsidP="00CC09BA">
      <w:pPr>
        <w:pStyle w:val="Corpodetexto"/>
        <w:ind w:right="1138"/>
        <w:rPr>
          <w:rFonts w:asciiTheme="minorHAnsi" w:hAnsiTheme="minorHAnsi" w:cstheme="minorHAnsi"/>
          <w:sz w:val="22"/>
          <w:szCs w:val="22"/>
        </w:rPr>
      </w:pPr>
      <w:r w:rsidRPr="00FA05FC">
        <w:rPr>
          <w:rFonts w:asciiTheme="minorHAnsi" w:hAnsiTheme="minorHAnsi" w:cstheme="minorHAnsi"/>
          <w:spacing w:val="-2"/>
          <w:sz w:val="22"/>
          <w:szCs w:val="22"/>
        </w:rPr>
        <w:t>Objeto</w:t>
      </w:r>
    </w:p>
    <w:p w14:paraId="4701FF21" w14:textId="77777777" w:rsidR="00CC09BA" w:rsidRPr="00AE15B4" w:rsidRDefault="00CC09BA" w:rsidP="00CC09BA">
      <w:pPr>
        <w:pStyle w:val="PargrafodaLista"/>
        <w:numPr>
          <w:ilvl w:val="1"/>
          <w:numId w:val="92"/>
        </w:numPr>
        <w:tabs>
          <w:tab w:val="left" w:pos="567"/>
        </w:tabs>
        <w:ind w:left="0" w:right="1138" w:firstLine="0"/>
        <w:rPr>
          <w:rFonts w:asciiTheme="minorHAnsi" w:hAnsiTheme="minorHAnsi" w:cstheme="minorHAnsi"/>
        </w:rPr>
      </w:pPr>
      <w:r w:rsidRPr="00FA05FC">
        <w:rPr>
          <w:rFonts w:asciiTheme="minorHAnsi" w:hAnsiTheme="minorHAnsi" w:cstheme="minorHAnsi"/>
        </w:rPr>
        <w:t xml:space="preserve">O objeto da contratação é a </w:t>
      </w:r>
      <w:r w:rsidRPr="00FA05FC">
        <w:rPr>
          <w:rFonts w:asciiTheme="minorHAnsi" w:hAnsiTheme="minorHAnsi" w:cstheme="minorHAnsi"/>
          <w:lang w:val="pt-BR"/>
        </w:rPr>
        <w:t>Aquisição da Fórmula Infantil (FI) tipo I, as crianças expostas pelo Vírus da Imunodeficiência Humana (HIV), é uma das metas anuais do DCDT por meio da CEIST/AIDS, para controle da Transmissão Vertical pelo HIV no Estado do Pará. Viabilizar a aquisição do referido insumo se faz necessário para suprir as necessidades nutricionais das crianças expostas e/ou vivendo com HIV/Aids atendidas nos serviços de referência do Estado do Pará (SAE e maternidades) garantindo o estoque no ano em curso</w:t>
      </w:r>
      <w:r>
        <w:rPr>
          <w:rFonts w:asciiTheme="minorHAnsi" w:hAnsiTheme="minorHAnsi" w:cstheme="minorHAnsi"/>
          <w:lang w:val="pt-BR"/>
        </w:rPr>
        <w:t>.</w:t>
      </w:r>
    </w:p>
    <w:p w14:paraId="32A56CBB" w14:textId="77777777" w:rsidR="00CC09BA" w:rsidRDefault="00CC09BA" w:rsidP="00CC09BA">
      <w:pPr>
        <w:tabs>
          <w:tab w:val="left" w:pos="567"/>
        </w:tabs>
        <w:ind w:right="1138"/>
        <w:rPr>
          <w:rFonts w:asciiTheme="minorHAnsi" w:hAnsiTheme="minorHAnsi" w:cstheme="minorHAnsi"/>
        </w:rPr>
      </w:pPr>
    </w:p>
    <w:p w14:paraId="0F491050" w14:textId="77777777" w:rsidR="00CC09BA" w:rsidRPr="00FA05FC" w:rsidRDefault="00CC09BA" w:rsidP="00CC09BA">
      <w:pPr>
        <w:pStyle w:val="PargrafodaLista"/>
        <w:numPr>
          <w:ilvl w:val="1"/>
          <w:numId w:val="92"/>
        </w:numPr>
        <w:spacing w:before="199"/>
        <w:ind w:left="0" w:right="1138" w:firstLine="0"/>
        <w:rPr>
          <w:rFonts w:asciiTheme="minorHAnsi" w:hAnsiTheme="minorHAnsi" w:cstheme="minorHAnsi"/>
        </w:rPr>
      </w:pPr>
      <w:r w:rsidRPr="00FA05FC">
        <w:rPr>
          <w:rFonts w:asciiTheme="minorHAnsi" w:hAnsiTheme="minorHAnsi" w:cstheme="minorHAnsi"/>
        </w:rPr>
        <w:t>Este instrumento se vincula ao edital licitatório citado na Cláusula 2, à pro- posta do licitante vencedor (em caso de contratação direta, substituir o trecho destacado por “ao ato que tiver autorizado a contratação direta e à respectiva pro- posta”), e aos anexos desses documentos.</w:t>
      </w:r>
    </w:p>
    <w:p w14:paraId="01038064" w14:textId="77777777" w:rsidR="00CC09BA" w:rsidRPr="00FA05FC" w:rsidRDefault="00CC09BA" w:rsidP="00CC09BA">
      <w:pPr>
        <w:pStyle w:val="PargrafodaLista"/>
        <w:numPr>
          <w:ilvl w:val="1"/>
          <w:numId w:val="92"/>
        </w:numPr>
        <w:spacing w:before="202"/>
        <w:ind w:left="0" w:firstLine="0"/>
        <w:rPr>
          <w:rFonts w:asciiTheme="minorHAnsi" w:hAnsiTheme="minorHAnsi" w:cstheme="minorHAnsi"/>
        </w:rPr>
      </w:pPr>
      <w:r w:rsidRPr="00FA05FC">
        <w:rPr>
          <w:rFonts w:asciiTheme="minorHAnsi" w:hAnsiTheme="minorHAnsi" w:cstheme="minorHAnsi"/>
        </w:rPr>
        <w:lastRenderedPageBreak/>
        <w:t>Os</w:t>
      </w:r>
      <w:r w:rsidRPr="00FA05FC">
        <w:rPr>
          <w:rFonts w:asciiTheme="minorHAnsi" w:hAnsiTheme="minorHAnsi" w:cstheme="minorHAnsi"/>
          <w:spacing w:val="-19"/>
        </w:rPr>
        <w:t xml:space="preserve"> </w:t>
      </w:r>
      <w:r w:rsidRPr="00FA05FC">
        <w:rPr>
          <w:rFonts w:asciiTheme="minorHAnsi" w:hAnsiTheme="minorHAnsi" w:cstheme="minorHAnsi"/>
        </w:rPr>
        <w:t>bens</w:t>
      </w:r>
      <w:r w:rsidRPr="00FA05FC">
        <w:rPr>
          <w:rFonts w:asciiTheme="minorHAnsi" w:hAnsiTheme="minorHAnsi" w:cstheme="minorHAnsi"/>
          <w:spacing w:val="-16"/>
        </w:rPr>
        <w:t xml:space="preserve"> </w:t>
      </w:r>
      <w:r w:rsidRPr="00FA05FC">
        <w:rPr>
          <w:rFonts w:asciiTheme="minorHAnsi" w:hAnsiTheme="minorHAnsi" w:cstheme="minorHAnsi"/>
        </w:rPr>
        <w:t>contratados</w:t>
      </w:r>
      <w:r w:rsidRPr="00FA05FC">
        <w:rPr>
          <w:rFonts w:asciiTheme="minorHAnsi" w:hAnsiTheme="minorHAnsi" w:cstheme="minorHAnsi"/>
          <w:spacing w:val="-16"/>
        </w:rPr>
        <w:t xml:space="preserve"> </w:t>
      </w:r>
      <w:r w:rsidRPr="00FA05FC">
        <w:rPr>
          <w:rFonts w:asciiTheme="minorHAnsi" w:hAnsiTheme="minorHAnsi" w:cstheme="minorHAnsi"/>
        </w:rPr>
        <w:t>são</w:t>
      </w:r>
      <w:r w:rsidRPr="00FA05FC">
        <w:rPr>
          <w:rFonts w:asciiTheme="minorHAnsi" w:hAnsiTheme="minorHAnsi" w:cstheme="minorHAnsi"/>
          <w:spacing w:val="-13"/>
        </w:rPr>
        <w:t xml:space="preserve"> </w:t>
      </w:r>
      <w:r w:rsidRPr="00FA05FC">
        <w:rPr>
          <w:rFonts w:asciiTheme="minorHAnsi" w:hAnsiTheme="minorHAnsi" w:cstheme="minorHAnsi"/>
        </w:rPr>
        <w:t>os</w:t>
      </w:r>
      <w:r w:rsidRPr="00FA05FC">
        <w:rPr>
          <w:rFonts w:asciiTheme="minorHAnsi" w:hAnsiTheme="minorHAnsi" w:cstheme="minorHAnsi"/>
          <w:spacing w:val="-12"/>
        </w:rPr>
        <w:t xml:space="preserve"> </w:t>
      </w:r>
      <w:r w:rsidRPr="00FA05FC">
        <w:rPr>
          <w:rFonts w:asciiTheme="minorHAnsi" w:hAnsiTheme="minorHAnsi" w:cstheme="minorHAnsi"/>
        </w:rPr>
        <w:t>seguintes</w:t>
      </w:r>
      <w:r w:rsidRPr="00FA05FC">
        <w:rPr>
          <w:rFonts w:asciiTheme="minorHAnsi" w:hAnsiTheme="minorHAnsi" w:cstheme="minorHAnsi"/>
          <w:spacing w:val="-16"/>
        </w:rPr>
        <w:t xml:space="preserve"> </w:t>
      </w:r>
      <w:r w:rsidRPr="00FA05FC">
        <w:rPr>
          <w:rFonts w:asciiTheme="minorHAnsi" w:hAnsiTheme="minorHAnsi" w:cstheme="minorHAnsi"/>
        </w:rPr>
        <w:t>itens</w:t>
      </w:r>
      <w:r w:rsidRPr="00FA05FC">
        <w:rPr>
          <w:rFonts w:asciiTheme="minorHAnsi" w:hAnsiTheme="minorHAnsi" w:cstheme="minorHAnsi"/>
          <w:spacing w:val="-14"/>
        </w:rPr>
        <w:t xml:space="preserve"> </w:t>
      </w:r>
      <w:r w:rsidRPr="00FA05FC">
        <w:rPr>
          <w:rFonts w:asciiTheme="minorHAnsi" w:hAnsiTheme="minorHAnsi" w:cstheme="minorHAnsi"/>
        </w:rPr>
        <w:t>descritos</w:t>
      </w:r>
      <w:r w:rsidRPr="00FA05FC">
        <w:rPr>
          <w:rFonts w:asciiTheme="minorHAnsi" w:hAnsiTheme="minorHAnsi" w:cstheme="minorHAnsi"/>
          <w:spacing w:val="-12"/>
        </w:rPr>
        <w:t xml:space="preserve"> </w:t>
      </w:r>
      <w:r w:rsidRPr="00FA05FC">
        <w:rPr>
          <w:rFonts w:asciiTheme="minorHAnsi" w:hAnsiTheme="minorHAnsi" w:cstheme="minorHAnsi"/>
        </w:rPr>
        <w:t>no</w:t>
      </w:r>
      <w:r w:rsidRPr="00FA05FC">
        <w:rPr>
          <w:rFonts w:asciiTheme="minorHAnsi" w:hAnsiTheme="minorHAnsi" w:cstheme="minorHAnsi"/>
          <w:spacing w:val="-6"/>
        </w:rPr>
        <w:t xml:space="preserve"> </w:t>
      </w:r>
      <w:r w:rsidRPr="00FA05FC">
        <w:rPr>
          <w:rFonts w:asciiTheme="minorHAnsi" w:hAnsiTheme="minorHAnsi" w:cstheme="minorHAnsi"/>
        </w:rPr>
        <w:t>Termo</w:t>
      </w:r>
      <w:r w:rsidRPr="00FA05FC">
        <w:rPr>
          <w:rFonts w:asciiTheme="minorHAnsi" w:hAnsiTheme="minorHAnsi" w:cstheme="minorHAnsi"/>
          <w:spacing w:val="-6"/>
        </w:rPr>
        <w:t xml:space="preserve"> </w:t>
      </w:r>
      <w:r w:rsidRPr="00FA05FC">
        <w:rPr>
          <w:rFonts w:asciiTheme="minorHAnsi" w:hAnsiTheme="minorHAnsi" w:cstheme="minorHAnsi"/>
        </w:rPr>
        <w:t>de</w:t>
      </w:r>
      <w:r w:rsidRPr="00FA05FC">
        <w:rPr>
          <w:rFonts w:asciiTheme="minorHAnsi" w:hAnsiTheme="minorHAnsi" w:cstheme="minorHAnsi"/>
          <w:spacing w:val="-13"/>
        </w:rPr>
        <w:t xml:space="preserve"> </w:t>
      </w:r>
      <w:r w:rsidRPr="00FA05FC">
        <w:rPr>
          <w:rFonts w:asciiTheme="minorHAnsi" w:hAnsiTheme="minorHAnsi" w:cstheme="minorHAnsi"/>
          <w:spacing w:val="-2"/>
        </w:rPr>
        <w:t>Referência:</w:t>
      </w:r>
    </w:p>
    <w:tbl>
      <w:tblPr>
        <w:tblStyle w:val="TableNormal"/>
        <w:tblW w:w="10479"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
        <w:gridCol w:w="838"/>
        <w:gridCol w:w="879"/>
        <w:gridCol w:w="4051"/>
        <w:gridCol w:w="850"/>
        <w:gridCol w:w="851"/>
        <w:gridCol w:w="1375"/>
        <w:gridCol w:w="1411"/>
        <w:gridCol w:w="194"/>
      </w:tblGrid>
      <w:tr w:rsidR="00CC09BA" w:rsidRPr="00FA05FC" w14:paraId="2F58A3F2" w14:textId="77777777" w:rsidTr="009459DA">
        <w:trPr>
          <w:gridAfter w:val="1"/>
          <w:wAfter w:w="194" w:type="dxa"/>
          <w:trHeight w:val="794"/>
        </w:trPr>
        <w:tc>
          <w:tcPr>
            <w:tcW w:w="868" w:type="dxa"/>
            <w:gridSpan w:val="2"/>
            <w:shd w:val="clear" w:color="auto" w:fill="FFE499"/>
          </w:tcPr>
          <w:p w14:paraId="7E61400F" w14:textId="77777777" w:rsidR="00CC09BA" w:rsidRPr="00FA05FC" w:rsidRDefault="00CC09BA" w:rsidP="009459DA">
            <w:pPr>
              <w:pStyle w:val="TableParagraph"/>
              <w:spacing w:before="118"/>
              <w:rPr>
                <w:rFonts w:asciiTheme="minorHAnsi" w:hAnsiTheme="minorHAnsi" w:cstheme="minorHAnsi"/>
                <w:i/>
              </w:rPr>
            </w:pPr>
          </w:p>
          <w:p w14:paraId="73E38771" w14:textId="77777777" w:rsidR="00CC09BA" w:rsidRPr="00FA05FC" w:rsidRDefault="00CC09BA" w:rsidP="009459DA">
            <w:pPr>
              <w:pStyle w:val="TableParagraph"/>
              <w:spacing w:before="1"/>
              <w:ind w:left="150"/>
              <w:rPr>
                <w:rFonts w:asciiTheme="minorHAnsi" w:hAnsiTheme="minorHAnsi" w:cstheme="minorHAnsi"/>
                <w:b/>
              </w:rPr>
            </w:pPr>
            <w:r w:rsidRPr="00FA05FC">
              <w:rPr>
                <w:rFonts w:asciiTheme="minorHAnsi" w:hAnsiTheme="minorHAnsi" w:cstheme="minorHAnsi"/>
                <w:b/>
                <w:spacing w:val="-4"/>
              </w:rPr>
              <w:t>Lote</w:t>
            </w:r>
          </w:p>
        </w:tc>
        <w:tc>
          <w:tcPr>
            <w:tcW w:w="879" w:type="dxa"/>
            <w:shd w:val="clear" w:color="auto" w:fill="FFE499"/>
          </w:tcPr>
          <w:p w14:paraId="7ACFF980" w14:textId="77777777" w:rsidR="00CC09BA" w:rsidRPr="00FA05FC" w:rsidRDefault="00CC09BA" w:rsidP="009459DA">
            <w:pPr>
              <w:pStyle w:val="TableParagraph"/>
              <w:spacing w:before="118"/>
              <w:rPr>
                <w:rFonts w:asciiTheme="minorHAnsi" w:hAnsiTheme="minorHAnsi" w:cstheme="minorHAnsi"/>
                <w:i/>
              </w:rPr>
            </w:pPr>
          </w:p>
          <w:p w14:paraId="17A3A2A8" w14:textId="77777777" w:rsidR="00CC09BA" w:rsidRPr="00FA05FC" w:rsidRDefault="00CC09BA" w:rsidP="009459DA">
            <w:pPr>
              <w:pStyle w:val="TableParagraph"/>
              <w:spacing w:before="1"/>
              <w:ind w:left="10" w:right="1"/>
              <w:jc w:val="center"/>
              <w:rPr>
                <w:rFonts w:asciiTheme="minorHAnsi" w:hAnsiTheme="minorHAnsi" w:cstheme="minorHAnsi"/>
                <w:b/>
              </w:rPr>
            </w:pPr>
            <w:r w:rsidRPr="00FA05FC">
              <w:rPr>
                <w:rFonts w:asciiTheme="minorHAnsi" w:hAnsiTheme="minorHAnsi" w:cstheme="minorHAnsi"/>
                <w:b/>
                <w:spacing w:val="-4"/>
              </w:rPr>
              <w:t>Item</w:t>
            </w:r>
          </w:p>
        </w:tc>
        <w:tc>
          <w:tcPr>
            <w:tcW w:w="4051" w:type="dxa"/>
            <w:shd w:val="clear" w:color="auto" w:fill="FFE499"/>
          </w:tcPr>
          <w:p w14:paraId="7BA3C3F2" w14:textId="77777777" w:rsidR="00CC09BA" w:rsidRPr="00FA05FC" w:rsidRDefault="00CC09BA" w:rsidP="009459DA">
            <w:pPr>
              <w:pStyle w:val="TableParagraph"/>
              <w:spacing w:before="118"/>
              <w:rPr>
                <w:rFonts w:asciiTheme="minorHAnsi" w:hAnsiTheme="minorHAnsi" w:cstheme="minorHAnsi"/>
                <w:i/>
              </w:rPr>
            </w:pPr>
          </w:p>
          <w:p w14:paraId="54A10E9A" w14:textId="77777777" w:rsidR="00CC09BA" w:rsidRPr="00FA05FC" w:rsidRDefault="00CC09BA" w:rsidP="009459DA">
            <w:pPr>
              <w:pStyle w:val="TableParagraph"/>
              <w:spacing w:before="1"/>
              <w:ind w:left="917"/>
              <w:rPr>
                <w:rFonts w:asciiTheme="minorHAnsi" w:hAnsiTheme="minorHAnsi" w:cstheme="minorHAnsi"/>
                <w:b/>
              </w:rPr>
            </w:pPr>
            <w:r w:rsidRPr="00FA05FC">
              <w:rPr>
                <w:rFonts w:asciiTheme="minorHAnsi" w:hAnsiTheme="minorHAnsi" w:cstheme="minorHAnsi"/>
                <w:b/>
                <w:spacing w:val="-2"/>
              </w:rPr>
              <w:t>Descrição</w:t>
            </w:r>
          </w:p>
        </w:tc>
        <w:tc>
          <w:tcPr>
            <w:tcW w:w="850" w:type="dxa"/>
            <w:shd w:val="clear" w:color="auto" w:fill="FFE499"/>
          </w:tcPr>
          <w:p w14:paraId="41BA152B" w14:textId="77777777" w:rsidR="00CC09BA" w:rsidRPr="00FA05FC" w:rsidRDefault="00CC09BA" w:rsidP="009459DA">
            <w:pPr>
              <w:pStyle w:val="TableParagraph"/>
              <w:spacing w:before="118"/>
              <w:rPr>
                <w:rFonts w:asciiTheme="minorHAnsi" w:hAnsiTheme="minorHAnsi" w:cstheme="minorHAnsi"/>
                <w:i/>
              </w:rPr>
            </w:pPr>
          </w:p>
          <w:p w14:paraId="1ACAE9B1" w14:textId="77777777" w:rsidR="00CC09BA" w:rsidRPr="00FA05FC" w:rsidRDefault="00CC09BA" w:rsidP="009459DA">
            <w:pPr>
              <w:pStyle w:val="TableParagraph"/>
              <w:spacing w:before="1"/>
              <w:ind w:left="12"/>
              <w:jc w:val="center"/>
              <w:rPr>
                <w:rFonts w:asciiTheme="minorHAnsi" w:hAnsiTheme="minorHAnsi" w:cstheme="minorHAnsi"/>
                <w:b/>
              </w:rPr>
            </w:pPr>
            <w:r w:rsidRPr="00FA05FC">
              <w:rPr>
                <w:rFonts w:asciiTheme="minorHAnsi" w:hAnsiTheme="minorHAnsi" w:cstheme="minorHAnsi"/>
                <w:b/>
                <w:spacing w:val="-5"/>
              </w:rPr>
              <w:t>Und</w:t>
            </w:r>
          </w:p>
        </w:tc>
        <w:tc>
          <w:tcPr>
            <w:tcW w:w="851" w:type="dxa"/>
            <w:shd w:val="clear" w:color="auto" w:fill="FFE499"/>
          </w:tcPr>
          <w:p w14:paraId="7573E152" w14:textId="77777777" w:rsidR="00CC09BA" w:rsidRPr="00FA05FC" w:rsidRDefault="00CC09BA" w:rsidP="009459DA">
            <w:pPr>
              <w:pStyle w:val="TableParagraph"/>
              <w:spacing w:before="118"/>
              <w:rPr>
                <w:rFonts w:asciiTheme="minorHAnsi" w:hAnsiTheme="minorHAnsi" w:cstheme="minorHAnsi"/>
                <w:i/>
              </w:rPr>
            </w:pPr>
          </w:p>
          <w:p w14:paraId="79980591" w14:textId="77777777" w:rsidR="00CC09BA" w:rsidRPr="00FA05FC" w:rsidRDefault="00CC09BA" w:rsidP="009459DA">
            <w:pPr>
              <w:pStyle w:val="TableParagraph"/>
              <w:spacing w:before="1"/>
              <w:ind w:left="48" w:right="36"/>
              <w:jc w:val="center"/>
              <w:rPr>
                <w:rFonts w:asciiTheme="minorHAnsi" w:hAnsiTheme="minorHAnsi" w:cstheme="minorHAnsi"/>
                <w:b/>
              </w:rPr>
            </w:pPr>
            <w:r w:rsidRPr="00FA05FC">
              <w:rPr>
                <w:rFonts w:asciiTheme="minorHAnsi" w:hAnsiTheme="minorHAnsi" w:cstheme="minorHAnsi"/>
                <w:b/>
                <w:spacing w:val="-5"/>
              </w:rPr>
              <w:t>Qtd</w:t>
            </w:r>
          </w:p>
        </w:tc>
        <w:tc>
          <w:tcPr>
            <w:tcW w:w="1375" w:type="dxa"/>
            <w:shd w:val="clear" w:color="auto" w:fill="FFE499"/>
          </w:tcPr>
          <w:p w14:paraId="581A7267" w14:textId="77777777" w:rsidR="00CC09BA" w:rsidRPr="00FA05FC" w:rsidRDefault="00CC09BA" w:rsidP="009459DA">
            <w:pPr>
              <w:pStyle w:val="TableParagraph"/>
              <w:spacing w:before="80" w:line="276" w:lineRule="auto"/>
              <w:ind w:left="293" w:right="275" w:hanging="1"/>
              <w:jc w:val="center"/>
              <w:rPr>
                <w:rFonts w:asciiTheme="minorHAnsi" w:hAnsiTheme="minorHAnsi" w:cstheme="minorHAnsi"/>
                <w:b/>
              </w:rPr>
            </w:pPr>
            <w:r w:rsidRPr="00FA05FC">
              <w:rPr>
                <w:rFonts w:asciiTheme="minorHAnsi" w:hAnsiTheme="minorHAnsi" w:cstheme="minorHAnsi"/>
                <w:b/>
                <w:spacing w:val="-2"/>
              </w:rPr>
              <w:t>Valor Unitário Estimado</w:t>
            </w:r>
          </w:p>
        </w:tc>
        <w:tc>
          <w:tcPr>
            <w:tcW w:w="1411" w:type="dxa"/>
            <w:shd w:val="clear" w:color="auto" w:fill="FFE499"/>
          </w:tcPr>
          <w:p w14:paraId="09A3B476" w14:textId="77777777" w:rsidR="00CC09BA" w:rsidRPr="00FA05FC" w:rsidRDefault="00CC09BA" w:rsidP="009459DA">
            <w:pPr>
              <w:pStyle w:val="TableParagraph"/>
              <w:spacing w:before="118"/>
              <w:rPr>
                <w:rFonts w:asciiTheme="minorHAnsi" w:hAnsiTheme="minorHAnsi" w:cstheme="minorHAnsi"/>
                <w:i/>
              </w:rPr>
            </w:pPr>
          </w:p>
          <w:p w14:paraId="684EBA94" w14:textId="77777777" w:rsidR="00CC09BA" w:rsidRPr="00FA05FC" w:rsidRDefault="00CC09BA" w:rsidP="009459DA">
            <w:pPr>
              <w:pStyle w:val="TableParagraph"/>
              <w:spacing w:before="1"/>
              <w:ind w:left="13"/>
              <w:jc w:val="center"/>
              <w:rPr>
                <w:rFonts w:asciiTheme="minorHAnsi" w:hAnsiTheme="minorHAnsi" w:cstheme="minorHAnsi"/>
                <w:b/>
              </w:rPr>
            </w:pPr>
            <w:r w:rsidRPr="00FA05FC">
              <w:rPr>
                <w:rFonts w:asciiTheme="minorHAnsi" w:hAnsiTheme="minorHAnsi" w:cstheme="minorHAnsi"/>
                <w:b/>
                <w:spacing w:val="-2"/>
              </w:rPr>
              <w:t>Total</w:t>
            </w:r>
          </w:p>
        </w:tc>
      </w:tr>
      <w:tr w:rsidR="00CC09BA" w:rsidRPr="00FA05FC" w14:paraId="3830B803" w14:textId="77777777" w:rsidTr="009459DA">
        <w:trPr>
          <w:gridAfter w:val="1"/>
          <w:wAfter w:w="194" w:type="dxa"/>
          <w:trHeight w:val="3010"/>
        </w:trPr>
        <w:tc>
          <w:tcPr>
            <w:tcW w:w="868" w:type="dxa"/>
            <w:gridSpan w:val="2"/>
            <w:vMerge w:val="restart"/>
            <w:shd w:val="clear" w:color="auto" w:fill="D9E1F3"/>
          </w:tcPr>
          <w:p w14:paraId="76964F21" w14:textId="77777777" w:rsidR="00CC09BA" w:rsidRPr="00FA05FC" w:rsidRDefault="00CC09BA" w:rsidP="009459DA">
            <w:pPr>
              <w:pStyle w:val="TableParagraph"/>
              <w:rPr>
                <w:rFonts w:asciiTheme="minorHAnsi" w:hAnsiTheme="minorHAnsi" w:cstheme="minorHAnsi"/>
                <w:i/>
              </w:rPr>
            </w:pPr>
          </w:p>
          <w:p w14:paraId="7F66AB7B" w14:textId="77777777" w:rsidR="00CC09BA" w:rsidRPr="00FA05FC" w:rsidRDefault="00CC09BA" w:rsidP="009459DA">
            <w:pPr>
              <w:pStyle w:val="TableParagraph"/>
              <w:rPr>
                <w:rFonts w:asciiTheme="minorHAnsi" w:hAnsiTheme="minorHAnsi" w:cstheme="minorHAnsi"/>
                <w:i/>
              </w:rPr>
            </w:pPr>
          </w:p>
          <w:p w14:paraId="20CD8FB0" w14:textId="77777777" w:rsidR="00CC09BA" w:rsidRPr="00FA05FC" w:rsidRDefault="00CC09BA" w:rsidP="009459DA">
            <w:pPr>
              <w:pStyle w:val="TableParagraph"/>
              <w:rPr>
                <w:rFonts w:asciiTheme="minorHAnsi" w:hAnsiTheme="minorHAnsi" w:cstheme="minorHAnsi"/>
                <w:i/>
              </w:rPr>
            </w:pPr>
          </w:p>
          <w:p w14:paraId="090E0C1D" w14:textId="77777777" w:rsidR="00CC09BA" w:rsidRPr="00FA05FC" w:rsidRDefault="00CC09BA" w:rsidP="009459DA">
            <w:pPr>
              <w:pStyle w:val="TableParagraph"/>
              <w:rPr>
                <w:rFonts w:asciiTheme="minorHAnsi" w:hAnsiTheme="minorHAnsi" w:cstheme="minorHAnsi"/>
                <w:i/>
              </w:rPr>
            </w:pPr>
          </w:p>
          <w:p w14:paraId="7AF35859" w14:textId="77777777" w:rsidR="00CC09BA" w:rsidRPr="00FA05FC" w:rsidRDefault="00CC09BA" w:rsidP="009459DA">
            <w:pPr>
              <w:pStyle w:val="TableParagraph"/>
              <w:rPr>
                <w:rFonts w:asciiTheme="minorHAnsi" w:hAnsiTheme="minorHAnsi" w:cstheme="minorHAnsi"/>
                <w:i/>
              </w:rPr>
            </w:pPr>
          </w:p>
          <w:p w14:paraId="649147CA" w14:textId="77777777" w:rsidR="00CC09BA" w:rsidRPr="00FA05FC" w:rsidRDefault="00CC09BA" w:rsidP="009459DA">
            <w:pPr>
              <w:pStyle w:val="TableParagraph"/>
              <w:rPr>
                <w:rFonts w:asciiTheme="minorHAnsi" w:hAnsiTheme="minorHAnsi" w:cstheme="minorHAnsi"/>
                <w:i/>
              </w:rPr>
            </w:pPr>
          </w:p>
          <w:p w14:paraId="347BFB28" w14:textId="77777777" w:rsidR="00CC09BA" w:rsidRPr="00FA05FC" w:rsidRDefault="00CC09BA" w:rsidP="009459DA">
            <w:pPr>
              <w:pStyle w:val="TableParagraph"/>
              <w:rPr>
                <w:rFonts w:asciiTheme="minorHAnsi" w:hAnsiTheme="minorHAnsi" w:cstheme="minorHAnsi"/>
                <w:i/>
              </w:rPr>
            </w:pPr>
          </w:p>
          <w:p w14:paraId="135F0127" w14:textId="77777777" w:rsidR="00CC09BA" w:rsidRPr="00FA05FC" w:rsidRDefault="00CC09BA" w:rsidP="009459DA">
            <w:pPr>
              <w:pStyle w:val="TableParagraph"/>
              <w:rPr>
                <w:rFonts w:asciiTheme="minorHAnsi" w:hAnsiTheme="minorHAnsi" w:cstheme="minorHAnsi"/>
                <w:i/>
              </w:rPr>
            </w:pPr>
          </w:p>
          <w:p w14:paraId="3EBC03EB" w14:textId="77777777" w:rsidR="00CC09BA" w:rsidRPr="00FA05FC" w:rsidRDefault="00CC09BA" w:rsidP="009459DA">
            <w:pPr>
              <w:pStyle w:val="TableParagraph"/>
              <w:rPr>
                <w:rFonts w:asciiTheme="minorHAnsi" w:hAnsiTheme="minorHAnsi" w:cstheme="minorHAnsi"/>
                <w:i/>
              </w:rPr>
            </w:pPr>
          </w:p>
          <w:p w14:paraId="4DEF248A" w14:textId="77777777" w:rsidR="00CC09BA" w:rsidRPr="00FA05FC" w:rsidRDefault="00CC09BA" w:rsidP="009459DA">
            <w:pPr>
              <w:pStyle w:val="TableParagraph"/>
              <w:ind w:left="9"/>
              <w:jc w:val="center"/>
              <w:rPr>
                <w:rFonts w:asciiTheme="minorHAnsi" w:hAnsiTheme="minorHAnsi" w:cstheme="minorHAnsi"/>
                <w:b/>
              </w:rPr>
            </w:pPr>
            <w:r w:rsidRPr="00FA05FC">
              <w:rPr>
                <w:rFonts w:asciiTheme="minorHAnsi" w:hAnsiTheme="minorHAnsi" w:cstheme="minorHAnsi"/>
                <w:b/>
                <w:spacing w:val="-10"/>
              </w:rPr>
              <w:t>1</w:t>
            </w:r>
          </w:p>
        </w:tc>
        <w:tc>
          <w:tcPr>
            <w:tcW w:w="879" w:type="dxa"/>
            <w:shd w:val="clear" w:color="auto" w:fill="D9E1F3"/>
          </w:tcPr>
          <w:p w14:paraId="6A5997A0" w14:textId="77777777" w:rsidR="00CC09BA" w:rsidRPr="00FA05FC" w:rsidRDefault="00CC09BA" w:rsidP="009459DA">
            <w:pPr>
              <w:pStyle w:val="TableParagraph"/>
              <w:rPr>
                <w:rFonts w:asciiTheme="minorHAnsi" w:hAnsiTheme="minorHAnsi" w:cstheme="minorHAnsi"/>
                <w:i/>
              </w:rPr>
            </w:pPr>
          </w:p>
          <w:p w14:paraId="0A1AB8A2" w14:textId="77777777" w:rsidR="00CC09BA" w:rsidRPr="00FA05FC" w:rsidRDefault="00CC09BA" w:rsidP="009459DA">
            <w:pPr>
              <w:pStyle w:val="TableParagraph"/>
              <w:rPr>
                <w:rFonts w:asciiTheme="minorHAnsi" w:hAnsiTheme="minorHAnsi" w:cstheme="minorHAnsi"/>
                <w:i/>
              </w:rPr>
            </w:pPr>
          </w:p>
          <w:p w14:paraId="3E29DAB8" w14:textId="77777777" w:rsidR="00CC09BA" w:rsidRPr="00FA05FC" w:rsidRDefault="00CC09BA" w:rsidP="009459DA">
            <w:pPr>
              <w:pStyle w:val="TableParagraph"/>
              <w:spacing w:before="100"/>
              <w:rPr>
                <w:rFonts w:asciiTheme="minorHAnsi" w:hAnsiTheme="minorHAnsi" w:cstheme="minorHAnsi"/>
                <w:i/>
              </w:rPr>
            </w:pPr>
          </w:p>
          <w:p w14:paraId="66B8A3B3" w14:textId="77777777" w:rsidR="00CC09BA" w:rsidRPr="00FA05FC" w:rsidRDefault="00CC09BA" w:rsidP="009459DA">
            <w:pPr>
              <w:pStyle w:val="TableParagraph"/>
              <w:ind w:left="10"/>
              <w:jc w:val="center"/>
              <w:rPr>
                <w:rFonts w:asciiTheme="minorHAnsi" w:hAnsiTheme="minorHAnsi" w:cstheme="minorHAnsi"/>
                <w:b/>
              </w:rPr>
            </w:pPr>
            <w:r w:rsidRPr="00FA05FC">
              <w:rPr>
                <w:rFonts w:asciiTheme="minorHAnsi" w:hAnsiTheme="minorHAnsi" w:cstheme="minorHAnsi"/>
                <w:b/>
                <w:spacing w:val="-10"/>
              </w:rPr>
              <w:t>1</w:t>
            </w:r>
          </w:p>
        </w:tc>
        <w:tc>
          <w:tcPr>
            <w:tcW w:w="4051" w:type="dxa"/>
            <w:shd w:val="clear" w:color="auto" w:fill="D9E1F3"/>
          </w:tcPr>
          <w:p w14:paraId="546D0895" w14:textId="77777777" w:rsidR="00CC09BA" w:rsidRPr="00FA05FC" w:rsidRDefault="00CC09BA" w:rsidP="009459DA">
            <w:pPr>
              <w:pStyle w:val="TableParagraph"/>
              <w:spacing w:before="83" w:line="276" w:lineRule="auto"/>
              <w:ind w:left="127" w:right="118"/>
              <w:jc w:val="both"/>
              <w:rPr>
                <w:rFonts w:asciiTheme="minorHAnsi" w:hAnsiTheme="minorHAnsi" w:cstheme="minorHAnsi"/>
              </w:rPr>
            </w:pPr>
            <w:r w:rsidRPr="00FA05FC">
              <w:rPr>
                <w:rFonts w:asciiTheme="minorHAnsi" w:hAnsiTheme="minorHAnsi" w:cstheme="minorHAnsi"/>
              </w:rPr>
              <w:t>Fórmula</w:t>
            </w:r>
            <w:r w:rsidRPr="00FA05FC">
              <w:rPr>
                <w:rFonts w:asciiTheme="minorHAnsi" w:hAnsiTheme="minorHAnsi" w:cstheme="minorHAnsi"/>
                <w:spacing w:val="-14"/>
              </w:rPr>
              <w:t xml:space="preserve"> </w:t>
            </w:r>
            <w:r w:rsidRPr="00FA05FC">
              <w:rPr>
                <w:rFonts w:asciiTheme="minorHAnsi" w:hAnsiTheme="minorHAnsi" w:cstheme="minorHAnsi"/>
              </w:rPr>
              <w:t>infantil</w:t>
            </w:r>
            <w:r w:rsidRPr="00FA05FC">
              <w:rPr>
                <w:rFonts w:asciiTheme="minorHAnsi" w:hAnsiTheme="minorHAnsi" w:cstheme="minorHAnsi"/>
                <w:spacing w:val="-14"/>
              </w:rPr>
              <w:t xml:space="preserve"> </w:t>
            </w:r>
            <w:r w:rsidRPr="00FA05FC">
              <w:rPr>
                <w:rFonts w:asciiTheme="minorHAnsi" w:hAnsiTheme="minorHAnsi" w:cstheme="minorHAnsi"/>
              </w:rPr>
              <w:t>de</w:t>
            </w:r>
            <w:r w:rsidRPr="00FA05FC">
              <w:rPr>
                <w:rFonts w:asciiTheme="minorHAnsi" w:hAnsiTheme="minorHAnsi" w:cstheme="minorHAnsi"/>
                <w:spacing w:val="-14"/>
              </w:rPr>
              <w:t xml:space="preserve"> </w:t>
            </w:r>
            <w:r w:rsidRPr="00FA05FC">
              <w:rPr>
                <w:rFonts w:asciiTheme="minorHAnsi" w:hAnsiTheme="minorHAnsi" w:cstheme="minorHAnsi"/>
              </w:rPr>
              <w:t>partida indicada para lactentes (0</w:t>
            </w:r>
            <w:r w:rsidRPr="00FA05FC">
              <w:rPr>
                <w:rFonts w:asciiTheme="minorHAnsi" w:hAnsiTheme="minorHAnsi" w:cstheme="minorHAnsi"/>
                <w:spacing w:val="40"/>
              </w:rPr>
              <w:t xml:space="preserve"> </w:t>
            </w:r>
            <w:r w:rsidRPr="00FA05FC">
              <w:rPr>
                <w:rFonts w:asciiTheme="minorHAnsi" w:hAnsiTheme="minorHAnsi" w:cstheme="minorHAnsi"/>
              </w:rPr>
              <w:t>a 6 meses de idade) com proteínas modificadas em sua relação caseína/proteína do soro do leite, com adição de ácidos graxos docosaexaenoico</w:t>
            </w:r>
            <w:r w:rsidRPr="00FA05FC">
              <w:rPr>
                <w:rFonts w:asciiTheme="minorHAnsi" w:hAnsiTheme="minorHAnsi" w:cstheme="minorHAnsi"/>
                <w:spacing w:val="-3"/>
              </w:rPr>
              <w:t xml:space="preserve"> </w:t>
            </w:r>
            <w:r w:rsidRPr="00FA05FC">
              <w:rPr>
                <w:rFonts w:asciiTheme="minorHAnsi" w:hAnsiTheme="minorHAnsi" w:cstheme="minorHAnsi"/>
              </w:rPr>
              <w:t>(DHA)</w:t>
            </w:r>
            <w:r w:rsidRPr="00FA05FC">
              <w:rPr>
                <w:rFonts w:asciiTheme="minorHAnsi" w:hAnsiTheme="minorHAnsi" w:cstheme="minorHAnsi"/>
                <w:spacing w:val="-3"/>
              </w:rPr>
              <w:t xml:space="preserve"> </w:t>
            </w:r>
            <w:r w:rsidRPr="00FA05FC">
              <w:rPr>
                <w:rFonts w:asciiTheme="minorHAnsi" w:hAnsiTheme="minorHAnsi" w:cstheme="minorHAnsi"/>
              </w:rPr>
              <w:t>e araquidônico (ARA) e probióticos. Enriquecida com vitaminas e minerais, ferro e outros elementos.</w:t>
            </w:r>
          </w:p>
          <w:p w14:paraId="75EF0DF3" w14:textId="77777777" w:rsidR="00CC09BA" w:rsidRPr="00FA05FC" w:rsidRDefault="00CC09BA" w:rsidP="009459DA">
            <w:pPr>
              <w:pStyle w:val="TableParagraph"/>
              <w:spacing w:line="276" w:lineRule="auto"/>
              <w:ind w:left="139" w:right="129"/>
              <w:jc w:val="both"/>
              <w:rPr>
                <w:rFonts w:asciiTheme="minorHAnsi" w:hAnsiTheme="minorHAnsi" w:cstheme="minorHAnsi"/>
              </w:rPr>
            </w:pPr>
            <w:r w:rsidRPr="00FA05FC">
              <w:rPr>
                <w:rFonts w:asciiTheme="minorHAnsi" w:hAnsiTheme="minorHAnsi" w:cstheme="minorHAnsi"/>
              </w:rPr>
              <w:t>Fonte</w:t>
            </w:r>
            <w:r w:rsidRPr="00FA05FC">
              <w:rPr>
                <w:rFonts w:asciiTheme="minorHAnsi" w:hAnsiTheme="minorHAnsi" w:cstheme="minorHAnsi"/>
                <w:spacing w:val="-15"/>
              </w:rPr>
              <w:t xml:space="preserve"> </w:t>
            </w:r>
            <w:r w:rsidRPr="00FA05FC">
              <w:rPr>
                <w:rFonts w:asciiTheme="minorHAnsi" w:hAnsiTheme="minorHAnsi" w:cstheme="minorHAnsi"/>
              </w:rPr>
              <w:t>de</w:t>
            </w:r>
            <w:r w:rsidRPr="00FA05FC">
              <w:rPr>
                <w:rFonts w:asciiTheme="minorHAnsi" w:hAnsiTheme="minorHAnsi" w:cstheme="minorHAnsi"/>
                <w:spacing w:val="-15"/>
              </w:rPr>
              <w:t xml:space="preserve"> </w:t>
            </w:r>
            <w:r w:rsidRPr="00FA05FC">
              <w:rPr>
                <w:rFonts w:asciiTheme="minorHAnsi" w:hAnsiTheme="minorHAnsi" w:cstheme="minorHAnsi"/>
              </w:rPr>
              <w:t>carboidrato: Lactose.</w:t>
            </w:r>
            <w:r w:rsidRPr="00FA05FC">
              <w:rPr>
                <w:rFonts w:asciiTheme="minorHAnsi" w:hAnsiTheme="minorHAnsi" w:cstheme="minorHAnsi"/>
                <w:spacing w:val="-3"/>
              </w:rPr>
              <w:t xml:space="preserve"> </w:t>
            </w:r>
            <w:r w:rsidRPr="00FA05FC">
              <w:rPr>
                <w:rFonts w:asciiTheme="minorHAnsi" w:hAnsiTheme="minorHAnsi" w:cstheme="minorHAnsi"/>
              </w:rPr>
              <w:t>Lata:</w:t>
            </w:r>
            <w:r w:rsidRPr="00FA05FC">
              <w:rPr>
                <w:rFonts w:asciiTheme="minorHAnsi" w:hAnsiTheme="minorHAnsi" w:cstheme="minorHAnsi"/>
                <w:spacing w:val="-3"/>
              </w:rPr>
              <w:t xml:space="preserve"> </w:t>
            </w:r>
            <w:r w:rsidRPr="00FA05FC">
              <w:rPr>
                <w:rFonts w:asciiTheme="minorHAnsi" w:hAnsiTheme="minorHAnsi" w:cstheme="minorHAnsi"/>
              </w:rPr>
              <w:t>400</w:t>
            </w:r>
            <w:r w:rsidRPr="00FA05FC">
              <w:rPr>
                <w:rFonts w:asciiTheme="minorHAnsi" w:hAnsiTheme="minorHAnsi" w:cstheme="minorHAnsi"/>
                <w:spacing w:val="-3"/>
              </w:rPr>
              <w:t xml:space="preserve"> </w:t>
            </w:r>
            <w:r w:rsidRPr="00FA05FC">
              <w:rPr>
                <w:rFonts w:asciiTheme="minorHAnsi" w:hAnsiTheme="minorHAnsi" w:cstheme="minorHAnsi"/>
              </w:rPr>
              <w:t>g.</w:t>
            </w:r>
          </w:p>
        </w:tc>
        <w:tc>
          <w:tcPr>
            <w:tcW w:w="850" w:type="dxa"/>
            <w:shd w:val="clear" w:color="auto" w:fill="D9E1F3"/>
          </w:tcPr>
          <w:p w14:paraId="6EF70A9A" w14:textId="77777777" w:rsidR="00CC09BA" w:rsidRPr="00FA05FC" w:rsidRDefault="00CC09BA" w:rsidP="009459DA">
            <w:pPr>
              <w:pStyle w:val="TableParagraph"/>
              <w:rPr>
                <w:rFonts w:asciiTheme="minorHAnsi" w:hAnsiTheme="minorHAnsi" w:cstheme="minorHAnsi"/>
                <w:i/>
              </w:rPr>
            </w:pPr>
          </w:p>
          <w:p w14:paraId="165EA25F" w14:textId="77777777" w:rsidR="00CC09BA" w:rsidRPr="00FA05FC" w:rsidRDefault="00CC09BA" w:rsidP="009459DA">
            <w:pPr>
              <w:pStyle w:val="TableParagraph"/>
              <w:rPr>
                <w:rFonts w:asciiTheme="minorHAnsi" w:hAnsiTheme="minorHAnsi" w:cstheme="minorHAnsi"/>
                <w:i/>
              </w:rPr>
            </w:pPr>
          </w:p>
          <w:p w14:paraId="4787C3B1" w14:textId="77777777" w:rsidR="00CC09BA" w:rsidRPr="00FA05FC" w:rsidRDefault="00CC09BA" w:rsidP="009459DA">
            <w:pPr>
              <w:pStyle w:val="TableParagraph"/>
              <w:rPr>
                <w:rFonts w:asciiTheme="minorHAnsi" w:hAnsiTheme="minorHAnsi" w:cstheme="minorHAnsi"/>
                <w:i/>
              </w:rPr>
            </w:pPr>
          </w:p>
          <w:p w14:paraId="3E6B4B72" w14:textId="77777777" w:rsidR="00CC09BA" w:rsidRPr="00FA05FC" w:rsidRDefault="00CC09BA" w:rsidP="009459DA">
            <w:pPr>
              <w:pStyle w:val="TableParagraph"/>
              <w:rPr>
                <w:rFonts w:asciiTheme="minorHAnsi" w:hAnsiTheme="minorHAnsi" w:cstheme="minorHAnsi"/>
                <w:i/>
              </w:rPr>
            </w:pPr>
          </w:p>
          <w:p w14:paraId="353A2EB4" w14:textId="77777777" w:rsidR="00CC09BA" w:rsidRPr="00FA05FC" w:rsidRDefault="00CC09BA" w:rsidP="009459DA">
            <w:pPr>
              <w:pStyle w:val="TableParagraph"/>
              <w:rPr>
                <w:rFonts w:asciiTheme="minorHAnsi" w:hAnsiTheme="minorHAnsi" w:cstheme="minorHAnsi"/>
                <w:i/>
              </w:rPr>
            </w:pPr>
          </w:p>
          <w:p w14:paraId="141E8483" w14:textId="77777777" w:rsidR="00CC09BA" w:rsidRPr="00FA05FC" w:rsidRDefault="00CC09BA" w:rsidP="009459DA">
            <w:pPr>
              <w:pStyle w:val="TableParagraph"/>
              <w:spacing w:before="100"/>
              <w:rPr>
                <w:rFonts w:asciiTheme="minorHAnsi" w:hAnsiTheme="minorHAnsi" w:cstheme="minorHAnsi"/>
                <w:i/>
              </w:rPr>
            </w:pPr>
          </w:p>
          <w:p w14:paraId="71CE5640" w14:textId="77777777" w:rsidR="00CC09BA" w:rsidRPr="00FA05FC" w:rsidRDefault="00CC09BA" w:rsidP="009459DA">
            <w:pPr>
              <w:pStyle w:val="TableParagraph"/>
              <w:ind w:left="12" w:right="3"/>
              <w:jc w:val="center"/>
              <w:rPr>
                <w:rFonts w:asciiTheme="minorHAnsi" w:hAnsiTheme="minorHAnsi" w:cstheme="minorHAnsi"/>
              </w:rPr>
            </w:pPr>
            <w:r w:rsidRPr="00FA05FC">
              <w:rPr>
                <w:rFonts w:asciiTheme="minorHAnsi" w:hAnsiTheme="minorHAnsi" w:cstheme="minorHAnsi"/>
                <w:spacing w:val="-4"/>
              </w:rPr>
              <w:t>LATA</w:t>
            </w:r>
          </w:p>
        </w:tc>
        <w:tc>
          <w:tcPr>
            <w:tcW w:w="851" w:type="dxa"/>
            <w:shd w:val="clear" w:color="auto" w:fill="D9E1F3"/>
          </w:tcPr>
          <w:p w14:paraId="13CFCC17" w14:textId="77777777" w:rsidR="00CC09BA" w:rsidRPr="00FA05FC" w:rsidRDefault="00CC09BA" w:rsidP="009459DA">
            <w:pPr>
              <w:pStyle w:val="TableParagraph"/>
              <w:rPr>
                <w:rFonts w:asciiTheme="minorHAnsi" w:hAnsiTheme="minorHAnsi" w:cstheme="minorHAnsi"/>
                <w:i/>
              </w:rPr>
            </w:pPr>
          </w:p>
          <w:p w14:paraId="25D54521" w14:textId="77777777" w:rsidR="00CC09BA" w:rsidRPr="00FA05FC" w:rsidRDefault="00CC09BA" w:rsidP="009459DA">
            <w:pPr>
              <w:pStyle w:val="TableParagraph"/>
              <w:rPr>
                <w:rFonts w:asciiTheme="minorHAnsi" w:hAnsiTheme="minorHAnsi" w:cstheme="minorHAnsi"/>
                <w:i/>
              </w:rPr>
            </w:pPr>
          </w:p>
          <w:p w14:paraId="01C9D45D" w14:textId="77777777" w:rsidR="00CC09BA" w:rsidRPr="00FA05FC" w:rsidRDefault="00CC09BA" w:rsidP="009459DA">
            <w:pPr>
              <w:pStyle w:val="TableParagraph"/>
              <w:rPr>
                <w:rFonts w:asciiTheme="minorHAnsi" w:hAnsiTheme="minorHAnsi" w:cstheme="minorHAnsi"/>
                <w:i/>
              </w:rPr>
            </w:pPr>
          </w:p>
          <w:p w14:paraId="36E4B14D" w14:textId="77777777" w:rsidR="00CC09BA" w:rsidRPr="00FA05FC" w:rsidRDefault="00CC09BA" w:rsidP="009459DA">
            <w:pPr>
              <w:pStyle w:val="TableParagraph"/>
              <w:rPr>
                <w:rFonts w:asciiTheme="minorHAnsi" w:hAnsiTheme="minorHAnsi" w:cstheme="minorHAnsi"/>
                <w:i/>
              </w:rPr>
            </w:pPr>
          </w:p>
          <w:p w14:paraId="7E72B5AE" w14:textId="77777777" w:rsidR="00CC09BA" w:rsidRPr="00FA05FC" w:rsidRDefault="00CC09BA" w:rsidP="009459DA">
            <w:pPr>
              <w:pStyle w:val="TableParagraph"/>
              <w:rPr>
                <w:rFonts w:asciiTheme="minorHAnsi" w:hAnsiTheme="minorHAnsi" w:cstheme="minorHAnsi"/>
                <w:i/>
              </w:rPr>
            </w:pPr>
          </w:p>
          <w:p w14:paraId="11B0DBD6" w14:textId="77777777" w:rsidR="00CC09BA" w:rsidRPr="00FA05FC" w:rsidRDefault="00CC09BA" w:rsidP="009459DA">
            <w:pPr>
              <w:pStyle w:val="TableParagraph"/>
              <w:spacing w:before="100"/>
              <w:rPr>
                <w:rFonts w:asciiTheme="minorHAnsi" w:hAnsiTheme="minorHAnsi" w:cstheme="minorHAnsi"/>
                <w:i/>
              </w:rPr>
            </w:pPr>
          </w:p>
          <w:p w14:paraId="48EE4B87" w14:textId="77777777" w:rsidR="00CC09BA" w:rsidRPr="00FA05FC" w:rsidRDefault="00CC09BA" w:rsidP="009459DA">
            <w:pPr>
              <w:pStyle w:val="TableParagraph"/>
              <w:ind w:left="49" w:right="36"/>
              <w:jc w:val="center"/>
              <w:rPr>
                <w:rFonts w:asciiTheme="minorHAnsi" w:hAnsiTheme="minorHAnsi" w:cstheme="minorHAnsi"/>
              </w:rPr>
            </w:pPr>
            <w:r w:rsidRPr="00FA05FC">
              <w:rPr>
                <w:rFonts w:asciiTheme="minorHAnsi" w:hAnsiTheme="minorHAnsi" w:cstheme="minorHAnsi"/>
                <w:spacing w:val="-2"/>
              </w:rPr>
              <w:t>58.500</w:t>
            </w:r>
          </w:p>
        </w:tc>
        <w:tc>
          <w:tcPr>
            <w:tcW w:w="1375" w:type="dxa"/>
            <w:shd w:val="clear" w:color="auto" w:fill="D9E1F3"/>
          </w:tcPr>
          <w:p w14:paraId="78D44904" w14:textId="77777777" w:rsidR="00CC09BA" w:rsidRPr="00FA05FC" w:rsidRDefault="00CC09BA" w:rsidP="009459DA">
            <w:pPr>
              <w:pStyle w:val="TableParagraph"/>
              <w:rPr>
                <w:rFonts w:asciiTheme="minorHAnsi" w:hAnsiTheme="minorHAnsi" w:cstheme="minorHAnsi"/>
                <w:i/>
              </w:rPr>
            </w:pPr>
          </w:p>
          <w:p w14:paraId="03020988" w14:textId="77777777" w:rsidR="00CC09BA" w:rsidRPr="00FA05FC" w:rsidRDefault="00CC09BA" w:rsidP="009459DA">
            <w:pPr>
              <w:pStyle w:val="TableParagraph"/>
              <w:rPr>
                <w:rFonts w:asciiTheme="minorHAnsi" w:hAnsiTheme="minorHAnsi" w:cstheme="minorHAnsi"/>
                <w:i/>
              </w:rPr>
            </w:pPr>
          </w:p>
          <w:p w14:paraId="00344941" w14:textId="77777777" w:rsidR="00CC09BA" w:rsidRPr="00FA05FC" w:rsidRDefault="00CC09BA" w:rsidP="009459DA">
            <w:pPr>
              <w:pStyle w:val="TableParagraph"/>
              <w:rPr>
                <w:rFonts w:asciiTheme="minorHAnsi" w:hAnsiTheme="minorHAnsi" w:cstheme="minorHAnsi"/>
                <w:i/>
              </w:rPr>
            </w:pPr>
          </w:p>
          <w:p w14:paraId="70EAE17C" w14:textId="77777777" w:rsidR="00CC09BA" w:rsidRPr="00FA05FC" w:rsidRDefault="00CC09BA" w:rsidP="009459DA">
            <w:pPr>
              <w:pStyle w:val="TableParagraph"/>
              <w:rPr>
                <w:rFonts w:asciiTheme="minorHAnsi" w:hAnsiTheme="minorHAnsi" w:cstheme="minorHAnsi"/>
                <w:i/>
              </w:rPr>
            </w:pPr>
          </w:p>
          <w:p w14:paraId="7DD93C96" w14:textId="77777777" w:rsidR="00CC09BA" w:rsidRPr="00FA05FC" w:rsidRDefault="00CC09BA" w:rsidP="009459DA">
            <w:pPr>
              <w:pStyle w:val="TableParagraph"/>
              <w:rPr>
                <w:rFonts w:asciiTheme="minorHAnsi" w:hAnsiTheme="minorHAnsi" w:cstheme="minorHAnsi"/>
                <w:i/>
              </w:rPr>
            </w:pPr>
          </w:p>
          <w:p w14:paraId="11F641C1" w14:textId="77777777" w:rsidR="00CC09BA" w:rsidRPr="00FA05FC" w:rsidRDefault="00CC09BA" w:rsidP="009459DA">
            <w:pPr>
              <w:pStyle w:val="TableParagraph"/>
              <w:rPr>
                <w:rFonts w:asciiTheme="minorHAnsi" w:hAnsiTheme="minorHAnsi" w:cstheme="minorHAnsi"/>
                <w:i/>
              </w:rPr>
            </w:pPr>
          </w:p>
          <w:p w14:paraId="2F4534F3" w14:textId="77777777" w:rsidR="00CC09BA" w:rsidRPr="00FA05FC" w:rsidRDefault="00CC09BA" w:rsidP="009459DA">
            <w:pPr>
              <w:pStyle w:val="TableParagraph"/>
              <w:ind w:left="12"/>
              <w:jc w:val="center"/>
              <w:rPr>
                <w:rFonts w:asciiTheme="minorHAnsi" w:hAnsiTheme="minorHAnsi" w:cstheme="minorHAnsi"/>
              </w:rPr>
            </w:pPr>
            <w:r w:rsidRPr="00FA05FC">
              <w:rPr>
                <w:rFonts w:asciiTheme="minorHAnsi" w:hAnsiTheme="minorHAnsi" w:cstheme="minorHAnsi"/>
              </w:rPr>
              <w:t xml:space="preserve">R$ </w:t>
            </w:r>
            <w:r w:rsidRPr="00FA05FC">
              <w:rPr>
                <w:rFonts w:asciiTheme="minorHAnsi" w:hAnsiTheme="minorHAnsi" w:cstheme="minorHAnsi"/>
                <w:spacing w:val="-4"/>
              </w:rPr>
              <w:t>0,00</w:t>
            </w:r>
          </w:p>
        </w:tc>
        <w:tc>
          <w:tcPr>
            <w:tcW w:w="1411" w:type="dxa"/>
            <w:shd w:val="clear" w:color="auto" w:fill="D9E1F3"/>
          </w:tcPr>
          <w:p w14:paraId="0D0D0BB9" w14:textId="77777777" w:rsidR="00CC09BA" w:rsidRPr="00FA05FC" w:rsidRDefault="00CC09BA" w:rsidP="009459DA">
            <w:pPr>
              <w:pStyle w:val="TableParagraph"/>
              <w:rPr>
                <w:rFonts w:asciiTheme="minorHAnsi" w:hAnsiTheme="minorHAnsi" w:cstheme="minorHAnsi"/>
                <w:i/>
              </w:rPr>
            </w:pPr>
          </w:p>
          <w:p w14:paraId="48876996" w14:textId="77777777" w:rsidR="00CC09BA" w:rsidRPr="00FA05FC" w:rsidRDefault="00CC09BA" w:rsidP="009459DA">
            <w:pPr>
              <w:pStyle w:val="TableParagraph"/>
              <w:rPr>
                <w:rFonts w:asciiTheme="minorHAnsi" w:hAnsiTheme="minorHAnsi" w:cstheme="minorHAnsi"/>
                <w:i/>
              </w:rPr>
            </w:pPr>
          </w:p>
          <w:p w14:paraId="0DEA6DDF" w14:textId="77777777" w:rsidR="00CC09BA" w:rsidRPr="00FA05FC" w:rsidRDefault="00CC09BA" w:rsidP="009459DA">
            <w:pPr>
              <w:pStyle w:val="TableParagraph"/>
              <w:rPr>
                <w:rFonts w:asciiTheme="minorHAnsi" w:hAnsiTheme="minorHAnsi" w:cstheme="minorHAnsi"/>
                <w:i/>
              </w:rPr>
            </w:pPr>
          </w:p>
          <w:p w14:paraId="7585B756" w14:textId="77777777" w:rsidR="00CC09BA" w:rsidRPr="00FA05FC" w:rsidRDefault="00CC09BA" w:rsidP="009459DA">
            <w:pPr>
              <w:pStyle w:val="TableParagraph"/>
              <w:rPr>
                <w:rFonts w:asciiTheme="minorHAnsi" w:hAnsiTheme="minorHAnsi" w:cstheme="minorHAnsi"/>
                <w:i/>
              </w:rPr>
            </w:pPr>
          </w:p>
          <w:p w14:paraId="25D74858" w14:textId="77777777" w:rsidR="00CC09BA" w:rsidRPr="00FA05FC" w:rsidRDefault="00CC09BA" w:rsidP="009459DA">
            <w:pPr>
              <w:pStyle w:val="TableParagraph"/>
              <w:rPr>
                <w:rFonts w:asciiTheme="minorHAnsi" w:hAnsiTheme="minorHAnsi" w:cstheme="minorHAnsi"/>
                <w:i/>
              </w:rPr>
            </w:pPr>
          </w:p>
          <w:p w14:paraId="4EFF133D" w14:textId="77777777" w:rsidR="00CC09BA" w:rsidRPr="00FA05FC" w:rsidRDefault="00CC09BA" w:rsidP="009459DA">
            <w:pPr>
              <w:pStyle w:val="TableParagraph"/>
              <w:rPr>
                <w:rFonts w:asciiTheme="minorHAnsi" w:hAnsiTheme="minorHAnsi" w:cstheme="minorHAnsi"/>
                <w:i/>
              </w:rPr>
            </w:pPr>
          </w:p>
          <w:p w14:paraId="2A91D8A3" w14:textId="77777777" w:rsidR="00CC09BA" w:rsidRPr="00FA05FC" w:rsidRDefault="00CC09BA" w:rsidP="009459DA">
            <w:pPr>
              <w:pStyle w:val="TableParagraph"/>
              <w:ind w:left="13" w:right="3"/>
              <w:jc w:val="center"/>
              <w:rPr>
                <w:rFonts w:asciiTheme="minorHAnsi" w:hAnsiTheme="minorHAnsi" w:cstheme="minorHAnsi"/>
              </w:rPr>
            </w:pPr>
            <w:r w:rsidRPr="00FA05FC">
              <w:rPr>
                <w:rFonts w:asciiTheme="minorHAnsi" w:hAnsiTheme="minorHAnsi" w:cstheme="minorHAnsi"/>
              </w:rPr>
              <w:t xml:space="preserve">R$ </w:t>
            </w:r>
            <w:r w:rsidRPr="00FA05FC">
              <w:rPr>
                <w:rFonts w:asciiTheme="minorHAnsi" w:hAnsiTheme="minorHAnsi" w:cstheme="minorHAnsi"/>
                <w:spacing w:val="-4"/>
              </w:rPr>
              <w:t>0,00</w:t>
            </w:r>
          </w:p>
        </w:tc>
      </w:tr>
      <w:tr w:rsidR="00CC09BA" w:rsidRPr="00FA05FC" w14:paraId="4941305C" w14:textId="77777777" w:rsidTr="009459DA">
        <w:trPr>
          <w:gridAfter w:val="1"/>
          <w:wAfter w:w="194" w:type="dxa"/>
          <w:trHeight w:val="3611"/>
        </w:trPr>
        <w:tc>
          <w:tcPr>
            <w:tcW w:w="868" w:type="dxa"/>
            <w:gridSpan w:val="2"/>
            <w:vMerge/>
            <w:tcBorders>
              <w:top w:val="nil"/>
            </w:tcBorders>
            <w:shd w:val="clear" w:color="auto" w:fill="D9E1F3"/>
          </w:tcPr>
          <w:p w14:paraId="401019EA" w14:textId="77777777" w:rsidR="00CC09BA" w:rsidRPr="00FA05FC" w:rsidRDefault="00CC09BA" w:rsidP="009459DA">
            <w:pPr>
              <w:rPr>
                <w:rFonts w:asciiTheme="minorHAnsi" w:hAnsiTheme="minorHAnsi" w:cstheme="minorHAnsi"/>
              </w:rPr>
            </w:pPr>
          </w:p>
        </w:tc>
        <w:tc>
          <w:tcPr>
            <w:tcW w:w="879" w:type="dxa"/>
            <w:shd w:val="clear" w:color="auto" w:fill="D9E1F3"/>
          </w:tcPr>
          <w:p w14:paraId="44BF0325" w14:textId="77777777" w:rsidR="00CC09BA" w:rsidRPr="00FA05FC" w:rsidRDefault="00CC09BA" w:rsidP="009459DA">
            <w:pPr>
              <w:pStyle w:val="TableParagraph"/>
              <w:rPr>
                <w:rFonts w:asciiTheme="minorHAnsi" w:hAnsiTheme="minorHAnsi" w:cstheme="minorHAnsi"/>
                <w:i/>
              </w:rPr>
            </w:pPr>
          </w:p>
          <w:p w14:paraId="6EE873D0" w14:textId="77777777" w:rsidR="00CC09BA" w:rsidRPr="00FA05FC" w:rsidRDefault="00CC09BA" w:rsidP="009459DA">
            <w:pPr>
              <w:pStyle w:val="TableParagraph"/>
              <w:rPr>
                <w:rFonts w:asciiTheme="minorHAnsi" w:hAnsiTheme="minorHAnsi" w:cstheme="minorHAnsi"/>
                <w:i/>
              </w:rPr>
            </w:pPr>
          </w:p>
          <w:p w14:paraId="66AFD671" w14:textId="77777777" w:rsidR="00CC09BA" w:rsidRPr="00FA05FC" w:rsidRDefault="00CC09BA" w:rsidP="009459DA">
            <w:pPr>
              <w:pStyle w:val="TableParagraph"/>
              <w:ind w:left="10"/>
              <w:jc w:val="center"/>
              <w:rPr>
                <w:rFonts w:asciiTheme="minorHAnsi" w:hAnsiTheme="minorHAnsi" w:cstheme="minorHAnsi"/>
                <w:b/>
              </w:rPr>
            </w:pPr>
            <w:r w:rsidRPr="00FA05FC">
              <w:rPr>
                <w:rFonts w:asciiTheme="minorHAnsi" w:hAnsiTheme="minorHAnsi" w:cstheme="minorHAnsi"/>
                <w:b/>
                <w:spacing w:val="-10"/>
              </w:rPr>
              <w:t>2</w:t>
            </w:r>
          </w:p>
        </w:tc>
        <w:tc>
          <w:tcPr>
            <w:tcW w:w="4051" w:type="dxa"/>
            <w:shd w:val="clear" w:color="auto" w:fill="D9E1F3"/>
          </w:tcPr>
          <w:p w14:paraId="02C28BD7" w14:textId="77777777" w:rsidR="00CC09BA" w:rsidRPr="00FA05FC" w:rsidRDefault="00CC09BA" w:rsidP="009459DA">
            <w:pPr>
              <w:pStyle w:val="TableParagraph"/>
              <w:tabs>
                <w:tab w:val="left" w:pos="2014"/>
              </w:tabs>
              <w:spacing w:before="1"/>
              <w:ind w:left="115" w:right="117"/>
              <w:jc w:val="both"/>
              <w:rPr>
                <w:rFonts w:asciiTheme="minorHAnsi" w:hAnsiTheme="minorHAnsi" w:cstheme="minorHAnsi"/>
              </w:rPr>
            </w:pPr>
            <w:r w:rsidRPr="00FA05FC">
              <w:rPr>
                <w:rFonts w:asciiTheme="minorHAnsi" w:hAnsiTheme="minorHAnsi" w:cstheme="minorHAnsi"/>
              </w:rPr>
              <w:t>Fórmula</w:t>
            </w:r>
            <w:r w:rsidRPr="00FA05FC">
              <w:rPr>
                <w:rFonts w:asciiTheme="minorHAnsi" w:hAnsiTheme="minorHAnsi" w:cstheme="minorHAnsi"/>
                <w:spacing w:val="-10"/>
              </w:rPr>
              <w:t xml:space="preserve"> </w:t>
            </w:r>
            <w:r w:rsidRPr="00FA05FC">
              <w:rPr>
                <w:rFonts w:asciiTheme="minorHAnsi" w:hAnsiTheme="minorHAnsi" w:cstheme="minorHAnsi"/>
              </w:rPr>
              <w:t>infantil</w:t>
            </w:r>
            <w:r w:rsidRPr="00FA05FC">
              <w:rPr>
                <w:rFonts w:asciiTheme="minorHAnsi" w:hAnsiTheme="minorHAnsi" w:cstheme="minorHAnsi"/>
                <w:spacing w:val="-8"/>
              </w:rPr>
              <w:t xml:space="preserve"> </w:t>
            </w:r>
            <w:r w:rsidRPr="00FA05FC">
              <w:rPr>
                <w:rFonts w:asciiTheme="minorHAnsi" w:hAnsiTheme="minorHAnsi" w:cstheme="minorHAnsi"/>
              </w:rPr>
              <w:t>de</w:t>
            </w:r>
            <w:r w:rsidRPr="00FA05FC">
              <w:rPr>
                <w:rFonts w:asciiTheme="minorHAnsi" w:hAnsiTheme="minorHAnsi" w:cstheme="minorHAnsi"/>
                <w:spacing w:val="-10"/>
              </w:rPr>
              <w:t xml:space="preserve"> </w:t>
            </w:r>
            <w:r w:rsidRPr="00FA05FC">
              <w:rPr>
                <w:rFonts w:asciiTheme="minorHAnsi" w:hAnsiTheme="minorHAnsi" w:cstheme="minorHAnsi"/>
              </w:rPr>
              <w:t>partida indicada</w:t>
            </w:r>
            <w:r w:rsidRPr="00FA05FC">
              <w:rPr>
                <w:rFonts w:asciiTheme="minorHAnsi" w:hAnsiTheme="minorHAnsi" w:cstheme="minorHAnsi"/>
                <w:spacing w:val="-15"/>
              </w:rPr>
              <w:t xml:space="preserve"> </w:t>
            </w:r>
            <w:r w:rsidRPr="00FA05FC">
              <w:rPr>
                <w:rFonts w:asciiTheme="minorHAnsi" w:hAnsiTheme="minorHAnsi" w:cstheme="minorHAnsi"/>
              </w:rPr>
              <w:t>para</w:t>
            </w:r>
            <w:r w:rsidRPr="00FA05FC">
              <w:rPr>
                <w:rFonts w:asciiTheme="minorHAnsi" w:hAnsiTheme="minorHAnsi" w:cstheme="minorHAnsi"/>
                <w:spacing w:val="-15"/>
              </w:rPr>
              <w:t xml:space="preserve"> </w:t>
            </w:r>
            <w:r w:rsidRPr="00FA05FC">
              <w:rPr>
                <w:rFonts w:asciiTheme="minorHAnsi" w:hAnsiTheme="minorHAnsi" w:cstheme="minorHAnsi"/>
              </w:rPr>
              <w:t>lactentes</w:t>
            </w:r>
            <w:r w:rsidRPr="00FA05FC">
              <w:rPr>
                <w:rFonts w:asciiTheme="minorHAnsi" w:hAnsiTheme="minorHAnsi" w:cstheme="minorHAnsi"/>
                <w:spacing w:val="-15"/>
              </w:rPr>
              <w:t xml:space="preserve"> </w:t>
            </w:r>
            <w:r w:rsidRPr="00FA05FC">
              <w:rPr>
                <w:rFonts w:asciiTheme="minorHAnsi" w:hAnsiTheme="minorHAnsi" w:cstheme="minorHAnsi"/>
              </w:rPr>
              <w:t>(0</w:t>
            </w:r>
            <w:r w:rsidRPr="00FA05FC">
              <w:rPr>
                <w:rFonts w:asciiTheme="minorHAnsi" w:hAnsiTheme="minorHAnsi" w:cstheme="minorHAnsi"/>
                <w:spacing w:val="-15"/>
              </w:rPr>
              <w:t xml:space="preserve"> </w:t>
            </w:r>
            <w:r w:rsidRPr="00FA05FC">
              <w:rPr>
                <w:rFonts w:asciiTheme="minorHAnsi" w:hAnsiTheme="minorHAnsi" w:cstheme="minorHAnsi"/>
              </w:rPr>
              <w:t xml:space="preserve">a 6 meses de idade) com proteínas modificadas em </w:t>
            </w:r>
            <w:r w:rsidRPr="00FA05FC">
              <w:rPr>
                <w:rFonts w:asciiTheme="minorHAnsi" w:hAnsiTheme="minorHAnsi" w:cstheme="minorHAnsi"/>
                <w:spacing w:val="-5"/>
              </w:rPr>
              <w:t>sua</w:t>
            </w:r>
            <w:r w:rsidRPr="00FA05FC">
              <w:rPr>
                <w:rFonts w:asciiTheme="minorHAnsi" w:hAnsiTheme="minorHAnsi" w:cstheme="minorHAnsi"/>
              </w:rPr>
              <w:tab/>
            </w:r>
            <w:r w:rsidRPr="00FA05FC">
              <w:rPr>
                <w:rFonts w:asciiTheme="minorHAnsi" w:hAnsiTheme="minorHAnsi" w:cstheme="minorHAnsi"/>
                <w:spacing w:val="-2"/>
              </w:rPr>
              <w:t>relação</w:t>
            </w:r>
          </w:p>
          <w:p w14:paraId="7C7B61F6" w14:textId="77777777" w:rsidR="00CC09BA" w:rsidRPr="00FA05FC" w:rsidRDefault="00CC09BA" w:rsidP="009459DA">
            <w:pPr>
              <w:pStyle w:val="TableParagraph"/>
              <w:tabs>
                <w:tab w:val="left" w:pos="2291"/>
              </w:tabs>
              <w:spacing w:line="276" w:lineRule="exact"/>
              <w:ind w:left="115" w:right="114"/>
              <w:jc w:val="both"/>
              <w:rPr>
                <w:rFonts w:asciiTheme="minorHAnsi" w:hAnsiTheme="minorHAnsi" w:cstheme="minorHAnsi"/>
              </w:rPr>
            </w:pPr>
            <w:r w:rsidRPr="00FA05FC">
              <w:rPr>
                <w:rFonts w:asciiTheme="minorHAnsi" w:hAnsiTheme="minorHAnsi" w:cstheme="minorHAnsi"/>
                <w:spacing w:val="-2"/>
              </w:rPr>
              <w:t>caseína/proteína</w:t>
            </w:r>
            <w:r w:rsidRPr="00FA05FC">
              <w:rPr>
                <w:rFonts w:asciiTheme="minorHAnsi" w:hAnsiTheme="minorHAnsi" w:cstheme="minorHAnsi"/>
                <w:spacing w:val="-12"/>
              </w:rPr>
              <w:t xml:space="preserve"> </w:t>
            </w:r>
            <w:r w:rsidRPr="00FA05FC">
              <w:rPr>
                <w:rFonts w:asciiTheme="minorHAnsi" w:hAnsiTheme="minorHAnsi" w:cstheme="minorHAnsi"/>
                <w:spacing w:val="-2"/>
              </w:rPr>
              <w:t>do</w:t>
            </w:r>
            <w:r w:rsidRPr="00FA05FC">
              <w:rPr>
                <w:rFonts w:asciiTheme="minorHAnsi" w:hAnsiTheme="minorHAnsi" w:cstheme="minorHAnsi"/>
                <w:spacing w:val="-12"/>
              </w:rPr>
              <w:t xml:space="preserve"> </w:t>
            </w:r>
            <w:r w:rsidRPr="00FA05FC">
              <w:rPr>
                <w:rFonts w:asciiTheme="minorHAnsi" w:hAnsiTheme="minorHAnsi" w:cstheme="minorHAnsi"/>
                <w:spacing w:val="-2"/>
              </w:rPr>
              <w:t>soro</w:t>
            </w:r>
            <w:r w:rsidRPr="00FA05FC">
              <w:rPr>
                <w:rFonts w:asciiTheme="minorHAnsi" w:hAnsiTheme="minorHAnsi" w:cstheme="minorHAnsi"/>
                <w:spacing w:val="-7"/>
              </w:rPr>
              <w:t xml:space="preserve"> </w:t>
            </w:r>
            <w:r w:rsidRPr="00FA05FC">
              <w:rPr>
                <w:rFonts w:asciiTheme="minorHAnsi" w:hAnsiTheme="minorHAnsi" w:cstheme="minorHAnsi"/>
                <w:spacing w:val="-2"/>
              </w:rPr>
              <w:t xml:space="preserve">do </w:t>
            </w:r>
            <w:r w:rsidRPr="00FA05FC">
              <w:rPr>
                <w:rFonts w:asciiTheme="minorHAnsi" w:hAnsiTheme="minorHAnsi" w:cstheme="minorHAnsi"/>
              </w:rPr>
              <w:t>leite,</w:t>
            </w:r>
            <w:r w:rsidRPr="00FA05FC">
              <w:rPr>
                <w:rFonts w:asciiTheme="minorHAnsi" w:hAnsiTheme="minorHAnsi" w:cstheme="minorHAnsi"/>
                <w:spacing w:val="-10"/>
              </w:rPr>
              <w:t xml:space="preserve"> </w:t>
            </w:r>
            <w:r w:rsidRPr="00FA05FC">
              <w:rPr>
                <w:rFonts w:asciiTheme="minorHAnsi" w:hAnsiTheme="minorHAnsi" w:cstheme="minorHAnsi"/>
              </w:rPr>
              <w:t>com</w:t>
            </w:r>
            <w:r w:rsidRPr="00FA05FC">
              <w:rPr>
                <w:rFonts w:asciiTheme="minorHAnsi" w:hAnsiTheme="minorHAnsi" w:cstheme="minorHAnsi"/>
                <w:spacing w:val="-10"/>
              </w:rPr>
              <w:t xml:space="preserve"> </w:t>
            </w:r>
            <w:r w:rsidRPr="00FA05FC">
              <w:rPr>
                <w:rFonts w:asciiTheme="minorHAnsi" w:hAnsiTheme="minorHAnsi" w:cstheme="minorHAnsi"/>
              </w:rPr>
              <w:t>adição</w:t>
            </w:r>
            <w:r w:rsidRPr="00FA05FC">
              <w:rPr>
                <w:rFonts w:asciiTheme="minorHAnsi" w:hAnsiTheme="minorHAnsi" w:cstheme="minorHAnsi"/>
                <w:spacing w:val="-10"/>
              </w:rPr>
              <w:t xml:space="preserve"> </w:t>
            </w:r>
            <w:r w:rsidRPr="00FA05FC">
              <w:rPr>
                <w:rFonts w:asciiTheme="minorHAnsi" w:hAnsiTheme="minorHAnsi" w:cstheme="minorHAnsi"/>
              </w:rPr>
              <w:t>de</w:t>
            </w:r>
            <w:r w:rsidRPr="00FA05FC">
              <w:rPr>
                <w:rFonts w:asciiTheme="minorHAnsi" w:hAnsiTheme="minorHAnsi" w:cstheme="minorHAnsi"/>
                <w:spacing w:val="-9"/>
              </w:rPr>
              <w:t xml:space="preserve"> </w:t>
            </w:r>
            <w:r w:rsidRPr="00FA05FC">
              <w:rPr>
                <w:rFonts w:asciiTheme="minorHAnsi" w:hAnsiTheme="minorHAnsi" w:cstheme="minorHAnsi"/>
              </w:rPr>
              <w:t xml:space="preserve">ácidos graxos docosaexaenoico (DHA) e araquidônico (ARA) e probióticos. </w:t>
            </w:r>
            <w:r w:rsidRPr="00FA05FC">
              <w:rPr>
                <w:rFonts w:asciiTheme="minorHAnsi" w:hAnsiTheme="minorHAnsi" w:cstheme="minorHAnsi"/>
                <w:spacing w:val="-2"/>
              </w:rPr>
              <w:t>Enriquecida</w:t>
            </w:r>
            <w:r w:rsidRPr="00FA05FC">
              <w:rPr>
                <w:rFonts w:asciiTheme="minorHAnsi" w:hAnsiTheme="minorHAnsi" w:cstheme="minorHAnsi"/>
              </w:rPr>
              <w:tab/>
            </w:r>
            <w:r w:rsidRPr="00FA05FC">
              <w:rPr>
                <w:rFonts w:asciiTheme="minorHAnsi" w:hAnsiTheme="minorHAnsi" w:cstheme="minorHAnsi"/>
                <w:spacing w:val="-4"/>
              </w:rPr>
              <w:t xml:space="preserve">com </w:t>
            </w:r>
            <w:r w:rsidRPr="00FA05FC">
              <w:rPr>
                <w:rFonts w:asciiTheme="minorHAnsi" w:hAnsiTheme="minorHAnsi" w:cstheme="minorHAnsi"/>
              </w:rPr>
              <w:t>vitaminas</w:t>
            </w:r>
            <w:r w:rsidRPr="00FA05FC">
              <w:rPr>
                <w:rFonts w:asciiTheme="minorHAnsi" w:hAnsiTheme="minorHAnsi" w:cstheme="minorHAnsi"/>
                <w:spacing w:val="-6"/>
              </w:rPr>
              <w:t xml:space="preserve"> </w:t>
            </w:r>
            <w:r w:rsidRPr="00FA05FC">
              <w:rPr>
                <w:rFonts w:asciiTheme="minorHAnsi" w:hAnsiTheme="minorHAnsi" w:cstheme="minorHAnsi"/>
              </w:rPr>
              <w:t>e</w:t>
            </w:r>
            <w:r w:rsidRPr="00FA05FC">
              <w:rPr>
                <w:rFonts w:asciiTheme="minorHAnsi" w:hAnsiTheme="minorHAnsi" w:cstheme="minorHAnsi"/>
                <w:spacing w:val="-7"/>
              </w:rPr>
              <w:t xml:space="preserve"> </w:t>
            </w:r>
            <w:r w:rsidRPr="00FA05FC">
              <w:rPr>
                <w:rFonts w:asciiTheme="minorHAnsi" w:hAnsiTheme="minorHAnsi" w:cstheme="minorHAnsi"/>
              </w:rPr>
              <w:t>minerais,</w:t>
            </w:r>
            <w:r w:rsidRPr="00FA05FC">
              <w:rPr>
                <w:rFonts w:asciiTheme="minorHAnsi" w:hAnsiTheme="minorHAnsi" w:cstheme="minorHAnsi"/>
                <w:spacing w:val="-6"/>
              </w:rPr>
              <w:t xml:space="preserve"> </w:t>
            </w:r>
            <w:r w:rsidRPr="00FA05FC">
              <w:rPr>
                <w:rFonts w:asciiTheme="minorHAnsi" w:hAnsiTheme="minorHAnsi" w:cstheme="minorHAnsi"/>
              </w:rPr>
              <w:t>ferro e outros elementos. Fonte de carboidrato: Lactose. Lata:</w:t>
            </w:r>
            <w:r w:rsidRPr="00FA05FC">
              <w:rPr>
                <w:rFonts w:asciiTheme="minorHAnsi" w:hAnsiTheme="minorHAnsi" w:cstheme="minorHAnsi"/>
                <w:spacing w:val="71"/>
                <w:w w:val="150"/>
              </w:rPr>
              <w:t xml:space="preserve">  </w:t>
            </w:r>
            <w:r w:rsidRPr="00FA05FC">
              <w:rPr>
                <w:rFonts w:asciiTheme="minorHAnsi" w:hAnsiTheme="minorHAnsi" w:cstheme="minorHAnsi"/>
              </w:rPr>
              <w:t>400</w:t>
            </w:r>
            <w:r w:rsidRPr="00FA05FC">
              <w:rPr>
                <w:rFonts w:asciiTheme="minorHAnsi" w:hAnsiTheme="minorHAnsi" w:cstheme="minorHAnsi"/>
                <w:spacing w:val="71"/>
                <w:w w:val="150"/>
              </w:rPr>
              <w:t xml:space="preserve">  </w:t>
            </w:r>
            <w:r w:rsidRPr="00FA05FC">
              <w:rPr>
                <w:rFonts w:asciiTheme="minorHAnsi" w:hAnsiTheme="minorHAnsi" w:cstheme="minorHAnsi"/>
              </w:rPr>
              <w:t>g.</w:t>
            </w:r>
            <w:r w:rsidRPr="00FA05FC">
              <w:rPr>
                <w:rFonts w:asciiTheme="minorHAnsi" w:hAnsiTheme="minorHAnsi" w:cstheme="minorHAnsi"/>
                <w:spacing w:val="71"/>
                <w:w w:val="150"/>
              </w:rPr>
              <w:t xml:space="preserve"> </w:t>
            </w:r>
          </w:p>
        </w:tc>
        <w:tc>
          <w:tcPr>
            <w:tcW w:w="850" w:type="dxa"/>
            <w:shd w:val="clear" w:color="auto" w:fill="D9E1F3"/>
          </w:tcPr>
          <w:p w14:paraId="246A16AD" w14:textId="77777777" w:rsidR="00CC09BA" w:rsidRPr="00FA05FC" w:rsidRDefault="00CC09BA" w:rsidP="009459DA">
            <w:pPr>
              <w:pStyle w:val="TableParagraph"/>
              <w:rPr>
                <w:rFonts w:asciiTheme="minorHAnsi" w:hAnsiTheme="minorHAnsi" w:cstheme="minorHAnsi"/>
                <w:i/>
              </w:rPr>
            </w:pPr>
          </w:p>
          <w:p w14:paraId="14F4C271" w14:textId="77777777" w:rsidR="00CC09BA" w:rsidRPr="00FA05FC" w:rsidRDefault="00CC09BA" w:rsidP="009459DA">
            <w:pPr>
              <w:pStyle w:val="TableParagraph"/>
              <w:rPr>
                <w:rFonts w:asciiTheme="minorHAnsi" w:hAnsiTheme="minorHAnsi" w:cstheme="minorHAnsi"/>
                <w:i/>
              </w:rPr>
            </w:pPr>
          </w:p>
          <w:p w14:paraId="0CD4297E" w14:textId="77777777" w:rsidR="00CC09BA" w:rsidRPr="00FA05FC" w:rsidRDefault="00CC09BA" w:rsidP="009459DA">
            <w:pPr>
              <w:pStyle w:val="TableParagraph"/>
              <w:rPr>
                <w:rFonts w:asciiTheme="minorHAnsi" w:hAnsiTheme="minorHAnsi" w:cstheme="minorHAnsi"/>
                <w:i/>
              </w:rPr>
            </w:pPr>
          </w:p>
          <w:p w14:paraId="42488257" w14:textId="77777777" w:rsidR="00CC09BA" w:rsidRPr="00FA05FC" w:rsidRDefault="00CC09BA" w:rsidP="009459DA">
            <w:pPr>
              <w:pStyle w:val="TableParagraph"/>
              <w:rPr>
                <w:rFonts w:asciiTheme="minorHAnsi" w:hAnsiTheme="minorHAnsi" w:cstheme="minorHAnsi"/>
                <w:i/>
              </w:rPr>
            </w:pPr>
          </w:p>
          <w:p w14:paraId="72BD2CF4" w14:textId="77777777" w:rsidR="00CC09BA" w:rsidRPr="00FA05FC" w:rsidRDefault="00CC09BA" w:rsidP="009459DA">
            <w:pPr>
              <w:pStyle w:val="TableParagraph"/>
              <w:ind w:left="12" w:right="3"/>
              <w:jc w:val="center"/>
              <w:rPr>
                <w:rFonts w:asciiTheme="minorHAnsi" w:hAnsiTheme="minorHAnsi" w:cstheme="minorHAnsi"/>
              </w:rPr>
            </w:pPr>
            <w:r w:rsidRPr="00FA05FC">
              <w:rPr>
                <w:rFonts w:asciiTheme="minorHAnsi" w:hAnsiTheme="minorHAnsi" w:cstheme="minorHAnsi"/>
                <w:spacing w:val="-4"/>
              </w:rPr>
              <w:t>LATA</w:t>
            </w:r>
          </w:p>
        </w:tc>
        <w:tc>
          <w:tcPr>
            <w:tcW w:w="851" w:type="dxa"/>
            <w:shd w:val="clear" w:color="auto" w:fill="D9E1F3"/>
          </w:tcPr>
          <w:p w14:paraId="5E727550" w14:textId="77777777" w:rsidR="00CC09BA" w:rsidRPr="00FA05FC" w:rsidRDefault="00CC09BA" w:rsidP="009459DA">
            <w:pPr>
              <w:pStyle w:val="TableParagraph"/>
              <w:rPr>
                <w:rFonts w:asciiTheme="minorHAnsi" w:hAnsiTheme="minorHAnsi" w:cstheme="minorHAnsi"/>
                <w:i/>
              </w:rPr>
            </w:pPr>
          </w:p>
          <w:p w14:paraId="680B74D2" w14:textId="77777777" w:rsidR="00CC09BA" w:rsidRPr="00FA05FC" w:rsidRDefault="00CC09BA" w:rsidP="009459DA">
            <w:pPr>
              <w:pStyle w:val="TableParagraph"/>
              <w:rPr>
                <w:rFonts w:asciiTheme="minorHAnsi" w:hAnsiTheme="minorHAnsi" w:cstheme="minorHAnsi"/>
                <w:i/>
              </w:rPr>
            </w:pPr>
          </w:p>
          <w:p w14:paraId="1A8D98AC" w14:textId="77777777" w:rsidR="00CC09BA" w:rsidRPr="00FA05FC" w:rsidRDefault="00CC09BA" w:rsidP="009459DA">
            <w:pPr>
              <w:pStyle w:val="TableParagraph"/>
              <w:rPr>
                <w:rFonts w:asciiTheme="minorHAnsi" w:hAnsiTheme="minorHAnsi" w:cstheme="minorHAnsi"/>
                <w:i/>
              </w:rPr>
            </w:pPr>
          </w:p>
          <w:p w14:paraId="4526C60A" w14:textId="77777777" w:rsidR="00CC09BA" w:rsidRPr="00FA05FC" w:rsidRDefault="00CC09BA" w:rsidP="009459DA">
            <w:pPr>
              <w:pStyle w:val="TableParagraph"/>
              <w:rPr>
                <w:rFonts w:asciiTheme="minorHAnsi" w:hAnsiTheme="minorHAnsi" w:cstheme="minorHAnsi"/>
                <w:i/>
              </w:rPr>
            </w:pPr>
          </w:p>
          <w:p w14:paraId="7B885960" w14:textId="77777777" w:rsidR="00CC09BA" w:rsidRPr="00FA05FC" w:rsidRDefault="00CC09BA" w:rsidP="009459DA">
            <w:pPr>
              <w:pStyle w:val="TableParagraph"/>
              <w:ind w:left="49" w:right="36"/>
              <w:jc w:val="center"/>
              <w:rPr>
                <w:rFonts w:asciiTheme="minorHAnsi" w:hAnsiTheme="minorHAnsi" w:cstheme="minorHAnsi"/>
              </w:rPr>
            </w:pPr>
            <w:r w:rsidRPr="00FA05FC">
              <w:rPr>
                <w:rFonts w:asciiTheme="minorHAnsi" w:hAnsiTheme="minorHAnsi" w:cstheme="minorHAnsi"/>
                <w:spacing w:val="-2"/>
              </w:rPr>
              <w:t>1.500</w:t>
            </w:r>
          </w:p>
        </w:tc>
        <w:tc>
          <w:tcPr>
            <w:tcW w:w="1375" w:type="dxa"/>
            <w:shd w:val="clear" w:color="auto" w:fill="D9E1F3"/>
          </w:tcPr>
          <w:p w14:paraId="38D9BFB9" w14:textId="77777777" w:rsidR="00CC09BA" w:rsidRPr="00FA05FC" w:rsidRDefault="00CC09BA" w:rsidP="009459DA">
            <w:pPr>
              <w:pStyle w:val="TableParagraph"/>
              <w:rPr>
                <w:rFonts w:asciiTheme="minorHAnsi" w:hAnsiTheme="minorHAnsi" w:cstheme="minorHAnsi"/>
                <w:i/>
              </w:rPr>
            </w:pPr>
          </w:p>
          <w:p w14:paraId="149CDBD3" w14:textId="77777777" w:rsidR="00CC09BA" w:rsidRPr="00FA05FC" w:rsidRDefault="00CC09BA" w:rsidP="009459DA">
            <w:pPr>
              <w:pStyle w:val="TableParagraph"/>
              <w:rPr>
                <w:rFonts w:asciiTheme="minorHAnsi" w:hAnsiTheme="minorHAnsi" w:cstheme="minorHAnsi"/>
                <w:i/>
              </w:rPr>
            </w:pPr>
          </w:p>
          <w:p w14:paraId="60A9E94B" w14:textId="77777777" w:rsidR="00CC09BA" w:rsidRPr="00FA05FC" w:rsidRDefault="00CC09BA" w:rsidP="009459DA">
            <w:pPr>
              <w:pStyle w:val="TableParagraph"/>
              <w:rPr>
                <w:rFonts w:asciiTheme="minorHAnsi" w:hAnsiTheme="minorHAnsi" w:cstheme="minorHAnsi"/>
                <w:i/>
              </w:rPr>
            </w:pPr>
          </w:p>
          <w:p w14:paraId="7167D290" w14:textId="77777777" w:rsidR="00CC09BA" w:rsidRPr="00FA05FC" w:rsidRDefault="00CC09BA" w:rsidP="009459DA">
            <w:pPr>
              <w:pStyle w:val="TableParagraph"/>
              <w:rPr>
                <w:rFonts w:asciiTheme="minorHAnsi" w:hAnsiTheme="minorHAnsi" w:cstheme="minorHAnsi"/>
                <w:i/>
              </w:rPr>
            </w:pPr>
          </w:p>
          <w:p w14:paraId="3705C2DE" w14:textId="77777777" w:rsidR="00CC09BA" w:rsidRPr="00FA05FC" w:rsidRDefault="00CC09BA" w:rsidP="009459DA">
            <w:pPr>
              <w:pStyle w:val="TableParagraph"/>
              <w:ind w:left="12"/>
              <w:jc w:val="center"/>
              <w:rPr>
                <w:rFonts w:asciiTheme="minorHAnsi" w:hAnsiTheme="minorHAnsi" w:cstheme="minorHAnsi"/>
              </w:rPr>
            </w:pPr>
            <w:r w:rsidRPr="00FA05FC">
              <w:rPr>
                <w:rFonts w:asciiTheme="minorHAnsi" w:hAnsiTheme="minorHAnsi" w:cstheme="minorHAnsi"/>
              </w:rPr>
              <w:t xml:space="preserve">R$ </w:t>
            </w:r>
            <w:r w:rsidRPr="00FA05FC">
              <w:rPr>
                <w:rFonts w:asciiTheme="minorHAnsi" w:hAnsiTheme="minorHAnsi" w:cstheme="minorHAnsi"/>
                <w:spacing w:val="-4"/>
              </w:rPr>
              <w:t>0,00</w:t>
            </w:r>
          </w:p>
        </w:tc>
        <w:tc>
          <w:tcPr>
            <w:tcW w:w="1411" w:type="dxa"/>
            <w:shd w:val="clear" w:color="auto" w:fill="D9E1F3"/>
          </w:tcPr>
          <w:p w14:paraId="73118F7E" w14:textId="77777777" w:rsidR="00CC09BA" w:rsidRPr="00FA05FC" w:rsidRDefault="00CC09BA" w:rsidP="009459DA">
            <w:pPr>
              <w:pStyle w:val="TableParagraph"/>
              <w:rPr>
                <w:rFonts w:asciiTheme="minorHAnsi" w:hAnsiTheme="minorHAnsi" w:cstheme="minorHAnsi"/>
                <w:i/>
              </w:rPr>
            </w:pPr>
          </w:p>
          <w:p w14:paraId="03BAD49B" w14:textId="77777777" w:rsidR="00CC09BA" w:rsidRPr="00FA05FC" w:rsidRDefault="00CC09BA" w:rsidP="009459DA">
            <w:pPr>
              <w:pStyle w:val="TableParagraph"/>
              <w:rPr>
                <w:rFonts w:asciiTheme="minorHAnsi" w:hAnsiTheme="minorHAnsi" w:cstheme="minorHAnsi"/>
                <w:i/>
              </w:rPr>
            </w:pPr>
          </w:p>
          <w:p w14:paraId="317AED4A" w14:textId="77777777" w:rsidR="00CC09BA" w:rsidRPr="00FA05FC" w:rsidRDefault="00CC09BA" w:rsidP="009459DA">
            <w:pPr>
              <w:pStyle w:val="TableParagraph"/>
              <w:rPr>
                <w:rFonts w:asciiTheme="minorHAnsi" w:hAnsiTheme="minorHAnsi" w:cstheme="minorHAnsi"/>
                <w:i/>
              </w:rPr>
            </w:pPr>
          </w:p>
          <w:p w14:paraId="53EE0573" w14:textId="77777777" w:rsidR="00CC09BA" w:rsidRPr="00FA05FC" w:rsidRDefault="00CC09BA" w:rsidP="009459DA">
            <w:pPr>
              <w:pStyle w:val="TableParagraph"/>
              <w:rPr>
                <w:rFonts w:asciiTheme="minorHAnsi" w:hAnsiTheme="minorHAnsi" w:cstheme="minorHAnsi"/>
                <w:i/>
              </w:rPr>
            </w:pPr>
          </w:p>
          <w:p w14:paraId="6D53F73F" w14:textId="77777777" w:rsidR="00CC09BA" w:rsidRPr="00FA05FC" w:rsidRDefault="00CC09BA" w:rsidP="009459DA">
            <w:pPr>
              <w:pStyle w:val="TableParagraph"/>
              <w:ind w:left="13" w:right="3"/>
              <w:jc w:val="center"/>
              <w:rPr>
                <w:rFonts w:asciiTheme="minorHAnsi" w:hAnsiTheme="minorHAnsi" w:cstheme="minorHAnsi"/>
              </w:rPr>
            </w:pPr>
            <w:r w:rsidRPr="00FA05FC">
              <w:rPr>
                <w:rFonts w:asciiTheme="minorHAnsi" w:hAnsiTheme="minorHAnsi" w:cstheme="minorHAnsi"/>
              </w:rPr>
              <w:t xml:space="preserve">R$ </w:t>
            </w:r>
            <w:r w:rsidRPr="00FA05FC">
              <w:rPr>
                <w:rFonts w:asciiTheme="minorHAnsi" w:hAnsiTheme="minorHAnsi" w:cstheme="minorHAnsi"/>
                <w:spacing w:val="-4"/>
              </w:rPr>
              <w:t>0,00</w:t>
            </w:r>
          </w:p>
        </w:tc>
      </w:tr>
      <w:tr w:rsidR="00CC09BA" w:rsidRPr="00FA05FC" w14:paraId="55D7EB9B" w14:textId="77777777" w:rsidTr="009459DA">
        <w:trPr>
          <w:trHeight w:val="794"/>
        </w:trPr>
        <w:tc>
          <w:tcPr>
            <w:tcW w:w="30" w:type="dxa"/>
            <w:shd w:val="clear" w:color="auto" w:fill="D9E1F3"/>
          </w:tcPr>
          <w:p w14:paraId="64E918A7" w14:textId="77777777" w:rsidR="00CC09BA" w:rsidRPr="00FA05FC" w:rsidRDefault="00CC09BA" w:rsidP="009459DA">
            <w:pPr>
              <w:pStyle w:val="TableParagraph"/>
              <w:rPr>
                <w:rFonts w:asciiTheme="minorHAnsi" w:hAnsiTheme="minorHAnsi" w:cstheme="minorHAnsi"/>
              </w:rPr>
            </w:pPr>
          </w:p>
        </w:tc>
        <w:tc>
          <w:tcPr>
            <w:tcW w:w="10449" w:type="dxa"/>
            <w:gridSpan w:val="8"/>
            <w:shd w:val="clear" w:color="auto" w:fill="FFE499"/>
          </w:tcPr>
          <w:p w14:paraId="5D63B9B3" w14:textId="77777777" w:rsidR="00CC09BA" w:rsidRPr="00FA05FC" w:rsidRDefault="00CC09BA" w:rsidP="009459DA">
            <w:pPr>
              <w:pStyle w:val="TableParagraph"/>
              <w:spacing w:before="80"/>
              <w:ind w:right="106"/>
              <w:rPr>
                <w:rFonts w:asciiTheme="minorHAnsi" w:hAnsiTheme="minorHAnsi" w:cstheme="minorHAnsi"/>
                <w:b/>
              </w:rPr>
            </w:pPr>
            <w:r w:rsidRPr="00FA05FC">
              <w:rPr>
                <w:rFonts w:asciiTheme="minorHAnsi" w:hAnsiTheme="minorHAnsi" w:cstheme="minorHAnsi"/>
                <w:b/>
              </w:rPr>
              <w:t xml:space="preserve">                                                               VALOR</w:t>
            </w:r>
            <w:r w:rsidRPr="00FA05FC">
              <w:rPr>
                <w:rFonts w:asciiTheme="minorHAnsi" w:hAnsiTheme="minorHAnsi" w:cstheme="minorHAnsi"/>
                <w:b/>
                <w:spacing w:val="-1"/>
              </w:rPr>
              <w:t xml:space="preserve"> </w:t>
            </w:r>
            <w:r w:rsidRPr="00FA05FC">
              <w:rPr>
                <w:rFonts w:asciiTheme="minorHAnsi" w:hAnsiTheme="minorHAnsi" w:cstheme="minorHAnsi"/>
                <w:b/>
                <w:spacing w:val="-2"/>
              </w:rPr>
              <w:t xml:space="preserve">GLOBAL                                                             </w:t>
            </w:r>
            <w:r w:rsidRPr="00FA05FC">
              <w:rPr>
                <w:rFonts w:asciiTheme="minorHAnsi" w:hAnsiTheme="minorHAnsi" w:cstheme="minorHAnsi"/>
                <w:b/>
              </w:rPr>
              <w:t xml:space="preserve">R$ </w:t>
            </w:r>
            <w:r w:rsidRPr="00FA05FC">
              <w:rPr>
                <w:rFonts w:asciiTheme="minorHAnsi" w:hAnsiTheme="minorHAnsi" w:cstheme="minorHAnsi"/>
                <w:b/>
                <w:spacing w:val="-4"/>
              </w:rPr>
              <w:t>0,00</w:t>
            </w:r>
          </w:p>
        </w:tc>
      </w:tr>
    </w:tbl>
    <w:p w14:paraId="57768282" w14:textId="77777777" w:rsidR="00CC09BA" w:rsidRPr="00FA05FC" w:rsidRDefault="00CC09BA" w:rsidP="00CC09BA">
      <w:pPr>
        <w:pStyle w:val="Corpodetexto"/>
        <w:spacing w:before="161"/>
        <w:ind w:right="997"/>
        <w:rPr>
          <w:rFonts w:asciiTheme="minorHAnsi" w:hAnsiTheme="minorHAnsi" w:cstheme="minorHAnsi"/>
          <w:sz w:val="22"/>
          <w:szCs w:val="22"/>
        </w:rPr>
      </w:pPr>
    </w:p>
    <w:p w14:paraId="78798FF6" w14:textId="77777777" w:rsidR="00CC09BA" w:rsidRPr="00FA05FC" w:rsidRDefault="00CC09BA" w:rsidP="00CC09BA">
      <w:pPr>
        <w:pStyle w:val="Ttulo1"/>
        <w:shd w:val="clear" w:color="auto" w:fill="EEECE1" w:themeFill="background2"/>
        <w:ind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10"/>
          <w:sz w:val="22"/>
          <w:szCs w:val="22"/>
        </w:rPr>
        <w:t>4</w:t>
      </w:r>
    </w:p>
    <w:p w14:paraId="6A94CF4B" w14:textId="77777777" w:rsidR="00CC09BA" w:rsidRPr="00FA05FC" w:rsidRDefault="00CC09BA" w:rsidP="00CC09BA">
      <w:pPr>
        <w:pStyle w:val="Corpodetexto"/>
        <w:ind w:right="-283"/>
        <w:rPr>
          <w:rFonts w:asciiTheme="minorHAnsi" w:hAnsiTheme="minorHAnsi" w:cstheme="minorHAnsi"/>
          <w:sz w:val="22"/>
          <w:szCs w:val="22"/>
        </w:rPr>
      </w:pPr>
      <w:r w:rsidRPr="00FA05FC">
        <w:rPr>
          <w:rFonts w:asciiTheme="minorHAnsi" w:hAnsiTheme="minorHAnsi" w:cstheme="minorHAnsi"/>
          <w:sz w:val="22"/>
          <w:szCs w:val="22"/>
        </w:rPr>
        <w:t>Entrega</w:t>
      </w:r>
      <w:r w:rsidRPr="00FA05FC">
        <w:rPr>
          <w:rFonts w:asciiTheme="minorHAnsi" w:hAnsiTheme="minorHAnsi" w:cstheme="minorHAnsi"/>
          <w:spacing w:val="-11"/>
          <w:sz w:val="22"/>
          <w:szCs w:val="22"/>
        </w:rPr>
        <w:t xml:space="preserve"> </w:t>
      </w:r>
      <w:r w:rsidRPr="00FA05FC">
        <w:rPr>
          <w:rFonts w:asciiTheme="minorHAnsi" w:hAnsiTheme="minorHAnsi" w:cstheme="minorHAnsi"/>
          <w:sz w:val="22"/>
          <w:szCs w:val="22"/>
        </w:rPr>
        <w:t>dos</w:t>
      </w:r>
      <w:r w:rsidRPr="00FA05FC">
        <w:rPr>
          <w:rFonts w:asciiTheme="minorHAnsi" w:hAnsiTheme="minorHAnsi" w:cstheme="minorHAnsi"/>
          <w:spacing w:val="-6"/>
          <w:sz w:val="22"/>
          <w:szCs w:val="22"/>
        </w:rPr>
        <w:t xml:space="preserve"> </w:t>
      </w:r>
      <w:r w:rsidRPr="00FA05FC">
        <w:rPr>
          <w:rFonts w:asciiTheme="minorHAnsi" w:hAnsiTheme="minorHAnsi" w:cstheme="minorHAnsi"/>
          <w:spacing w:val="-4"/>
          <w:sz w:val="22"/>
          <w:szCs w:val="22"/>
        </w:rPr>
        <w:t>bens</w:t>
      </w:r>
    </w:p>
    <w:p w14:paraId="69E1650F" w14:textId="77777777" w:rsidR="00CC09BA" w:rsidRDefault="00CC09BA" w:rsidP="00CC09BA">
      <w:pPr>
        <w:pStyle w:val="Corpodetexto"/>
        <w:spacing w:before="1" w:line="273" w:lineRule="auto"/>
        <w:ind w:right="-283"/>
        <w:rPr>
          <w:rFonts w:asciiTheme="minorHAnsi" w:hAnsiTheme="minorHAnsi" w:cstheme="minorHAnsi"/>
          <w:sz w:val="22"/>
          <w:szCs w:val="22"/>
        </w:rPr>
      </w:pPr>
      <w:r w:rsidRPr="00FA05FC">
        <w:rPr>
          <w:rFonts w:asciiTheme="minorHAnsi" w:hAnsiTheme="minorHAnsi" w:cstheme="minorHAnsi"/>
          <w:sz w:val="22"/>
          <w:szCs w:val="22"/>
        </w:rPr>
        <w:t>As</w:t>
      </w:r>
      <w:r w:rsidRPr="00FA05FC">
        <w:rPr>
          <w:rFonts w:asciiTheme="minorHAnsi" w:hAnsiTheme="minorHAnsi" w:cstheme="minorHAnsi"/>
          <w:spacing w:val="-9"/>
          <w:sz w:val="22"/>
          <w:szCs w:val="22"/>
        </w:rPr>
        <w:t xml:space="preserve"> </w:t>
      </w:r>
      <w:r w:rsidRPr="00FA05FC">
        <w:rPr>
          <w:rFonts w:asciiTheme="minorHAnsi" w:hAnsiTheme="minorHAnsi" w:cstheme="minorHAnsi"/>
          <w:sz w:val="22"/>
          <w:szCs w:val="22"/>
        </w:rPr>
        <w:t>condições</w:t>
      </w:r>
      <w:r w:rsidRPr="00FA05FC">
        <w:rPr>
          <w:rFonts w:asciiTheme="minorHAnsi" w:hAnsiTheme="minorHAnsi" w:cstheme="minorHAnsi"/>
          <w:spacing w:val="-9"/>
          <w:sz w:val="22"/>
          <w:szCs w:val="22"/>
        </w:rPr>
        <w:t xml:space="preserve"> </w:t>
      </w:r>
      <w:r w:rsidRPr="00FA05FC">
        <w:rPr>
          <w:rFonts w:asciiTheme="minorHAnsi" w:hAnsiTheme="minorHAnsi" w:cstheme="minorHAnsi"/>
          <w:sz w:val="22"/>
          <w:szCs w:val="22"/>
        </w:rPr>
        <w:t>de</w:t>
      </w:r>
      <w:r w:rsidRPr="00FA05FC">
        <w:rPr>
          <w:rFonts w:asciiTheme="minorHAnsi" w:hAnsiTheme="minorHAnsi" w:cstheme="minorHAnsi"/>
          <w:spacing w:val="-5"/>
          <w:sz w:val="22"/>
          <w:szCs w:val="22"/>
        </w:rPr>
        <w:t xml:space="preserve"> </w:t>
      </w:r>
      <w:r w:rsidRPr="00FA05FC">
        <w:rPr>
          <w:rFonts w:asciiTheme="minorHAnsi" w:hAnsiTheme="minorHAnsi" w:cstheme="minorHAnsi"/>
          <w:sz w:val="22"/>
          <w:szCs w:val="22"/>
        </w:rPr>
        <w:t>entrega</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e</w:t>
      </w:r>
      <w:r w:rsidRPr="00FA05FC">
        <w:rPr>
          <w:rFonts w:asciiTheme="minorHAnsi" w:hAnsiTheme="minorHAnsi" w:cstheme="minorHAnsi"/>
          <w:spacing w:val="-12"/>
          <w:sz w:val="22"/>
          <w:szCs w:val="22"/>
        </w:rPr>
        <w:t xml:space="preserve"> </w:t>
      </w:r>
      <w:r w:rsidRPr="00FA05FC">
        <w:rPr>
          <w:rFonts w:asciiTheme="minorHAnsi" w:hAnsiTheme="minorHAnsi" w:cstheme="minorHAnsi"/>
          <w:sz w:val="22"/>
          <w:szCs w:val="22"/>
        </w:rPr>
        <w:t>recebimento</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dos</w:t>
      </w:r>
      <w:r w:rsidRPr="00FA05FC">
        <w:rPr>
          <w:rFonts w:asciiTheme="minorHAnsi" w:hAnsiTheme="minorHAnsi" w:cstheme="minorHAnsi"/>
          <w:spacing w:val="-1"/>
          <w:sz w:val="22"/>
          <w:szCs w:val="22"/>
        </w:rPr>
        <w:t xml:space="preserve"> </w:t>
      </w:r>
      <w:r w:rsidRPr="00FA05FC">
        <w:rPr>
          <w:rFonts w:asciiTheme="minorHAnsi" w:hAnsiTheme="minorHAnsi" w:cstheme="minorHAnsi"/>
          <w:sz w:val="22"/>
          <w:szCs w:val="22"/>
        </w:rPr>
        <w:t>bens</w:t>
      </w:r>
      <w:r w:rsidRPr="00FA05FC">
        <w:rPr>
          <w:rFonts w:asciiTheme="minorHAnsi" w:hAnsiTheme="minorHAnsi" w:cstheme="minorHAnsi"/>
          <w:spacing w:val="-9"/>
          <w:sz w:val="22"/>
          <w:szCs w:val="22"/>
        </w:rPr>
        <w:t xml:space="preserve"> </w:t>
      </w:r>
      <w:r w:rsidRPr="00FA05FC">
        <w:rPr>
          <w:rFonts w:asciiTheme="minorHAnsi" w:hAnsiTheme="minorHAnsi" w:cstheme="minorHAnsi"/>
          <w:sz w:val="22"/>
          <w:szCs w:val="22"/>
        </w:rPr>
        <w:t>adquiridos</w:t>
      </w:r>
      <w:r w:rsidRPr="00FA05FC">
        <w:rPr>
          <w:rFonts w:asciiTheme="minorHAnsi" w:hAnsiTheme="minorHAnsi" w:cstheme="minorHAnsi"/>
          <w:spacing w:val="-5"/>
          <w:sz w:val="22"/>
          <w:szCs w:val="22"/>
        </w:rPr>
        <w:t xml:space="preserve"> </w:t>
      </w:r>
      <w:r w:rsidRPr="00FA05FC">
        <w:rPr>
          <w:rFonts w:asciiTheme="minorHAnsi" w:hAnsiTheme="minorHAnsi" w:cstheme="minorHAnsi"/>
          <w:sz w:val="22"/>
          <w:szCs w:val="22"/>
        </w:rPr>
        <w:t>são</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aquelas</w:t>
      </w:r>
      <w:r w:rsidRPr="00FA05FC">
        <w:rPr>
          <w:rFonts w:asciiTheme="minorHAnsi" w:hAnsiTheme="minorHAnsi" w:cstheme="minorHAnsi"/>
          <w:spacing w:val="-9"/>
          <w:sz w:val="22"/>
          <w:szCs w:val="22"/>
        </w:rPr>
        <w:t xml:space="preserve"> </w:t>
      </w:r>
      <w:r w:rsidRPr="00FA05FC">
        <w:rPr>
          <w:rFonts w:asciiTheme="minorHAnsi" w:hAnsiTheme="minorHAnsi" w:cstheme="minorHAnsi"/>
          <w:sz w:val="22"/>
          <w:szCs w:val="22"/>
        </w:rPr>
        <w:t>previstas no Termo de Referência.</w:t>
      </w:r>
    </w:p>
    <w:p w14:paraId="06EED11C" w14:textId="77777777" w:rsidR="00CC09BA" w:rsidRDefault="00CC09BA" w:rsidP="00CC09BA">
      <w:pPr>
        <w:pStyle w:val="Corpodetexto"/>
        <w:spacing w:before="1" w:line="273" w:lineRule="auto"/>
        <w:ind w:right="-283"/>
        <w:rPr>
          <w:rFonts w:asciiTheme="minorHAnsi" w:hAnsiTheme="minorHAnsi" w:cstheme="minorHAnsi"/>
          <w:sz w:val="22"/>
          <w:szCs w:val="22"/>
        </w:rPr>
      </w:pPr>
    </w:p>
    <w:p w14:paraId="1617C9B2" w14:textId="77777777" w:rsidR="00CC09BA" w:rsidRPr="00FA05FC" w:rsidRDefault="00CC09BA" w:rsidP="00CC09BA">
      <w:pPr>
        <w:pStyle w:val="Ttulo1"/>
        <w:shd w:val="clear" w:color="auto" w:fill="EEECE1" w:themeFill="background2"/>
        <w:ind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10"/>
          <w:sz w:val="22"/>
          <w:szCs w:val="22"/>
        </w:rPr>
        <w:t>5</w:t>
      </w:r>
    </w:p>
    <w:p w14:paraId="29A15C00" w14:textId="77777777" w:rsidR="00CC09BA" w:rsidRPr="00FA05FC" w:rsidRDefault="00CC09BA" w:rsidP="00CC09BA">
      <w:pPr>
        <w:pStyle w:val="Corpodetexto"/>
        <w:ind w:right="997"/>
        <w:rPr>
          <w:rFonts w:asciiTheme="minorHAnsi" w:hAnsiTheme="minorHAnsi" w:cstheme="minorHAnsi"/>
          <w:sz w:val="22"/>
          <w:szCs w:val="22"/>
        </w:rPr>
      </w:pPr>
      <w:r w:rsidRPr="00FA05FC">
        <w:rPr>
          <w:rFonts w:asciiTheme="minorHAnsi" w:hAnsiTheme="minorHAnsi" w:cstheme="minorHAnsi"/>
          <w:spacing w:val="-2"/>
          <w:sz w:val="22"/>
          <w:szCs w:val="22"/>
        </w:rPr>
        <w:t>Preço</w:t>
      </w:r>
    </w:p>
    <w:p w14:paraId="2E533787" w14:textId="77777777" w:rsidR="00CC09BA" w:rsidRPr="00FA05FC" w:rsidRDefault="00CC09BA" w:rsidP="00CC09BA">
      <w:pPr>
        <w:pStyle w:val="Corpodetexto"/>
        <w:spacing w:line="276" w:lineRule="auto"/>
        <w:ind w:right="997"/>
        <w:jc w:val="both"/>
        <w:rPr>
          <w:rFonts w:asciiTheme="minorHAnsi" w:hAnsiTheme="minorHAnsi" w:cstheme="minorHAnsi"/>
          <w:spacing w:val="-2"/>
          <w:sz w:val="22"/>
          <w:szCs w:val="22"/>
        </w:rPr>
      </w:pPr>
      <w:r w:rsidRPr="00FA05FC">
        <w:rPr>
          <w:rFonts w:asciiTheme="minorHAnsi" w:hAnsiTheme="minorHAnsi" w:cstheme="minorHAnsi"/>
          <w:sz w:val="22"/>
          <w:szCs w:val="22"/>
        </w:rPr>
        <w:t>O</w:t>
      </w:r>
      <w:r w:rsidRPr="00FA05FC">
        <w:rPr>
          <w:rFonts w:asciiTheme="minorHAnsi" w:hAnsiTheme="minorHAnsi" w:cstheme="minorHAnsi"/>
          <w:spacing w:val="-17"/>
          <w:sz w:val="22"/>
          <w:szCs w:val="22"/>
        </w:rPr>
        <w:t xml:space="preserve"> </w:t>
      </w:r>
      <w:r w:rsidRPr="00FA05FC">
        <w:rPr>
          <w:rFonts w:asciiTheme="minorHAnsi" w:hAnsiTheme="minorHAnsi" w:cstheme="minorHAnsi"/>
          <w:sz w:val="22"/>
          <w:szCs w:val="22"/>
        </w:rPr>
        <w:t>valor</w:t>
      </w:r>
      <w:r w:rsidRPr="00FA05FC">
        <w:rPr>
          <w:rFonts w:asciiTheme="minorHAnsi" w:hAnsiTheme="minorHAnsi" w:cstheme="minorHAnsi"/>
          <w:spacing w:val="-16"/>
          <w:sz w:val="22"/>
          <w:szCs w:val="22"/>
        </w:rPr>
        <w:t xml:space="preserve"> </w:t>
      </w:r>
      <w:r w:rsidRPr="00FA05FC">
        <w:rPr>
          <w:rFonts w:asciiTheme="minorHAnsi" w:hAnsiTheme="minorHAnsi" w:cstheme="minorHAnsi"/>
          <w:sz w:val="22"/>
          <w:szCs w:val="22"/>
        </w:rPr>
        <w:t>global</w:t>
      </w:r>
      <w:r w:rsidRPr="00FA05FC">
        <w:rPr>
          <w:rFonts w:asciiTheme="minorHAnsi" w:hAnsiTheme="minorHAnsi" w:cstheme="minorHAnsi"/>
          <w:spacing w:val="-17"/>
          <w:sz w:val="22"/>
          <w:szCs w:val="22"/>
        </w:rPr>
        <w:t xml:space="preserve"> </w:t>
      </w:r>
      <w:r w:rsidRPr="00FA05FC">
        <w:rPr>
          <w:rFonts w:asciiTheme="minorHAnsi" w:hAnsiTheme="minorHAnsi" w:cstheme="minorHAnsi"/>
          <w:sz w:val="22"/>
          <w:szCs w:val="22"/>
        </w:rPr>
        <w:t>do</w:t>
      </w:r>
      <w:r w:rsidRPr="00FA05FC">
        <w:rPr>
          <w:rFonts w:asciiTheme="minorHAnsi" w:hAnsiTheme="minorHAnsi" w:cstheme="minorHAnsi"/>
          <w:spacing w:val="-16"/>
          <w:sz w:val="22"/>
          <w:szCs w:val="22"/>
        </w:rPr>
        <w:t xml:space="preserve"> </w:t>
      </w:r>
      <w:r w:rsidRPr="00FA05FC">
        <w:rPr>
          <w:rFonts w:asciiTheme="minorHAnsi" w:hAnsiTheme="minorHAnsi" w:cstheme="minorHAnsi"/>
          <w:sz w:val="22"/>
          <w:szCs w:val="22"/>
        </w:rPr>
        <w:t>contrato</w:t>
      </w:r>
      <w:r w:rsidRPr="00FA05FC">
        <w:rPr>
          <w:rFonts w:asciiTheme="minorHAnsi" w:hAnsiTheme="minorHAnsi" w:cstheme="minorHAnsi"/>
          <w:spacing w:val="-17"/>
          <w:sz w:val="22"/>
          <w:szCs w:val="22"/>
        </w:rPr>
        <w:t xml:space="preserve"> </w:t>
      </w:r>
      <w:r w:rsidRPr="00FA05FC">
        <w:rPr>
          <w:rFonts w:asciiTheme="minorHAnsi" w:hAnsiTheme="minorHAnsi" w:cstheme="minorHAnsi"/>
          <w:sz w:val="22"/>
          <w:szCs w:val="22"/>
        </w:rPr>
        <w:t>é</w:t>
      </w:r>
      <w:r w:rsidRPr="00FA05FC">
        <w:rPr>
          <w:rFonts w:asciiTheme="minorHAnsi" w:hAnsiTheme="minorHAnsi" w:cstheme="minorHAnsi"/>
          <w:spacing w:val="-16"/>
          <w:sz w:val="22"/>
          <w:szCs w:val="22"/>
        </w:rPr>
        <w:t xml:space="preserve"> </w:t>
      </w:r>
      <w:r w:rsidRPr="00FA05FC">
        <w:rPr>
          <w:rFonts w:asciiTheme="minorHAnsi" w:hAnsiTheme="minorHAnsi" w:cstheme="minorHAnsi"/>
          <w:b/>
          <w:sz w:val="22"/>
          <w:szCs w:val="22"/>
        </w:rPr>
        <w:t>R$</w:t>
      </w:r>
      <w:r w:rsidRPr="00FA05FC">
        <w:rPr>
          <w:rFonts w:asciiTheme="minorHAnsi" w:hAnsiTheme="minorHAnsi" w:cstheme="minorHAnsi"/>
          <w:b/>
          <w:spacing w:val="-4"/>
          <w:sz w:val="22"/>
          <w:szCs w:val="22"/>
        </w:rPr>
        <w:t xml:space="preserve"> </w:t>
      </w:r>
      <w:r w:rsidRPr="00FA05FC">
        <w:rPr>
          <w:rFonts w:asciiTheme="minorHAnsi" w:hAnsiTheme="minorHAnsi" w:cstheme="minorHAnsi"/>
          <w:b/>
          <w:sz w:val="22"/>
          <w:szCs w:val="22"/>
        </w:rPr>
        <w:t>xxx.xxx,xx</w:t>
      </w:r>
      <w:r w:rsidRPr="00FA05FC">
        <w:rPr>
          <w:rFonts w:asciiTheme="minorHAnsi" w:hAnsiTheme="minorHAnsi" w:cstheme="minorHAnsi"/>
          <w:b/>
          <w:spacing w:val="-15"/>
          <w:sz w:val="22"/>
          <w:szCs w:val="22"/>
        </w:rPr>
        <w:t xml:space="preserve"> ( xxxxxxxxxxxx) </w:t>
      </w:r>
      <w:r w:rsidRPr="00FA05FC">
        <w:rPr>
          <w:rFonts w:asciiTheme="minorHAnsi" w:hAnsiTheme="minorHAnsi" w:cstheme="minorHAnsi"/>
          <w:sz w:val="22"/>
          <w:szCs w:val="22"/>
        </w:rPr>
        <w:t>e</w:t>
      </w:r>
      <w:r w:rsidRPr="00FA05FC">
        <w:rPr>
          <w:rFonts w:asciiTheme="minorHAnsi" w:hAnsiTheme="minorHAnsi" w:cstheme="minorHAnsi"/>
          <w:spacing w:val="-15"/>
          <w:sz w:val="22"/>
          <w:szCs w:val="22"/>
        </w:rPr>
        <w:t xml:space="preserve"> </w:t>
      </w:r>
      <w:r w:rsidRPr="00FA05FC">
        <w:rPr>
          <w:rFonts w:asciiTheme="minorHAnsi" w:hAnsiTheme="minorHAnsi" w:cstheme="minorHAnsi"/>
          <w:sz w:val="22"/>
          <w:szCs w:val="22"/>
        </w:rPr>
        <w:t>todas</w:t>
      </w:r>
      <w:r w:rsidRPr="00FA05FC">
        <w:rPr>
          <w:rFonts w:asciiTheme="minorHAnsi" w:hAnsiTheme="minorHAnsi" w:cstheme="minorHAnsi"/>
          <w:spacing w:val="-17"/>
          <w:sz w:val="22"/>
          <w:szCs w:val="22"/>
        </w:rPr>
        <w:t xml:space="preserve"> </w:t>
      </w:r>
      <w:r w:rsidRPr="00FA05FC">
        <w:rPr>
          <w:rFonts w:asciiTheme="minorHAnsi" w:hAnsiTheme="minorHAnsi" w:cstheme="minorHAnsi"/>
          <w:sz w:val="22"/>
          <w:szCs w:val="22"/>
        </w:rPr>
        <w:t>as</w:t>
      </w:r>
      <w:r w:rsidRPr="00FA05FC">
        <w:rPr>
          <w:rFonts w:asciiTheme="minorHAnsi" w:hAnsiTheme="minorHAnsi" w:cstheme="minorHAnsi"/>
          <w:spacing w:val="-15"/>
          <w:sz w:val="22"/>
          <w:szCs w:val="22"/>
        </w:rPr>
        <w:t xml:space="preserve"> </w:t>
      </w:r>
      <w:r w:rsidRPr="00FA05FC">
        <w:rPr>
          <w:rFonts w:asciiTheme="minorHAnsi" w:hAnsiTheme="minorHAnsi" w:cstheme="minorHAnsi"/>
          <w:sz w:val="22"/>
          <w:szCs w:val="22"/>
        </w:rPr>
        <w:t>despesas</w:t>
      </w:r>
      <w:r w:rsidRPr="00FA05FC">
        <w:rPr>
          <w:rFonts w:asciiTheme="minorHAnsi" w:hAnsiTheme="minorHAnsi" w:cstheme="minorHAnsi"/>
          <w:spacing w:val="-16"/>
          <w:sz w:val="22"/>
          <w:szCs w:val="22"/>
        </w:rPr>
        <w:t xml:space="preserve"> </w:t>
      </w:r>
      <w:r w:rsidRPr="00FA05FC">
        <w:rPr>
          <w:rFonts w:asciiTheme="minorHAnsi" w:hAnsiTheme="minorHAnsi" w:cstheme="minorHAnsi"/>
          <w:sz w:val="22"/>
          <w:szCs w:val="22"/>
        </w:rPr>
        <w:t>ordinárias</w:t>
      </w:r>
      <w:r w:rsidRPr="00FA05FC">
        <w:rPr>
          <w:rFonts w:asciiTheme="minorHAnsi" w:hAnsiTheme="minorHAnsi" w:cstheme="minorHAnsi"/>
          <w:spacing w:val="-17"/>
          <w:sz w:val="22"/>
          <w:szCs w:val="22"/>
        </w:rPr>
        <w:t xml:space="preserve"> </w:t>
      </w:r>
      <w:r w:rsidRPr="00FA05FC">
        <w:rPr>
          <w:rFonts w:asciiTheme="minorHAnsi" w:hAnsiTheme="minorHAnsi" w:cstheme="minorHAnsi"/>
          <w:sz w:val="22"/>
          <w:szCs w:val="22"/>
        </w:rPr>
        <w:t xml:space="preserve">diretas e indiretas decorrentes de sua execução estão inclusas neste preço, como tribu- tos, encargos sociais, trabalhistas, previdenciários, comerciais, taxa de administração, frete, seguro e outros necessários ao cumprimento integral do </w:t>
      </w:r>
      <w:r w:rsidRPr="00FA05FC">
        <w:rPr>
          <w:rFonts w:asciiTheme="minorHAnsi" w:hAnsiTheme="minorHAnsi" w:cstheme="minorHAnsi"/>
          <w:spacing w:val="-2"/>
          <w:sz w:val="22"/>
          <w:szCs w:val="22"/>
        </w:rPr>
        <w:t>contrato.</w:t>
      </w:r>
    </w:p>
    <w:p w14:paraId="4986137A" w14:textId="77777777" w:rsidR="00CC09BA" w:rsidRPr="00FA05FC" w:rsidRDefault="00CC09BA" w:rsidP="00CC09BA">
      <w:pPr>
        <w:pStyle w:val="Corpodetexto"/>
        <w:spacing w:line="276" w:lineRule="auto"/>
        <w:ind w:right="997"/>
        <w:jc w:val="both"/>
        <w:rPr>
          <w:rFonts w:asciiTheme="minorHAnsi" w:hAnsiTheme="minorHAnsi" w:cstheme="minorHAnsi"/>
          <w:sz w:val="22"/>
          <w:szCs w:val="22"/>
        </w:rPr>
      </w:pPr>
    </w:p>
    <w:p w14:paraId="37A61C91" w14:textId="77777777" w:rsidR="00CC09BA" w:rsidRPr="00FA05FC" w:rsidRDefault="00CC09BA" w:rsidP="00CC09BA">
      <w:pPr>
        <w:shd w:val="clear" w:color="auto" w:fill="EEECE1" w:themeFill="background2"/>
        <w:ind w:right="997"/>
        <w:jc w:val="both"/>
        <w:rPr>
          <w:rFonts w:asciiTheme="minorHAnsi" w:hAnsiTheme="minorHAnsi" w:cstheme="minorHAnsi"/>
          <w:b/>
        </w:rPr>
      </w:pPr>
      <w:r w:rsidRPr="00FA05FC">
        <w:rPr>
          <w:rFonts w:asciiTheme="minorHAnsi" w:hAnsiTheme="minorHAnsi" w:cstheme="minorHAnsi"/>
          <w:b/>
          <w:spacing w:val="9"/>
        </w:rPr>
        <w:t>CLÁUSULA</w:t>
      </w:r>
      <w:r w:rsidRPr="00FA05FC">
        <w:rPr>
          <w:rFonts w:asciiTheme="minorHAnsi" w:hAnsiTheme="minorHAnsi" w:cstheme="minorHAnsi"/>
          <w:b/>
          <w:spacing w:val="28"/>
        </w:rPr>
        <w:t xml:space="preserve"> </w:t>
      </w:r>
      <w:r w:rsidRPr="00FA05FC">
        <w:rPr>
          <w:rFonts w:asciiTheme="minorHAnsi" w:hAnsiTheme="minorHAnsi" w:cstheme="minorHAnsi"/>
          <w:b/>
        </w:rPr>
        <w:t>6</w:t>
      </w:r>
    </w:p>
    <w:p w14:paraId="7AA2BA11" w14:textId="77777777" w:rsidR="00CC09BA" w:rsidRPr="00FA05FC" w:rsidRDefault="00CC09BA" w:rsidP="00CC09BA">
      <w:pPr>
        <w:pStyle w:val="Corpodetexto"/>
        <w:ind w:right="997"/>
        <w:jc w:val="both"/>
        <w:rPr>
          <w:rFonts w:asciiTheme="minorHAnsi" w:hAnsiTheme="minorHAnsi" w:cstheme="minorHAnsi"/>
          <w:sz w:val="22"/>
          <w:szCs w:val="22"/>
        </w:rPr>
      </w:pPr>
      <w:r w:rsidRPr="00FA05FC">
        <w:rPr>
          <w:rFonts w:asciiTheme="minorHAnsi" w:hAnsiTheme="minorHAnsi" w:cstheme="minorHAnsi"/>
          <w:sz w:val="22"/>
          <w:szCs w:val="22"/>
        </w:rPr>
        <w:t>Dotação</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orçamentária</w:t>
      </w:r>
    </w:p>
    <w:p w14:paraId="4FC924BF" w14:textId="77777777" w:rsidR="00CC09BA" w:rsidRPr="00FA05FC" w:rsidRDefault="00CC09BA" w:rsidP="00CC09BA">
      <w:pPr>
        <w:pStyle w:val="Corpodetexto"/>
        <w:ind w:right="997"/>
        <w:rPr>
          <w:rFonts w:asciiTheme="minorHAnsi" w:hAnsiTheme="minorHAnsi" w:cstheme="minorHAnsi"/>
          <w:bCs/>
          <w:spacing w:val="9"/>
          <w:sz w:val="22"/>
          <w:szCs w:val="22"/>
        </w:rPr>
      </w:pPr>
      <w:r w:rsidRPr="00FA05FC">
        <w:rPr>
          <w:rFonts w:asciiTheme="minorHAnsi" w:hAnsiTheme="minorHAnsi" w:cstheme="minorHAnsi"/>
          <w:sz w:val="22"/>
          <w:szCs w:val="22"/>
        </w:rPr>
        <w:lastRenderedPageBreak/>
        <w:t>As despesas desta contratação estão programadas em dotação do orçamento do Estado do Pará para o exercício de 2025</w:t>
      </w:r>
      <w:r w:rsidRPr="00FA05FC">
        <w:rPr>
          <w:rFonts w:asciiTheme="minorHAnsi" w:hAnsiTheme="minorHAnsi" w:cstheme="minorHAnsi"/>
          <w:b/>
          <w:bCs/>
          <w:sz w:val="22"/>
          <w:szCs w:val="22"/>
        </w:rPr>
        <w:t xml:space="preserve"> </w:t>
      </w:r>
      <w:r w:rsidRPr="00FA05FC">
        <w:rPr>
          <w:rFonts w:asciiTheme="minorHAnsi" w:hAnsiTheme="minorHAnsi" w:cstheme="minorHAnsi"/>
          <w:sz w:val="22"/>
          <w:szCs w:val="22"/>
        </w:rPr>
        <w:t>na classificação</w:t>
      </w:r>
    </w:p>
    <w:p w14:paraId="729395EA" w14:textId="77777777" w:rsidR="00CC09BA" w:rsidRPr="00ED46C6" w:rsidRDefault="00CC09BA" w:rsidP="00CC09BA">
      <w:pPr>
        <w:pStyle w:val="Corpodetexto"/>
        <w:shd w:val="clear" w:color="auto" w:fill="D4D4D4"/>
        <w:ind w:right="997" w:firstLine="142"/>
        <w:jc w:val="center"/>
        <w:rPr>
          <w:rFonts w:asciiTheme="minorHAnsi" w:hAnsiTheme="minorHAnsi" w:cstheme="minorHAnsi"/>
          <w:sz w:val="22"/>
          <w:szCs w:val="22"/>
          <w:lang w:val="pt-BR"/>
        </w:rPr>
      </w:pPr>
      <w:r w:rsidRPr="00ED46C6">
        <w:rPr>
          <w:rFonts w:asciiTheme="minorHAnsi" w:hAnsiTheme="minorHAnsi" w:cstheme="minorHAnsi"/>
          <w:sz w:val="22"/>
          <w:szCs w:val="22"/>
          <w:lang w:val="pt-BR"/>
        </w:rPr>
        <w:t>Gestão SESPA</w:t>
      </w:r>
    </w:p>
    <w:p w14:paraId="22EB2CBE" w14:textId="77777777" w:rsidR="00CC09BA" w:rsidRPr="00ED46C6" w:rsidRDefault="00CC09BA" w:rsidP="00CC09BA">
      <w:pPr>
        <w:pStyle w:val="Corpodetexto"/>
        <w:shd w:val="clear" w:color="auto" w:fill="D4D4D4"/>
        <w:ind w:right="997" w:firstLine="142"/>
        <w:jc w:val="center"/>
        <w:rPr>
          <w:rFonts w:asciiTheme="minorHAnsi" w:hAnsiTheme="minorHAnsi" w:cstheme="minorHAnsi"/>
          <w:sz w:val="22"/>
          <w:szCs w:val="22"/>
        </w:rPr>
      </w:pPr>
      <w:r w:rsidRPr="00ED46C6">
        <w:rPr>
          <w:rFonts w:asciiTheme="minorHAnsi" w:hAnsiTheme="minorHAnsi" w:cstheme="minorHAnsi"/>
          <w:sz w:val="22"/>
          <w:szCs w:val="22"/>
        </w:rPr>
        <w:t>Dotação Orçamentária: 8302 – Vigilância e Controle a Agravos Transmissíveis Agudo e Endêmicos</w:t>
      </w:r>
    </w:p>
    <w:p w14:paraId="33203CE1" w14:textId="77777777" w:rsidR="00CC09BA" w:rsidRPr="00ED46C6" w:rsidRDefault="00CC09BA" w:rsidP="00CC09BA">
      <w:pPr>
        <w:pStyle w:val="Corpodetexto"/>
        <w:shd w:val="clear" w:color="auto" w:fill="D4D4D4"/>
        <w:ind w:right="997" w:firstLine="142"/>
        <w:jc w:val="center"/>
        <w:rPr>
          <w:rFonts w:asciiTheme="minorHAnsi" w:hAnsiTheme="minorHAnsi" w:cstheme="minorHAnsi"/>
          <w:sz w:val="22"/>
          <w:szCs w:val="22"/>
        </w:rPr>
      </w:pPr>
      <w:r w:rsidRPr="00ED46C6">
        <w:rPr>
          <w:rFonts w:asciiTheme="minorHAnsi" w:hAnsiTheme="minorHAnsi" w:cstheme="minorHAnsi"/>
          <w:sz w:val="22"/>
          <w:szCs w:val="22"/>
        </w:rPr>
        <w:t>Elemento de Despesa: 3390-30 – Material de Consumo</w:t>
      </w:r>
    </w:p>
    <w:p w14:paraId="76CC64FE" w14:textId="77777777" w:rsidR="00CC09BA" w:rsidRPr="00ED46C6" w:rsidRDefault="00CC09BA" w:rsidP="00CC09BA">
      <w:pPr>
        <w:pStyle w:val="Corpodetexto"/>
        <w:shd w:val="clear" w:color="auto" w:fill="D4D4D4"/>
        <w:ind w:right="997" w:firstLine="142"/>
        <w:jc w:val="center"/>
        <w:rPr>
          <w:rFonts w:asciiTheme="minorHAnsi" w:hAnsiTheme="minorHAnsi" w:cstheme="minorHAnsi"/>
          <w:sz w:val="22"/>
          <w:szCs w:val="22"/>
        </w:rPr>
      </w:pPr>
      <w:r w:rsidRPr="00ED46C6">
        <w:rPr>
          <w:rFonts w:asciiTheme="minorHAnsi" w:hAnsiTheme="minorHAnsi" w:cstheme="minorHAnsi"/>
          <w:sz w:val="22"/>
          <w:szCs w:val="22"/>
        </w:rPr>
        <w:t>Tipo de Classificação: Corrente</w:t>
      </w:r>
    </w:p>
    <w:p w14:paraId="1A4B5BA3" w14:textId="77777777" w:rsidR="00CC09BA" w:rsidRDefault="00CC09BA" w:rsidP="00CC09BA">
      <w:pPr>
        <w:pStyle w:val="Corpodetexto"/>
        <w:shd w:val="clear" w:color="auto" w:fill="D4D4D4"/>
        <w:ind w:right="997" w:firstLine="142"/>
        <w:jc w:val="center"/>
        <w:rPr>
          <w:rFonts w:asciiTheme="minorHAnsi" w:hAnsiTheme="minorHAnsi" w:cstheme="minorHAnsi"/>
          <w:sz w:val="22"/>
          <w:szCs w:val="22"/>
        </w:rPr>
      </w:pPr>
      <w:r w:rsidRPr="00ED46C6">
        <w:rPr>
          <w:rFonts w:asciiTheme="minorHAnsi" w:hAnsiTheme="minorHAnsi" w:cstheme="minorHAnsi"/>
          <w:sz w:val="22"/>
          <w:szCs w:val="22"/>
        </w:rPr>
        <w:t>Fonte de Recurso Federal: 01 600 0000 49 | 02 600 0000 49</w:t>
      </w:r>
    </w:p>
    <w:p w14:paraId="58073D54" w14:textId="77777777" w:rsidR="00CC09BA" w:rsidRPr="00ED46C6" w:rsidRDefault="00CC09BA" w:rsidP="00CC09BA">
      <w:pPr>
        <w:pStyle w:val="Corpodetexto"/>
        <w:ind w:right="997" w:firstLine="142"/>
        <w:rPr>
          <w:rFonts w:asciiTheme="minorHAnsi" w:hAnsiTheme="minorHAnsi" w:cstheme="minorHAnsi"/>
          <w:sz w:val="16"/>
          <w:szCs w:val="16"/>
        </w:rPr>
      </w:pPr>
    </w:p>
    <w:p w14:paraId="28C89370" w14:textId="77777777" w:rsidR="00CC09BA" w:rsidRPr="00FA05FC" w:rsidRDefault="00CC09BA" w:rsidP="00CC09BA">
      <w:pPr>
        <w:pStyle w:val="Ttulo1"/>
        <w:shd w:val="clear" w:color="auto" w:fill="EEECE1" w:themeFill="background2"/>
        <w:tabs>
          <w:tab w:val="left" w:pos="9639"/>
        </w:tabs>
        <w:ind w:left="142"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10"/>
          <w:sz w:val="22"/>
          <w:szCs w:val="22"/>
        </w:rPr>
        <w:t>7</w:t>
      </w:r>
    </w:p>
    <w:p w14:paraId="31CCF3F3" w14:textId="77777777" w:rsidR="00CC09BA" w:rsidRPr="00FA05FC" w:rsidRDefault="00CC09BA" w:rsidP="00CC09BA">
      <w:pPr>
        <w:pStyle w:val="Corpodetexto"/>
        <w:tabs>
          <w:tab w:val="left" w:pos="9639"/>
        </w:tabs>
        <w:ind w:left="142" w:right="997"/>
        <w:rPr>
          <w:rFonts w:asciiTheme="minorHAnsi" w:hAnsiTheme="minorHAnsi" w:cstheme="minorHAnsi"/>
          <w:sz w:val="22"/>
          <w:szCs w:val="22"/>
        </w:rPr>
      </w:pPr>
      <w:r w:rsidRPr="00FA05FC">
        <w:rPr>
          <w:rFonts w:asciiTheme="minorHAnsi" w:hAnsiTheme="minorHAnsi" w:cstheme="minorHAnsi"/>
          <w:spacing w:val="-2"/>
          <w:sz w:val="22"/>
          <w:szCs w:val="22"/>
        </w:rPr>
        <w:t>Reajuste</w:t>
      </w:r>
    </w:p>
    <w:p w14:paraId="1EB776F7" w14:textId="77777777" w:rsidR="00CC09BA" w:rsidRPr="00FA05FC" w:rsidRDefault="00CC09BA" w:rsidP="00CC09BA">
      <w:pPr>
        <w:pStyle w:val="PargrafodaLista"/>
        <w:numPr>
          <w:ilvl w:val="1"/>
          <w:numId w:val="91"/>
        </w:numPr>
        <w:tabs>
          <w:tab w:val="left" w:pos="9639"/>
        </w:tabs>
        <w:ind w:left="851" w:right="997" w:hanging="709"/>
        <w:rPr>
          <w:rFonts w:asciiTheme="minorHAnsi" w:hAnsiTheme="minorHAnsi" w:cstheme="minorHAnsi"/>
        </w:rPr>
      </w:pPr>
      <w:bookmarkStart w:id="15" w:name="_Hlk216349572"/>
      <w:r w:rsidRPr="00FA05FC">
        <w:rPr>
          <w:rFonts w:asciiTheme="minorHAnsi" w:hAnsiTheme="minorHAnsi" w:cstheme="minorHAnsi"/>
        </w:rPr>
        <w:t>O</w:t>
      </w:r>
      <w:r w:rsidRPr="00FA05FC">
        <w:rPr>
          <w:rFonts w:asciiTheme="minorHAnsi" w:hAnsiTheme="minorHAnsi" w:cstheme="minorHAnsi"/>
          <w:spacing w:val="-7"/>
        </w:rPr>
        <w:t xml:space="preserve"> </w:t>
      </w:r>
      <w:r w:rsidRPr="00FA05FC">
        <w:rPr>
          <w:rFonts w:asciiTheme="minorHAnsi" w:hAnsiTheme="minorHAnsi" w:cstheme="minorHAnsi"/>
        </w:rPr>
        <w:t>contrato</w:t>
      </w:r>
      <w:r w:rsidRPr="00FA05FC">
        <w:rPr>
          <w:rFonts w:asciiTheme="minorHAnsi" w:hAnsiTheme="minorHAnsi" w:cstheme="minorHAnsi"/>
          <w:spacing w:val="-1"/>
        </w:rPr>
        <w:t xml:space="preserve"> </w:t>
      </w:r>
      <w:r w:rsidRPr="00FA05FC">
        <w:rPr>
          <w:rFonts w:asciiTheme="minorHAnsi" w:hAnsiTheme="minorHAnsi" w:cstheme="minorHAnsi"/>
        </w:rPr>
        <w:t>será</w:t>
      </w:r>
      <w:r w:rsidRPr="00FA05FC">
        <w:rPr>
          <w:rFonts w:asciiTheme="minorHAnsi" w:hAnsiTheme="minorHAnsi" w:cstheme="minorHAnsi"/>
          <w:spacing w:val="-5"/>
        </w:rPr>
        <w:t xml:space="preserve"> </w:t>
      </w:r>
      <w:r w:rsidRPr="00FA05FC">
        <w:rPr>
          <w:rFonts w:asciiTheme="minorHAnsi" w:hAnsiTheme="minorHAnsi" w:cstheme="minorHAnsi"/>
        </w:rPr>
        <w:t>reajustado</w:t>
      </w:r>
      <w:r w:rsidRPr="00FA05FC">
        <w:rPr>
          <w:rFonts w:asciiTheme="minorHAnsi" w:hAnsiTheme="minorHAnsi" w:cstheme="minorHAnsi"/>
          <w:spacing w:val="-1"/>
        </w:rPr>
        <w:t xml:space="preserve"> </w:t>
      </w:r>
      <w:r w:rsidRPr="00FA05FC">
        <w:rPr>
          <w:rFonts w:asciiTheme="minorHAnsi" w:hAnsiTheme="minorHAnsi" w:cstheme="minorHAnsi"/>
        </w:rPr>
        <w:t>pelo</w:t>
      </w:r>
      <w:r w:rsidRPr="00FA05FC">
        <w:rPr>
          <w:rFonts w:asciiTheme="minorHAnsi" w:hAnsiTheme="minorHAnsi" w:cstheme="minorHAnsi"/>
          <w:spacing w:val="-2"/>
        </w:rPr>
        <w:t xml:space="preserve"> IPCA.</w:t>
      </w:r>
    </w:p>
    <w:p w14:paraId="7F5B925B" w14:textId="77777777" w:rsidR="00CC09BA" w:rsidRPr="00FA05FC" w:rsidRDefault="00CC09BA" w:rsidP="00CC09BA">
      <w:pPr>
        <w:pStyle w:val="PargrafodaLista"/>
        <w:numPr>
          <w:ilvl w:val="1"/>
          <w:numId w:val="91"/>
        </w:numPr>
        <w:tabs>
          <w:tab w:val="left" w:pos="851"/>
          <w:tab w:val="left" w:pos="1538"/>
          <w:tab w:val="left" w:pos="1862"/>
          <w:tab w:val="left" w:pos="3820"/>
          <w:tab w:val="left" w:pos="5094"/>
          <w:tab w:val="left" w:pos="6368"/>
          <w:tab w:val="left" w:pos="7070"/>
          <w:tab w:val="left" w:pos="7550"/>
          <w:tab w:val="left" w:pos="8818"/>
          <w:tab w:val="left" w:pos="9639"/>
        </w:tabs>
        <w:spacing w:before="247"/>
        <w:ind w:left="142" w:right="997" w:firstLine="0"/>
        <w:rPr>
          <w:rFonts w:asciiTheme="minorHAnsi" w:hAnsiTheme="minorHAnsi" w:cstheme="minorHAnsi"/>
        </w:rPr>
      </w:pPr>
      <w:r w:rsidRPr="00FA05FC">
        <w:rPr>
          <w:rFonts w:asciiTheme="minorHAnsi" w:hAnsiTheme="minorHAnsi" w:cstheme="minorHAnsi"/>
          <w:spacing w:val="-10"/>
        </w:rPr>
        <w:t xml:space="preserve">É </w:t>
      </w:r>
      <w:r w:rsidRPr="00FA05FC">
        <w:rPr>
          <w:rFonts w:asciiTheme="minorHAnsi" w:hAnsiTheme="minorHAnsi" w:cstheme="minorHAnsi"/>
          <w:spacing w:val="-2"/>
        </w:rPr>
        <w:t xml:space="preserve">devido reajuste contratual </w:t>
      </w:r>
      <w:r w:rsidRPr="00FA05FC">
        <w:rPr>
          <w:rFonts w:asciiTheme="minorHAnsi" w:hAnsiTheme="minorHAnsi" w:cstheme="minorHAnsi"/>
        </w:rPr>
        <w:t>apenas</w:t>
      </w:r>
      <w:r w:rsidRPr="00FA05FC">
        <w:rPr>
          <w:rFonts w:asciiTheme="minorHAnsi" w:hAnsiTheme="minorHAnsi" w:cstheme="minorHAnsi"/>
          <w:spacing w:val="40"/>
        </w:rPr>
        <w:t xml:space="preserve"> </w:t>
      </w:r>
      <w:r w:rsidRPr="00FA05FC">
        <w:rPr>
          <w:rFonts w:asciiTheme="minorHAnsi" w:hAnsiTheme="minorHAnsi" w:cstheme="minorHAnsi"/>
        </w:rPr>
        <w:t xml:space="preserve">a </w:t>
      </w:r>
      <w:r w:rsidRPr="00FA05FC">
        <w:rPr>
          <w:rFonts w:asciiTheme="minorHAnsi" w:hAnsiTheme="minorHAnsi" w:cstheme="minorHAnsi"/>
          <w:spacing w:val="-4"/>
        </w:rPr>
        <w:t xml:space="preserve">cada </w:t>
      </w:r>
      <w:r w:rsidRPr="00FA05FC">
        <w:rPr>
          <w:rFonts w:asciiTheme="minorHAnsi" w:hAnsiTheme="minorHAnsi" w:cstheme="minorHAnsi"/>
          <w:b/>
          <w:spacing w:val="-6"/>
        </w:rPr>
        <w:t>12</w:t>
      </w:r>
      <w:r w:rsidRPr="00FA05FC">
        <w:rPr>
          <w:rFonts w:asciiTheme="minorHAnsi" w:hAnsiTheme="minorHAnsi" w:cstheme="minorHAnsi"/>
          <w:b/>
        </w:rPr>
        <w:t>meses</w:t>
      </w:r>
      <w:r w:rsidRPr="00FA05FC">
        <w:rPr>
          <w:rFonts w:asciiTheme="minorHAnsi" w:hAnsiTheme="minorHAnsi" w:cstheme="minorHAnsi"/>
        </w:rPr>
        <w:t>,</w:t>
      </w:r>
      <w:r w:rsidRPr="00FA05FC">
        <w:rPr>
          <w:rFonts w:asciiTheme="minorHAnsi" w:hAnsiTheme="minorHAnsi" w:cstheme="minorHAnsi"/>
          <w:spacing w:val="40"/>
        </w:rPr>
        <w:t xml:space="preserve"> </w:t>
      </w:r>
      <w:r w:rsidRPr="00FA05FC">
        <w:rPr>
          <w:rFonts w:asciiTheme="minorHAnsi" w:hAnsiTheme="minorHAnsi" w:cstheme="minorHAnsi"/>
        </w:rPr>
        <w:t>a</w:t>
      </w:r>
      <w:r w:rsidRPr="00FA05FC">
        <w:rPr>
          <w:rFonts w:asciiTheme="minorHAnsi" w:hAnsiTheme="minorHAnsi" w:cstheme="minorHAnsi"/>
          <w:spacing w:val="-4"/>
        </w:rPr>
        <w:t xml:space="preserve">contar </w:t>
      </w:r>
      <w:r w:rsidRPr="00FA05FC">
        <w:rPr>
          <w:rFonts w:asciiTheme="minorHAnsi" w:hAnsiTheme="minorHAnsi" w:cstheme="minorHAnsi"/>
        </w:rPr>
        <w:t xml:space="preserve">de  </w:t>
      </w:r>
      <w:r w:rsidRPr="00FA05FC">
        <w:rPr>
          <w:rFonts w:asciiTheme="minorHAnsi" w:hAnsiTheme="minorHAnsi" w:cstheme="minorHAnsi"/>
          <w:spacing w:val="-10"/>
        </w:rPr>
        <w:t>9 de junho de 2026</w:t>
      </w:r>
      <w:r w:rsidRPr="00FA05FC">
        <w:rPr>
          <w:rFonts w:asciiTheme="minorHAnsi" w:hAnsiTheme="minorHAnsi" w:cstheme="minorHAnsi"/>
        </w:rPr>
        <w:t>..</w:t>
      </w:r>
    </w:p>
    <w:p w14:paraId="770AA8D6" w14:textId="77777777" w:rsidR="00CC09BA" w:rsidRPr="00FA05FC" w:rsidRDefault="00CC09BA" w:rsidP="00CC09BA">
      <w:pPr>
        <w:pStyle w:val="PargrafodaLista"/>
        <w:numPr>
          <w:ilvl w:val="1"/>
          <w:numId w:val="91"/>
        </w:numPr>
        <w:tabs>
          <w:tab w:val="left" w:pos="851"/>
          <w:tab w:val="left" w:pos="1390"/>
          <w:tab w:val="left" w:pos="9639"/>
        </w:tabs>
        <w:spacing w:before="191"/>
        <w:ind w:left="142" w:right="997" w:firstLine="0"/>
        <w:rPr>
          <w:rFonts w:asciiTheme="minorHAnsi" w:hAnsiTheme="minorHAnsi" w:cstheme="minorHAnsi"/>
        </w:rPr>
      </w:pPr>
      <w:r w:rsidRPr="00FA05FC">
        <w:rPr>
          <w:rFonts w:asciiTheme="minorHAnsi" w:hAnsiTheme="minorHAnsi" w:cstheme="minorHAnsi"/>
          <w:spacing w:val="-2"/>
        </w:rPr>
        <w:t>O</w:t>
      </w:r>
      <w:r w:rsidRPr="00FA05FC">
        <w:rPr>
          <w:rFonts w:asciiTheme="minorHAnsi" w:hAnsiTheme="minorHAnsi" w:cstheme="minorHAnsi"/>
          <w:spacing w:val="-12"/>
        </w:rPr>
        <w:t xml:space="preserve"> </w:t>
      </w:r>
      <w:r w:rsidRPr="00FA05FC">
        <w:rPr>
          <w:rFonts w:asciiTheme="minorHAnsi" w:hAnsiTheme="minorHAnsi" w:cstheme="minorHAnsi"/>
          <w:spacing w:val="-2"/>
        </w:rPr>
        <w:t>reajuste</w:t>
      </w:r>
      <w:r w:rsidRPr="00FA05FC">
        <w:rPr>
          <w:rFonts w:asciiTheme="minorHAnsi" w:hAnsiTheme="minorHAnsi" w:cstheme="minorHAnsi"/>
          <w:spacing w:val="-8"/>
        </w:rPr>
        <w:t xml:space="preserve"> </w:t>
      </w:r>
      <w:r w:rsidRPr="00FA05FC">
        <w:rPr>
          <w:rFonts w:asciiTheme="minorHAnsi" w:hAnsiTheme="minorHAnsi" w:cstheme="minorHAnsi"/>
          <w:spacing w:val="-2"/>
        </w:rPr>
        <w:t>se</w:t>
      </w:r>
      <w:r w:rsidRPr="00FA05FC">
        <w:rPr>
          <w:rFonts w:asciiTheme="minorHAnsi" w:hAnsiTheme="minorHAnsi" w:cstheme="minorHAnsi"/>
          <w:spacing w:val="-14"/>
        </w:rPr>
        <w:t xml:space="preserve"> </w:t>
      </w:r>
      <w:r w:rsidRPr="00FA05FC">
        <w:rPr>
          <w:rFonts w:asciiTheme="minorHAnsi" w:hAnsiTheme="minorHAnsi" w:cstheme="minorHAnsi"/>
          <w:spacing w:val="-2"/>
        </w:rPr>
        <w:t>restringirá</w:t>
      </w:r>
      <w:r w:rsidRPr="00FA05FC">
        <w:rPr>
          <w:rFonts w:asciiTheme="minorHAnsi" w:hAnsiTheme="minorHAnsi" w:cstheme="minorHAnsi"/>
          <w:spacing w:val="-12"/>
        </w:rPr>
        <w:t xml:space="preserve"> </w:t>
      </w:r>
      <w:r w:rsidRPr="00FA05FC">
        <w:rPr>
          <w:rFonts w:asciiTheme="minorHAnsi" w:hAnsiTheme="minorHAnsi" w:cstheme="minorHAnsi"/>
          <w:spacing w:val="-2"/>
        </w:rPr>
        <w:t>ao</w:t>
      </w:r>
      <w:r w:rsidRPr="00FA05FC">
        <w:rPr>
          <w:rFonts w:asciiTheme="minorHAnsi" w:hAnsiTheme="minorHAnsi" w:cstheme="minorHAnsi"/>
          <w:spacing w:val="-6"/>
        </w:rPr>
        <w:t xml:space="preserve"> </w:t>
      </w:r>
      <w:r w:rsidRPr="00FA05FC">
        <w:rPr>
          <w:rFonts w:asciiTheme="minorHAnsi" w:hAnsiTheme="minorHAnsi" w:cstheme="minorHAnsi"/>
          <w:spacing w:val="-2"/>
        </w:rPr>
        <w:t>valor</w:t>
      </w:r>
      <w:r w:rsidRPr="00FA05FC">
        <w:rPr>
          <w:rFonts w:asciiTheme="minorHAnsi" w:hAnsiTheme="minorHAnsi" w:cstheme="minorHAnsi"/>
          <w:spacing w:val="-8"/>
        </w:rPr>
        <w:t xml:space="preserve"> </w:t>
      </w:r>
      <w:r w:rsidRPr="00FA05FC">
        <w:rPr>
          <w:rFonts w:asciiTheme="minorHAnsi" w:hAnsiTheme="minorHAnsi" w:cstheme="minorHAnsi"/>
          <w:spacing w:val="-2"/>
        </w:rPr>
        <w:t>do</w:t>
      </w:r>
      <w:r w:rsidRPr="00FA05FC">
        <w:rPr>
          <w:rFonts w:asciiTheme="minorHAnsi" w:hAnsiTheme="minorHAnsi" w:cstheme="minorHAnsi"/>
          <w:spacing w:val="-8"/>
        </w:rPr>
        <w:t xml:space="preserve"> </w:t>
      </w:r>
      <w:r w:rsidRPr="00FA05FC">
        <w:rPr>
          <w:rFonts w:asciiTheme="minorHAnsi" w:hAnsiTheme="minorHAnsi" w:cstheme="minorHAnsi"/>
          <w:spacing w:val="-2"/>
        </w:rPr>
        <w:t>saldo</w:t>
      </w:r>
      <w:r w:rsidRPr="00FA05FC">
        <w:rPr>
          <w:rFonts w:asciiTheme="minorHAnsi" w:hAnsiTheme="minorHAnsi" w:cstheme="minorHAnsi"/>
          <w:spacing w:val="-8"/>
        </w:rPr>
        <w:t xml:space="preserve"> </w:t>
      </w:r>
      <w:r w:rsidRPr="00FA05FC">
        <w:rPr>
          <w:rFonts w:asciiTheme="minorHAnsi" w:hAnsiTheme="minorHAnsi" w:cstheme="minorHAnsi"/>
          <w:spacing w:val="-2"/>
        </w:rPr>
        <w:t>contratual</w:t>
      </w:r>
      <w:r w:rsidRPr="00FA05FC">
        <w:rPr>
          <w:rFonts w:asciiTheme="minorHAnsi" w:hAnsiTheme="minorHAnsi" w:cstheme="minorHAnsi"/>
          <w:spacing w:val="-8"/>
        </w:rPr>
        <w:t xml:space="preserve"> </w:t>
      </w:r>
      <w:r w:rsidRPr="00FA05FC">
        <w:rPr>
          <w:rFonts w:asciiTheme="minorHAnsi" w:hAnsiTheme="minorHAnsi" w:cstheme="minorHAnsi"/>
          <w:spacing w:val="-2"/>
        </w:rPr>
        <w:t>existente</w:t>
      </w:r>
      <w:r w:rsidRPr="00FA05FC">
        <w:rPr>
          <w:rFonts w:asciiTheme="minorHAnsi" w:hAnsiTheme="minorHAnsi" w:cstheme="minorHAnsi"/>
          <w:spacing w:val="-12"/>
        </w:rPr>
        <w:t xml:space="preserve"> </w:t>
      </w:r>
      <w:r w:rsidRPr="00FA05FC">
        <w:rPr>
          <w:rFonts w:asciiTheme="minorHAnsi" w:hAnsiTheme="minorHAnsi" w:cstheme="minorHAnsi"/>
          <w:spacing w:val="-2"/>
        </w:rPr>
        <w:t>na</w:t>
      </w:r>
      <w:r w:rsidRPr="00FA05FC">
        <w:rPr>
          <w:rFonts w:asciiTheme="minorHAnsi" w:hAnsiTheme="minorHAnsi" w:cstheme="minorHAnsi"/>
          <w:spacing w:val="-6"/>
        </w:rPr>
        <w:t xml:space="preserve"> </w:t>
      </w:r>
      <w:r w:rsidRPr="00FA05FC">
        <w:rPr>
          <w:rFonts w:asciiTheme="minorHAnsi" w:hAnsiTheme="minorHAnsi" w:cstheme="minorHAnsi"/>
          <w:spacing w:val="-2"/>
        </w:rPr>
        <w:t>data</w:t>
      </w:r>
      <w:r w:rsidRPr="00FA05FC">
        <w:rPr>
          <w:rFonts w:asciiTheme="minorHAnsi" w:hAnsiTheme="minorHAnsi" w:cstheme="minorHAnsi"/>
          <w:spacing w:val="-12"/>
        </w:rPr>
        <w:t xml:space="preserve"> </w:t>
      </w:r>
      <w:r w:rsidRPr="00FA05FC">
        <w:rPr>
          <w:rFonts w:asciiTheme="minorHAnsi" w:hAnsiTheme="minorHAnsi" w:cstheme="minorHAnsi"/>
          <w:spacing w:val="-2"/>
        </w:rPr>
        <w:t>em</w:t>
      </w:r>
      <w:r w:rsidRPr="00FA05FC">
        <w:rPr>
          <w:rFonts w:asciiTheme="minorHAnsi" w:hAnsiTheme="minorHAnsi" w:cstheme="minorHAnsi"/>
          <w:spacing w:val="-10"/>
        </w:rPr>
        <w:t xml:space="preserve"> </w:t>
      </w:r>
      <w:r w:rsidRPr="00FA05FC">
        <w:rPr>
          <w:rFonts w:asciiTheme="minorHAnsi" w:hAnsiTheme="minorHAnsi" w:cstheme="minorHAnsi"/>
          <w:spacing w:val="-2"/>
        </w:rPr>
        <w:t xml:space="preserve">que </w:t>
      </w:r>
      <w:r w:rsidRPr="00FA05FC">
        <w:rPr>
          <w:rFonts w:asciiTheme="minorHAnsi" w:hAnsiTheme="minorHAnsi" w:cstheme="minorHAnsi"/>
        </w:rPr>
        <w:t>aquele for devido.</w:t>
      </w:r>
    </w:p>
    <w:p w14:paraId="6EFC1CA4" w14:textId="77777777" w:rsidR="00CC09BA" w:rsidRPr="00FA05FC" w:rsidRDefault="00CC09BA" w:rsidP="00CC09BA">
      <w:pPr>
        <w:pStyle w:val="PargrafodaLista"/>
        <w:numPr>
          <w:ilvl w:val="1"/>
          <w:numId w:val="91"/>
        </w:numPr>
        <w:tabs>
          <w:tab w:val="left" w:pos="851"/>
          <w:tab w:val="left" w:pos="1393"/>
          <w:tab w:val="left" w:pos="9639"/>
        </w:tabs>
        <w:spacing w:before="90"/>
        <w:ind w:left="142" w:right="997" w:firstLine="0"/>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11"/>
        </w:rPr>
        <w:t xml:space="preserve"> </w:t>
      </w:r>
      <w:r w:rsidRPr="00FA05FC">
        <w:rPr>
          <w:rFonts w:asciiTheme="minorHAnsi" w:hAnsiTheme="minorHAnsi" w:cstheme="minorHAnsi"/>
        </w:rPr>
        <w:t>reajuste</w:t>
      </w:r>
      <w:r w:rsidRPr="00FA05FC">
        <w:rPr>
          <w:rFonts w:asciiTheme="minorHAnsi" w:hAnsiTheme="minorHAnsi" w:cstheme="minorHAnsi"/>
          <w:spacing w:val="-6"/>
        </w:rPr>
        <w:t xml:space="preserve"> </w:t>
      </w:r>
      <w:r w:rsidRPr="00FA05FC">
        <w:rPr>
          <w:rFonts w:asciiTheme="minorHAnsi" w:hAnsiTheme="minorHAnsi" w:cstheme="minorHAnsi"/>
        </w:rPr>
        <w:t>será</w:t>
      </w:r>
      <w:r w:rsidRPr="00FA05FC">
        <w:rPr>
          <w:rFonts w:asciiTheme="minorHAnsi" w:hAnsiTheme="minorHAnsi" w:cstheme="minorHAnsi"/>
          <w:spacing w:val="-5"/>
        </w:rPr>
        <w:t xml:space="preserve"> </w:t>
      </w:r>
      <w:r w:rsidRPr="00FA05FC">
        <w:rPr>
          <w:rFonts w:asciiTheme="minorHAnsi" w:hAnsiTheme="minorHAnsi" w:cstheme="minorHAnsi"/>
        </w:rPr>
        <w:t>realizado</w:t>
      </w:r>
      <w:r w:rsidRPr="00FA05FC">
        <w:rPr>
          <w:rFonts w:asciiTheme="minorHAnsi" w:hAnsiTheme="minorHAnsi" w:cstheme="minorHAnsi"/>
          <w:spacing w:val="-6"/>
        </w:rPr>
        <w:t xml:space="preserve"> </w:t>
      </w:r>
      <w:r w:rsidRPr="00FA05FC">
        <w:rPr>
          <w:rFonts w:asciiTheme="minorHAnsi" w:hAnsiTheme="minorHAnsi" w:cstheme="minorHAnsi"/>
        </w:rPr>
        <w:t>de</w:t>
      </w:r>
      <w:r w:rsidRPr="00FA05FC">
        <w:rPr>
          <w:rFonts w:asciiTheme="minorHAnsi" w:hAnsiTheme="minorHAnsi" w:cstheme="minorHAnsi"/>
          <w:spacing w:val="-7"/>
        </w:rPr>
        <w:t xml:space="preserve"> </w:t>
      </w:r>
      <w:r w:rsidRPr="00FA05FC">
        <w:rPr>
          <w:rFonts w:asciiTheme="minorHAnsi" w:hAnsiTheme="minorHAnsi" w:cstheme="minorHAnsi"/>
        </w:rPr>
        <w:t>ofício</w:t>
      </w:r>
      <w:r w:rsidRPr="00FA05FC">
        <w:rPr>
          <w:rFonts w:asciiTheme="minorHAnsi" w:hAnsiTheme="minorHAnsi" w:cstheme="minorHAnsi"/>
          <w:spacing w:val="-6"/>
        </w:rPr>
        <w:t xml:space="preserve"> </w:t>
      </w:r>
      <w:r w:rsidRPr="00FA05FC">
        <w:rPr>
          <w:rFonts w:asciiTheme="minorHAnsi" w:hAnsiTheme="minorHAnsi" w:cstheme="minorHAnsi"/>
        </w:rPr>
        <w:t>pelo</w:t>
      </w:r>
      <w:r w:rsidRPr="00FA05FC">
        <w:rPr>
          <w:rFonts w:asciiTheme="minorHAnsi" w:hAnsiTheme="minorHAnsi" w:cstheme="minorHAnsi"/>
          <w:spacing w:val="-8"/>
        </w:rPr>
        <w:t xml:space="preserve"> </w:t>
      </w:r>
      <w:r w:rsidRPr="00FA05FC">
        <w:rPr>
          <w:rFonts w:asciiTheme="minorHAnsi" w:hAnsiTheme="minorHAnsi" w:cstheme="minorHAnsi"/>
        </w:rPr>
        <w:t>CONTRATANTE</w:t>
      </w:r>
      <w:r w:rsidRPr="00FA05FC">
        <w:rPr>
          <w:rFonts w:asciiTheme="minorHAnsi" w:hAnsiTheme="minorHAnsi" w:cstheme="minorHAnsi"/>
          <w:spacing w:val="22"/>
        </w:rPr>
        <w:t xml:space="preserve"> </w:t>
      </w:r>
      <w:r w:rsidRPr="00FA05FC">
        <w:rPr>
          <w:rFonts w:asciiTheme="minorHAnsi" w:hAnsiTheme="minorHAnsi" w:cstheme="minorHAnsi"/>
        </w:rPr>
        <w:t>mediante</w:t>
      </w:r>
      <w:r w:rsidRPr="00FA05FC">
        <w:rPr>
          <w:rFonts w:asciiTheme="minorHAnsi" w:hAnsiTheme="minorHAnsi" w:cstheme="minorHAnsi"/>
          <w:spacing w:val="-7"/>
        </w:rPr>
        <w:t xml:space="preserve"> </w:t>
      </w:r>
      <w:r w:rsidRPr="00FA05FC">
        <w:rPr>
          <w:rFonts w:asciiTheme="minorHAnsi" w:hAnsiTheme="minorHAnsi" w:cstheme="minorHAnsi"/>
        </w:rPr>
        <w:t>a</w:t>
      </w:r>
      <w:r w:rsidRPr="00FA05FC">
        <w:rPr>
          <w:rFonts w:asciiTheme="minorHAnsi" w:hAnsiTheme="minorHAnsi" w:cstheme="minorHAnsi"/>
          <w:spacing w:val="-6"/>
        </w:rPr>
        <w:t xml:space="preserve"> </w:t>
      </w:r>
      <w:r w:rsidRPr="00FA05FC">
        <w:rPr>
          <w:rFonts w:asciiTheme="minorHAnsi" w:hAnsiTheme="minorHAnsi" w:cstheme="minorHAnsi"/>
        </w:rPr>
        <w:t>aplicação</w:t>
      </w:r>
      <w:r w:rsidRPr="00FA05FC">
        <w:rPr>
          <w:rFonts w:asciiTheme="minorHAnsi" w:hAnsiTheme="minorHAnsi" w:cstheme="minorHAnsi"/>
          <w:spacing w:val="-6"/>
        </w:rPr>
        <w:t xml:space="preserve"> </w:t>
      </w:r>
      <w:r w:rsidRPr="00FA05FC">
        <w:rPr>
          <w:rFonts w:asciiTheme="minorHAnsi" w:hAnsiTheme="minorHAnsi" w:cstheme="minorHAnsi"/>
        </w:rPr>
        <w:t>do índice</w:t>
      </w:r>
      <w:r w:rsidRPr="00FA05FC">
        <w:rPr>
          <w:rFonts w:asciiTheme="minorHAnsi" w:hAnsiTheme="minorHAnsi" w:cstheme="minorHAnsi"/>
          <w:spacing w:val="-2"/>
        </w:rPr>
        <w:t xml:space="preserve"> </w:t>
      </w:r>
      <w:r w:rsidRPr="00FA05FC">
        <w:rPr>
          <w:rFonts w:asciiTheme="minorHAnsi" w:hAnsiTheme="minorHAnsi" w:cstheme="minorHAnsi"/>
        </w:rPr>
        <w:t>de</w:t>
      </w:r>
      <w:r w:rsidRPr="00FA05FC">
        <w:rPr>
          <w:rFonts w:asciiTheme="minorHAnsi" w:hAnsiTheme="minorHAnsi" w:cstheme="minorHAnsi"/>
          <w:spacing w:val="-3"/>
        </w:rPr>
        <w:t xml:space="preserve"> </w:t>
      </w:r>
      <w:r w:rsidRPr="00FA05FC">
        <w:rPr>
          <w:rFonts w:asciiTheme="minorHAnsi" w:hAnsiTheme="minorHAnsi" w:cstheme="minorHAnsi"/>
        </w:rPr>
        <w:t>correção monetária mencionado</w:t>
      </w:r>
      <w:r w:rsidRPr="00FA05FC">
        <w:rPr>
          <w:rFonts w:asciiTheme="minorHAnsi" w:hAnsiTheme="minorHAnsi" w:cstheme="minorHAnsi"/>
          <w:spacing w:val="-2"/>
        </w:rPr>
        <w:t xml:space="preserve"> </w:t>
      </w:r>
      <w:r w:rsidRPr="00FA05FC">
        <w:rPr>
          <w:rFonts w:asciiTheme="minorHAnsi" w:hAnsiTheme="minorHAnsi" w:cstheme="minorHAnsi"/>
        </w:rPr>
        <w:t>na</w:t>
      </w:r>
      <w:r w:rsidRPr="00FA05FC">
        <w:rPr>
          <w:rFonts w:asciiTheme="minorHAnsi" w:hAnsiTheme="minorHAnsi" w:cstheme="minorHAnsi"/>
          <w:spacing w:val="-2"/>
        </w:rPr>
        <w:t xml:space="preserve"> </w:t>
      </w:r>
      <w:r w:rsidRPr="00FA05FC">
        <w:rPr>
          <w:rFonts w:asciiTheme="minorHAnsi" w:hAnsiTheme="minorHAnsi" w:cstheme="minorHAnsi"/>
        </w:rPr>
        <w:t>Cláusula 7.1 na base</w:t>
      </w:r>
      <w:r w:rsidRPr="00FA05FC">
        <w:rPr>
          <w:rFonts w:asciiTheme="minorHAnsi" w:hAnsiTheme="minorHAnsi" w:cstheme="minorHAnsi"/>
          <w:spacing w:val="-5"/>
        </w:rPr>
        <w:t xml:space="preserve"> </w:t>
      </w:r>
      <w:r w:rsidRPr="00FA05FC">
        <w:rPr>
          <w:rFonts w:asciiTheme="minorHAnsi" w:hAnsiTheme="minorHAnsi" w:cstheme="minorHAnsi"/>
        </w:rPr>
        <w:t>de cálculo do item 7.3.</w:t>
      </w:r>
    </w:p>
    <w:p w14:paraId="58E3A601" w14:textId="77777777" w:rsidR="00CC09BA" w:rsidRPr="00FA05FC" w:rsidRDefault="00CC09BA" w:rsidP="00CC09BA">
      <w:pPr>
        <w:pStyle w:val="PargrafodaLista"/>
        <w:numPr>
          <w:ilvl w:val="1"/>
          <w:numId w:val="91"/>
        </w:numPr>
        <w:tabs>
          <w:tab w:val="left" w:pos="851"/>
          <w:tab w:val="left" w:pos="993"/>
        </w:tabs>
        <w:spacing w:before="199"/>
        <w:ind w:left="142" w:right="997" w:firstLine="0"/>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9"/>
        </w:rPr>
        <w:t xml:space="preserve"> </w:t>
      </w:r>
      <w:r w:rsidRPr="00FA05FC">
        <w:rPr>
          <w:rFonts w:asciiTheme="minorHAnsi" w:hAnsiTheme="minorHAnsi" w:cstheme="minorHAnsi"/>
        </w:rPr>
        <w:t>reajuste será</w:t>
      </w:r>
      <w:r w:rsidRPr="00FA05FC">
        <w:rPr>
          <w:rFonts w:asciiTheme="minorHAnsi" w:hAnsiTheme="minorHAnsi" w:cstheme="minorHAnsi"/>
          <w:spacing w:val="-2"/>
        </w:rPr>
        <w:t xml:space="preserve"> </w:t>
      </w:r>
      <w:r w:rsidRPr="00FA05FC">
        <w:rPr>
          <w:rFonts w:asciiTheme="minorHAnsi" w:hAnsiTheme="minorHAnsi" w:cstheme="minorHAnsi"/>
        </w:rPr>
        <w:t>automático</w:t>
      </w:r>
      <w:r w:rsidRPr="00FA05FC">
        <w:rPr>
          <w:rFonts w:asciiTheme="minorHAnsi" w:hAnsiTheme="minorHAnsi" w:cstheme="minorHAnsi"/>
          <w:spacing w:val="-6"/>
        </w:rPr>
        <w:t xml:space="preserve"> </w:t>
      </w:r>
      <w:r w:rsidRPr="00FA05FC">
        <w:rPr>
          <w:rFonts w:asciiTheme="minorHAnsi" w:hAnsiTheme="minorHAnsi" w:cstheme="minorHAnsi"/>
        </w:rPr>
        <w:t>e independerá</w:t>
      </w:r>
      <w:r w:rsidRPr="00FA05FC">
        <w:rPr>
          <w:rFonts w:asciiTheme="minorHAnsi" w:hAnsiTheme="minorHAnsi" w:cstheme="minorHAnsi"/>
          <w:spacing w:val="-1"/>
        </w:rPr>
        <w:t xml:space="preserve"> </w:t>
      </w:r>
      <w:r w:rsidRPr="00FA05FC">
        <w:rPr>
          <w:rFonts w:asciiTheme="minorHAnsi" w:hAnsiTheme="minorHAnsi" w:cstheme="minorHAnsi"/>
        </w:rPr>
        <w:t>de</w:t>
      </w:r>
      <w:r w:rsidRPr="00FA05FC">
        <w:rPr>
          <w:rFonts w:asciiTheme="minorHAnsi" w:hAnsiTheme="minorHAnsi" w:cstheme="minorHAnsi"/>
          <w:spacing w:val="-1"/>
        </w:rPr>
        <w:t xml:space="preserve"> </w:t>
      </w:r>
      <w:r w:rsidRPr="00FA05FC">
        <w:rPr>
          <w:rFonts w:asciiTheme="minorHAnsi" w:hAnsiTheme="minorHAnsi" w:cstheme="minorHAnsi"/>
        </w:rPr>
        <w:t>requerimento</w:t>
      </w:r>
      <w:r w:rsidRPr="00FA05FC">
        <w:rPr>
          <w:rFonts w:asciiTheme="minorHAnsi" w:hAnsiTheme="minorHAnsi" w:cstheme="minorHAnsi"/>
          <w:spacing w:val="-1"/>
        </w:rPr>
        <w:t xml:space="preserve"> </w:t>
      </w:r>
      <w:r w:rsidRPr="00FA05FC">
        <w:rPr>
          <w:rFonts w:asciiTheme="minorHAnsi" w:hAnsiTheme="minorHAnsi" w:cstheme="minorHAnsi"/>
        </w:rPr>
        <w:t>do</w:t>
      </w:r>
      <w:r w:rsidRPr="00FA05FC">
        <w:rPr>
          <w:rFonts w:asciiTheme="minorHAnsi" w:hAnsiTheme="minorHAnsi" w:cstheme="minorHAnsi"/>
          <w:spacing w:val="-1"/>
        </w:rPr>
        <w:t xml:space="preserve"> </w:t>
      </w:r>
      <w:r w:rsidRPr="00FA05FC">
        <w:rPr>
          <w:rFonts w:asciiTheme="minorHAnsi" w:hAnsiTheme="minorHAnsi" w:cstheme="minorHAnsi"/>
          <w:spacing w:val="-2"/>
        </w:rPr>
        <w:t>CONTRATADO.</w:t>
      </w:r>
    </w:p>
    <w:p w14:paraId="306459E4" w14:textId="77777777" w:rsidR="00CC09BA" w:rsidRPr="00FA05FC" w:rsidRDefault="00CC09BA" w:rsidP="00CC09BA">
      <w:pPr>
        <w:pStyle w:val="PargrafodaLista"/>
        <w:numPr>
          <w:ilvl w:val="1"/>
          <w:numId w:val="91"/>
        </w:numPr>
        <w:tabs>
          <w:tab w:val="left" w:pos="851"/>
          <w:tab w:val="left" w:pos="993"/>
        </w:tabs>
        <w:spacing w:before="247"/>
        <w:ind w:left="142" w:right="997" w:firstLine="0"/>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12"/>
        </w:rPr>
        <w:t xml:space="preserve"> </w:t>
      </w:r>
      <w:r w:rsidRPr="00FA05FC">
        <w:rPr>
          <w:rFonts w:asciiTheme="minorHAnsi" w:hAnsiTheme="minorHAnsi" w:cstheme="minorHAnsi"/>
        </w:rPr>
        <w:t>reajuste</w:t>
      </w:r>
      <w:r w:rsidRPr="00FA05FC">
        <w:rPr>
          <w:rFonts w:asciiTheme="minorHAnsi" w:hAnsiTheme="minorHAnsi" w:cstheme="minorHAnsi"/>
          <w:spacing w:val="-5"/>
        </w:rPr>
        <w:t xml:space="preserve"> </w:t>
      </w:r>
      <w:r w:rsidRPr="00FA05FC">
        <w:rPr>
          <w:rFonts w:asciiTheme="minorHAnsi" w:hAnsiTheme="minorHAnsi" w:cstheme="minorHAnsi"/>
        </w:rPr>
        <w:t>será</w:t>
      </w:r>
      <w:r w:rsidRPr="00FA05FC">
        <w:rPr>
          <w:rFonts w:asciiTheme="minorHAnsi" w:hAnsiTheme="minorHAnsi" w:cstheme="minorHAnsi"/>
          <w:spacing w:val="-9"/>
        </w:rPr>
        <w:t xml:space="preserve"> </w:t>
      </w:r>
      <w:r w:rsidRPr="00FA05FC">
        <w:rPr>
          <w:rFonts w:asciiTheme="minorHAnsi" w:hAnsiTheme="minorHAnsi" w:cstheme="minorHAnsi"/>
        </w:rPr>
        <w:t>realizado</w:t>
      </w:r>
      <w:r w:rsidRPr="00FA05FC">
        <w:rPr>
          <w:rFonts w:asciiTheme="minorHAnsi" w:hAnsiTheme="minorHAnsi" w:cstheme="minorHAnsi"/>
          <w:spacing w:val="-10"/>
        </w:rPr>
        <w:t xml:space="preserve"> </w:t>
      </w:r>
      <w:r w:rsidRPr="00FA05FC">
        <w:rPr>
          <w:rFonts w:asciiTheme="minorHAnsi" w:hAnsiTheme="minorHAnsi" w:cstheme="minorHAnsi"/>
        </w:rPr>
        <w:t>por</w:t>
      </w:r>
      <w:r w:rsidRPr="00FA05FC">
        <w:rPr>
          <w:rFonts w:asciiTheme="minorHAnsi" w:hAnsiTheme="minorHAnsi" w:cstheme="minorHAnsi"/>
          <w:spacing w:val="-4"/>
        </w:rPr>
        <w:t xml:space="preserve"> </w:t>
      </w:r>
      <w:r w:rsidRPr="00FA05FC">
        <w:rPr>
          <w:rFonts w:asciiTheme="minorHAnsi" w:hAnsiTheme="minorHAnsi" w:cstheme="minorHAnsi"/>
        </w:rPr>
        <w:t>simples</w:t>
      </w:r>
      <w:r w:rsidRPr="00FA05FC">
        <w:rPr>
          <w:rFonts w:asciiTheme="minorHAnsi" w:hAnsiTheme="minorHAnsi" w:cstheme="minorHAnsi"/>
          <w:spacing w:val="-5"/>
        </w:rPr>
        <w:t xml:space="preserve"> </w:t>
      </w:r>
      <w:r w:rsidRPr="00FA05FC">
        <w:rPr>
          <w:rFonts w:asciiTheme="minorHAnsi" w:hAnsiTheme="minorHAnsi" w:cstheme="minorHAnsi"/>
          <w:spacing w:val="-2"/>
        </w:rPr>
        <w:t>apostila.</w:t>
      </w:r>
    </w:p>
    <w:p w14:paraId="14D95E64" w14:textId="77777777" w:rsidR="00CC09BA" w:rsidRPr="00FA05FC" w:rsidRDefault="00CC09BA" w:rsidP="00CC09BA">
      <w:pPr>
        <w:pStyle w:val="PargrafodaLista"/>
        <w:numPr>
          <w:ilvl w:val="1"/>
          <w:numId w:val="91"/>
        </w:numPr>
        <w:tabs>
          <w:tab w:val="left" w:pos="851"/>
          <w:tab w:val="left" w:pos="993"/>
        </w:tabs>
        <w:spacing w:before="248"/>
        <w:ind w:left="142" w:right="997" w:firstLine="0"/>
        <w:rPr>
          <w:rFonts w:asciiTheme="minorHAnsi" w:hAnsiTheme="minorHAnsi" w:cstheme="minorHAnsi"/>
        </w:rPr>
      </w:pPr>
      <w:r w:rsidRPr="00FA05FC">
        <w:rPr>
          <w:rFonts w:asciiTheme="minorHAnsi" w:hAnsiTheme="minorHAnsi" w:cstheme="minorHAnsi"/>
        </w:rPr>
        <w:t>No caso de atraso ou não divulgação do índice do item 7.1, o CONTRATANTE utilizará a</w:t>
      </w:r>
      <w:r w:rsidRPr="00FA05FC">
        <w:rPr>
          <w:rFonts w:asciiTheme="minorHAnsi" w:hAnsiTheme="minorHAnsi" w:cstheme="minorHAnsi"/>
          <w:spacing w:val="-2"/>
        </w:rPr>
        <w:t xml:space="preserve"> </w:t>
      </w:r>
      <w:r w:rsidRPr="00FA05FC">
        <w:rPr>
          <w:rFonts w:asciiTheme="minorHAnsi" w:hAnsiTheme="minorHAnsi" w:cstheme="minorHAnsi"/>
        </w:rPr>
        <w:t>sua</w:t>
      </w:r>
      <w:r w:rsidRPr="00FA05FC">
        <w:rPr>
          <w:rFonts w:asciiTheme="minorHAnsi" w:hAnsiTheme="minorHAnsi" w:cstheme="minorHAnsi"/>
          <w:spacing w:val="-2"/>
        </w:rPr>
        <w:t xml:space="preserve"> </w:t>
      </w:r>
      <w:r w:rsidRPr="00FA05FC">
        <w:rPr>
          <w:rFonts w:asciiTheme="minorHAnsi" w:hAnsiTheme="minorHAnsi" w:cstheme="minorHAnsi"/>
        </w:rPr>
        <w:t>última</w:t>
      </w:r>
      <w:r w:rsidRPr="00FA05FC">
        <w:rPr>
          <w:rFonts w:asciiTheme="minorHAnsi" w:hAnsiTheme="minorHAnsi" w:cstheme="minorHAnsi"/>
          <w:spacing w:val="-2"/>
        </w:rPr>
        <w:t xml:space="preserve"> </w:t>
      </w:r>
      <w:r w:rsidRPr="00FA05FC">
        <w:rPr>
          <w:rFonts w:asciiTheme="minorHAnsi" w:hAnsiTheme="minorHAnsi" w:cstheme="minorHAnsi"/>
        </w:rPr>
        <w:t>variação</w:t>
      </w:r>
      <w:r w:rsidRPr="00FA05FC">
        <w:rPr>
          <w:rFonts w:asciiTheme="minorHAnsi" w:hAnsiTheme="minorHAnsi" w:cstheme="minorHAnsi"/>
          <w:spacing w:val="-2"/>
        </w:rPr>
        <w:t xml:space="preserve"> </w:t>
      </w:r>
      <w:r w:rsidRPr="00FA05FC">
        <w:rPr>
          <w:rFonts w:asciiTheme="minorHAnsi" w:hAnsiTheme="minorHAnsi" w:cstheme="minorHAnsi"/>
        </w:rPr>
        <w:t>conhecida, liquidando</w:t>
      </w:r>
      <w:r w:rsidRPr="00FA05FC">
        <w:rPr>
          <w:rFonts w:asciiTheme="minorHAnsi" w:hAnsiTheme="minorHAnsi" w:cstheme="minorHAnsi"/>
          <w:spacing w:val="-2"/>
        </w:rPr>
        <w:t xml:space="preserve"> </w:t>
      </w:r>
      <w:r w:rsidRPr="00FA05FC">
        <w:rPr>
          <w:rFonts w:asciiTheme="minorHAnsi" w:hAnsiTheme="minorHAnsi" w:cstheme="minorHAnsi"/>
        </w:rPr>
        <w:t>a</w:t>
      </w:r>
      <w:r w:rsidRPr="00FA05FC">
        <w:rPr>
          <w:rFonts w:asciiTheme="minorHAnsi" w:hAnsiTheme="minorHAnsi" w:cstheme="minorHAnsi"/>
          <w:spacing w:val="-2"/>
        </w:rPr>
        <w:t xml:space="preserve"> </w:t>
      </w:r>
      <w:r w:rsidRPr="00FA05FC">
        <w:rPr>
          <w:rFonts w:asciiTheme="minorHAnsi" w:hAnsiTheme="minorHAnsi" w:cstheme="minorHAnsi"/>
        </w:rPr>
        <w:t>diferença</w:t>
      </w:r>
      <w:r w:rsidRPr="00FA05FC">
        <w:rPr>
          <w:rFonts w:asciiTheme="minorHAnsi" w:hAnsiTheme="minorHAnsi" w:cstheme="minorHAnsi"/>
          <w:spacing w:val="-2"/>
        </w:rPr>
        <w:t xml:space="preserve"> </w:t>
      </w:r>
      <w:r w:rsidRPr="00FA05FC">
        <w:rPr>
          <w:rFonts w:asciiTheme="minorHAnsi" w:hAnsiTheme="minorHAnsi" w:cstheme="minorHAnsi"/>
        </w:rPr>
        <w:t>correspondente tão logo seja divulgado o índice definitivo.</w:t>
      </w:r>
    </w:p>
    <w:p w14:paraId="7206DEA5" w14:textId="77777777" w:rsidR="00CC09BA" w:rsidRPr="00FA05FC" w:rsidRDefault="00CC09BA" w:rsidP="00CC09BA">
      <w:pPr>
        <w:pStyle w:val="PargrafodaLista"/>
        <w:numPr>
          <w:ilvl w:val="1"/>
          <w:numId w:val="91"/>
        </w:numPr>
        <w:tabs>
          <w:tab w:val="left" w:pos="851"/>
          <w:tab w:val="left" w:pos="993"/>
        </w:tabs>
        <w:spacing w:before="199"/>
        <w:ind w:left="142" w:right="997" w:firstLine="0"/>
        <w:rPr>
          <w:rFonts w:asciiTheme="minorHAnsi" w:hAnsiTheme="minorHAnsi" w:cstheme="minorHAnsi"/>
        </w:rPr>
      </w:pPr>
      <w:r w:rsidRPr="00FA05FC">
        <w:rPr>
          <w:rFonts w:asciiTheme="minorHAnsi" w:hAnsiTheme="minorHAnsi" w:cstheme="minorHAnsi"/>
        </w:rPr>
        <w:t>Caso</w:t>
      </w:r>
      <w:r w:rsidRPr="00FA05FC">
        <w:rPr>
          <w:rFonts w:asciiTheme="minorHAnsi" w:hAnsiTheme="minorHAnsi" w:cstheme="minorHAnsi"/>
          <w:spacing w:val="-9"/>
        </w:rPr>
        <w:t xml:space="preserve"> </w:t>
      </w:r>
      <w:r w:rsidRPr="00FA05FC">
        <w:rPr>
          <w:rFonts w:asciiTheme="minorHAnsi" w:hAnsiTheme="minorHAnsi" w:cstheme="minorHAnsi"/>
        </w:rPr>
        <w:t>o</w:t>
      </w:r>
      <w:r w:rsidRPr="00FA05FC">
        <w:rPr>
          <w:rFonts w:asciiTheme="minorHAnsi" w:hAnsiTheme="minorHAnsi" w:cstheme="minorHAnsi"/>
          <w:spacing w:val="-7"/>
        </w:rPr>
        <w:t xml:space="preserve"> </w:t>
      </w:r>
      <w:r w:rsidRPr="00FA05FC">
        <w:rPr>
          <w:rFonts w:asciiTheme="minorHAnsi" w:hAnsiTheme="minorHAnsi" w:cstheme="minorHAnsi"/>
        </w:rPr>
        <w:t>índice</w:t>
      </w:r>
      <w:r w:rsidRPr="00FA05FC">
        <w:rPr>
          <w:rFonts w:asciiTheme="minorHAnsi" w:hAnsiTheme="minorHAnsi" w:cstheme="minorHAnsi"/>
          <w:spacing w:val="-10"/>
        </w:rPr>
        <w:t xml:space="preserve"> </w:t>
      </w:r>
      <w:r w:rsidRPr="00FA05FC">
        <w:rPr>
          <w:rFonts w:asciiTheme="minorHAnsi" w:hAnsiTheme="minorHAnsi" w:cstheme="minorHAnsi"/>
        </w:rPr>
        <w:t>do</w:t>
      </w:r>
      <w:r w:rsidRPr="00FA05FC">
        <w:rPr>
          <w:rFonts w:asciiTheme="minorHAnsi" w:hAnsiTheme="minorHAnsi" w:cstheme="minorHAnsi"/>
          <w:spacing w:val="-7"/>
        </w:rPr>
        <w:t xml:space="preserve"> </w:t>
      </w:r>
      <w:r w:rsidRPr="00FA05FC">
        <w:rPr>
          <w:rFonts w:asciiTheme="minorHAnsi" w:hAnsiTheme="minorHAnsi" w:cstheme="minorHAnsi"/>
        </w:rPr>
        <w:t>item</w:t>
      </w:r>
      <w:r w:rsidRPr="00FA05FC">
        <w:rPr>
          <w:rFonts w:asciiTheme="minorHAnsi" w:hAnsiTheme="minorHAnsi" w:cstheme="minorHAnsi"/>
          <w:spacing w:val="-7"/>
        </w:rPr>
        <w:t xml:space="preserve"> </w:t>
      </w:r>
      <w:r w:rsidRPr="00FA05FC">
        <w:rPr>
          <w:rFonts w:asciiTheme="minorHAnsi" w:hAnsiTheme="minorHAnsi" w:cstheme="minorHAnsi"/>
        </w:rPr>
        <w:t>7.1</w:t>
      </w:r>
      <w:r w:rsidRPr="00FA05FC">
        <w:rPr>
          <w:rFonts w:asciiTheme="minorHAnsi" w:hAnsiTheme="minorHAnsi" w:cstheme="minorHAnsi"/>
          <w:spacing w:val="-7"/>
        </w:rPr>
        <w:t xml:space="preserve"> </w:t>
      </w:r>
      <w:r w:rsidRPr="00FA05FC">
        <w:rPr>
          <w:rFonts w:asciiTheme="minorHAnsi" w:hAnsiTheme="minorHAnsi" w:cstheme="minorHAnsi"/>
        </w:rPr>
        <w:t>venha</w:t>
      </w:r>
      <w:r w:rsidRPr="00FA05FC">
        <w:rPr>
          <w:rFonts w:asciiTheme="minorHAnsi" w:hAnsiTheme="minorHAnsi" w:cstheme="minorHAnsi"/>
          <w:spacing w:val="-7"/>
        </w:rPr>
        <w:t xml:space="preserve"> </w:t>
      </w:r>
      <w:r w:rsidRPr="00FA05FC">
        <w:rPr>
          <w:rFonts w:asciiTheme="minorHAnsi" w:hAnsiTheme="minorHAnsi" w:cstheme="minorHAnsi"/>
        </w:rPr>
        <w:t>a</w:t>
      </w:r>
      <w:r w:rsidRPr="00FA05FC">
        <w:rPr>
          <w:rFonts w:asciiTheme="minorHAnsi" w:hAnsiTheme="minorHAnsi" w:cstheme="minorHAnsi"/>
          <w:spacing w:val="-9"/>
        </w:rPr>
        <w:t xml:space="preserve"> </w:t>
      </w:r>
      <w:r w:rsidRPr="00FA05FC">
        <w:rPr>
          <w:rFonts w:asciiTheme="minorHAnsi" w:hAnsiTheme="minorHAnsi" w:cstheme="minorHAnsi"/>
        </w:rPr>
        <w:t>ser</w:t>
      </w:r>
      <w:r w:rsidRPr="00FA05FC">
        <w:rPr>
          <w:rFonts w:asciiTheme="minorHAnsi" w:hAnsiTheme="minorHAnsi" w:cstheme="minorHAnsi"/>
          <w:spacing w:val="-7"/>
        </w:rPr>
        <w:t xml:space="preserve"> </w:t>
      </w:r>
      <w:r w:rsidRPr="00FA05FC">
        <w:rPr>
          <w:rFonts w:asciiTheme="minorHAnsi" w:hAnsiTheme="minorHAnsi" w:cstheme="minorHAnsi"/>
        </w:rPr>
        <w:t>extinto</w:t>
      </w:r>
      <w:r w:rsidRPr="00FA05FC">
        <w:rPr>
          <w:rFonts w:asciiTheme="minorHAnsi" w:hAnsiTheme="minorHAnsi" w:cstheme="minorHAnsi"/>
          <w:spacing w:val="-9"/>
        </w:rPr>
        <w:t xml:space="preserve"> </w:t>
      </w:r>
      <w:r w:rsidRPr="00FA05FC">
        <w:rPr>
          <w:rFonts w:asciiTheme="minorHAnsi" w:hAnsiTheme="minorHAnsi" w:cstheme="minorHAnsi"/>
        </w:rPr>
        <w:t>ou</w:t>
      </w:r>
      <w:r w:rsidRPr="00FA05FC">
        <w:rPr>
          <w:rFonts w:asciiTheme="minorHAnsi" w:hAnsiTheme="minorHAnsi" w:cstheme="minorHAnsi"/>
          <w:spacing w:val="-8"/>
        </w:rPr>
        <w:t xml:space="preserve"> </w:t>
      </w:r>
      <w:r w:rsidRPr="00FA05FC">
        <w:rPr>
          <w:rFonts w:asciiTheme="minorHAnsi" w:hAnsiTheme="minorHAnsi" w:cstheme="minorHAnsi"/>
        </w:rPr>
        <w:t>não</w:t>
      </w:r>
      <w:r w:rsidRPr="00FA05FC">
        <w:rPr>
          <w:rFonts w:asciiTheme="minorHAnsi" w:hAnsiTheme="minorHAnsi" w:cstheme="minorHAnsi"/>
          <w:spacing w:val="-7"/>
        </w:rPr>
        <w:t xml:space="preserve"> </w:t>
      </w:r>
      <w:r w:rsidRPr="00FA05FC">
        <w:rPr>
          <w:rFonts w:asciiTheme="minorHAnsi" w:hAnsiTheme="minorHAnsi" w:cstheme="minorHAnsi"/>
        </w:rPr>
        <w:t>possa</w:t>
      </w:r>
      <w:r w:rsidRPr="00FA05FC">
        <w:rPr>
          <w:rFonts w:asciiTheme="minorHAnsi" w:hAnsiTheme="minorHAnsi" w:cstheme="minorHAnsi"/>
          <w:spacing w:val="-9"/>
        </w:rPr>
        <w:t xml:space="preserve"> </w:t>
      </w:r>
      <w:r w:rsidRPr="00FA05FC">
        <w:rPr>
          <w:rFonts w:asciiTheme="minorHAnsi" w:hAnsiTheme="minorHAnsi" w:cstheme="minorHAnsi"/>
        </w:rPr>
        <w:t>mais</w:t>
      </w:r>
      <w:r w:rsidRPr="00FA05FC">
        <w:rPr>
          <w:rFonts w:asciiTheme="minorHAnsi" w:hAnsiTheme="minorHAnsi" w:cstheme="minorHAnsi"/>
          <w:spacing w:val="-10"/>
        </w:rPr>
        <w:t xml:space="preserve"> </w:t>
      </w:r>
      <w:r w:rsidRPr="00FA05FC">
        <w:rPr>
          <w:rFonts w:asciiTheme="minorHAnsi" w:hAnsiTheme="minorHAnsi" w:cstheme="minorHAnsi"/>
        </w:rPr>
        <w:t>ser</w:t>
      </w:r>
      <w:r w:rsidRPr="00FA05FC">
        <w:rPr>
          <w:rFonts w:asciiTheme="minorHAnsi" w:hAnsiTheme="minorHAnsi" w:cstheme="minorHAnsi"/>
          <w:spacing w:val="-7"/>
        </w:rPr>
        <w:t xml:space="preserve"> </w:t>
      </w:r>
      <w:r w:rsidRPr="00FA05FC">
        <w:rPr>
          <w:rFonts w:asciiTheme="minorHAnsi" w:hAnsiTheme="minorHAnsi" w:cstheme="minorHAnsi"/>
        </w:rPr>
        <w:t>utilizado, as PARTES</w:t>
      </w:r>
      <w:r w:rsidRPr="00FA05FC">
        <w:rPr>
          <w:rFonts w:asciiTheme="minorHAnsi" w:hAnsiTheme="minorHAnsi" w:cstheme="minorHAnsi"/>
          <w:spacing w:val="40"/>
        </w:rPr>
        <w:t xml:space="preserve"> </w:t>
      </w:r>
      <w:r w:rsidRPr="00FA05FC">
        <w:rPr>
          <w:rFonts w:asciiTheme="minorHAnsi" w:hAnsiTheme="minorHAnsi" w:cstheme="minorHAnsi"/>
        </w:rPr>
        <w:t>elegerão novo índice, fixando-o por meio de termo aditivo.</w:t>
      </w:r>
    </w:p>
    <w:p w14:paraId="0C984240" w14:textId="77777777" w:rsidR="00CC09BA" w:rsidRPr="00FA05FC" w:rsidRDefault="00CC09BA" w:rsidP="00CC09BA">
      <w:pPr>
        <w:pStyle w:val="PargrafodaLista"/>
        <w:numPr>
          <w:ilvl w:val="1"/>
          <w:numId w:val="91"/>
        </w:numPr>
        <w:tabs>
          <w:tab w:val="left" w:pos="993"/>
        </w:tabs>
        <w:spacing w:before="191"/>
        <w:ind w:left="142" w:right="997" w:firstLine="0"/>
        <w:rPr>
          <w:rFonts w:asciiTheme="minorHAnsi" w:hAnsiTheme="minorHAnsi" w:cstheme="minorHAnsi"/>
        </w:rPr>
      </w:pPr>
      <w:r w:rsidRPr="00FA05FC">
        <w:rPr>
          <w:rFonts w:asciiTheme="minorHAnsi" w:hAnsiTheme="minorHAnsi" w:cstheme="minorHAnsi"/>
        </w:rPr>
        <w:t>Não será devido reajuste quando o atraso na entrega do bem for atribuível ao CONTRATADO.</w:t>
      </w:r>
    </w:p>
    <w:bookmarkEnd w:id="15"/>
    <w:p w14:paraId="483250B7" w14:textId="77777777" w:rsidR="00CC09BA" w:rsidRDefault="00CC09BA" w:rsidP="00CC09BA">
      <w:pPr>
        <w:pStyle w:val="Corpodetexto"/>
        <w:ind w:right="997"/>
        <w:rPr>
          <w:rFonts w:asciiTheme="minorHAnsi" w:hAnsiTheme="minorHAnsi" w:cstheme="minorHAnsi"/>
          <w:sz w:val="22"/>
          <w:szCs w:val="22"/>
        </w:rPr>
      </w:pPr>
    </w:p>
    <w:p w14:paraId="4D4F508D" w14:textId="77777777" w:rsidR="00CC09BA" w:rsidRPr="00FA05FC" w:rsidRDefault="00CC09BA" w:rsidP="00CC09BA">
      <w:pPr>
        <w:pStyle w:val="Ttulo1"/>
        <w:shd w:val="clear" w:color="auto" w:fill="EEECE1" w:themeFill="background2"/>
        <w:ind w:left="142"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10"/>
          <w:sz w:val="22"/>
          <w:szCs w:val="22"/>
        </w:rPr>
        <w:t>8</w:t>
      </w:r>
    </w:p>
    <w:p w14:paraId="76D2036A" w14:textId="77777777" w:rsidR="00CC09BA" w:rsidRPr="00FA05FC" w:rsidRDefault="00CC09BA" w:rsidP="00CC09BA">
      <w:pPr>
        <w:pStyle w:val="Corpodetexto"/>
        <w:ind w:left="142" w:right="997"/>
        <w:rPr>
          <w:rFonts w:asciiTheme="minorHAnsi" w:hAnsiTheme="minorHAnsi" w:cstheme="minorHAnsi"/>
          <w:sz w:val="22"/>
          <w:szCs w:val="22"/>
        </w:rPr>
      </w:pPr>
      <w:r w:rsidRPr="00FA05FC">
        <w:rPr>
          <w:rFonts w:asciiTheme="minorHAnsi" w:hAnsiTheme="minorHAnsi" w:cstheme="minorHAnsi"/>
          <w:spacing w:val="-2"/>
          <w:sz w:val="22"/>
          <w:szCs w:val="22"/>
        </w:rPr>
        <w:t>Pagamento</w:t>
      </w:r>
    </w:p>
    <w:p w14:paraId="71DA03AC" w14:textId="77777777" w:rsidR="00CC09BA" w:rsidRDefault="00CC09BA" w:rsidP="00CC09BA">
      <w:pPr>
        <w:pStyle w:val="PargrafodaLista"/>
        <w:numPr>
          <w:ilvl w:val="1"/>
          <w:numId w:val="90"/>
        </w:numPr>
        <w:tabs>
          <w:tab w:val="left" w:pos="284"/>
          <w:tab w:val="left" w:pos="851"/>
          <w:tab w:val="left" w:pos="1390"/>
        </w:tabs>
        <w:spacing w:line="276" w:lineRule="auto"/>
        <w:ind w:left="142" w:right="997" w:firstLine="0"/>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12"/>
        </w:rPr>
        <w:t xml:space="preserve"> </w:t>
      </w:r>
      <w:r w:rsidRPr="00FA05FC">
        <w:rPr>
          <w:rFonts w:asciiTheme="minorHAnsi" w:hAnsiTheme="minorHAnsi" w:cstheme="minorHAnsi"/>
        </w:rPr>
        <w:t>pagamento</w:t>
      </w:r>
      <w:r w:rsidRPr="00FA05FC">
        <w:rPr>
          <w:rFonts w:asciiTheme="minorHAnsi" w:hAnsiTheme="minorHAnsi" w:cstheme="minorHAnsi"/>
          <w:spacing w:val="-7"/>
        </w:rPr>
        <w:t xml:space="preserve"> </w:t>
      </w:r>
      <w:r w:rsidRPr="00FA05FC">
        <w:rPr>
          <w:rFonts w:asciiTheme="minorHAnsi" w:hAnsiTheme="minorHAnsi" w:cstheme="minorHAnsi"/>
        </w:rPr>
        <w:t>será</w:t>
      </w:r>
      <w:r w:rsidRPr="00FA05FC">
        <w:rPr>
          <w:rFonts w:asciiTheme="minorHAnsi" w:hAnsiTheme="minorHAnsi" w:cstheme="minorHAnsi"/>
          <w:spacing w:val="-7"/>
        </w:rPr>
        <w:t xml:space="preserve"> </w:t>
      </w:r>
      <w:r w:rsidRPr="00FA05FC">
        <w:rPr>
          <w:rFonts w:asciiTheme="minorHAnsi" w:hAnsiTheme="minorHAnsi" w:cstheme="minorHAnsi"/>
        </w:rPr>
        <w:t>realizado</w:t>
      </w:r>
      <w:r w:rsidRPr="00FA05FC">
        <w:rPr>
          <w:rFonts w:asciiTheme="minorHAnsi" w:hAnsiTheme="minorHAnsi" w:cstheme="minorHAnsi"/>
          <w:spacing w:val="-7"/>
        </w:rPr>
        <w:t xml:space="preserve"> </w:t>
      </w:r>
      <w:r w:rsidRPr="00FA05FC">
        <w:rPr>
          <w:rFonts w:asciiTheme="minorHAnsi" w:hAnsiTheme="minorHAnsi" w:cstheme="minorHAnsi"/>
        </w:rPr>
        <w:t>em</w:t>
      </w:r>
      <w:r w:rsidRPr="00FA05FC">
        <w:rPr>
          <w:rFonts w:asciiTheme="minorHAnsi" w:hAnsiTheme="minorHAnsi" w:cstheme="minorHAnsi"/>
          <w:spacing w:val="-11"/>
        </w:rPr>
        <w:t xml:space="preserve"> </w:t>
      </w:r>
      <w:r w:rsidRPr="00FA05FC">
        <w:rPr>
          <w:rFonts w:asciiTheme="minorHAnsi" w:hAnsiTheme="minorHAnsi" w:cstheme="minorHAnsi"/>
          <w:b/>
        </w:rPr>
        <w:t>30</w:t>
      </w:r>
      <w:r w:rsidRPr="00FA05FC">
        <w:rPr>
          <w:rFonts w:asciiTheme="minorHAnsi" w:hAnsiTheme="minorHAnsi" w:cstheme="minorHAnsi"/>
          <w:b/>
          <w:spacing w:val="-7"/>
        </w:rPr>
        <w:t xml:space="preserve"> </w:t>
      </w:r>
      <w:r w:rsidRPr="00FA05FC">
        <w:rPr>
          <w:rFonts w:asciiTheme="minorHAnsi" w:hAnsiTheme="minorHAnsi" w:cstheme="minorHAnsi"/>
          <w:b/>
        </w:rPr>
        <w:t>dias</w:t>
      </w:r>
      <w:r w:rsidRPr="00FA05FC">
        <w:rPr>
          <w:rFonts w:asciiTheme="minorHAnsi" w:hAnsiTheme="minorHAnsi" w:cstheme="minorHAnsi"/>
          <w:b/>
          <w:spacing w:val="-7"/>
        </w:rPr>
        <w:t xml:space="preserve"> </w:t>
      </w:r>
      <w:r w:rsidRPr="00FA05FC">
        <w:rPr>
          <w:rFonts w:asciiTheme="minorHAnsi" w:hAnsiTheme="minorHAnsi" w:cstheme="minorHAnsi"/>
          <w:b/>
        </w:rPr>
        <w:t>corridos</w:t>
      </w:r>
      <w:r w:rsidRPr="00FA05FC">
        <w:rPr>
          <w:rFonts w:asciiTheme="minorHAnsi" w:hAnsiTheme="minorHAnsi" w:cstheme="minorHAnsi"/>
          <w:b/>
          <w:spacing w:val="-10"/>
        </w:rPr>
        <w:t xml:space="preserve"> </w:t>
      </w:r>
      <w:r w:rsidRPr="00FA05FC">
        <w:rPr>
          <w:rFonts w:asciiTheme="minorHAnsi" w:hAnsiTheme="minorHAnsi" w:cstheme="minorHAnsi"/>
        </w:rPr>
        <w:t>, a contar do recebimento da nota fiscal ou fatura atestada pelo fiscal do contrato.</w:t>
      </w:r>
    </w:p>
    <w:p w14:paraId="53CBDB96" w14:textId="77777777" w:rsidR="00CC09BA" w:rsidRPr="00FA05FC" w:rsidRDefault="00CC09BA" w:rsidP="00CC09BA">
      <w:pPr>
        <w:pStyle w:val="PargrafodaLista"/>
        <w:numPr>
          <w:ilvl w:val="1"/>
          <w:numId w:val="90"/>
        </w:numPr>
        <w:tabs>
          <w:tab w:val="left" w:pos="284"/>
          <w:tab w:val="left" w:pos="851"/>
          <w:tab w:val="left" w:pos="1412"/>
        </w:tabs>
        <w:ind w:left="142" w:right="997" w:firstLine="0"/>
        <w:rPr>
          <w:rFonts w:asciiTheme="minorHAnsi" w:hAnsiTheme="minorHAnsi" w:cstheme="minorHAnsi"/>
        </w:rPr>
      </w:pPr>
      <w:r w:rsidRPr="00FA05FC">
        <w:rPr>
          <w:rFonts w:asciiTheme="minorHAnsi" w:hAnsiTheme="minorHAnsi" w:cstheme="minorHAnsi"/>
        </w:rPr>
        <w:t>O pagamento será efetuado por ordem bancária para conta de titularidade da CONTRATADO, cujos dados são:</w:t>
      </w:r>
    </w:p>
    <w:p w14:paraId="4EB3FE4E" w14:textId="77777777" w:rsidR="00CC09BA" w:rsidRPr="00FA05FC" w:rsidRDefault="00CC09BA" w:rsidP="00CC09BA">
      <w:pPr>
        <w:pStyle w:val="Corpodetexto"/>
        <w:ind w:right="997"/>
        <w:rPr>
          <w:rFonts w:asciiTheme="minorHAnsi" w:hAnsiTheme="minorHAnsi" w:cstheme="minorHAnsi"/>
          <w:sz w:val="22"/>
          <w:szCs w:val="22"/>
        </w:rPr>
      </w:pPr>
      <w:r w:rsidRPr="00FA05FC">
        <w:rPr>
          <w:rFonts w:asciiTheme="minorHAnsi" w:hAnsiTheme="minorHAnsi" w:cstheme="minorHAnsi"/>
          <w:noProof/>
          <w:sz w:val="22"/>
          <w:szCs w:val="22"/>
        </w:rPr>
        <mc:AlternateContent>
          <mc:Choice Requires="wps">
            <w:drawing>
              <wp:anchor distT="0" distB="0" distL="0" distR="0" simplePos="0" relativeHeight="251655168" behindDoc="1" locked="0" layoutInCell="1" allowOverlap="1" wp14:anchorId="25A563C3" wp14:editId="54F10316">
                <wp:simplePos x="0" y="0"/>
                <wp:positionH relativeFrom="page">
                  <wp:posOffset>2522219</wp:posOffset>
                </wp:positionH>
                <wp:positionV relativeFrom="paragraph">
                  <wp:posOffset>155482</wp:posOffset>
                </wp:positionV>
                <wp:extent cx="2522220" cy="314325"/>
                <wp:effectExtent l="0" t="0" r="0" b="0"/>
                <wp:wrapTopAndBottom/>
                <wp:docPr id="41384205" name="Caixa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22220" cy="314325"/>
                        </a:xfrm>
                        <a:prstGeom prst="rect">
                          <a:avLst/>
                        </a:prstGeom>
                        <a:solidFill>
                          <a:srgbClr val="DDE9F6"/>
                        </a:solidFill>
                      </wps:spPr>
                      <wps:txbx>
                        <w:txbxContent>
                          <w:p w14:paraId="5AEEA5A8" w14:textId="77777777" w:rsidR="00CC09BA" w:rsidRDefault="00CC09BA" w:rsidP="00CC09BA">
                            <w:pPr>
                              <w:tabs>
                                <w:tab w:val="left" w:pos="1240"/>
                              </w:tabs>
                              <w:ind w:left="434"/>
                              <w:rPr>
                                <w:rFonts w:ascii="Calibri" w:hAnsi="Calibri"/>
                                <w:color w:val="000000"/>
                                <w:sz w:val="24"/>
                              </w:rPr>
                            </w:pPr>
                            <w:r>
                              <w:rPr>
                                <w:rFonts w:ascii="Calibri" w:hAnsi="Calibri"/>
                                <w:b/>
                                <w:color w:val="000000"/>
                                <w:spacing w:val="-2"/>
                                <w:sz w:val="24"/>
                              </w:rPr>
                              <w:t>Banco</w:t>
                            </w:r>
                            <w:r>
                              <w:rPr>
                                <w:rFonts w:ascii="Calibri" w:hAnsi="Calibri"/>
                                <w:b/>
                                <w:color w:val="000000"/>
                                <w:sz w:val="24"/>
                              </w:rPr>
                              <w:tab/>
                            </w:r>
                            <w:r>
                              <w:rPr>
                                <w:rFonts w:ascii="Calibri" w:hAnsi="Calibri"/>
                                <w:color w:val="000000"/>
                                <w:spacing w:val="-2"/>
                                <w:sz w:val="24"/>
                              </w:rPr>
                              <w:t>Banpará.</w:t>
                            </w:r>
                          </w:p>
                        </w:txbxContent>
                      </wps:txbx>
                      <wps:bodyPr wrap="square" lIns="0" tIns="0" rIns="0" bIns="0" rtlCol="0">
                        <a:noAutofit/>
                      </wps:bodyPr>
                    </wps:wsp>
                  </a:graphicData>
                </a:graphic>
              </wp:anchor>
            </w:drawing>
          </mc:Choice>
          <mc:Fallback>
            <w:pict>
              <v:shape w14:anchorId="25A563C3" id="Caixa de Texto 12" o:spid="_x0000_s1045" type="#_x0000_t202" style="position:absolute;margin-left:198.6pt;margin-top:12.25pt;width:198.6pt;height:24.75pt;z-index:-2516613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" fillcolor="#dde9f6" stroked="f">
                <v:textbox inset="0,0,0,0">
                  <w:txbxContent>
                    <w:p w14:paraId="5AEEA5A8" w14:textId="77777777" w:rsidR="00CC09BA" w:rsidRDefault="00CC09BA" w:rsidP="00CC09BA">
                      <w:pPr>
                        <w:tabs>
                          <w:tab w:val="left" w:pos="1240"/>
                        </w:tabs>
                        <w:ind w:left="434"/>
                        <w:rPr>
                          <w:rFonts w:ascii="Calibri" w:hAnsi="Calibri"/>
                          <w:color w:val="000000"/>
                          <w:sz w:val="24"/>
                        </w:rPr>
                      </w:pPr>
                      <w:r>
                        <w:rPr>
                          <w:rFonts w:ascii="Calibri" w:hAnsi="Calibri"/>
                          <w:b/>
                          <w:color w:val="000000"/>
                          <w:spacing w:val="-2"/>
                          <w:sz w:val="24"/>
                        </w:rPr>
                        <w:t>Banco</w:t>
                      </w:r>
                      <w:r>
                        <w:rPr>
                          <w:rFonts w:ascii="Calibri" w:hAnsi="Calibri"/>
                          <w:b/>
                          <w:color w:val="000000"/>
                          <w:sz w:val="24"/>
                        </w:rPr>
                        <w:tab/>
                      </w:r>
                      <w:r>
                        <w:rPr>
                          <w:rFonts w:ascii="Calibri" w:hAnsi="Calibri"/>
                          <w:color w:val="000000"/>
                          <w:spacing w:val="-2"/>
                          <w:sz w:val="24"/>
                        </w:rPr>
                        <w:t>Banpará.</w:t>
                      </w:r>
                    </w:p>
                  </w:txbxContent>
                </v:textbox>
                <w10:wrap type="topAndBottom" anchorx="page"/>
              </v:shape>
            </w:pict>
          </mc:Fallback>
        </mc:AlternateContent>
      </w:r>
    </w:p>
    <w:p w14:paraId="6A2FD6FE" w14:textId="77777777" w:rsidR="00CC09BA" w:rsidRPr="00FA05FC" w:rsidRDefault="00CC09BA" w:rsidP="00CC09BA">
      <w:pPr>
        <w:tabs>
          <w:tab w:val="left" w:pos="4504"/>
        </w:tabs>
        <w:ind w:left="3513" w:right="997"/>
        <w:rPr>
          <w:rFonts w:asciiTheme="minorHAnsi" w:hAnsiTheme="minorHAnsi" w:cstheme="minorHAnsi"/>
        </w:rPr>
      </w:pPr>
      <w:r w:rsidRPr="00FA05FC">
        <w:rPr>
          <w:rFonts w:asciiTheme="minorHAnsi" w:hAnsiTheme="minorHAnsi" w:cstheme="minorHAnsi"/>
          <w:b/>
          <w:spacing w:val="-2"/>
        </w:rPr>
        <w:t>Agência</w:t>
      </w:r>
      <w:r w:rsidRPr="00FA05FC">
        <w:rPr>
          <w:rFonts w:asciiTheme="minorHAnsi" w:hAnsiTheme="minorHAnsi" w:cstheme="minorHAnsi"/>
          <w:b/>
        </w:rPr>
        <w:tab/>
      </w:r>
      <w:r w:rsidRPr="00FA05FC">
        <w:rPr>
          <w:rFonts w:asciiTheme="minorHAnsi" w:hAnsiTheme="minorHAnsi" w:cstheme="minorHAnsi"/>
          <w:spacing w:val="-5"/>
        </w:rPr>
        <w:t>xxxx-x.</w:t>
      </w:r>
    </w:p>
    <w:p w14:paraId="4857B440" w14:textId="77777777" w:rsidR="00CC09BA" w:rsidRDefault="00CC09BA" w:rsidP="00CC09BA">
      <w:pPr>
        <w:pStyle w:val="Corpodetexto"/>
        <w:spacing w:before="5"/>
        <w:ind w:right="997"/>
        <w:jc w:val="both"/>
        <w:rPr>
          <w:rFonts w:asciiTheme="minorHAnsi" w:hAnsiTheme="minorHAnsi" w:cstheme="minorHAnsi"/>
        </w:rPr>
      </w:pPr>
      <w:r w:rsidRPr="00FA05FC">
        <w:rPr>
          <w:rFonts w:asciiTheme="minorHAnsi" w:hAnsiTheme="minorHAnsi" w:cstheme="minorHAnsi"/>
          <w:noProof/>
          <w:sz w:val="22"/>
          <w:szCs w:val="22"/>
        </w:rPr>
        <mc:AlternateContent>
          <mc:Choice Requires="wps">
            <w:drawing>
              <wp:anchor distT="0" distB="0" distL="0" distR="0" simplePos="0" relativeHeight="251656192" behindDoc="1" locked="0" layoutInCell="1" allowOverlap="1" wp14:anchorId="3D103544" wp14:editId="31D8361D">
                <wp:simplePos x="0" y="0"/>
                <wp:positionH relativeFrom="page">
                  <wp:posOffset>2522219</wp:posOffset>
                </wp:positionH>
                <wp:positionV relativeFrom="paragraph">
                  <wp:posOffset>80664</wp:posOffset>
                </wp:positionV>
                <wp:extent cx="2522220" cy="264160"/>
                <wp:effectExtent l="0" t="0" r="0" b="0"/>
                <wp:wrapTopAndBottom/>
                <wp:docPr id="650073614" name="Caixa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22220" cy="264160"/>
                        </a:xfrm>
                        <a:prstGeom prst="rect">
                          <a:avLst/>
                        </a:prstGeom>
                        <a:solidFill>
                          <a:srgbClr val="DDE9F6"/>
                        </a:solidFill>
                      </wps:spPr>
                      <wps:txbx>
                        <w:txbxContent>
                          <w:p w14:paraId="10561086" w14:textId="77777777" w:rsidR="00CC09BA" w:rsidRDefault="00CC09BA" w:rsidP="00CC09BA">
                            <w:pPr>
                              <w:tabs>
                                <w:tab w:val="left" w:pos="1240"/>
                              </w:tabs>
                              <w:spacing w:before="4"/>
                              <w:ind w:left="451"/>
                              <w:rPr>
                                <w:rFonts w:ascii="Calibri"/>
                                <w:color w:val="000000"/>
                                <w:sz w:val="24"/>
                              </w:rPr>
                            </w:pPr>
                            <w:r>
                              <w:rPr>
                                <w:rFonts w:ascii="Calibri"/>
                                <w:b/>
                                <w:color w:val="000000"/>
                                <w:spacing w:val="-2"/>
                                <w:sz w:val="24"/>
                              </w:rPr>
                              <w:t>Conta</w:t>
                            </w:r>
                            <w:r>
                              <w:rPr>
                                <w:rFonts w:ascii="Calibri"/>
                                <w:b/>
                                <w:color w:val="000000"/>
                                <w:sz w:val="24"/>
                              </w:rPr>
                              <w:tab/>
                            </w:r>
                            <w:r>
                              <w:rPr>
                                <w:rFonts w:ascii="Calibri"/>
                                <w:color w:val="000000"/>
                                <w:spacing w:val="-6"/>
                                <w:sz w:val="24"/>
                              </w:rPr>
                              <w:t>xxxxxx-</w:t>
                            </w:r>
                            <w:r>
                              <w:rPr>
                                <w:rFonts w:ascii="Calibri"/>
                                <w:color w:val="000000"/>
                                <w:spacing w:val="-5"/>
                                <w:sz w:val="24"/>
                              </w:rPr>
                              <w:t>x.</w:t>
                            </w:r>
                          </w:p>
                        </w:txbxContent>
                      </wps:txbx>
                      <wps:bodyPr wrap="square" lIns="0" tIns="0" rIns="0" bIns="0" rtlCol="0">
                        <a:noAutofit/>
                      </wps:bodyPr>
                    </wps:wsp>
                  </a:graphicData>
                </a:graphic>
              </wp:anchor>
            </w:drawing>
          </mc:Choice>
          <mc:Fallback>
            <w:pict>
              <v:shape w14:anchorId="3D103544" id="Caixa de Texto 13" o:spid="_x0000_s1046" type="#_x0000_t202" style="position:absolute;left:0;text-align:left;margin-left:198.6pt;margin-top:6.35pt;width:198.6pt;height:20.8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" fillcolor="#dde9f6" stroked="f">
                <v:textbox inset="0,0,0,0">
                  <w:txbxContent>
                    <w:p w14:paraId="10561086" w14:textId="77777777" w:rsidR="00CC09BA" w:rsidRDefault="00CC09BA" w:rsidP="00CC09BA">
                      <w:pPr>
                        <w:tabs>
                          <w:tab w:val="left" w:pos="1240"/>
                        </w:tabs>
                        <w:spacing w:before="4"/>
                        <w:ind w:left="451"/>
                        <w:rPr>
                          <w:rFonts w:ascii="Calibri"/>
                          <w:color w:val="000000"/>
                          <w:sz w:val="24"/>
                        </w:rPr>
                      </w:pPr>
                      <w:r>
                        <w:rPr>
                          <w:rFonts w:ascii="Calibri"/>
                          <w:b/>
                          <w:color w:val="000000"/>
                          <w:spacing w:val="-2"/>
                          <w:sz w:val="24"/>
                        </w:rPr>
                        <w:t>Conta</w:t>
                      </w:r>
                      <w:r>
                        <w:rPr>
                          <w:rFonts w:ascii="Calibri"/>
                          <w:b/>
                          <w:color w:val="000000"/>
                          <w:sz w:val="24"/>
                        </w:rPr>
                        <w:tab/>
                      </w:r>
                      <w:r>
                        <w:rPr>
                          <w:rFonts w:ascii="Calibri"/>
                          <w:color w:val="000000"/>
                          <w:spacing w:val="-6"/>
                          <w:sz w:val="24"/>
                        </w:rPr>
                        <w:t>xxxxxx-</w:t>
                      </w:r>
                      <w:r>
                        <w:rPr>
                          <w:rFonts w:ascii="Calibri"/>
                          <w:color w:val="000000"/>
                          <w:spacing w:val="-5"/>
                          <w:sz w:val="24"/>
                        </w:rPr>
                        <w:t>x.</w:t>
                      </w:r>
                    </w:p>
                  </w:txbxContent>
                </v:textbox>
                <w10:wrap type="topAndBottom" anchorx="page"/>
              </v:shape>
            </w:pict>
          </mc:Fallback>
        </mc:AlternateContent>
      </w:r>
      <w:bookmarkStart w:id="16" w:name="_Hlk216349812"/>
      <w:r>
        <w:rPr>
          <w:rFonts w:asciiTheme="minorHAnsi" w:hAnsiTheme="minorHAnsi" w:cstheme="minorHAnsi"/>
        </w:rPr>
        <w:t>.</w:t>
      </w:r>
    </w:p>
    <w:p w14:paraId="67AADD41" w14:textId="77777777" w:rsidR="00CC09BA" w:rsidRDefault="00CC09BA" w:rsidP="00CC09BA">
      <w:pPr>
        <w:pStyle w:val="PargrafodaLista"/>
        <w:numPr>
          <w:ilvl w:val="1"/>
          <w:numId w:val="90"/>
        </w:numPr>
        <w:tabs>
          <w:tab w:val="left" w:pos="851"/>
        </w:tabs>
        <w:spacing w:before="90" w:line="276" w:lineRule="auto"/>
        <w:ind w:left="142" w:right="997" w:firstLine="0"/>
        <w:rPr>
          <w:rFonts w:asciiTheme="minorHAnsi" w:hAnsiTheme="minorHAnsi" w:cstheme="minorHAnsi"/>
        </w:rPr>
      </w:pPr>
      <w:r w:rsidRPr="00FA05FC">
        <w:rPr>
          <w:rFonts w:asciiTheme="minorHAnsi" w:hAnsiTheme="minorHAnsi" w:cstheme="minorHAnsi"/>
        </w:rPr>
        <w:t>Havendo</w:t>
      </w:r>
      <w:r w:rsidRPr="00FA05FC">
        <w:rPr>
          <w:rFonts w:asciiTheme="minorHAnsi" w:hAnsiTheme="minorHAnsi" w:cstheme="minorHAnsi"/>
          <w:spacing w:val="-3"/>
        </w:rPr>
        <w:t xml:space="preserve"> </w:t>
      </w:r>
      <w:r w:rsidRPr="00FA05FC">
        <w:rPr>
          <w:rFonts w:asciiTheme="minorHAnsi" w:hAnsiTheme="minorHAnsi" w:cstheme="minorHAnsi"/>
        </w:rPr>
        <w:t>erro</w:t>
      </w:r>
      <w:r w:rsidRPr="00FA05FC">
        <w:rPr>
          <w:rFonts w:asciiTheme="minorHAnsi" w:hAnsiTheme="minorHAnsi" w:cstheme="minorHAnsi"/>
          <w:spacing w:val="-8"/>
        </w:rPr>
        <w:t xml:space="preserve"> </w:t>
      </w:r>
      <w:r w:rsidRPr="00FA05FC">
        <w:rPr>
          <w:rFonts w:asciiTheme="minorHAnsi" w:hAnsiTheme="minorHAnsi" w:cstheme="minorHAnsi"/>
        </w:rPr>
        <w:t>na</w:t>
      </w:r>
      <w:r w:rsidRPr="00FA05FC">
        <w:rPr>
          <w:rFonts w:asciiTheme="minorHAnsi" w:hAnsiTheme="minorHAnsi" w:cstheme="minorHAnsi"/>
          <w:spacing w:val="-9"/>
        </w:rPr>
        <w:t xml:space="preserve"> </w:t>
      </w:r>
      <w:r w:rsidRPr="00FA05FC">
        <w:rPr>
          <w:rFonts w:asciiTheme="minorHAnsi" w:hAnsiTheme="minorHAnsi" w:cstheme="minorHAnsi"/>
        </w:rPr>
        <w:t>apresentação</w:t>
      </w:r>
      <w:r w:rsidRPr="00FA05FC">
        <w:rPr>
          <w:rFonts w:asciiTheme="minorHAnsi" w:hAnsiTheme="minorHAnsi" w:cstheme="minorHAnsi"/>
          <w:spacing w:val="-7"/>
        </w:rPr>
        <w:t xml:space="preserve"> </w:t>
      </w:r>
      <w:r w:rsidRPr="00FA05FC">
        <w:rPr>
          <w:rFonts w:asciiTheme="minorHAnsi" w:hAnsiTheme="minorHAnsi" w:cstheme="minorHAnsi"/>
        </w:rPr>
        <w:t>da</w:t>
      </w:r>
      <w:r w:rsidRPr="00FA05FC">
        <w:rPr>
          <w:rFonts w:asciiTheme="minorHAnsi" w:hAnsiTheme="minorHAnsi" w:cstheme="minorHAnsi"/>
          <w:spacing w:val="-9"/>
        </w:rPr>
        <w:t xml:space="preserve"> </w:t>
      </w:r>
      <w:r w:rsidRPr="00FA05FC">
        <w:rPr>
          <w:rFonts w:asciiTheme="minorHAnsi" w:hAnsiTheme="minorHAnsi" w:cstheme="minorHAnsi"/>
        </w:rPr>
        <w:t>nota</w:t>
      </w:r>
      <w:r w:rsidRPr="00FA05FC">
        <w:rPr>
          <w:rFonts w:asciiTheme="minorHAnsi" w:hAnsiTheme="minorHAnsi" w:cstheme="minorHAnsi"/>
          <w:spacing w:val="-9"/>
        </w:rPr>
        <w:t xml:space="preserve"> </w:t>
      </w:r>
      <w:r w:rsidRPr="00FA05FC">
        <w:rPr>
          <w:rFonts w:asciiTheme="minorHAnsi" w:hAnsiTheme="minorHAnsi" w:cstheme="minorHAnsi"/>
        </w:rPr>
        <w:t>fiscal,</w:t>
      </w:r>
      <w:r w:rsidRPr="00FA05FC">
        <w:rPr>
          <w:rFonts w:asciiTheme="minorHAnsi" w:hAnsiTheme="minorHAnsi" w:cstheme="minorHAnsi"/>
          <w:spacing w:val="-3"/>
        </w:rPr>
        <w:t xml:space="preserve"> </w:t>
      </w:r>
      <w:r w:rsidRPr="00FA05FC">
        <w:rPr>
          <w:rFonts w:asciiTheme="minorHAnsi" w:hAnsiTheme="minorHAnsi" w:cstheme="minorHAnsi"/>
        </w:rPr>
        <w:t>fatura</w:t>
      </w:r>
      <w:r w:rsidRPr="00FA05FC">
        <w:rPr>
          <w:rFonts w:asciiTheme="minorHAnsi" w:hAnsiTheme="minorHAnsi" w:cstheme="minorHAnsi"/>
          <w:spacing w:val="-7"/>
        </w:rPr>
        <w:t xml:space="preserve"> </w:t>
      </w:r>
      <w:r w:rsidRPr="00FA05FC">
        <w:rPr>
          <w:rFonts w:asciiTheme="minorHAnsi" w:hAnsiTheme="minorHAnsi" w:cstheme="minorHAnsi"/>
        </w:rPr>
        <w:t>ou</w:t>
      </w:r>
      <w:r w:rsidRPr="00FA05FC">
        <w:rPr>
          <w:rFonts w:asciiTheme="minorHAnsi" w:hAnsiTheme="minorHAnsi" w:cstheme="minorHAnsi"/>
          <w:spacing w:val="-7"/>
        </w:rPr>
        <w:t xml:space="preserve"> </w:t>
      </w:r>
      <w:r w:rsidRPr="00FA05FC">
        <w:rPr>
          <w:rFonts w:asciiTheme="minorHAnsi" w:hAnsiTheme="minorHAnsi" w:cstheme="minorHAnsi"/>
        </w:rPr>
        <w:t>dos</w:t>
      </w:r>
      <w:r w:rsidRPr="00FA05FC">
        <w:rPr>
          <w:rFonts w:asciiTheme="minorHAnsi" w:hAnsiTheme="minorHAnsi" w:cstheme="minorHAnsi"/>
          <w:spacing w:val="-8"/>
        </w:rPr>
        <w:t xml:space="preserve"> </w:t>
      </w:r>
      <w:r w:rsidRPr="00FA05FC">
        <w:rPr>
          <w:rFonts w:asciiTheme="minorHAnsi" w:hAnsiTheme="minorHAnsi" w:cstheme="minorHAnsi"/>
        </w:rPr>
        <w:t>documentos</w:t>
      </w:r>
      <w:r w:rsidRPr="00FA05FC">
        <w:rPr>
          <w:rFonts w:asciiTheme="minorHAnsi" w:hAnsiTheme="minorHAnsi" w:cstheme="minorHAnsi"/>
          <w:spacing w:val="-8"/>
        </w:rPr>
        <w:t xml:space="preserve"> </w:t>
      </w:r>
      <w:r w:rsidRPr="00FA05FC">
        <w:rPr>
          <w:rFonts w:asciiTheme="minorHAnsi" w:hAnsiTheme="minorHAnsi" w:cstheme="minorHAnsi"/>
        </w:rPr>
        <w:t>per- tinentes à contratação, ou, ainda, circunstância que impeça a liquidação da despesa, como, por exemplo, obrigação financeira pendente, decorrente de pe- nalidade imposta ou inadimplência, o pagamento ficará sobrestado até que o CONTRATADO</w:t>
      </w:r>
      <w:r w:rsidRPr="00FA05FC">
        <w:rPr>
          <w:rFonts w:asciiTheme="minorHAnsi" w:hAnsiTheme="minorHAnsi" w:cstheme="minorHAnsi"/>
          <w:spacing w:val="40"/>
        </w:rPr>
        <w:t xml:space="preserve"> </w:t>
      </w:r>
      <w:r w:rsidRPr="00FA05FC">
        <w:rPr>
          <w:rFonts w:asciiTheme="minorHAnsi" w:hAnsiTheme="minorHAnsi" w:cstheme="minorHAnsi"/>
        </w:rPr>
        <w:t>adote as medidas para saneamento das pendências</w:t>
      </w:r>
    </w:p>
    <w:p w14:paraId="20F6F6EF" w14:textId="77777777" w:rsidR="00CC09BA" w:rsidRPr="00FA05FC" w:rsidRDefault="00CC09BA" w:rsidP="00CC09BA">
      <w:pPr>
        <w:pStyle w:val="PargrafodaLista"/>
        <w:numPr>
          <w:ilvl w:val="1"/>
          <w:numId w:val="90"/>
        </w:numPr>
        <w:tabs>
          <w:tab w:val="left" w:pos="851"/>
        </w:tabs>
        <w:spacing w:before="90" w:line="276" w:lineRule="auto"/>
        <w:ind w:left="142" w:right="997" w:firstLine="0"/>
        <w:rPr>
          <w:rFonts w:asciiTheme="minorHAnsi" w:hAnsiTheme="minorHAnsi" w:cstheme="minorHAnsi"/>
        </w:rPr>
      </w:pPr>
      <w:r w:rsidRPr="00FA05FC">
        <w:rPr>
          <w:rFonts w:asciiTheme="minorHAnsi" w:hAnsiTheme="minorHAnsi" w:cstheme="minorHAnsi"/>
        </w:rPr>
        <w:t>Na hipótese do item 8.3, o prazo para pagamento começará a correr depois da comprovação da regularização da pendência, sem ônus à CONTRATANTE.</w:t>
      </w:r>
    </w:p>
    <w:p w14:paraId="3D6BED04" w14:textId="77777777" w:rsidR="00CC09BA" w:rsidRPr="00FA05FC" w:rsidRDefault="00CC09BA" w:rsidP="00CC09BA">
      <w:pPr>
        <w:pStyle w:val="PargrafodaLista"/>
        <w:numPr>
          <w:ilvl w:val="1"/>
          <w:numId w:val="90"/>
        </w:numPr>
        <w:tabs>
          <w:tab w:val="left" w:pos="851"/>
        </w:tabs>
        <w:spacing w:before="194" w:line="280" w:lineRule="auto"/>
        <w:ind w:left="142" w:right="997" w:firstLine="0"/>
        <w:rPr>
          <w:rFonts w:asciiTheme="minorHAnsi" w:hAnsiTheme="minorHAnsi" w:cstheme="minorHAnsi"/>
        </w:rPr>
      </w:pPr>
      <w:r w:rsidRPr="00FA05FC">
        <w:rPr>
          <w:rFonts w:asciiTheme="minorHAnsi" w:hAnsiTheme="minorHAnsi" w:cstheme="minorHAnsi"/>
        </w:rPr>
        <w:lastRenderedPageBreak/>
        <w:t>A</w:t>
      </w:r>
      <w:r w:rsidRPr="00FA05FC">
        <w:rPr>
          <w:rFonts w:asciiTheme="minorHAnsi" w:hAnsiTheme="minorHAnsi" w:cstheme="minorHAnsi"/>
          <w:spacing w:val="-6"/>
        </w:rPr>
        <w:t xml:space="preserve"> </w:t>
      </w:r>
      <w:r w:rsidRPr="00FA05FC">
        <w:rPr>
          <w:rFonts w:asciiTheme="minorHAnsi" w:hAnsiTheme="minorHAnsi" w:cstheme="minorHAnsi"/>
        </w:rPr>
        <w:t>data</w:t>
      </w:r>
      <w:r w:rsidRPr="00FA05FC">
        <w:rPr>
          <w:rFonts w:asciiTheme="minorHAnsi" w:hAnsiTheme="minorHAnsi" w:cstheme="minorHAnsi"/>
          <w:spacing w:val="-7"/>
        </w:rPr>
        <w:t xml:space="preserve"> </w:t>
      </w:r>
      <w:r w:rsidRPr="00FA05FC">
        <w:rPr>
          <w:rFonts w:asciiTheme="minorHAnsi" w:hAnsiTheme="minorHAnsi" w:cstheme="minorHAnsi"/>
        </w:rPr>
        <w:t>do</w:t>
      </w:r>
      <w:r w:rsidRPr="00FA05FC">
        <w:rPr>
          <w:rFonts w:asciiTheme="minorHAnsi" w:hAnsiTheme="minorHAnsi" w:cstheme="minorHAnsi"/>
          <w:spacing w:val="-3"/>
        </w:rPr>
        <w:t xml:space="preserve"> </w:t>
      </w:r>
      <w:r w:rsidRPr="00FA05FC">
        <w:rPr>
          <w:rFonts w:asciiTheme="minorHAnsi" w:hAnsiTheme="minorHAnsi" w:cstheme="minorHAnsi"/>
        </w:rPr>
        <w:t>efetivo</w:t>
      </w:r>
      <w:r w:rsidRPr="00FA05FC">
        <w:rPr>
          <w:rFonts w:asciiTheme="minorHAnsi" w:hAnsiTheme="minorHAnsi" w:cstheme="minorHAnsi"/>
          <w:spacing w:val="-7"/>
        </w:rPr>
        <w:t xml:space="preserve"> </w:t>
      </w:r>
      <w:r w:rsidRPr="00FA05FC">
        <w:rPr>
          <w:rFonts w:asciiTheme="minorHAnsi" w:hAnsiTheme="minorHAnsi" w:cstheme="minorHAnsi"/>
        </w:rPr>
        <w:t>pagamento será</w:t>
      </w:r>
      <w:r w:rsidRPr="00FA05FC">
        <w:rPr>
          <w:rFonts w:asciiTheme="minorHAnsi" w:hAnsiTheme="minorHAnsi" w:cstheme="minorHAnsi"/>
          <w:spacing w:val="-7"/>
        </w:rPr>
        <w:t xml:space="preserve"> </w:t>
      </w:r>
      <w:r w:rsidRPr="00FA05FC">
        <w:rPr>
          <w:rFonts w:asciiTheme="minorHAnsi" w:hAnsiTheme="minorHAnsi" w:cstheme="minorHAnsi"/>
        </w:rPr>
        <w:t>considerada</w:t>
      </w:r>
      <w:r w:rsidRPr="00FA05FC">
        <w:rPr>
          <w:rFonts w:asciiTheme="minorHAnsi" w:hAnsiTheme="minorHAnsi" w:cstheme="minorHAnsi"/>
          <w:spacing w:val="-7"/>
        </w:rPr>
        <w:t xml:space="preserve"> </w:t>
      </w:r>
      <w:r w:rsidRPr="00FA05FC">
        <w:rPr>
          <w:rFonts w:asciiTheme="minorHAnsi" w:hAnsiTheme="minorHAnsi" w:cstheme="minorHAnsi"/>
        </w:rPr>
        <w:t>aquela</w:t>
      </w:r>
      <w:r w:rsidRPr="00FA05FC">
        <w:rPr>
          <w:rFonts w:asciiTheme="minorHAnsi" w:hAnsiTheme="minorHAnsi" w:cstheme="minorHAnsi"/>
          <w:spacing w:val="-7"/>
        </w:rPr>
        <w:t xml:space="preserve"> </w:t>
      </w:r>
      <w:r w:rsidRPr="00FA05FC">
        <w:rPr>
          <w:rFonts w:asciiTheme="minorHAnsi" w:hAnsiTheme="minorHAnsi" w:cstheme="minorHAnsi"/>
        </w:rPr>
        <w:t>que</w:t>
      </w:r>
      <w:r w:rsidRPr="00FA05FC">
        <w:rPr>
          <w:rFonts w:asciiTheme="minorHAnsi" w:hAnsiTheme="minorHAnsi" w:cstheme="minorHAnsi"/>
          <w:spacing w:val="-7"/>
        </w:rPr>
        <w:t xml:space="preserve"> </w:t>
      </w:r>
      <w:r w:rsidRPr="00FA05FC">
        <w:rPr>
          <w:rFonts w:asciiTheme="minorHAnsi" w:hAnsiTheme="minorHAnsi" w:cstheme="minorHAnsi"/>
        </w:rPr>
        <w:t>constar</w:t>
      </w:r>
      <w:r w:rsidRPr="00FA05FC">
        <w:rPr>
          <w:rFonts w:asciiTheme="minorHAnsi" w:hAnsiTheme="minorHAnsi" w:cstheme="minorHAnsi"/>
          <w:spacing w:val="-7"/>
        </w:rPr>
        <w:t xml:space="preserve"> </w:t>
      </w:r>
      <w:r w:rsidRPr="00FA05FC">
        <w:rPr>
          <w:rFonts w:asciiTheme="minorHAnsi" w:hAnsiTheme="minorHAnsi" w:cstheme="minorHAnsi"/>
        </w:rPr>
        <w:t>da</w:t>
      </w:r>
      <w:r w:rsidRPr="00FA05FC">
        <w:rPr>
          <w:rFonts w:asciiTheme="minorHAnsi" w:hAnsiTheme="minorHAnsi" w:cstheme="minorHAnsi"/>
          <w:spacing w:val="-7"/>
        </w:rPr>
        <w:t xml:space="preserve"> </w:t>
      </w:r>
      <w:r w:rsidRPr="00FA05FC">
        <w:rPr>
          <w:rFonts w:asciiTheme="minorHAnsi" w:hAnsiTheme="minorHAnsi" w:cstheme="minorHAnsi"/>
        </w:rPr>
        <w:t>ordem bancária emitida para quitação da nota fiscal ou fatura.</w:t>
      </w:r>
    </w:p>
    <w:p w14:paraId="70708326" w14:textId="77777777" w:rsidR="00CC09BA" w:rsidRPr="00FA05FC" w:rsidRDefault="00CC09BA" w:rsidP="00CC09BA">
      <w:pPr>
        <w:pStyle w:val="PargrafodaLista"/>
        <w:numPr>
          <w:ilvl w:val="1"/>
          <w:numId w:val="90"/>
        </w:numPr>
        <w:tabs>
          <w:tab w:val="left" w:pos="851"/>
        </w:tabs>
        <w:spacing w:before="187" w:line="276" w:lineRule="auto"/>
        <w:ind w:left="142" w:right="997" w:firstLine="0"/>
        <w:rPr>
          <w:rFonts w:asciiTheme="minorHAnsi" w:hAnsiTheme="minorHAnsi" w:cstheme="minorHAnsi"/>
        </w:rPr>
      </w:pPr>
      <w:r w:rsidRPr="00FA05FC">
        <w:rPr>
          <w:rFonts w:asciiTheme="minorHAnsi" w:hAnsiTheme="minorHAnsi" w:cstheme="minorHAnsi"/>
        </w:rPr>
        <w:t>A regularidade fiscal do CONTRATADO</w:t>
      </w:r>
      <w:r w:rsidRPr="00FA05FC">
        <w:rPr>
          <w:rFonts w:asciiTheme="minorHAnsi" w:hAnsiTheme="minorHAnsi" w:cstheme="minorHAnsi"/>
          <w:spacing w:val="40"/>
        </w:rPr>
        <w:t xml:space="preserve"> </w:t>
      </w:r>
      <w:r w:rsidRPr="00FA05FC">
        <w:rPr>
          <w:rFonts w:asciiTheme="minorHAnsi" w:hAnsiTheme="minorHAnsi" w:cstheme="minorHAnsi"/>
        </w:rPr>
        <w:t>deve ser verificada pelo CONTRATANTE por ocasião do pagamento por meio de consulta ao Sistema de Cadastramento Unificado de Fornecedores</w:t>
      </w:r>
      <w:r w:rsidRPr="00FA05FC">
        <w:rPr>
          <w:rFonts w:asciiTheme="minorHAnsi" w:hAnsiTheme="minorHAnsi" w:cstheme="minorHAnsi"/>
          <w:spacing w:val="-3"/>
        </w:rPr>
        <w:t xml:space="preserve"> </w:t>
      </w:r>
      <w:r w:rsidRPr="00FA05FC">
        <w:rPr>
          <w:rFonts w:asciiTheme="minorHAnsi" w:hAnsiTheme="minorHAnsi" w:cstheme="minorHAnsi"/>
        </w:rPr>
        <w:t>(SICAF) ou, na impossibilidade</w:t>
      </w:r>
      <w:r w:rsidRPr="00FA05FC">
        <w:rPr>
          <w:rFonts w:asciiTheme="minorHAnsi" w:hAnsiTheme="minorHAnsi" w:cstheme="minorHAnsi"/>
          <w:spacing w:val="-2"/>
        </w:rPr>
        <w:t xml:space="preserve"> </w:t>
      </w:r>
      <w:r w:rsidRPr="00FA05FC">
        <w:rPr>
          <w:rFonts w:asciiTheme="minorHAnsi" w:hAnsiTheme="minorHAnsi" w:cstheme="minorHAnsi"/>
        </w:rPr>
        <w:t>de</w:t>
      </w:r>
      <w:r w:rsidRPr="00FA05FC">
        <w:rPr>
          <w:rFonts w:asciiTheme="minorHAnsi" w:hAnsiTheme="minorHAnsi" w:cstheme="minorHAnsi"/>
          <w:spacing w:val="-2"/>
        </w:rPr>
        <w:t xml:space="preserve"> </w:t>
      </w:r>
      <w:r w:rsidRPr="00FA05FC">
        <w:rPr>
          <w:rFonts w:asciiTheme="minorHAnsi" w:hAnsiTheme="minorHAnsi" w:cstheme="minorHAnsi"/>
        </w:rPr>
        <w:t>acesso</w:t>
      </w:r>
      <w:r w:rsidRPr="00FA05FC">
        <w:rPr>
          <w:rFonts w:asciiTheme="minorHAnsi" w:hAnsiTheme="minorHAnsi" w:cstheme="minorHAnsi"/>
          <w:spacing w:val="-1"/>
        </w:rPr>
        <w:t xml:space="preserve"> </w:t>
      </w:r>
      <w:r w:rsidRPr="00FA05FC">
        <w:rPr>
          <w:rFonts w:asciiTheme="minorHAnsi" w:hAnsiTheme="minorHAnsi" w:cstheme="minorHAnsi"/>
        </w:rPr>
        <w:t>a ele, devem ser</w:t>
      </w:r>
      <w:r w:rsidRPr="00FA05FC">
        <w:rPr>
          <w:rFonts w:asciiTheme="minorHAnsi" w:hAnsiTheme="minorHAnsi" w:cstheme="minorHAnsi"/>
          <w:spacing w:val="-17"/>
        </w:rPr>
        <w:t xml:space="preserve"> </w:t>
      </w:r>
      <w:r w:rsidRPr="00FA05FC">
        <w:rPr>
          <w:rFonts w:asciiTheme="minorHAnsi" w:hAnsiTheme="minorHAnsi" w:cstheme="minorHAnsi"/>
        </w:rPr>
        <w:t>consultados</w:t>
      </w:r>
      <w:r w:rsidRPr="00FA05FC">
        <w:rPr>
          <w:rFonts w:asciiTheme="minorHAnsi" w:hAnsiTheme="minorHAnsi" w:cstheme="minorHAnsi"/>
          <w:spacing w:val="-16"/>
        </w:rPr>
        <w:t xml:space="preserve"> </w:t>
      </w:r>
      <w:r w:rsidRPr="00FA05FC">
        <w:rPr>
          <w:rFonts w:asciiTheme="minorHAnsi" w:hAnsiTheme="minorHAnsi" w:cstheme="minorHAnsi"/>
        </w:rPr>
        <w:t>sítios</w:t>
      </w:r>
      <w:r w:rsidRPr="00FA05FC">
        <w:rPr>
          <w:rFonts w:asciiTheme="minorHAnsi" w:hAnsiTheme="minorHAnsi" w:cstheme="minorHAnsi"/>
          <w:spacing w:val="-17"/>
        </w:rPr>
        <w:t xml:space="preserve"> </w:t>
      </w:r>
      <w:r w:rsidRPr="00FA05FC">
        <w:rPr>
          <w:rFonts w:asciiTheme="minorHAnsi" w:hAnsiTheme="minorHAnsi" w:cstheme="minorHAnsi"/>
        </w:rPr>
        <w:t>eletrônicos</w:t>
      </w:r>
      <w:r w:rsidRPr="00FA05FC">
        <w:rPr>
          <w:rFonts w:asciiTheme="minorHAnsi" w:hAnsiTheme="minorHAnsi" w:cstheme="minorHAnsi"/>
          <w:spacing w:val="-16"/>
        </w:rPr>
        <w:t xml:space="preserve"> </w:t>
      </w:r>
      <w:r w:rsidRPr="00FA05FC">
        <w:rPr>
          <w:rFonts w:asciiTheme="minorHAnsi" w:hAnsiTheme="minorHAnsi" w:cstheme="minorHAnsi"/>
        </w:rPr>
        <w:t>oficiais</w:t>
      </w:r>
      <w:r w:rsidRPr="00FA05FC">
        <w:rPr>
          <w:rFonts w:asciiTheme="minorHAnsi" w:hAnsiTheme="minorHAnsi" w:cstheme="minorHAnsi"/>
          <w:spacing w:val="-17"/>
        </w:rPr>
        <w:t xml:space="preserve"> </w:t>
      </w:r>
      <w:r w:rsidRPr="00FA05FC">
        <w:rPr>
          <w:rFonts w:asciiTheme="minorHAnsi" w:hAnsiTheme="minorHAnsi" w:cstheme="minorHAnsi"/>
        </w:rPr>
        <w:t>ou,</w:t>
      </w:r>
      <w:r w:rsidRPr="00FA05FC">
        <w:rPr>
          <w:rFonts w:asciiTheme="minorHAnsi" w:hAnsiTheme="minorHAnsi" w:cstheme="minorHAnsi"/>
          <w:spacing w:val="-13"/>
        </w:rPr>
        <w:t xml:space="preserve"> </w:t>
      </w:r>
      <w:r w:rsidRPr="00FA05FC">
        <w:rPr>
          <w:rFonts w:asciiTheme="minorHAnsi" w:hAnsiTheme="minorHAnsi" w:cstheme="minorHAnsi"/>
        </w:rPr>
        <w:t>ainda,</w:t>
      </w:r>
      <w:r w:rsidRPr="00FA05FC">
        <w:rPr>
          <w:rFonts w:asciiTheme="minorHAnsi" w:hAnsiTheme="minorHAnsi" w:cstheme="minorHAnsi"/>
          <w:spacing w:val="-14"/>
        </w:rPr>
        <w:t xml:space="preserve"> </w:t>
      </w:r>
      <w:r w:rsidRPr="00FA05FC">
        <w:rPr>
          <w:rFonts w:asciiTheme="minorHAnsi" w:hAnsiTheme="minorHAnsi" w:cstheme="minorHAnsi"/>
        </w:rPr>
        <w:t>ser</w:t>
      </w:r>
      <w:r w:rsidRPr="00FA05FC">
        <w:rPr>
          <w:rFonts w:asciiTheme="minorHAnsi" w:hAnsiTheme="minorHAnsi" w:cstheme="minorHAnsi"/>
          <w:spacing w:val="-16"/>
        </w:rPr>
        <w:t xml:space="preserve"> </w:t>
      </w:r>
      <w:r w:rsidRPr="00FA05FC">
        <w:rPr>
          <w:rFonts w:asciiTheme="minorHAnsi" w:hAnsiTheme="minorHAnsi" w:cstheme="minorHAnsi"/>
        </w:rPr>
        <w:t>solicitada</w:t>
      </w:r>
      <w:r w:rsidRPr="00FA05FC">
        <w:rPr>
          <w:rFonts w:asciiTheme="minorHAnsi" w:hAnsiTheme="minorHAnsi" w:cstheme="minorHAnsi"/>
          <w:spacing w:val="-16"/>
        </w:rPr>
        <w:t xml:space="preserve"> </w:t>
      </w:r>
      <w:r w:rsidRPr="00FA05FC">
        <w:rPr>
          <w:rFonts w:asciiTheme="minorHAnsi" w:hAnsiTheme="minorHAnsi" w:cstheme="minorHAnsi"/>
        </w:rPr>
        <w:t>a</w:t>
      </w:r>
      <w:r w:rsidRPr="00FA05FC">
        <w:rPr>
          <w:rFonts w:asciiTheme="minorHAnsi" w:hAnsiTheme="minorHAnsi" w:cstheme="minorHAnsi"/>
          <w:spacing w:val="-16"/>
        </w:rPr>
        <w:t xml:space="preserve"> </w:t>
      </w:r>
      <w:r w:rsidRPr="00FA05FC">
        <w:rPr>
          <w:rFonts w:asciiTheme="minorHAnsi" w:hAnsiTheme="minorHAnsi" w:cstheme="minorHAnsi"/>
        </w:rPr>
        <w:t>documentação física listada no art. 68 da Lei Federal nº 14.133/21.</w:t>
      </w:r>
    </w:p>
    <w:p w14:paraId="27643AB3" w14:textId="77777777" w:rsidR="00CC09BA" w:rsidRPr="00FA05FC" w:rsidRDefault="00CC09BA" w:rsidP="00CC09BA">
      <w:pPr>
        <w:pStyle w:val="PargrafodaLista"/>
        <w:numPr>
          <w:ilvl w:val="1"/>
          <w:numId w:val="90"/>
        </w:numPr>
        <w:tabs>
          <w:tab w:val="left" w:pos="851"/>
        </w:tabs>
        <w:spacing w:before="200" w:line="276" w:lineRule="auto"/>
        <w:ind w:left="142" w:right="997" w:firstLine="0"/>
        <w:rPr>
          <w:rFonts w:asciiTheme="minorHAnsi" w:hAnsiTheme="minorHAnsi" w:cstheme="minorHAnsi"/>
        </w:rPr>
      </w:pPr>
      <w:r w:rsidRPr="00FA05FC">
        <w:rPr>
          <w:rFonts w:asciiTheme="minorHAnsi" w:hAnsiTheme="minorHAnsi" w:cstheme="minorHAnsi"/>
        </w:rPr>
        <w:t>A constatação de irregularidade fiscal do CONTRATADO</w:t>
      </w:r>
      <w:r w:rsidRPr="00FA05FC">
        <w:rPr>
          <w:rFonts w:asciiTheme="minorHAnsi" w:hAnsiTheme="minorHAnsi" w:cstheme="minorHAnsi"/>
          <w:spacing w:val="40"/>
        </w:rPr>
        <w:t xml:space="preserve"> </w:t>
      </w:r>
      <w:r w:rsidRPr="00FA05FC">
        <w:rPr>
          <w:rFonts w:asciiTheme="minorHAnsi" w:hAnsiTheme="minorHAnsi" w:cstheme="minorHAnsi"/>
        </w:rPr>
        <w:t>não impede o paga- mento do que foi executado, mas</w:t>
      </w:r>
      <w:r w:rsidRPr="00FA05FC">
        <w:rPr>
          <w:rFonts w:asciiTheme="minorHAnsi" w:hAnsiTheme="minorHAnsi" w:cstheme="minorHAnsi"/>
          <w:spacing w:val="-1"/>
        </w:rPr>
        <w:t xml:space="preserve"> </w:t>
      </w:r>
      <w:r w:rsidRPr="00FA05FC">
        <w:rPr>
          <w:rFonts w:asciiTheme="minorHAnsi" w:hAnsiTheme="minorHAnsi" w:cstheme="minorHAnsi"/>
        </w:rPr>
        <w:t>constitui falta contratual, a</w:t>
      </w:r>
      <w:r w:rsidRPr="00FA05FC">
        <w:rPr>
          <w:rFonts w:asciiTheme="minorHAnsi" w:hAnsiTheme="minorHAnsi" w:cstheme="minorHAnsi"/>
          <w:spacing w:val="-1"/>
        </w:rPr>
        <w:t xml:space="preserve"> </w:t>
      </w:r>
      <w:r w:rsidRPr="00FA05FC">
        <w:rPr>
          <w:rFonts w:asciiTheme="minorHAnsi" w:hAnsiTheme="minorHAnsi" w:cstheme="minorHAnsi"/>
        </w:rPr>
        <w:t>ser sancionada em procedimento de inexecução contratual.</w:t>
      </w:r>
    </w:p>
    <w:p w14:paraId="4B2C9C19" w14:textId="77777777" w:rsidR="00CC09BA" w:rsidRPr="00FA05FC" w:rsidRDefault="00CC09BA" w:rsidP="00CC09BA">
      <w:pPr>
        <w:pStyle w:val="PargrafodaLista"/>
        <w:numPr>
          <w:ilvl w:val="1"/>
          <w:numId w:val="90"/>
        </w:numPr>
        <w:tabs>
          <w:tab w:val="left" w:pos="851"/>
          <w:tab w:val="left" w:pos="1421"/>
        </w:tabs>
        <w:spacing w:before="202" w:line="276" w:lineRule="auto"/>
        <w:ind w:left="142" w:right="997" w:firstLine="0"/>
        <w:rPr>
          <w:rFonts w:asciiTheme="minorHAnsi" w:hAnsiTheme="minorHAnsi" w:cstheme="minorHAnsi"/>
        </w:rPr>
      </w:pPr>
      <w:r w:rsidRPr="00FA05FC">
        <w:rPr>
          <w:rFonts w:asciiTheme="minorHAnsi" w:hAnsiTheme="minorHAnsi" w:cstheme="minorHAnsi"/>
        </w:rPr>
        <w:t>Antes da instauração do procedimento de inexecução contratual a que faz menção</w:t>
      </w:r>
      <w:r w:rsidRPr="00FA05FC">
        <w:rPr>
          <w:rFonts w:asciiTheme="minorHAnsi" w:hAnsiTheme="minorHAnsi" w:cstheme="minorHAnsi"/>
          <w:spacing w:val="-2"/>
        </w:rPr>
        <w:t xml:space="preserve"> </w:t>
      </w:r>
      <w:r w:rsidRPr="00FA05FC">
        <w:rPr>
          <w:rFonts w:asciiTheme="minorHAnsi" w:hAnsiTheme="minorHAnsi" w:cstheme="minorHAnsi"/>
        </w:rPr>
        <w:t>o</w:t>
      </w:r>
      <w:r w:rsidRPr="00FA05FC">
        <w:rPr>
          <w:rFonts w:asciiTheme="minorHAnsi" w:hAnsiTheme="minorHAnsi" w:cstheme="minorHAnsi"/>
          <w:spacing w:val="-1"/>
        </w:rPr>
        <w:t xml:space="preserve"> </w:t>
      </w:r>
      <w:r w:rsidRPr="00FA05FC">
        <w:rPr>
          <w:rFonts w:asciiTheme="minorHAnsi" w:hAnsiTheme="minorHAnsi" w:cstheme="minorHAnsi"/>
        </w:rPr>
        <w:t>item 8.7,</w:t>
      </w:r>
      <w:r w:rsidRPr="00FA05FC">
        <w:rPr>
          <w:rFonts w:asciiTheme="minorHAnsi" w:hAnsiTheme="minorHAnsi" w:cstheme="minorHAnsi"/>
          <w:spacing w:val="-2"/>
        </w:rPr>
        <w:t xml:space="preserve"> </w:t>
      </w:r>
      <w:r w:rsidRPr="00FA05FC">
        <w:rPr>
          <w:rFonts w:asciiTheme="minorHAnsi" w:hAnsiTheme="minorHAnsi" w:cstheme="minorHAnsi"/>
        </w:rPr>
        <w:t>o</w:t>
      </w:r>
      <w:r w:rsidRPr="00FA05FC">
        <w:rPr>
          <w:rFonts w:asciiTheme="minorHAnsi" w:hAnsiTheme="minorHAnsi" w:cstheme="minorHAnsi"/>
          <w:spacing w:val="-3"/>
        </w:rPr>
        <w:t xml:space="preserve"> </w:t>
      </w:r>
      <w:r w:rsidRPr="00FA05FC">
        <w:rPr>
          <w:rFonts w:asciiTheme="minorHAnsi" w:hAnsiTheme="minorHAnsi" w:cstheme="minorHAnsi"/>
        </w:rPr>
        <w:t>CONTRATADO</w:t>
      </w:r>
      <w:r w:rsidRPr="00FA05FC">
        <w:rPr>
          <w:rFonts w:asciiTheme="minorHAnsi" w:hAnsiTheme="minorHAnsi" w:cstheme="minorHAnsi"/>
          <w:spacing w:val="24"/>
        </w:rPr>
        <w:t xml:space="preserve"> </w:t>
      </w:r>
      <w:r w:rsidRPr="00FA05FC">
        <w:rPr>
          <w:rFonts w:asciiTheme="minorHAnsi" w:hAnsiTheme="minorHAnsi" w:cstheme="minorHAnsi"/>
        </w:rPr>
        <w:t>deve</w:t>
      </w:r>
      <w:r w:rsidRPr="00FA05FC">
        <w:rPr>
          <w:rFonts w:asciiTheme="minorHAnsi" w:hAnsiTheme="minorHAnsi" w:cstheme="minorHAnsi"/>
          <w:spacing w:val="-4"/>
        </w:rPr>
        <w:t xml:space="preserve"> </w:t>
      </w:r>
      <w:r w:rsidRPr="00FA05FC">
        <w:rPr>
          <w:rFonts w:asciiTheme="minorHAnsi" w:hAnsiTheme="minorHAnsi" w:cstheme="minorHAnsi"/>
        </w:rPr>
        <w:t>ser</w:t>
      </w:r>
      <w:r w:rsidRPr="00FA05FC">
        <w:rPr>
          <w:rFonts w:asciiTheme="minorHAnsi" w:hAnsiTheme="minorHAnsi" w:cstheme="minorHAnsi"/>
          <w:spacing w:val="-2"/>
        </w:rPr>
        <w:t xml:space="preserve"> </w:t>
      </w:r>
      <w:r w:rsidRPr="00FA05FC">
        <w:rPr>
          <w:rFonts w:asciiTheme="minorHAnsi" w:hAnsiTheme="minorHAnsi" w:cstheme="minorHAnsi"/>
        </w:rPr>
        <w:t>notificado</w:t>
      </w:r>
      <w:r w:rsidRPr="00FA05FC">
        <w:rPr>
          <w:rFonts w:asciiTheme="minorHAnsi" w:hAnsiTheme="minorHAnsi" w:cstheme="minorHAnsi"/>
          <w:spacing w:val="-1"/>
        </w:rPr>
        <w:t xml:space="preserve"> </w:t>
      </w:r>
      <w:r w:rsidRPr="00FA05FC">
        <w:rPr>
          <w:rFonts w:asciiTheme="minorHAnsi" w:hAnsiTheme="minorHAnsi" w:cstheme="minorHAnsi"/>
        </w:rPr>
        <w:t>para</w:t>
      </w:r>
      <w:r w:rsidRPr="00FA05FC">
        <w:rPr>
          <w:rFonts w:asciiTheme="minorHAnsi" w:hAnsiTheme="minorHAnsi" w:cstheme="minorHAnsi"/>
          <w:spacing w:val="-2"/>
        </w:rPr>
        <w:t xml:space="preserve"> </w:t>
      </w:r>
      <w:r w:rsidRPr="00FA05FC">
        <w:rPr>
          <w:rFonts w:asciiTheme="minorHAnsi" w:hAnsiTheme="minorHAnsi" w:cstheme="minorHAnsi"/>
        </w:rPr>
        <w:t>regularizar</w:t>
      </w:r>
      <w:r w:rsidRPr="00FA05FC">
        <w:rPr>
          <w:rFonts w:asciiTheme="minorHAnsi" w:hAnsiTheme="minorHAnsi" w:cstheme="minorHAnsi"/>
          <w:spacing w:val="-1"/>
        </w:rPr>
        <w:t xml:space="preserve"> </w:t>
      </w:r>
      <w:r w:rsidRPr="00FA05FC">
        <w:rPr>
          <w:rFonts w:asciiTheme="minorHAnsi" w:hAnsiTheme="minorHAnsi" w:cstheme="minorHAnsi"/>
        </w:rPr>
        <w:t>a</w:t>
      </w:r>
      <w:r w:rsidRPr="00FA05FC">
        <w:rPr>
          <w:rFonts w:asciiTheme="minorHAnsi" w:hAnsiTheme="minorHAnsi" w:cstheme="minorHAnsi"/>
          <w:spacing w:val="-2"/>
        </w:rPr>
        <w:t xml:space="preserve"> </w:t>
      </w:r>
      <w:r w:rsidRPr="00FA05FC">
        <w:rPr>
          <w:rFonts w:asciiTheme="minorHAnsi" w:hAnsiTheme="minorHAnsi" w:cstheme="minorHAnsi"/>
        </w:rPr>
        <w:t xml:space="preserve">pendên- cia no prazo de </w:t>
      </w:r>
      <w:r w:rsidRPr="00FA05FC">
        <w:rPr>
          <w:rFonts w:asciiTheme="minorHAnsi" w:hAnsiTheme="minorHAnsi" w:cstheme="minorHAnsi"/>
          <w:b/>
        </w:rPr>
        <w:t>5 dias úteis</w:t>
      </w:r>
      <w:r w:rsidRPr="00FA05FC">
        <w:rPr>
          <w:rFonts w:asciiTheme="minorHAnsi" w:hAnsiTheme="minorHAnsi" w:cstheme="minorHAnsi"/>
        </w:rPr>
        <w:t>. Não sendo regularizada, deve-se instaurar o procedimento de</w:t>
      </w:r>
      <w:r w:rsidRPr="00FA05FC">
        <w:rPr>
          <w:rFonts w:asciiTheme="minorHAnsi" w:hAnsiTheme="minorHAnsi" w:cstheme="minorHAnsi"/>
          <w:spacing w:val="-1"/>
        </w:rPr>
        <w:t xml:space="preserve"> </w:t>
      </w:r>
      <w:r w:rsidRPr="00FA05FC">
        <w:rPr>
          <w:rFonts w:asciiTheme="minorHAnsi" w:hAnsiTheme="minorHAnsi" w:cstheme="minorHAnsi"/>
        </w:rPr>
        <w:t>inexecução contratual,</w:t>
      </w:r>
      <w:r w:rsidRPr="00FA05FC">
        <w:rPr>
          <w:rFonts w:asciiTheme="minorHAnsi" w:hAnsiTheme="minorHAnsi" w:cstheme="minorHAnsi"/>
          <w:spacing w:val="-1"/>
        </w:rPr>
        <w:t xml:space="preserve"> </w:t>
      </w:r>
      <w:r w:rsidRPr="00FA05FC">
        <w:rPr>
          <w:rFonts w:asciiTheme="minorHAnsi" w:hAnsiTheme="minorHAnsi" w:cstheme="minorHAnsi"/>
        </w:rPr>
        <w:t>ofertando contraditório</w:t>
      </w:r>
      <w:r w:rsidRPr="00FA05FC">
        <w:rPr>
          <w:rFonts w:asciiTheme="minorHAnsi" w:hAnsiTheme="minorHAnsi" w:cstheme="minorHAnsi"/>
          <w:spacing w:val="-2"/>
        </w:rPr>
        <w:t xml:space="preserve"> </w:t>
      </w:r>
      <w:r w:rsidRPr="00FA05FC">
        <w:rPr>
          <w:rFonts w:asciiTheme="minorHAnsi" w:hAnsiTheme="minorHAnsi" w:cstheme="minorHAnsi"/>
        </w:rPr>
        <w:t>e</w:t>
      </w:r>
      <w:r w:rsidRPr="00FA05FC">
        <w:rPr>
          <w:rFonts w:asciiTheme="minorHAnsi" w:hAnsiTheme="minorHAnsi" w:cstheme="minorHAnsi"/>
          <w:spacing w:val="-1"/>
        </w:rPr>
        <w:t xml:space="preserve"> </w:t>
      </w:r>
      <w:r w:rsidRPr="00FA05FC">
        <w:rPr>
          <w:rFonts w:asciiTheme="minorHAnsi" w:hAnsiTheme="minorHAnsi" w:cstheme="minorHAnsi"/>
        </w:rPr>
        <w:t>ampla</w:t>
      </w:r>
      <w:r w:rsidRPr="00FA05FC">
        <w:rPr>
          <w:rFonts w:asciiTheme="minorHAnsi" w:hAnsiTheme="minorHAnsi" w:cstheme="minorHAnsi"/>
          <w:spacing w:val="-1"/>
        </w:rPr>
        <w:t xml:space="preserve"> </w:t>
      </w:r>
      <w:r w:rsidRPr="00FA05FC">
        <w:rPr>
          <w:rFonts w:asciiTheme="minorHAnsi" w:hAnsiTheme="minorHAnsi" w:cstheme="minorHAnsi"/>
        </w:rPr>
        <w:t>defesa ao CONTRATADO.</w:t>
      </w:r>
    </w:p>
    <w:p w14:paraId="096D5855" w14:textId="77777777" w:rsidR="00CC09BA" w:rsidRDefault="00CC09BA" w:rsidP="00CC09BA">
      <w:pPr>
        <w:pStyle w:val="PargrafodaLista"/>
        <w:numPr>
          <w:ilvl w:val="1"/>
          <w:numId w:val="90"/>
        </w:numPr>
        <w:tabs>
          <w:tab w:val="left" w:pos="851"/>
        </w:tabs>
        <w:spacing w:before="199" w:line="280" w:lineRule="auto"/>
        <w:ind w:left="142" w:right="997" w:firstLine="0"/>
        <w:rPr>
          <w:rFonts w:asciiTheme="minorHAnsi" w:hAnsiTheme="minorHAnsi" w:cstheme="minorHAnsi"/>
        </w:rPr>
      </w:pPr>
      <w:r w:rsidRPr="00FA05FC">
        <w:rPr>
          <w:rFonts w:asciiTheme="minorHAnsi" w:hAnsiTheme="minorHAnsi" w:cstheme="minorHAnsi"/>
        </w:rPr>
        <w:t>A instauração do procedimento de inexecução contratual não impede o pa- gamento dos bens que já foram entregues.</w:t>
      </w:r>
    </w:p>
    <w:p w14:paraId="42E261E9" w14:textId="77777777" w:rsidR="00CC09BA" w:rsidRPr="00FA05FC" w:rsidRDefault="00CC09BA" w:rsidP="00CC09BA">
      <w:pPr>
        <w:pStyle w:val="PargrafodaLista"/>
        <w:numPr>
          <w:ilvl w:val="1"/>
          <w:numId w:val="90"/>
        </w:numPr>
        <w:tabs>
          <w:tab w:val="left" w:pos="851"/>
          <w:tab w:val="left" w:pos="1531"/>
        </w:tabs>
        <w:spacing w:before="187" w:line="276" w:lineRule="auto"/>
        <w:ind w:left="142" w:right="997" w:firstLine="0"/>
        <w:rPr>
          <w:rFonts w:asciiTheme="minorHAnsi" w:hAnsiTheme="minorHAnsi" w:cstheme="minorHAnsi"/>
        </w:rPr>
      </w:pPr>
      <w:r w:rsidRPr="00FA05FC">
        <w:rPr>
          <w:rFonts w:asciiTheme="minorHAnsi" w:hAnsiTheme="minorHAnsi" w:cstheme="minorHAnsi"/>
        </w:rPr>
        <w:t>Diante</w:t>
      </w:r>
      <w:r w:rsidRPr="00FA05FC">
        <w:rPr>
          <w:rFonts w:asciiTheme="minorHAnsi" w:hAnsiTheme="minorHAnsi" w:cstheme="minorHAnsi"/>
          <w:spacing w:val="-8"/>
        </w:rPr>
        <w:t xml:space="preserve"> </w:t>
      </w:r>
      <w:r w:rsidRPr="00FA05FC">
        <w:rPr>
          <w:rFonts w:asciiTheme="minorHAnsi" w:hAnsiTheme="minorHAnsi" w:cstheme="minorHAnsi"/>
        </w:rPr>
        <w:t>da</w:t>
      </w:r>
      <w:r w:rsidRPr="00FA05FC">
        <w:rPr>
          <w:rFonts w:asciiTheme="minorHAnsi" w:hAnsiTheme="minorHAnsi" w:cstheme="minorHAnsi"/>
          <w:spacing w:val="-6"/>
        </w:rPr>
        <w:t xml:space="preserve"> </w:t>
      </w:r>
      <w:r w:rsidRPr="00FA05FC">
        <w:rPr>
          <w:rFonts w:asciiTheme="minorHAnsi" w:hAnsiTheme="minorHAnsi" w:cstheme="minorHAnsi"/>
        </w:rPr>
        <w:t>gravidade</w:t>
      </w:r>
      <w:r w:rsidRPr="00FA05FC">
        <w:rPr>
          <w:rFonts w:asciiTheme="minorHAnsi" w:hAnsiTheme="minorHAnsi" w:cstheme="minorHAnsi"/>
          <w:spacing w:val="-11"/>
        </w:rPr>
        <w:t xml:space="preserve"> </w:t>
      </w:r>
      <w:r w:rsidRPr="00FA05FC">
        <w:rPr>
          <w:rFonts w:asciiTheme="minorHAnsi" w:hAnsiTheme="minorHAnsi" w:cstheme="minorHAnsi"/>
        </w:rPr>
        <w:t>do</w:t>
      </w:r>
      <w:r w:rsidRPr="00FA05FC">
        <w:rPr>
          <w:rFonts w:asciiTheme="minorHAnsi" w:hAnsiTheme="minorHAnsi" w:cstheme="minorHAnsi"/>
          <w:spacing w:val="-3"/>
        </w:rPr>
        <w:t xml:space="preserve"> </w:t>
      </w:r>
      <w:r w:rsidRPr="00FA05FC">
        <w:rPr>
          <w:rFonts w:asciiTheme="minorHAnsi" w:hAnsiTheme="minorHAnsi" w:cstheme="minorHAnsi"/>
        </w:rPr>
        <w:t>caso</w:t>
      </w:r>
      <w:r w:rsidRPr="00FA05FC">
        <w:rPr>
          <w:rFonts w:asciiTheme="minorHAnsi" w:hAnsiTheme="minorHAnsi" w:cstheme="minorHAnsi"/>
          <w:spacing w:val="-6"/>
        </w:rPr>
        <w:t xml:space="preserve"> </w:t>
      </w:r>
      <w:r w:rsidRPr="00FA05FC">
        <w:rPr>
          <w:rFonts w:asciiTheme="minorHAnsi" w:hAnsiTheme="minorHAnsi" w:cstheme="minorHAnsi"/>
        </w:rPr>
        <w:t>concreto</w:t>
      </w:r>
      <w:r w:rsidRPr="00FA05FC">
        <w:rPr>
          <w:rFonts w:asciiTheme="minorHAnsi" w:hAnsiTheme="minorHAnsi" w:cstheme="minorHAnsi"/>
          <w:spacing w:val="-3"/>
        </w:rPr>
        <w:t xml:space="preserve"> </w:t>
      </w:r>
      <w:r w:rsidRPr="00FA05FC">
        <w:rPr>
          <w:rFonts w:asciiTheme="minorHAnsi" w:hAnsiTheme="minorHAnsi" w:cstheme="minorHAnsi"/>
        </w:rPr>
        <w:t>e</w:t>
      </w:r>
      <w:r w:rsidRPr="00FA05FC">
        <w:rPr>
          <w:rFonts w:asciiTheme="minorHAnsi" w:hAnsiTheme="minorHAnsi" w:cstheme="minorHAnsi"/>
          <w:spacing w:val="-6"/>
        </w:rPr>
        <w:t xml:space="preserve"> </w:t>
      </w:r>
      <w:r w:rsidRPr="00FA05FC">
        <w:rPr>
          <w:rFonts w:asciiTheme="minorHAnsi" w:hAnsiTheme="minorHAnsi" w:cstheme="minorHAnsi"/>
        </w:rPr>
        <w:t>para</w:t>
      </w:r>
      <w:r w:rsidRPr="00FA05FC">
        <w:rPr>
          <w:rFonts w:asciiTheme="minorHAnsi" w:hAnsiTheme="minorHAnsi" w:cstheme="minorHAnsi"/>
          <w:spacing w:val="-10"/>
        </w:rPr>
        <w:t xml:space="preserve"> </w:t>
      </w:r>
      <w:r w:rsidRPr="00FA05FC">
        <w:rPr>
          <w:rFonts w:asciiTheme="minorHAnsi" w:hAnsiTheme="minorHAnsi" w:cstheme="minorHAnsi"/>
        </w:rPr>
        <w:t>proteger</w:t>
      </w:r>
      <w:r w:rsidRPr="00FA05FC">
        <w:rPr>
          <w:rFonts w:asciiTheme="minorHAnsi" w:hAnsiTheme="minorHAnsi" w:cstheme="minorHAnsi"/>
          <w:spacing w:val="-8"/>
        </w:rPr>
        <w:t xml:space="preserve"> </w:t>
      </w:r>
      <w:r w:rsidRPr="00FA05FC">
        <w:rPr>
          <w:rFonts w:asciiTheme="minorHAnsi" w:hAnsiTheme="minorHAnsi" w:cstheme="minorHAnsi"/>
        </w:rPr>
        <w:t>o</w:t>
      </w:r>
      <w:r w:rsidRPr="00FA05FC">
        <w:rPr>
          <w:rFonts w:asciiTheme="minorHAnsi" w:hAnsiTheme="minorHAnsi" w:cstheme="minorHAnsi"/>
          <w:spacing w:val="-6"/>
        </w:rPr>
        <w:t xml:space="preserve"> </w:t>
      </w:r>
      <w:r w:rsidRPr="00FA05FC">
        <w:rPr>
          <w:rFonts w:asciiTheme="minorHAnsi" w:hAnsiTheme="minorHAnsi" w:cstheme="minorHAnsi"/>
        </w:rPr>
        <w:t>Erário</w:t>
      </w:r>
      <w:r w:rsidRPr="00FA05FC">
        <w:rPr>
          <w:rFonts w:asciiTheme="minorHAnsi" w:hAnsiTheme="minorHAnsi" w:cstheme="minorHAnsi"/>
          <w:spacing w:val="-8"/>
        </w:rPr>
        <w:t xml:space="preserve"> </w:t>
      </w:r>
      <w:r w:rsidRPr="00FA05FC">
        <w:rPr>
          <w:rFonts w:asciiTheme="minorHAnsi" w:hAnsiTheme="minorHAnsi" w:cstheme="minorHAnsi"/>
        </w:rPr>
        <w:t>e</w:t>
      </w:r>
      <w:r w:rsidRPr="00FA05FC">
        <w:rPr>
          <w:rFonts w:asciiTheme="minorHAnsi" w:hAnsiTheme="minorHAnsi" w:cstheme="minorHAnsi"/>
          <w:spacing w:val="-8"/>
        </w:rPr>
        <w:t xml:space="preserve"> </w:t>
      </w:r>
      <w:r w:rsidRPr="00FA05FC">
        <w:rPr>
          <w:rFonts w:asciiTheme="minorHAnsi" w:hAnsiTheme="minorHAnsi" w:cstheme="minorHAnsi"/>
        </w:rPr>
        <w:t>o</w:t>
      </w:r>
      <w:r w:rsidRPr="00FA05FC">
        <w:rPr>
          <w:rFonts w:asciiTheme="minorHAnsi" w:hAnsiTheme="minorHAnsi" w:cstheme="minorHAnsi"/>
          <w:spacing w:val="-3"/>
        </w:rPr>
        <w:t xml:space="preserve"> </w:t>
      </w:r>
      <w:r w:rsidRPr="00FA05FC">
        <w:rPr>
          <w:rFonts w:asciiTheme="minorHAnsi" w:hAnsiTheme="minorHAnsi" w:cstheme="minorHAnsi"/>
        </w:rPr>
        <w:t>interesse público,</w:t>
      </w:r>
      <w:r w:rsidRPr="00FA05FC">
        <w:rPr>
          <w:rFonts w:asciiTheme="minorHAnsi" w:hAnsiTheme="minorHAnsi" w:cstheme="minorHAnsi"/>
          <w:spacing w:val="-8"/>
        </w:rPr>
        <w:t xml:space="preserve"> </w:t>
      </w:r>
      <w:r w:rsidRPr="00FA05FC">
        <w:rPr>
          <w:rFonts w:asciiTheme="minorHAnsi" w:hAnsiTheme="minorHAnsi" w:cstheme="minorHAnsi"/>
        </w:rPr>
        <w:t>a</w:t>
      </w:r>
      <w:r w:rsidRPr="00FA05FC">
        <w:rPr>
          <w:rFonts w:asciiTheme="minorHAnsi" w:hAnsiTheme="minorHAnsi" w:cstheme="minorHAnsi"/>
          <w:spacing w:val="-12"/>
        </w:rPr>
        <w:t xml:space="preserve"> </w:t>
      </w:r>
      <w:r w:rsidRPr="00FA05FC">
        <w:rPr>
          <w:rFonts w:asciiTheme="minorHAnsi" w:hAnsiTheme="minorHAnsi" w:cstheme="minorHAnsi"/>
        </w:rPr>
        <w:t>autoridade</w:t>
      </w:r>
      <w:r w:rsidRPr="00FA05FC">
        <w:rPr>
          <w:rFonts w:asciiTheme="minorHAnsi" w:hAnsiTheme="minorHAnsi" w:cstheme="minorHAnsi"/>
          <w:spacing w:val="-12"/>
        </w:rPr>
        <w:t xml:space="preserve"> </w:t>
      </w:r>
      <w:r w:rsidRPr="00FA05FC">
        <w:rPr>
          <w:rFonts w:asciiTheme="minorHAnsi" w:hAnsiTheme="minorHAnsi" w:cstheme="minorHAnsi"/>
        </w:rPr>
        <w:t>competente</w:t>
      </w:r>
      <w:r w:rsidRPr="00FA05FC">
        <w:rPr>
          <w:rFonts w:asciiTheme="minorHAnsi" w:hAnsiTheme="minorHAnsi" w:cstheme="minorHAnsi"/>
          <w:spacing w:val="-10"/>
        </w:rPr>
        <w:t xml:space="preserve"> </w:t>
      </w:r>
      <w:r w:rsidRPr="00FA05FC">
        <w:rPr>
          <w:rFonts w:asciiTheme="minorHAnsi" w:hAnsiTheme="minorHAnsi" w:cstheme="minorHAnsi"/>
        </w:rPr>
        <w:t>pode</w:t>
      </w:r>
      <w:r w:rsidRPr="00FA05FC">
        <w:rPr>
          <w:rFonts w:asciiTheme="minorHAnsi" w:hAnsiTheme="minorHAnsi" w:cstheme="minorHAnsi"/>
          <w:spacing w:val="-12"/>
        </w:rPr>
        <w:t xml:space="preserve"> </w:t>
      </w:r>
      <w:r w:rsidRPr="00FA05FC">
        <w:rPr>
          <w:rFonts w:asciiTheme="minorHAnsi" w:hAnsiTheme="minorHAnsi" w:cstheme="minorHAnsi"/>
        </w:rPr>
        <w:t>decidir</w:t>
      </w:r>
      <w:r w:rsidRPr="00FA05FC">
        <w:rPr>
          <w:rFonts w:asciiTheme="minorHAnsi" w:hAnsiTheme="minorHAnsi" w:cstheme="minorHAnsi"/>
          <w:spacing w:val="-12"/>
        </w:rPr>
        <w:t xml:space="preserve"> </w:t>
      </w:r>
      <w:r w:rsidRPr="00FA05FC">
        <w:rPr>
          <w:rFonts w:asciiTheme="minorHAnsi" w:hAnsiTheme="minorHAnsi" w:cstheme="minorHAnsi"/>
        </w:rPr>
        <w:t>pela</w:t>
      </w:r>
      <w:r w:rsidRPr="00FA05FC">
        <w:rPr>
          <w:rFonts w:asciiTheme="minorHAnsi" w:hAnsiTheme="minorHAnsi" w:cstheme="minorHAnsi"/>
          <w:spacing w:val="-11"/>
        </w:rPr>
        <w:t xml:space="preserve"> </w:t>
      </w:r>
      <w:r w:rsidRPr="00FA05FC">
        <w:rPr>
          <w:rFonts w:asciiTheme="minorHAnsi" w:hAnsiTheme="minorHAnsi" w:cstheme="minorHAnsi"/>
        </w:rPr>
        <w:t>suspensão</w:t>
      </w:r>
      <w:r w:rsidRPr="00FA05FC">
        <w:rPr>
          <w:rFonts w:asciiTheme="minorHAnsi" w:hAnsiTheme="minorHAnsi" w:cstheme="minorHAnsi"/>
          <w:spacing w:val="-7"/>
        </w:rPr>
        <w:t xml:space="preserve"> </w:t>
      </w:r>
      <w:r w:rsidRPr="00FA05FC">
        <w:rPr>
          <w:rFonts w:asciiTheme="minorHAnsi" w:hAnsiTheme="minorHAnsi" w:cstheme="minorHAnsi"/>
        </w:rPr>
        <w:t>do</w:t>
      </w:r>
      <w:r w:rsidRPr="00FA05FC">
        <w:rPr>
          <w:rFonts w:asciiTheme="minorHAnsi" w:hAnsiTheme="minorHAnsi" w:cstheme="minorHAnsi"/>
          <w:spacing w:val="-3"/>
        </w:rPr>
        <w:t xml:space="preserve"> </w:t>
      </w:r>
      <w:r w:rsidRPr="00FA05FC">
        <w:rPr>
          <w:rFonts w:asciiTheme="minorHAnsi" w:hAnsiTheme="minorHAnsi" w:cstheme="minorHAnsi"/>
        </w:rPr>
        <w:t>contrato,</w:t>
      </w:r>
      <w:r w:rsidRPr="00FA05FC">
        <w:rPr>
          <w:rFonts w:asciiTheme="minorHAnsi" w:hAnsiTheme="minorHAnsi" w:cstheme="minorHAnsi"/>
          <w:spacing w:val="-8"/>
        </w:rPr>
        <w:t xml:space="preserve"> </w:t>
      </w:r>
      <w:r w:rsidRPr="00FA05FC">
        <w:rPr>
          <w:rFonts w:asciiTheme="minorHAnsi" w:hAnsiTheme="minorHAnsi" w:cstheme="minorHAnsi"/>
        </w:rPr>
        <w:t>ocasião em que somente serão pagos os bens já entregues.</w:t>
      </w:r>
    </w:p>
    <w:p w14:paraId="01D307DB" w14:textId="77777777" w:rsidR="00CC09BA" w:rsidRPr="00FA05FC" w:rsidRDefault="00CC09BA" w:rsidP="00CC09BA">
      <w:pPr>
        <w:pStyle w:val="PargrafodaLista"/>
        <w:numPr>
          <w:ilvl w:val="1"/>
          <w:numId w:val="90"/>
        </w:numPr>
        <w:tabs>
          <w:tab w:val="left" w:pos="851"/>
        </w:tabs>
        <w:spacing w:before="199" w:line="278" w:lineRule="auto"/>
        <w:ind w:left="142" w:right="997" w:firstLine="0"/>
        <w:rPr>
          <w:rFonts w:asciiTheme="minorHAnsi" w:hAnsiTheme="minorHAnsi" w:cstheme="minorHAnsi"/>
        </w:rPr>
      </w:pPr>
      <w:r w:rsidRPr="00FA05FC">
        <w:rPr>
          <w:rFonts w:asciiTheme="minorHAnsi" w:hAnsiTheme="minorHAnsi" w:cstheme="minorHAnsi"/>
        </w:rPr>
        <w:t>Caso</w:t>
      </w:r>
      <w:r w:rsidRPr="00FA05FC">
        <w:rPr>
          <w:rFonts w:asciiTheme="minorHAnsi" w:hAnsiTheme="minorHAnsi" w:cstheme="minorHAnsi"/>
          <w:spacing w:val="-3"/>
        </w:rPr>
        <w:t xml:space="preserve"> </w:t>
      </w:r>
      <w:r w:rsidRPr="00FA05FC">
        <w:rPr>
          <w:rFonts w:asciiTheme="minorHAnsi" w:hAnsiTheme="minorHAnsi" w:cstheme="minorHAnsi"/>
        </w:rPr>
        <w:t>ao</w:t>
      </w:r>
      <w:r w:rsidRPr="00FA05FC">
        <w:rPr>
          <w:rFonts w:asciiTheme="minorHAnsi" w:hAnsiTheme="minorHAnsi" w:cstheme="minorHAnsi"/>
          <w:spacing w:val="-3"/>
        </w:rPr>
        <w:t xml:space="preserve"> </w:t>
      </w:r>
      <w:r w:rsidRPr="00FA05FC">
        <w:rPr>
          <w:rFonts w:asciiTheme="minorHAnsi" w:hAnsiTheme="minorHAnsi" w:cstheme="minorHAnsi"/>
        </w:rPr>
        <w:t>final</w:t>
      </w:r>
      <w:r w:rsidRPr="00FA05FC">
        <w:rPr>
          <w:rFonts w:asciiTheme="minorHAnsi" w:hAnsiTheme="minorHAnsi" w:cstheme="minorHAnsi"/>
          <w:spacing w:val="-5"/>
        </w:rPr>
        <w:t xml:space="preserve"> </w:t>
      </w:r>
      <w:r w:rsidRPr="00FA05FC">
        <w:rPr>
          <w:rFonts w:asciiTheme="minorHAnsi" w:hAnsiTheme="minorHAnsi" w:cstheme="minorHAnsi"/>
        </w:rPr>
        <w:t>do procedimento</w:t>
      </w:r>
      <w:r w:rsidRPr="00FA05FC">
        <w:rPr>
          <w:rFonts w:asciiTheme="minorHAnsi" w:hAnsiTheme="minorHAnsi" w:cstheme="minorHAnsi"/>
          <w:spacing w:val="-3"/>
        </w:rPr>
        <w:t xml:space="preserve"> </w:t>
      </w:r>
      <w:r w:rsidRPr="00FA05FC">
        <w:rPr>
          <w:rFonts w:asciiTheme="minorHAnsi" w:hAnsiTheme="minorHAnsi" w:cstheme="minorHAnsi"/>
        </w:rPr>
        <w:t>a</w:t>
      </w:r>
      <w:r w:rsidRPr="00FA05FC">
        <w:rPr>
          <w:rFonts w:asciiTheme="minorHAnsi" w:hAnsiTheme="minorHAnsi" w:cstheme="minorHAnsi"/>
          <w:spacing w:val="-3"/>
        </w:rPr>
        <w:t xml:space="preserve"> </w:t>
      </w:r>
      <w:r w:rsidRPr="00FA05FC">
        <w:rPr>
          <w:rFonts w:asciiTheme="minorHAnsi" w:hAnsiTheme="minorHAnsi" w:cstheme="minorHAnsi"/>
        </w:rPr>
        <w:t>que</w:t>
      </w:r>
      <w:r w:rsidRPr="00FA05FC">
        <w:rPr>
          <w:rFonts w:asciiTheme="minorHAnsi" w:hAnsiTheme="minorHAnsi" w:cstheme="minorHAnsi"/>
          <w:spacing w:val="-5"/>
        </w:rPr>
        <w:t xml:space="preserve"> </w:t>
      </w:r>
      <w:r w:rsidRPr="00FA05FC">
        <w:rPr>
          <w:rFonts w:asciiTheme="minorHAnsi" w:hAnsiTheme="minorHAnsi" w:cstheme="minorHAnsi"/>
        </w:rPr>
        <w:t>faz</w:t>
      </w:r>
      <w:r w:rsidRPr="00FA05FC">
        <w:rPr>
          <w:rFonts w:asciiTheme="minorHAnsi" w:hAnsiTheme="minorHAnsi" w:cstheme="minorHAnsi"/>
          <w:spacing w:val="-2"/>
        </w:rPr>
        <w:t xml:space="preserve"> </w:t>
      </w:r>
      <w:r w:rsidRPr="00FA05FC">
        <w:rPr>
          <w:rFonts w:asciiTheme="minorHAnsi" w:hAnsiTheme="minorHAnsi" w:cstheme="minorHAnsi"/>
        </w:rPr>
        <w:t>menção</w:t>
      </w:r>
      <w:r w:rsidRPr="00FA05FC">
        <w:rPr>
          <w:rFonts w:asciiTheme="minorHAnsi" w:hAnsiTheme="minorHAnsi" w:cstheme="minorHAnsi"/>
          <w:spacing w:val="-2"/>
        </w:rPr>
        <w:t xml:space="preserve"> </w:t>
      </w:r>
      <w:r w:rsidRPr="00FA05FC">
        <w:rPr>
          <w:rFonts w:asciiTheme="minorHAnsi" w:hAnsiTheme="minorHAnsi" w:cstheme="minorHAnsi"/>
        </w:rPr>
        <w:t>a</w:t>
      </w:r>
      <w:r w:rsidRPr="00FA05FC">
        <w:rPr>
          <w:rFonts w:asciiTheme="minorHAnsi" w:hAnsiTheme="minorHAnsi" w:cstheme="minorHAnsi"/>
          <w:spacing w:val="-3"/>
        </w:rPr>
        <w:t xml:space="preserve"> </w:t>
      </w:r>
      <w:r w:rsidRPr="00FA05FC">
        <w:rPr>
          <w:rFonts w:asciiTheme="minorHAnsi" w:hAnsiTheme="minorHAnsi" w:cstheme="minorHAnsi"/>
        </w:rPr>
        <w:t>parte</w:t>
      </w:r>
      <w:r w:rsidRPr="00FA05FC">
        <w:rPr>
          <w:rFonts w:asciiTheme="minorHAnsi" w:hAnsiTheme="minorHAnsi" w:cstheme="minorHAnsi"/>
          <w:spacing w:val="-8"/>
        </w:rPr>
        <w:t xml:space="preserve"> </w:t>
      </w:r>
      <w:r w:rsidRPr="00FA05FC">
        <w:rPr>
          <w:rFonts w:asciiTheme="minorHAnsi" w:hAnsiTheme="minorHAnsi" w:cstheme="minorHAnsi"/>
        </w:rPr>
        <w:t>final</w:t>
      </w:r>
      <w:r w:rsidRPr="00FA05FC">
        <w:rPr>
          <w:rFonts w:asciiTheme="minorHAnsi" w:hAnsiTheme="minorHAnsi" w:cstheme="minorHAnsi"/>
          <w:spacing w:val="-5"/>
        </w:rPr>
        <w:t xml:space="preserve"> </w:t>
      </w:r>
      <w:r w:rsidRPr="00FA05FC">
        <w:rPr>
          <w:rFonts w:asciiTheme="minorHAnsi" w:hAnsiTheme="minorHAnsi" w:cstheme="minorHAnsi"/>
        </w:rPr>
        <w:t>do item</w:t>
      </w:r>
      <w:r w:rsidRPr="00FA05FC">
        <w:rPr>
          <w:rFonts w:asciiTheme="minorHAnsi" w:hAnsiTheme="minorHAnsi" w:cstheme="minorHAnsi"/>
          <w:spacing w:val="-7"/>
        </w:rPr>
        <w:t xml:space="preserve"> </w:t>
      </w:r>
      <w:r w:rsidRPr="00FA05FC">
        <w:rPr>
          <w:rFonts w:asciiTheme="minorHAnsi" w:hAnsiTheme="minorHAnsi" w:cstheme="minorHAnsi"/>
        </w:rPr>
        <w:t>8.8</w:t>
      </w:r>
      <w:r w:rsidRPr="00FA05FC">
        <w:rPr>
          <w:rFonts w:asciiTheme="minorHAnsi" w:hAnsiTheme="minorHAnsi" w:cstheme="minorHAnsi"/>
          <w:spacing w:val="-1"/>
        </w:rPr>
        <w:t xml:space="preserve"> </w:t>
      </w:r>
      <w:r w:rsidRPr="00FA05FC">
        <w:rPr>
          <w:rFonts w:asciiTheme="minorHAnsi" w:hAnsiTheme="minorHAnsi" w:cstheme="minorHAnsi"/>
        </w:rPr>
        <w:t>a autoridade</w:t>
      </w:r>
      <w:r w:rsidRPr="00FA05FC">
        <w:rPr>
          <w:rFonts w:asciiTheme="minorHAnsi" w:hAnsiTheme="minorHAnsi" w:cstheme="minorHAnsi"/>
          <w:spacing w:val="-7"/>
        </w:rPr>
        <w:t xml:space="preserve"> </w:t>
      </w:r>
      <w:r w:rsidRPr="00FA05FC">
        <w:rPr>
          <w:rFonts w:asciiTheme="minorHAnsi" w:hAnsiTheme="minorHAnsi" w:cstheme="minorHAnsi"/>
        </w:rPr>
        <w:t>decida</w:t>
      </w:r>
      <w:r w:rsidRPr="00FA05FC">
        <w:rPr>
          <w:rFonts w:asciiTheme="minorHAnsi" w:hAnsiTheme="minorHAnsi" w:cstheme="minorHAnsi"/>
          <w:spacing w:val="-4"/>
        </w:rPr>
        <w:t xml:space="preserve"> </w:t>
      </w:r>
      <w:r w:rsidRPr="00FA05FC">
        <w:rPr>
          <w:rFonts w:asciiTheme="minorHAnsi" w:hAnsiTheme="minorHAnsi" w:cstheme="minorHAnsi"/>
        </w:rPr>
        <w:t>pela</w:t>
      </w:r>
      <w:r w:rsidRPr="00FA05FC">
        <w:rPr>
          <w:rFonts w:asciiTheme="minorHAnsi" w:hAnsiTheme="minorHAnsi" w:cstheme="minorHAnsi"/>
          <w:spacing w:val="-4"/>
        </w:rPr>
        <w:t xml:space="preserve"> </w:t>
      </w:r>
      <w:r w:rsidRPr="00FA05FC">
        <w:rPr>
          <w:rFonts w:asciiTheme="minorHAnsi" w:hAnsiTheme="minorHAnsi" w:cstheme="minorHAnsi"/>
        </w:rPr>
        <w:t>rescisão</w:t>
      </w:r>
      <w:r w:rsidRPr="00FA05FC">
        <w:rPr>
          <w:rFonts w:asciiTheme="minorHAnsi" w:hAnsiTheme="minorHAnsi" w:cstheme="minorHAnsi"/>
          <w:spacing w:val="-4"/>
        </w:rPr>
        <w:t xml:space="preserve"> </w:t>
      </w:r>
      <w:r w:rsidRPr="00FA05FC">
        <w:rPr>
          <w:rFonts w:asciiTheme="minorHAnsi" w:hAnsiTheme="minorHAnsi" w:cstheme="minorHAnsi"/>
        </w:rPr>
        <w:t>contratual,</w:t>
      </w:r>
      <w:r w:rsidRPr="00FA05FC">
        <w:rPr>
          <w:rFonts w:asciiTheme="minorHAnsi" w:hAnsiTheme="minorHAnsi" w:cstheme="minorHAnsi"/>
          <w:spacing w:val="-7"/>
        </w:rPr>
        <w:t xml:space="preserve"> </w:t>
      </w:r>
      <w:r w:rsidRPr="00FA05FC">
        <w:rPr>
          <w:rFonts w:asciiTheme="minorHAnsi" w:hAnsiTheme="minorHAnsi" w:cstheme="minorHAnsi"/>
        </w:rPr>
        <w:t>o</w:t>
      </w:r>
      <w:r w:rsidRPr="00FA05FC">
        <w:rPr>
          <w:rFonts w:asciiTheme="minorHAnsi" w:hAnsiTheme="minorHAnsi" w:cstheme="minorHAnsi"/>
          <w:spacing w:val="-7"/>
        </w:rPr>
        <w:t xml:space="preserve"> </w:t>
      </w:r>
      <w:r w:rsidRPr="00FA05FC">
        <w:rPr>
          <w:rFonts w:asciiTheme="minorHAnsi" w:hAnsiTheme="minorHAnsi" w:cstheme="minorHAnsi"/>
        </w:rPr>
        <w:t>pagamento</w:t>
      </w:r>
      <w:r w:rsidRPr="00FA05FC">
        <w:rPr>
          <w:rFonts w:asciiTheme="minorHAnsi" w:hAnsiTheme="minorHAnsi" w:cstheme="minorHAnsi"/>
          <w:spacing w:val="-3"/>
        </w:rPr>
        <w:t xml:space="preserve"> </w:t>
      </w:r>
      <w:r w:rsidRPr="00FA05FC">
        <w:rPr>
          <w:rFonts w:asciiTheme="minorHAnsi" w:hAnsiTheme="minorHAnsi" w:cstheme="minorHAnsi"/>
        </w:rPr>
        <w:t>será</w:t>
      </w:r>
      <w:r w:rsidRPr="00FA05FC">
        <w:rPr>
          <w:rFonts w:asciiTheme="minorHAnsi" w:hAnsiTheme="minorHAnsi" w:cstheme="minorHAnsi"/>
          <w:spacing w:val="-5"/>
        </w:rPr>
        <w:t xml:space="preserve"> </w:t>
      </w:r>
      <w:r w:rsidRPr="00FA05FC">
        <w:rPr>
          <w:rFonts w:asciiTheme="minorHAnsi" w:hAnsiTheme="minorHAnsi" w:cstheme="minorHAnsi"/>
        </w:rPr>
        <w:t>sustado</w:t>
      </w:r>
      <w:r w:rsidRPr="00FA05FC">
        <w:rPr>
          <w:rFonts w:asciiTheme="minorHAnsi" w:hAnsiTheme="minorHAnsi" w:cstheme="minorHAnsi"/>
          <w:spacing w:val="-7"/>
        </w:rPr>
        <w:t xml:space="preserve"> </w:t>
      </w:r>
      <w:r w:rsidRPr="00FA05FC">
        <w:rPr>
          <w:rFonts w:asciiTheme="minorHAnsi" w:hAnsiTheme="minorHAnsi" w:cstheme="minorHAnsi"/>
        </w:rPr>
        <w:t>automati</w:t>
      </w:r>
      <w:r w:rsidRPr="00FA05FC">
        <w:rPr>
          <w:rFonts w:asciiTheme="minorHAnsi" w:hAnsiTheme="minorHAnsi" w:cstheme="minorHAnsi"/>
          <w:spacing w:val="-2"/>
        </w:rPr>
        <w:t>camente.</w:t>
      </w:r>
    </w:p>
    <w:p w14:paraId="17E118BB" w14:textId="77777777" w:rsidR="00CC09BA" w:rsidRPr="00FA05FC" w:rsidRDefault="00CC09BA" w:rsidP="00CC09BA">
      <w:pPr>
        <w:pStyle w:val="PargrafodaLista"/>
        <w:numPr>
          <w:ilvl w:val="1"/>
          <w:numId w:val="90"/>
        </w:numPr>
        <w:tabs>
          <w:tab w:val="left" w:pos="851"/>
        </w:tabs>
        <w:spacing w:before="190" w:line="276" w:lineRule="auto"/>
        <w:ind w:left="142" w:right="997" w:firstLine="0"/>
        <w:rPr>
          <w:rFonts w:asciiTheme="minorHAnsi" w:hAnsiTheme="minorHAnsi" w:cstheme="minorHAnsi"/>
        </w:rPr>
      </w:pPr>
      <w:r w:rsidRPr="00FA05FC">
        <w:rPr>
          <w:rFonts w:asciiTheme="minorHAnsi" w:hAnsiTheme="minorHAnsi" w:cstheme="minorHAnsi"/>
        </w:rPr>
        <w:t>A inadimplência do CONTRATADO</w:t>
      </w:r>
      <w:r w:rsidRPr="00FA05FC">
        <w:rPr>
          <w:rFonts w:asciiTheme="minorHAnsi" w:hAnsiTheme="minorHAnsi" w:cstheme="minorHAnsi"/>
          <w:spacing w:val="40"/>
        </w:rPr>
        <w:t xml:space="preserve"> </w:t>
      </w:r>
      <w:r w:rsidRPr="00FA05FC">
        <w:rPr>
          <w:rFonts w:asciiTheme="minorHAnsi" w:hAnsiTheme="minorHAnsi" w:cstheme="minorHAnsi"/>
        </w:rPr>
        <w:t>junto ao SICAF é causa de rescisão contratual, exceto se a autoridade máxima do CONTRATANTE</w:t>
      </w:r>
      <w:r w:rsidRPr="00FA05FC">
        <w:rPr>
          <w:rFonts w:asciiTheme="minorHAnsi" w:hAnsiTheme="minorHAnsi" w:cstheme="minorHAnsi"/>
          <w:spacing w:val="40"/>
        </w:rPr>
        <w:t xml:space="preserve"> </w:t>
      </w:r>
      <w:r w:rsidRPr="00FA05FC">
        <w:rPr>
          <w:rFonts w:asciiTheme="minorHAnsi" w:hAnsiTheme="minorHAnsi" w:cstheme="minorHAnsi"/>
        </w:rPr>
        <w:t>justificar a necessidade de manutenção do contrato por motivo de economicidade, segurança estadual ou outro de interesse público de alta relevância.</w:t>
      </w:r>
    </w:p>
    <w:p w14:paraId="317E6BF1" w14:textId="77777777" w:rsidR="00CC09BA" w:rsidRDefault="00CC09BA" w:rsidP="00CC09BA">
      <w:pPr>
        <w:pStyle w:val="PargrafodaLista"/>
        <w:numPr>
          <w:ilvl w:val="1"/>
          <w:numId w:val="90"/>
        </w:numPr>
        <w:tabs>
          <w:tab w:val="left" w:pos="851"/>
        </w:tabs>
        <w:spacing w:before="202" w:line="276" w:lineRule="auto"/>
        <w:ind w:left="142" w:right="997" w:firstLine="0"/>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13"/>
        </w:rPr>
        <w:t xml:space="preserve"> </w:t>
      </w:r>
      <w:r w:rsidRPr="00FA05FC">
        <w:rPr>
          <w:rFonts w:asciiTheme="minorHAnsi" w:hAnsiTheme="minorHAnsi" w:cstheme="minorHAnsi"/>
        </w:rPr>
        <w:t>CONTRATANTE</w:t>
      </w:r>
      <w:r w:rsidRPr="00FA05FC">
        <w:rPr>
          <w:rFonts w:asciiTheme="minorHAnsi" w:hAnsiTheme="minorHAnsi" w:cstheme="minorHAnsi"/>
          <w:spacing w:val="25"/>
        </w:rPr>
        <w:t xml:space="preserve"> </w:t>
      </w:r>
      <w:r w:rsidRPr="00FA05FC">
        <w:rPr>
          <w:rFonts w:asciiTheme="minorHAnsi" w:hAnsiTheme="minorHAnsi" w:cstheme="minorHAnsi"/>
        </w:rPr>
        <w:t>efetuará</w:t>
      </w:r>
      <w:r w:rsidRPr="00FA05FC">
        <w:rPr>
          <w:rFonts w:asciiTheme="minorHAnsi" w:hAnsiTheme="minorHAnsi" w:cstheme="minorHAnsi"/>
          <w:spacing w:val="-9"/>
        </w:rPr>
        <w:t xml:space="preserve"> </w:t>
      </w:r>
      <w:r w:rsidRPr="00FA05FC">
        <w:rPr>
          <w:rFonts w:asciiTheme="minorHAnsi" w:hAnsiTheme="minorHAnsi" w:cstheme="minorHAnsi"/>
        </w:rPr>
        <w:t>a</w:t>
      </w:r>
      <w:r w:rsidRPr="00FA05FC">
        <w:rPr>
          <w:rFonts w:asciiTheme="minorHAnsi" w:hAnsiTheme="minorHAnsi" w:cstheme="minorHAnsi"/>
          <w:spacing w:val="-9"/>
        </w:rPr>
        <w:t xml:space="preserve"> </w:t>
      </w:r>
      <w:r w:rsidRPr="00FA05FC">
        <w:rPr>
          <w:rFonts w:asciiTheme="minorHAnsi" w:hAnsiTheme="minorHAnsi" w:cstheme="minorHAnsi"/>
        </w:rPr>
        <w:t>retenção</w:t>
      </w:r>
      <w:r w:rsidRPr="00FA05FC">
        <w:rPr>
          <w:rFonts w:asciiTheme="minorHAnsi" w:hAnsiTheme="minorHAnsi" w:cstheme="minorHAnsi"/>
          <w:spacing w:val="-7"/>
        </w:rPr>
        <w:t xml:space="preserve"> </w:t>
      </w:r>
      <w:r w:rsidRPr="00FA05FC">
        <w:rPr>
          <w:rFonts w:asciiTheme="minorHAnsi" w:hAnsiTheme="minorHAnsi" w:cstheme="minorHAnsi"/>
        </w:rPr>
        <w:t>tributária</w:t>
      </w:r>
      <w:r w:rsidRPr="00FA05FC">
        <w:rPr>
          <w:rFonts w:asciiTheme="minorHAnsi" w:hAnsiTheme="minorHAnsi" w:cstheme="minorHAnsi"/>
          <w:spacing w:val="-9"/>
        </w:rPr>
        <w:t xml:space="preserve"> </w:t>
      </w:r>
      <w:r w:rsidRPr="00FA05FC">
        <w:rPr>
          <w:rFonts w:asciiTheme="minorHAnsi" w:hAnsiTheme="minorHAnsi" w:cstheme="minorHAnsi"/>
        </w:rPr>
        <w:t>prevista</w:t>
      </w:r>
      <w:r w:rsidRPr="00FA05FC">
        <w:rPr>
          <w:rFonts w:asciiTheme="minorHAnsi" w:hAnsiTheme="minorHAnsi" w:cstheme="minorHAnsi"/>
          <w:spacing w:val="-9"/>
        </w:rPr>
        <w:t xml:space="preserve"> </w:t>
      </w:r>
      <w:r w:rsidRPr="00FA05FC">
        <w:rPr>
          <w:rFonts w:asciiTheme="minorHAnsi" w:hAnsiTheme="minorHAnsi" w:cstheme="minorHAnsi"/>
        </w:rPr>
        <w:t>na</w:t>
      </w:r>
      <w:r w:rsidRPr="00FA05FC">
        <w:rPr>
          <w:rFonts w:asciiTheme="minorHAnsi" w:hAnsiTheme="minorHAnsi" w:cstheme="minorHAnsi"/>
          <w:spacing w:val="-7"/>
        </w:rPr>
        <w:t xml:space="preserve"> </w:t>
      </w:r>
      <w:r w:rsidRPr="00FA05FC">
        <w:rPr>
          <w:rFonts w:asciiTheme="minorHAnsi" w:hAnsiTheme="minorHAnsi" w:cstheme="minorHAnsi"/>
        </w:rPr>
        <w:t>legislação</w:t>
      </w:r>
      <w:r w:rsidRPr="00FA05FC">
        <w:rPr>
          <w:rFonts w:asciiTheme="minorHAnsi" w:hAnsiTheme="minorHAnsi" w:cstheme="minorHAnsi"/>
          <w:spacing w:val="-3"/>
        </w:rPr>
        <w:t xml:space="preserve"> </w:t>
      </w:r>
      <w:r w:rsidRPr="00FA05FC">
        <w:rPr>
          <w:rFonts w:asciiTheme="minorHAnsi" w:hAnsiTheme="minorHAnsi" w:cstheme="minorHAnsi"/>
        </w:rPr>
        <w:t>aplicável por ocasião do pagamento.</w:t>
      </w:r>
    </w:p>
    <w:p w14:paraId="59FFDB42" w14:textId="77777777" w:rsidR="00CC09BA" w:rsidRPr="00FA05FC" w:rsidRDefault="00CC09BA" w:rsidP="00CC09BA">
      <w:pPr>
        <w:pStyle w:val="PargrafodaLista"/>
        <w:numPr>
          <w:ilvl w:val="1"/>
          <w:numId w:val="90"/>
        </w:numPr>
        <w:tabs>
          <w:tab w:val="left" w:pos="851"/>
        </w:tabs>
        <w:spacing w:before="90" w:line="276" w:lineRule="auto"/>
        <w:ind w:left="142" w:right="997" w:firstLine="0"/>
        <w:rPr>
          <w:rFonts w:asciiTheme="minorHAnsi" w:hAnsiTheme="minorHAnsi" w:cstheme="minorHAnsi"/>
        </w:rPr>
      </w:pPr>
      <w:r w:rsidRPr="00FA05FC">
        <w:rPr>
          <w:rFonts w:asciiTheme="minorHAnsi" w:hAnsiTheme="minorHAnsi" w:cstheme="minorHAnsi"/>
        </w:rPr>
        <w:t>O CONTRATADO</w:t>
      </w:r>
      <w:r w:rsidRPr="00FA05FC">
        <w:rPr>
          <w:rFonts w:asciiTheme="minorHAnsi" w:hAnsiTheme="minorHAnsi" w:cstheme="minorHAnsi"/>
          <w:spacing w:val="35"/>
        </w:rPr>
        <w:t xml:space="preserve"> </w:t>
      </w:r>
      <w:r w:rsidRPr="00FA05FC">
        <w:rPr>
          <w:rFonts w:asciiTheme="minorHAnsi" w:hAnsiTheme="minorHAnsi" w:cstheme="minorHAnsi"/>
        </w:rPr>
        <w:t>optante</w:t>
      </w:r>
      <w:r w:rsidRPr="00FA05FC">
        <w:rPr>
          <w:rFonts w:asciiTheme="minorHAnsi" w:hAnsiTheme="minorHAnsi" w:cstheme="minorHAnsi"/>
          <w:spacing w:val="-1"/>
        </w:rPr>
        <w:t xml:space="preserve"> </w:t>
      </w:r>
      <w:r w:rsidRPr="00FA05FC">
        <w:rPr>
          <w:rFonts w:asciiTheme="minorHAnsi" w:hAnsiTheme="minorHAnsi" w:cstheme="minorHAnsi"/>
        </w:rPr>
        <w:t>do Simples</w:t>
      </w:r>
      <w:r w:rsidRPr="00FA05FC">
        <w:rPr>
          <w:rFonts w:asciiTheme="minorHAnsi" w:hAnsiTheme="minorHAnsi" w:cstheme="minorHAnsi"/>
          <w:spacing w:val="-1"/>
        </w:rPr>
        <w:t xml:space="preserve"> </w:t>
      </w:r>
      <w:r w:rsidRPr="00FA05FC">
        <w:rPr>
          <w:rFonts w:asciiTheme="minorHAnsi" w:hAnsiTheme="minorHAnsi" w:cstheme="minorHAnsi"/>
        </w:rPr>
        <w:t>Nacional não sofrerá retenção tributária em relação aos impostos e contribuições abrangidos por aquele regime, mas o pagamento</w:t>
      </w:r>
      <w:r w:rsidRPr="00FA05FC">
        <w:rPr>
          <w:rFonts w:asciiTheme="minorHAnsi" w:hAnsiTheme="minorHAnsi" w:cstheme="minorHAnsi"/>
          <w:spacing w:val="-7"/>
        </w:rPr>
        <w:t xml:space="preserve"> </w:t>
      </w:r>
      <w:r w:rsidRPr="00FA05FC">
        <w:rPr>
          <w:rFonts w:asciiTheme="minorHAnsi" w:hAnsiTheme="minorHAnsi" w:cstheme="minorHAnsi"/>
        </w:rPr>
        <w:t>ficará</w:t>
      </w:r>
      <w:r w:rsidRPr="00FA05FC">
        <w:rPr>
          <w:rFonts w:asciiTheme="minorHAnsi" w:hAnsiTheme="minorHAnsi" w:cstheme="minorHAnsi"/>
          <w:spacing w:val="-9"/>
        </w:rPr>
        <w:t xml:space="preserve"> </w:t>
      </w:r>
      <w:r w:rsidRPr="00FA05FC">
        <w:rPr>
          <w:rFonts w:asciiTheme="minorHAnsi" w:hAnsiTheme="minorHAnsi" w:cstheme="minorHAnsi"/>
        </w:rPr>
        <w:t>condicionado</w:t>
      </w:r>
      <w:r w:rsidRPr="00FA05FC">
        <w:rPr>
          <w:rFonts w:asciiTheme="minorHAnsi" w:hAnsiTheme="minorHAnsi" w:cstheme="minorHAnsi"/>
          <w:spacing w:val="-9"/>
        </w:rPr>
        <w:t xml:space="preserve"> </w:t>
      </w:r>
      <w:r w:rsidRPr="00FA05FC">
        <w:rPr>
          <w:rFonts w:asciiTheme="minorHAnsi" w:hAnsiTheme="minorHAnsi" w:cstheme="minorHAnsi"/>
        </w:rPr>
        <w:t>à</w:t>
      </w:r>
      <w:r w:rsidRPr="00FA05FC">
        <w:rPr>
          <w:rFonts w:asciiTheme="minorHAnsi" w:hAnsiTheme="minorHAnsi" w:cstheme="minorHAnsi"/>
          <w:spacing w:val="-12"/>
        </w:rPr>
        <w:t xml:space="preserve"> </w:t>
      </w:r>
      <w:r w:rsidRPr="00FA05FC">
        <w:rPr>
          <w:rFonts w:asciiTheme="minorHAnsi" w:hAnsiTheme="minorHAnsi" w:cstheme="minorHAnsi"/>
        </w:rPr>
        <w:t>comprovação,</w:t>
      </w:r>
      <w:r w:rsidRPr="00FA05FC">
        <w:rPr>
          <w:rFonts w:asciiTheme="minorHAnsi" w:hAnsiTheme="minorHAnsi" w:cstheme="minorHAnsi"/>
          <w:spacing w:val="-8"/>
        </w:rPr>
        <w:t xml:space="preserve"> </w:t>
      </w:r>
      <w:r w:rsidRPr="00FA05FC">
        <w:rPr>
          <w:rFonts w:asciiTheme="minorHAnsi" w:hAnsiTheme="minorHAnsi" w:cstheme="minorHAnsi"/>
        </w:rPr>
        <w:t>por</w:t>
      </w:r>
      <w:r w:rsidRPr="00FA05FC">
        <w:rPr>
          <w:rFonts w:asciiTheme="minorHAnsi" w:hAnsiTheme="minorHAnsi" w:cstheme="minorHAnsi"/>
          <w:spacing w:val="-9"/>
        </w:rPr>
        <w:t xml:space="preserve"> </w:t>
      </w:r>
      <w:r w:rsidRPr="00FA05FC">
        <w:rPr>
          <w:rFonts w:asciiTheme="minorHAnsi" w:hAnsiTheme="minorHAnsi" w:cstheme="minorHAnsi"/>
        </w:rPr>
        <w:t>documento</w:t>
      </w:r>
      <w:r w:rsidRPr="00FA05FC">
        <w:rPr>
          <w:rFonts w:asciiTheme="minorHAnsi" w:hAnsiTheme="minorHAnsi" w:cstheme="minorHAnsi"/>
          <w:spacing w:val="-9"/>
        </w:rPr>
        <w:t xml:space="preserve"> </w:t>
      </w:r>
      <w:r w:rsidRPr="00FA05FC">
        <w:rPr>
          <w:rFonts w:asciiTheme="minorHAnsi" w:hAnsiTheme="minorHAnsi" w:cstheme="minorHAnsi"/>
        </w:rPr>
        <w:t>oficial,</w:t>
      </w:r>
      <w:r w:rsidRPr="00FA05FC">
        <w:rPr>
          <w:rFonts w:asciiTheme="minorHAnsi" w:hAnsiTheme="minorHAnsi" w:cstheme="minorHAnsi"/>
          <w:spacing w:val="-12"/>
        </w:rPr>
        <w:t xml:space="preserve"> </w:t>
      </w:r>
      <w:r w:rsidRPr="00FA05FC">
        <w:rPr>
          <w:rFonts w:asciiTheme="minorHAnsi" w:hAnsiTheme="minorHAnsi" w:cstheme="minorHAnsi"/>
        </w:rPr>
        <w:t>de</w:t>
      </w:r>
      <w:r w:rsidRPr="00FA05FC">
        <w:rPr>
          <w:rFonts w:asciiTheme="minorHAnsi" w:hAnsiTheme="minorHAnsi" w:cstheme="minorHAnsi"/>
          <w:spacing w:val="-8"/>
        </w:rPr>
        <w:t xml:space="preserve"> </w:t>
      </w:r>
      <w:r w:rsidRPr="00FA05FC">
        <w:rPr>
          <w:rFonts w:asciiTheme="minorHAnsi" w:hAnsiTheme="minorHAnsi" w:cstheme="minorHAnsi"/>
        </w:rPr>
        <w:t>que</w:t>
      </w:r>
      <w:r w:rsidRPr="00FA05FC">
        <w:rPr>
          <w:rFonts w:asciiTheme="minorHAnsi" w:hAnsiTheme="minorHAnsi" w:cstheme="minorHAnsi"/>
          <w:spacing w:val="-7"/>
        </w:rPr>
        <w:t xml:space="preserve"> </w:t>
      </w:r>
      <w:r w:rsidRPr="00FA05FC">
        <w:rPr>
          <w:rFonts w:asciiTheme="minorHAnsi" w:hAnsiTheme="minorHAnsi" w:cstheme="minorHAnsi"/>
        </w:rPr>
        <w:t>o CONTRATADO</w:t>
      </w:r>
      <w:r w:rsidRPr="00FA05FC">
        <w:rPr>
          <w:rFonts w:asciiTheme="minorHAnsi" w:hAnsiTheme="minorHAnsi" w:cstheme="minorHAnsi"/>
          <w:spacing w:val="34"/>
        </w:rPr>
        <w:t xml:space="preserve"> </w:t>
      </w:r>
      <w:r w:rsidRPr="00FA05FC">
        <w:rPr>
          <w:rFonts w:asciiTheme="minorHAnsi" w:hAnsiTheme="minorHAnsi" w:cstheme="minorHAnsi"/>
        </w:rPr>
        <w:t>é beneficiário do tratamento tributário previsto na Lei Complemen- tar Federal nº 123/06.</w:t>
      </w:r>
    </w:p>
    <w:bookmarkEnd w:id="16"/>
    <w:p w14:paraId="478B6398" w14:textId="77777777" w:rsidR="00CC09BA" w:rsidRPr="00FA05FC" w:rsidRDefault="00CC09BA" w:rsidP="00CC09BA">
      <w:pPr>
        <w:pStyle w:val="Corpodetexto"/>
        <w:spacing w:before="186"/>
        <w:ind w:left="142" w:right="997"/>
        <w:rPr>
          <w:rFonts w:asciiTheme="minorHAnsi" w:hAnsiTheme="minorHAnsi" w:cstheme="minorHAnsi"/>
          <w:sz w:val="22"/>
          <w:szCs w:val="22"/>
        </w:rPr>
      </w:pPr>
    </w:p>
    <w:p w14:paraId="49789848" w14:textId="77777777" w:rsidR="00CC09BA" w:rsidRPr="00FA05FC" w:rsidRDefault="00CC09BA" w:rsidP="00CC09BA">
      <w:pPr>
        <w:pStyle w:val="Ttulo1"/>
        <w:shd w:val="clear" w:color="auto" w:fill="EEECE1" w:themeFill="background2"/>
        <w:ind w:left="142"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10"/>
          <w:sz w:val="22"/>
          <w:szCs w:val="22"/>
        </w:rPr>
        <w:t>9</w:t>
      </w:r>
    </w:p>
    <w:p w14:paraId="3276E8BC" w14:textId="77777777" w:rsidR="00CC09BA" w:rsidRPr="00FA05FC" w:rsidRDefault="00CC09BA" w:rsidP="00CC09BA">
      <w:pPr>
        <w:pStyle w:val="Corpodetexto"/>
        <w:ind w:left="142" w:right="997"/>
        <w:rPr>
          <w:rFonts w:asciiTheme="minorHAnsi" w:hAnsiTheme="minorHAnsi" w:cstheme="minorHAnsi"/>
          <w:sz w:val="22"/>
          <w:szCs w:val="22"/>
        </w:rPr>
      </w:pPr>
      <w:r w:rsidRPr="00FA05FC">
        <w:rPr>
          <w:rFonts w:asciiTheme="minorHAnsi" w:hAnsiTheme="minorHAnsi" w:cstheme="minorHAnsi"/>
          <w:sz w:val="22"/>
          <w:szCs w:val="22"/>
        </w:rPr>
        <w:t>Garantia</w:t>
      </w:r>
      <w:r w:rsidRPr="00FA05FC">
        <w:rPr>
          <w:rFonts w:asciiTheme="minorHAnsi" w:hAnsiTheme="minorHAnsi" w:cstheme="minorHAnsi"/>
          <w:spacing w:val="-10"/>
          <w:sz w:val="22"/>
          <w:szCs w:val="22"/>
        </w:rPr>
        <w:t xml:space="preserve"> </w:t>
      </w:r>
      <w:r w:rsidRPr="00FA05FC">
        <w:rPr>
          <w:rFonts w:asciiTheme="minorHAnsi" w:hAnsiTheme="minorHAnsi" w:cstheme="minorHAnsi"/>
          <w:sz w:val="22"/>
          <w:szCs w:val="22"/>
        </w:rPr>
        <w:t>de</w:t>
      </w:r>
      <w:r w:rsidRPr="00FA05FC">
        <w:rPr>
          <w:rFonts w:asciiTheme="minorHAnsi" w:hAnsiTheme="minorHAnsi" w:cstheme="minorHAnsi"/>
          <w:spacing w:val="-4"/>
          <w:sz w:val="22"/>
          <w:szCs w:val="22"/>
        </w:rPr>
        <w:t xml:space="preserve"> </w:t>
      </w:r>
      <w:r w:rsidRPr="00FA05FC">
        <w:rPr>
          <w:rFonts w:asciiTheme="minorHAnsi" w:hAnsiTheme="minorHAnsi" w:cstheme="minorHAnsi"/>
          <w:sz w:val="22"/>
          <w:szCs w:val="22"/>
        </w:rPr>
        <w:t>cumprimento</w:t>
      </w:r>
      <w:r w:rsidRPr="00FA05FC">
        <w:rPr>
          <w:rFonts w:asciiTheme="minorHAnsi" w:hAnsiTheme="minorHAnsi" w:cstheme="minorHAnsi"/>
          <w:spacing w:val="-5"/>
          <w:sz w:val="22"/>
          <w:szCs w:val="22"/>
        </w:rPr>
        <w:t xml:space="preserve"> </w:t>
      </w:r>
      <w:r w:rsidRPr="00FA05FC">
        <w:rPr>
          <w:rFonts w:asciiTheme="minorHAnsi" w:hAnsiTheme="minorHAnsi" w:cstheme="minorHAnsi"/>
          <w:spacing w:val="-2"/>
          <w:sz w:val="22"/>
          <w:szCs w:val="22"/>
        </w:rPr>
        <w:t>contratual</w:t>
      </w:r>
    </w:p>
    <w:p w14:paraId="16CB4153" w14:textId="77777777" w:rsidR="00CC09BA" w:rsidRPr="00FA05FC" w:rsidRDefault="00CC09BA" w:rsidP="00CC09BA">
      <w:pPr>
        <w:pStyle w:val="PargrafodaLista"/>
        <w:numPr>
          <w:ilvl w:val="1"/>
          <w:numId w:val="89"/>
        </w:numPr>
        <w:tabs>
          <w:tab w:val="left" w:pos="851"/>
          <w:tab w:val="left" w:pos="8364"/>
        </w:tabs>
        <w:spacing w:before="213"/>
        <w:ind w:left="142" w:right="997" w:firstLine="0"/>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13"/>
        </w:rPr>
        <w:t xml:space="preserve"> </w:t>
      </w:r>
      <w:r w:rsidRPr="00FA05FC">
        <w:rPr>
          <w:rFonts w:asciiTheme="minorHAnsi" w:hAnsiTheme="minorHAnsi" w:cstheme="minorHAnsi"/>
        </w:rPr>
        <w:t>CONTRATADO</w:t>
      </w:r>
      <w:r w:rsidRPr="00FA05FC">
        <w:rPr>
          <w:rFonts w:asciiTheme="minorHAnsi" w:hAnsiTheme="minorHAnsi" w:cstheme="minorHAnsi"/>
          <w:spacing w:val="21"/>
        </w:rPr>
        <w:t xml:space="preserve"> </w:t>
      </w:r>
      <w:r w:rsidRPr="00FA05FC">
        <w:rPr>
          <w:rFonts w:asciiTheme="minorHAnsi" w:hAnsiTheme="minorHAnsi" w:cstheme="minorHAnsi"/>
        </w:rPr>
        <w:t>garantirá</w:t>
      </w:r>
      <w:r w:rsidRPr="00FA05FC">
        <w:rPr>
          <w:rFonts w:asciiTheme="minorHAnsi" w:hAnsiTheme="minorHAnsi" w:cstheme="minorHAnsi"/>
          <w:spacing w:val="-12"/>
        </w:rPr>
        <w:t xml:space="preserve"> </w:t>
      </w:r>
      <w:r w:rsidRPr="00FA05FC">
        <w:rPr>
          <w:rFonts w:asciiTheme="minorHAnsi" w:hAnsiTheme="minorHAnsi" w:cstheme="minorHAnsi"/>
        </w:rPr>
        <w:t>o</w:t>
      </w:r>
      <w:r w:rsidRPr="00FA05FC">
        <w:rPr>
          <w:rFonts w:asciiTheme="minorHAnsi" w:hAnsiTheme="minorHAnsi" w:cstheme="minorHAnsi"/>
          <w:spacing w:val="-9"/>
        </w:rPr>
        <w:t xml:space="preserve"> </w:t>
      </w:r>
      <w:r w:rsidRPr="00FA05FC">
        <w:rPr>
          <w:rFonts w:asciiTheme="minorHAnsi" w:hAnsiTheme="minorHAnsi" w:cstheme="minorHAnsi"/>
        </w:rPr>
        <w:t>cumprimento</w:t>
      </w:r>
      <w:r w:rsidRPr="00FA05FC">
        <w:rPr>
          <w:rFonts w:asciiTheme="minorHAnsi" w:hAnsiTheme="minorHAnsi" w:cstheme="minorHAnsi"/>
          <w:spacing w:val="-8"/>
        </w:rPr>
        <w:t xml:space="preserve"> </w:t>
      </w:r>
      <w:r w:rsidRPr="00FA05FC">
        <w:rPr>
          <w:rFonts w:asciiTheme="minorHAnsi" w:hAnsiTheme="minorHAnsi" w:cstheme="minorHAnsi"/>
        </w:rPr>
        <w:t>do</w:t>
      </w:r>
      <w:r w:rsidRPr="00FA05FC">
        <w:rPr>
          <w:rFonts w:asciiTheme="minorHAnsi" w:hAnsiTheme="minorHAnsi" w:cstheme="minorHAnsi"/>
          <w:spacing w:val="-9"/>
        </w:rPr>
        <w:t xml:space="preserve"> </w:t>
      </w:r>
      <w:r w:rsidRPr="00FA05FC">
        <w:rPr>
          <w:rFonts w:asciiTheme="minorHAnsi" w:hAnsiTheme="minorHAnsi" w:cstheme="minorHAnsi"/>
        </w:rPr>
        <w:t>contrato</w:t>
      </w:r>
      <w:r w:rsidRPr="00FA05FC">
        <w:rPr>
          <w:rFonts w:asciiTheme="minorHAnsi" w:hAnsiTheme="minorHAnsi" w:cstheme="minorHAnsi"/>
          <w:spacing w:val="-9"/>
        </w:rPr>
        <w:t xml:space="preserve"> </w:t>
      </w:r>
      <w:r w:rsidRPr="00FA05FC">
        <w:rPr>
          <w:rFonts w:asciiTheme="minorHAnsi" w:hAnsiTheme="minorHAnsi" w:cstheme="minorHAnsi"/>
        </w:rPr>
        <w:t>mediante</w:t>
      </w:r>
      <w:r w:rsidRPr="00FA05FC">
        <w:rPr>
          <w:rFonts w:asciiTheme="minorHAnsi" w:hAnsiTheme="minorHAnsi" w:cstheme="minorHAnsi"/>
          <w:spacing w:val="-12"/>
        </w:rPr>
        <w:t xml:space="preserve"> </w:t>
      </w:r>
      <w:r w:rsidRPr="00FA05FC">
        <w:rPr>
          <w:rFonts w:asciiTheme="minorHAnsi" w:hAnsiTheme="minorHAnsi" w:cstheme="minorHAnsi"/>
        </w:rPr>
        <w:t>a</w:t>
      </w:r>
      <w:r w:rsidRPr="00FA05FC">
        <w:rPr>
          <w:rFonts w:asciiTheme="minorHAnsi" w:hAnsiTheme="minorHAnsi" w:cstheme="minorHAnsi"/>
          <w:spacing w:val="-12"/>
        </w:rPr>
        <w:t xml:space="preserve"> </w:t>
      </w:r>
      <w:r w:rsidRPr="00FA05FC">
        <w:rPr>
          <w:rFonts w:asciiTheme="minorHAnsi" w:hAnsiTheme="minorHAnsi" w:cstheme="minorHAnsi"/>
        </w:rPr>
        <w:t>prestação de</w:t>
      </w:r>
      <w:r w:rsidRPr="00FA05FC">
        <w:rPr>
          <w:rFonts w:asciiTheme="minorHAnsi" w:hAnsiTheme="minorHAnsi" w:cstheme="minorHAnsi"/>
          <w:spacing w:val="28"/>
        </w:rPr>
        <w:t xml:space="preserve"> </w:t>
      </w:r>
      <w:r w:rsidRPr="00FA05FC">
        <w:rPr>
          <w:rFonts w:asciiTheme="minorHAnsi" w:hAnsiTheme="minorHAnsi" w:cstheme="minorHAnsi"/>
        </w:rPr>
        <w:t>uma</w:t>
      </w:r>
      <w:r w:rsidRPr="00FA05FC">
        <w:rPr>
          <w:rFonts w:asciiTheme="minorHAnsi" w:hAnsiTheme="minorHAnsi" w:cstheme="minorHAnsi"/>
          <w:spacing w:val="30"/>
        </w:rPr>
        <w:t xml:space="preserve"> </w:t>
      </w:r>
      <w:r w:rsidRPr="00FA05FC">
        <w:rPr>
          <w:rFonts w:asciiTheme="minorHAnsi" w:hAnsiTheme="minorHAnsi" w:cstheme="minorHAnsi"/>
        </w:rPr>
        <w:t>das</w:t>
      </w:r>
      <w:r w:rsidRPr="00FA05FC">
        <w:rPr>
          <w:rFonts w:asciiTheme="minorHAnsi" w:hAnsiTheme="minorHAnsi" w:cstheme="minorHAnsi"/>
          <w:spacing w:val="28"/>
        </w:rPr>
        <w:t xml:space="preserve"> </w:t>
      </w:r>
      <w:r w:rsidRPr="00FA05FC">
        <w:rPr>
          <w:rFonts w:asciiTheme="minorHAnsi" w:hAnsiTheme="minorHAnsi" w:cstheme="minorHAnsi"/>
        </w:rPr>
        <w:t>modalidades</w:t>
      </w:r>
      <w:r w:rsidRPr="00FA05FC">
        <w:rPr>
          <w:rFonts w:asciiTheme="minorHAnsi" w:hAnsiTheme="minorHAnsi" w:cstheme="minorHAnsi"/>
          <w:spacing w:val="25"/>
        </w:rPr>
        <w:t xml:space="preserve"> </w:t>
      </w:r>
      <w:r w:rsidRPr="00FA05FC">
        <w:rPr>
          <w:rFonts w:asciiTheme="minorHAnsi" w:hAnsiTheme="minorHAnsi" w:cstheme="minorHAnsi"/>
        </w:rPr>
        <w:t>de</w:t>
      </w:r>
      <w:r w:rsidRPr="00FA05FC">
        <w:rPr>
          <w:rFonts w:asciiTheme="minorHAnsi" w:hAnsiTheme="minorHAnsi" w:cstheme="minorHAnsi"/>
          <w:spacing w:val="30"/>
        </w:rPr>
        <w:t xml:space="preserve"> </w:t>
      </w:r>
      <w:r w:rsidRPr="00FA05FC">
        <w:rPr>
          <w:rFonts w:asciiTheme="minorHAnsi" w:hAnsiTheme="minorHAnsi" w:cstheme="minorHAnsi"/>
        </w:rPr>
        <w:t>garantia</w:t>
      </w:r>
      <w:r w:rsidRPr="00FA05FC">
        <w:rPr>
          <w:rFonts w:asciiTheme="minorHAnsi" w:hAnsiTheme="minorHAnsi" w:cstheme="minorHAnsi"/>
          <w:spacing w:val="28"/>
        </w:rPr>
        <w:t xml:space="preserve"> </w:t>
      </w:r>
      <w:r w:rsidRPr="00FA05FC">
        <w:rPr>
          <w:rFonts w:asciiTheme="minorHAnsi" w:hAnsiTheme="minorHAnsi" w:cstheme="minorHAnsi"/>
        </w:rPr>
        <w:t>previstas</w:t>
      </w:r>
      <w:r w:rsidRPr="00FA05FC">
        <w:rPr>
          <w:rFonts w:asciiTheme="minorHAnsi" w:hAnsiTheme="minorHAnsi" w:cstheme="minorHAnsi"/>
          <w:spacing w:val="25"/>
        </w:rPr>
        <w:t xml:space="preserve"> </w:t>
      </w:r>
      <w:r w:rsidRPr="00FA05FC">
        <w:rPr>
          <w:rFonts w:asciiTheme="minorHAnsi" w:hAnsiTheme="minorHAnsi" w:cstheme="minorHAnsi"/>
        </w:rPr>
        <w:t>no</w:t>
      </w:r>
      <w:r w:rsidRPr="00FA05FC">
        <w:rPr>
          <w:rFonts w:asciiTheme="minorHAnsi" w:hAnsiTheme="minorHAnsi" w:cstheme="minorHAnsi"/>
          <w:spacing w:val="33"/>
        </w:rPr>
        <w:t xml:space="preserve"> </w:t>
      </w:r>
      <w:r w:rsidRPr="00FA05FC">
        <w:rPr>
          <w:rFonts w:asciiTheme="minorHAnsi" w:hAnsiTheme="minorHAnsi" w:cstheme="minorHAnsi"/>
        </w:rPr>
        <w:t>art. 96,</w:t>
      </w:r>
      <w:r w:rsidRPr="00FA05FC">
        <w:rPr>
          <w:rFonts w:asciiTheme="minorHAnsi" w:hAnsiTheme="minorHAnsi" w:cstheme="minorHAnsi"/>
          <w:spacing w:val="29"/>
        </w:rPr>
        <w:t xml:space="preserve"> </w:t>
      </w:r>
      <w:r w:rsidRPr="00FA05FC">
        <w:rPr>
          <w:rFonts w:asciiTheme="minorHAnsi" w:hAnsiTheme="minorHAnsi" w:cstheme="minorHAnsi"/>
        </w:rPr>
        <w:t>§</w:t>
      </w:r>
      <w:r w:rsidRPr="00FA05FC">
        <w:rPr>
          <w:rFonts w:asciiTheme="minorHAnsi" w:hAnsiTheme="minorHAnsi" w:cstheme="minorHAnsi"/>
          <w:spacing w:val="30"/>
        </w:rPr>
        <w:t xml:space="preserve"> </w:t>
      </w:r>
      <w:r w:rsidRPr="00FA05FC">
        <w:rPr>
          <w:rFonts w:asciiTheme="minorHAnsi" w:hAnsiTheme="minorHAnsi" w:cstheme="minorHAnsi"/>
        </w:rPr>
        <w:t>1º,</w:t>
      </w:r>
      <w:r w:rsidRPr="00FA05FC">
        <w:rPr>
          <w:rFonts w:asciiTheme="minorHAnsi" w:hAnsiTheme="minorHAnsi" w:cstheme="minorHAnsi"/>
          <w:spacing w:val="29"/>
        </w:rPr>
        <w:t xml:space="preserve"> </w:t>
      </w:r>
      <w:r w:rsidRPr="00FA05FC">
        <w:rPr>
          <w:rFonts w:asciiTheme="minorHAnsi" w:hAnsiTheme="minorHAnsi" w:cstheme="minorHAnsi"/>
        </w:rPr>
        <w:t>da</w:t>
      </w:r>
      <w:r w:rsidRPr="00FA05FC">
        <w:rPr>
          <w:rFonts w:asciiTheme="minorHAnsi" w:hAnsiTheme="minorHAnsi" w:cstheme="minorHAnsi"/>
          <w:spacing w:val="28"/>
        </w:rPr>
        <w:t xml:space="preserve"> </w:t>
      </w:r>
      <w:r w:rsidRPr="00FA05FC">
        <w:rPr>
          <w:rFonts w:asciiTheme="minorHAnsi" w:hAnsiTheme="minorHAnsi" w:cstheme="minorHAnsi"/>
        </w:rPr>
        <w:t>Lei</w:t>
      </w:r>
      <w:r w:rsidRPr="00FA05FC">
        <w:rPr>
          <w:rFonts w:asciiTheme="minorHAnsi" w:hAnsiTheme="minorHAnsi" w:cstheme="minorHAnsi"/>
          <w:spacing w:val="25"/>
        </w:rPr>
        <w:t xml:space="preserve"> </w:t>
      </w:r>
      <w:r w:rsidRPr="00FA05FC">
        <w:rPr>
          <w:rFonts w:asciiTheme="minorHAnsi" w:hAnsiTheme="minorHAnsi" w:cstheme="minorHAnsi"/>
        </w:rPr>
        <w:t>Federal nº 14.133/21, a sua escolha.</w:t>
      </w:r>
    </w:p>
    <w:p w14:paraId="0E95DC81" w14:textId="77777777" w:rsidR="00CC09BA" w:rsidRPr="00FA05FC" w:rsidRDefault="00CC09BA" w:rsidP="00CC09BA">
      <w:pPr>
        <w:pStyle w:val="PargrafodaLista"/>
        <w:numPr>
          <w:ilvl w:val="1"/>
          <w:numId w:val="89"/>
        </w:numPr>
        <w:tabs>
          <w:tab w:val="left" w:pos="851"/>
          <w:tab w:val="left" w:pos="8364"/>
        </w:tabs>
        <w:spacing w:before="213"/>
        <w:ind w:left="142" w:right="997" w:firstLine="0"/>
        <w:rPr>
          <w:rFonts w:asciiTheme="minorHAnsi" w:hAnsiTheme="minorHAnsi" w:cstheme="minorHAnsi"/>
        </w:rPr>
      </w:pPr>
      <w:r w:rsidRPr="00FA05FC">
        <w:rPr>
          <w:rFonts w:asciiTheme="minorHAnsi" w:hAnsiTheme="minorHAnsi" w:cstheme="minorHAnsi"/>
        </w:rPr>
        <w:t>A</w:t>
      </w:r>
      <w:r w:rsidRPr="00FA05FC">
        <w:rPr>
          <w:rFonts w:asciiTheme="minorHAnsi" w:hAnsiTheme="minorHAnsi" w:cstheme="minorHAnsi"/>
          <w:spacing w:val="-17"/>
        </w:rPr>
        <w:t xml:space="preserve"> </w:t>
      </w:r>
      <w:r w:rsidRPr="00FA05FC">
        <w:rPr>
          <w:rFonts w:asciiTheme="minorHAnsi" w:hAnsiTheme="minorHAnsi" w:cstheme="minorHAnsi"/>
        </w:rPr>
        <w:t>garantia</w:t>
      </w:r>
      <w:r w:rsidRPr="00FA05FC">
        <w:rPr>
          <w:rFonts w:asciiTheme="minorHAnsi" w:hAnsiTheme="minorHAnsi" w:cstheme="minorHAnsi"/>
          <w:spacing w:val="-16"/>
        </w:rPr>
        <w:t xml:space="preserve"> </w:t>
      </w:r>
      <w:r w:rsidRPr="00FA05FC">
        <w:rPr>
          <w:rFonts w:asciiTheme="minorHAnsi" w:hAnsiTheme="minorHAnsi" w:cstheme="minorHAnsi"/>
        </w:rPr>
        <w:t>corresponderá</w:t>
      </w:r>
      <w:r w:rsidRPr="00FA05FC">
        <w:rPr>
          <w:rFonts w:asciiTheme="minorHAnsi" w:hAnsiTheme="minorHAnsi" w:cstheme="minorHAnsi"/>
          <w:spacing w:val="-17"/>
        </w:rPr>
        <w:t xml:space="preserve"> </w:t>
      </w:r>
      <w:r w:rsidRPr="00FA05FC">
        <w:rPr>
          <w:rFonts w:asciiTheme="minorHAnsi" w:hAnsiTheme="minorHAnsi" w:cstheme="minorHAnsi"/>
        </w:rPr>
        <w:t>a</w:t>
      </w:r>
      <w:r w:rsidRPr="00FA05FC">
        <w:rPr>
          <w:rFonts w:asciiTheme="minorHAnsi" w:hAnsiTheme="minorHAnsi" w:cstheme="minorHAnsi"/>
          <w:spacing w:val="-16"/>
        </w:rPr>
        <w:t xml:space="preserve"> </w:t>
      </w:r>
      <w:r w:rsidRPr="00FA05FC">
        <w:rPr>
          <w:rFonts w:asciiTheme="minorHAnsi" w:hAnsiTheme="minorHAnsi" w:cstheme="minorHAnsi"/>
          <w:b/>
        </w:rPr>
        <w:t>5%</w:t>
      </w:r>
      <w:r w:rsidRPr="00FA05FC">
        <w:rPr>
          <w:rFonts w:asciiTheme="minorHAnsi" w:hAnsiTheme="minorHAnsi" w:cstheme="minorHAnsi"/>
          <w:b/>
          <w:spacing w:val="-17"/>
        </w:rPr>
        <w:t xml:space="preserve"> </w:t>
      </w:r>
      <w:r w:rsidRPr="00FA05FC">
        <w:rPr>
          <w:rFonts w:asciiTheme="minorHAnsi" w:hAnsiTheme="minorHAnsi" w:cstheme="minorHAnsi"/>
        </w:rPr>
        <w:t>(de</w:t>
      </w:r>
      <w:r w:rsidRPr="00FA05FC">
        <w:rPr>
          <w:rFonts w:asciiTheme="minorHAnsi" w:hAnsiTheme="minorHAnsi" w:cstheme="minorHAnsi"/>
          <w:spacing w:val="-16"/>
        </w:rPr>
        <w:t xml:space="preserve"> </w:t>
      </w:r>
      <w:r w:rsidRPr="00FA05FC">
        <w:rPr>
          <w:rFonts w:asciiTheme="minorHAnsi" w:hAnsiTheme="minorHAnsi" w:cstheme="minorHAnsi"/>
        </w:rPr>
        <w:t>acordo</w:t>
      </w:r>
      <w:r w:rsidRPr="00FA05FC">
        <w:rPr>
          <w:rFonts w:asciiTheme="minorHAnsi" w:hAnsiTheme="minorHAnsi" w:cstheme="minorHAnsi"/>
          <w:spacing w:val="-17"/>
        </w:rPr>
        <w:t xml:space="preserve"> </w:t>
      </w:r>
      <w:r w:rsidRPr="00FA05FC">
        <w:rPr>
          <w:rFonts w:asciiTheme="minorHAnsi" w:hAnsiTheme="minorHAnsi" w:cstheme="minorHAnsi"/>
        </w:rPr>
        <w:t>com</w:t>
      </w:r>
      <w:r w:rsidRPr="00FA05FC">
        <w:rPr>
          <w:rFonts w:asciiTheme="minorHAnsi" w:hAnsiTheme="minorHAnsi" w:cstheme="minorHAnsi"/>
          <w:spacing w:val="-16"/>
        </w:rPr>
        <w:t xml:space="preserve"> </w:t>
      </w:r>
      <w:r w:rsidRPr="00FA05FC">
        <w:rPr>
          <w:rFonts w:asciiTheme="minorHAnsi" w:hAnsiTheme="minorHAnsi" w:cstheme="minorHAnsi"/>
        </w:rPr>
        <w:t>o</w:t>
      </w:r>
      <w:r w:rsidRPr="00FA05FC">
        <w:rPr>
          <w:rFonts w:asciiTheme="minorHAnsi" w:hAnsiTheme="minorHAnsi" w:cstheme="minorHAnsi"/>
          <w:spacing w:val="-17"/>
        </w:rPr>
        <w:t xml:space="preserve"> </w:t>
      </w:r>
      <w:r w:rsidRPr="00FA05FC">
        <w:rPr>
          <w:rFonts w:asciiTheme="minorHAnsi" w:hAnsiTheme="minorHAnsi" w:cstheme="minorHAnsi"/>
        </w:rPr>
        <w:t>Termo</w:t>
      </w:r>
      <w:r w:rsidRPr="00FA05FC">
        <w:rPr>
          <w:rFonts w:asciiTheme="minorHAnsi" w:hAnsiTheme="minorHAnsi" w:cstheme="minorHAnsi"/>
          <w:spacing w:val="-16"/>
        </w:rPr>
        <w:t xml:space="preserve"> </w:t>
      </w:r>
      <w:r w:rsidRPr="00FA05FC">
        <w:rPr>
          <w:rFonts w:asciiTheme="minorHAnsi" w:hAnsiTheme="minorHAnsi" w:cstheme="minorHAnsi"/>
        </w:rPr>
        <w:t>de</w:t>
      </w:r>
      <w:r w:rsidRPr="00FA05FC">
        <w:rPr>
          <w:rFonts w:asciiTheme="minorHAnsi" w:hAnsiTheme="minorHAnsi" w:cstheme="minorHAnsi"/>
          <w:spacing w:val="-16"/>
        </w:rPr>
        <w:t xml:space="preserve"> </w:t>
      </w:r>
      <w:r w:rsidRPr="00FA05FC">
        <w:rPr>
          <w:rFonts w:asciiTheme="minorHAnsi" w:hAnsiTheme="minorHAnsi" w:cstheme="minorHAnsi"/>
        </w:rPr>
        <w:t>Referência)</w:t>
      </w:r>
      <w:r w:rsidRPr="00FA05FC">
        <w:rPr>
          <w:rFonts w:asciiTheme="minorHAnsi" w:hAnsiTheme="minorHAnsi" w:cstheme="minorHAnsi"/>
          <w:spacing w:val="-17"/>
        </w:rPr>
        <w:t xml:space="preserve"> </w:t>
      </w:r>
      <w:r w:rsidRPr="00FA05FC">
        <w:rPr>
          <w:rFonts w:asciiTheme="minorHAnsi" w:hAnsiTheme="minorHAnsi" w:cstheme="minorHAnsi"/>
        </w:rPr>
        <w:t>do</w:t>
      </w:r>
      <w:r w:rsidRPr="00FA05FC">
        <w:rPr>
          <w:rFonts w:asciiTheme="minorHAnsi" w:hAnsiTheme="minorHAnsi" w:cstheme="minorHAnsi"/>
          <w:spacing w:val="-16"/>
        </w:rPr>
        <w:t xml:space="preserve"> </w:t>
      </w:r>
      <w:r w:rsidRPr="00FA05FC">
        <w:rPr>
          <w:rFonts w:asciiTheme="minorHAnsi" w:hAnsiTheme="minorHAnsi" w:cstheme="minorHAnsi"/>
        </w:rPr>
        <w:t>valor atualizado do contrato.</w:t>
      </w:r>
    </w:p>
    <w:p w14:paraId="2639020E" w14:textId="77777777" w:rsidR="00CC09BA" w:rsidRPr="00FA05FC" w:rsidRDefault="00CC09BA" w:rsidP="00CC09BA">
      <w:pPr>
        <w:pStyle w:val="PargrafodaLista"/>
        <w:numPr>
          <w:ilvl w:val="1"/>
          <w:numId w:val="89"/>
        </w:numPr>
        <w:tabs>
          <w:tab w:val="left" w:pos="851"/>
          <w:tab w:val="left" w:pos="1388"/>
          <w:tab w:val="left" w:pos="8364"/>
        </w:tabs>
        <w:spacing w:before="191" w:line="278" w:lineRule="auto"/>
        <w:ind w:left="142" w:right="997" w:firstLine="0"/>
        <w:rPr>
          <w:rFonts w:asciiTheme="minorHAnsi" w:hAnsiTheme="minorHAnsi" w:cstheme="minorHAnsi"/>
        </w:rPr>
      </w:pPr>
      <w:r w:rsidRPr="00FA05FC">
        <w:rPr>
          <w:rFonts w:asciiTheme="minorHAnsi" w:hAnsiTheme="minorHAnsi" w:cstheme="minorHAnsi"/>
        </w:rPr>
        <w:t>A</w:t>
      </w:r>
      <w:r w:rsidRPr="00FA05FC">
        <w:rPr>
          <w:rFonts w:asciiTheme="minorHAnsi" w:hAnsiTheme="minorHAnsi" w:cstheme="minorHAnsi"/>
          <w:spacing w:val="-10"/>
        </w:rPr>
        <w:t xml:space="preserve"> </w:t>
      </w:r>
      <w:r w:rsidRPr="00FA05FC">
        <w:rPr>
          <w:rFonts w:asciiTheme="minorHAnsi" w:hAnsiTheme="minorHAnsi" w:cstheme="minorHAnsi"/>
        </w:rPr>
        <w:t>garantia</w:t>
      </w:r>
      <w:r w:rsidRPr="00FA05FC">
        <w:rPr>
          <w:rFonts w:asciiTheme="minorHAnsi" w:hAnsiTheme="minorHAnsi" w:cstheme="minorHAnsi"/>
          <w:spacing w:val="-13"/>
        </w:rPr>
        <w:t xml:space="preserve"> </w:t>
      </w:r>
      <w:r w:rsidRPr="00FA05FC">
        <w:rPr>
          <w:rFonts w:asciiTheme="minorHAnsi" w:hAnsiTheme="minorHAnsi" w:cstheme="minorHAnsi"/>
        </w:rPr>
        <w:t>em</w:t>
      </w:r>
      <w:r w:rsidRPr="00FA05FC">
        <w:rPr>
          <w:rFonts w:asciiTheme="minorHAnsi" w:hAnsiTheme="minorHAnsi" w:cstheme="minorHAnsi"/>
          <w:spacing w:val="-16"/>
        </w:rPr>
        <w:t xml:space="preserve"> </w:t>
      </w:r>
      <w:r w:rsidRPr="00FA05FC">
        <w:rPr>
          <w:rFonts w:asciiTheme="minorHAnsi" w:hAnsiTheme="minorHAnsi" w:cstheme="minorHAnsi"/>
        </w:rPr>
        <w:t>dinheiro</w:t>
      </w:r>
      <w:r w:rsidRPr="00FA05FC">
        <w:rPr>
          <w:rFonts w:asciiTheme="minorHAnsi" w:hAnsiTheme="minorHAnsi" w:cstheme="minorHAnsi"/>
          <w:spacing w:val="-9"/>
        </w:rPr>
        <w:t xml:space="preserve"> </w:t>
      </w:r>
      <w:r w:rsidRPr="00FA05FC">
        <w:rPr>
          <w:rFonts w:asciiTheme="minorHAnsi" w:hAnsiTheme="minorHAnsi" w:cstheme="minorHAnsi"/>
        </w:rPr>
        <w:t>deverá</w:t>
      </w:r>
      <w:r w:rsidRPr="00FA05FC">
        <w:rPr>
          <w:rFonts w:asciiTheme="minorHAnsi" w:hAnsiTheme="minorHAnsi" w:cstheme="minorHAnsi"/>
          <w:spacing w:val="-13"/>
        </w:rPr>
        <w:t xml:space="preserve"> </w:t>
      </w:r>
      <w:r w:rsidRPr="00FA05FC">
        <w:rPr>
          <w:rFonts w:asciiTheme="minorHAnsi" w:hAnsiTheme="minorHAnsi" w:cstheme="minorHAnsi"/>
        </w:rPr>
        <w:t>ser</w:t>
      </w:r>
      <w:r w:rsidRPr="00FA05FC">
        <w:rPr>
          <w:rFonts w:asciiTheme="minorHAnsi" w:hAnsiTheme="minorHAnsi" w:cstheme="minorHAnsi"/>
          <w:spacing w:val="-11"/>
        </w:rPr>
        <w:t xml:space="preserve"> </w:t>
      </w:r>
      <w:r w:rsidRPr="00FA05FC">
        <w:rPr>
          <w:rFonts w:asciiTheme="minorHAnsi" w:hAnsiTheme="minorHAnsi" w:cstheme="minorHAnsi"/>
        </w:rPr>
        <w:t>efetuada</w:t>
      </w:r>
      <w:r w:rsidRPr="00FA05FC">
        <w:rPr>
          <w:rFonts w:asciiTheme="minorHAnsi" w:hAnsiTheme="minorHAnsi" w:cstheme="minorHAnsi"/>
          <w:spacing w:val="-9"/>
        </w:rPr>
        <w:t xml:space="preserve"> </w:t>
      </w:r>
      <w:r w:rsidRPr="00FA05FC">
        <w:rPr>
          <w:rFonts w:asciiTheme="minorHAnsi" w:hAnsiTheme="minorHAnsi" w:cstheme="minorHAnsi"/>
        </w:rPr>
        <w:t>em</w:t>
      </w:r>
      <w:r w:rsidRPr="00FA05FC">
        <w:rPr>
          <w:rFonts w:asciiTheme="minorHAnsi" w:hAnsiTheme="minorHAnsi" w:cstheme="minorHAnsi"/>
          <w:spacing w:val="-11"/>
        </w:rPr>
        <w:t xml:space="preserve"> </w:t>
      </w:r>
      <w:r w:rsidRPr="00FA05FC">
        <w:rPr>
          <w:rFonts w:asciiTheme="minorHAnsi" w:hAnsiTheme="minorHAnsi" w:cstheme="minorHAnsi"/>
        </w:rPr>
        <w:t>conta</w:t>
      </w:r>
      <w:r w:rsidRPr="00FA05FC">
        <w:rPr>
          <w:rFonts w:asciiTheme="minorHAnsi" w:hAnsiTheme="minorHAnsi" w:cstheme="minorHAnsi"/>
          <w:spacing w:val="-13"/>
        </w:rPr>
        <w:t xml:space="preserve"> </w:t>
      </w:r>
      <w:r w:rsidRPr="00FA05FC">
        <w:rPr>
          <w:rFonts w:asciiTheme="minorHAnsi" w:hAnsiTheme="minorHAnsi" w:cstheme="minorHAnsi"/>
        </w:rPr>
        <w:t>bancária</w:t>
      </w:r>
      <w:r w:rsidRPr="00FA05FC">
        <w:rPr>
          <w:rFonts w:asciiTheme="minorHAnsi" w:hAnsiTheme="minorHAnsi" w:cstheme="minorHAnsi"/>
          <w:spacing w:val="-13"/>
        </w:rPr>
        <w:t xml:space="preserve"> </w:t>
      </w:r>
      <w:r w:rsidRPr="00FA05FC">
        <w:rPr>
          <w:rFonts w:asciiTheme="minorHAnsi" w:hAnsiTheme="minorHAnsi" w:cstheme="minorHAnsi"/>
        </w:rPr>
        <w:t>de</w:t>
      </w:r>
      <w:r w:rsidRPr="00FA05FC">
        <w:rPr>
          <w:rFonts w:asciiTheme="minorHAnsi" w:hAnsiTheme="minorHAnsi" w:cstheme="minorHAnsi"/>
          <w:spacing w:val="-13"/>
        </w:rPr>
        <w:t xml:space="preserve"> </w:t>
      </w:r>
      <w:r w:rsidRPr="00FA05FC">
        <w:rPr>
          <w:rFonts w:asciiTheme="minorHAnsi" w:hAnsiTheme="minorHAnsi" w:cstheme="minorHAnsi"/>
        </w:rPr>
        <w:t>titularidade do CONTRATANTE, cujos dados são:</w:t>
      </w:r>
    </w:p>
    <w:p w14:paraId="7410879C" w14:textId="77777777" w:rsidR="00CC09BA" w:rsidRPr="00FA05FC" w:rsidRDefault="00CC09BA" w:rsidP="00CC09BA">
      <w:pPr>
        <w:pStyle w:val="Corpodetexto"/>
        <w:spacing w:before="4"/>
        <w:ind w:right="997"/>
        <w:rPr>
          <w:rFonts w:asciiTheme="minorHAnsi" w:hAnsiTheme="minorHAnsi" w:cstheme="minorHAnsi"/>
          <w:sz w:val="22"/>
          <w:szCs w:val="22"/>
        </w:rPr>
      </w:pPr>
      <w:r w:rsidRPr="00FA05FC">
        <w:rPr>
          <w:rFonts w:asciiTheme="minorHAnsi" w:hAnsiTheme="minorHAnsi" w:cstheme="minorHAnsi"/>
          <w:noProof/>
          <w:sz w:val="22"/>
          <w:szCs w:val="22"/>
        </w:rPr>
        <w:lastRenderedPageBreak/>
        <mc:AlternateContent>
          <mc:Choice Requires="wps">
            <w:drawing>
              <wp:anchor distT="0" distB="0" distL="0" distR="0" simplePos="0" relativeHeight="251657216" behindDoc="1" locked="0" layoutInCell="1" allowOverlap="1" wp14:anchorId="4EA0CA28" wp14:editId="09782F49">
                <wp:simplePos x="0" y="0"/>
                <wp:positionH relativeFrom="page">
                  <wp:posOffset>2342388</wp:posOffset>
                </wp:positionH>
                <wp:positionV relativeFrom="paragraph">
                  <wp:posOffset>152957</wp:posOffset>
                </wp:positionV>
                <wp:extent cx="2880360" cy="314325"/>
                <wp:effectExtent l="0" t="0" r="0" b="0"/>
                <wp:wrapTopAndBottom/>
                <wp:docPr id="35" name="Caixa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0360" cy="314325"/>
                        </a:xfrm>
                        <a:prstGeom prst="rect">
                          <a:avLst/>
                        </a:prstGeom>
                        <a:solidFill>
                          <a:srgbClr val="DDE9F6"/>
                        </a:solidFill>
                      </wps:spPr>
                      <wps:txbx>
                        <w:txbxContent>
                          <w:p w14:paraId="2432E3FE" w14:textId="77777777" w:rsidR="00CC09BA" w:rsidRDefault="00CC09BA" w:rsidP="00CC09BA">
                            <w:pPr>
                              <w:tabs>
                                <w:tab w:val="left" w:pos="1238"/>
                              </w:tabs>
                              <w:spacing w:before="81"/>
                              <w:ind w:left="434"/>
                              <w:rPr>
                                <w:rFonts w:ascii="Calibri" w:hAnsi="Calibri"/>
                                <w:color w:val="000000"/>
                                <w:sz w:val="24"/>
                              </w:rPr>
                            </w:pPr>
                            <w:r>
                              <w:rPr>
                                <w:rFonts w:ascii="Calibri" w:hAnsi="Calibri"/>
                                <w:b/>
                                <w:color w:val="000000"/>
                                <w:spacing w:val="-2"/>
                                <w:sz w:val="24"/>
                              </w:rPr>
                              <w:t>Banco</w:t>
                            </w:r>
                            <w:r>
                              <w:rPr>
                                <w:rFonts w:ascii="Calibri" w:hAnsi="Calibri"/>
                                <w:b/>
                                <w:color w:val="000000"/>
                                <w:sz w:val="24"/>
                              </w:rPr>
                              <w:tab/>
                            </w:r>
                            <w:r>
                              <w:rPr>
                                <w:rFonts w:ascii="Calibri" w:hAnsi="Calibri"/>
                                <w:color w:val="000000"/>
                                <w:spacing w:val="-2"/>
                                <w:sz w:val="24"/>
                              </w:rPr>
                              <w:t>Banpará.</w:t>
                            </w:r>
                          </w:p>
                        </w:txbxContent>
                      </wps:txbx>
                      <wps:bodyPr wrap="square" lIns="0" tIns="0" rIns="0" bIns="0" rtlCol="0">
                        <a:noAutofit/>
                      </wps:bodyPr>
                    </wps:wsp>
                  </a:graphicData>
                </a:graphic>
              </wp:anchor>
            </w:drawing>
          </mc:Choice>
          <mc:Fallback>
            <w:pict>
              <v:shape w14:anchorId="4EA0CA28" id="Caixa de Texto 14" o:spid="_x0000_s1047" type="#_x0000_t202" style="position:absolute;margin-left:184.45pt;margin-top:12.05pt;width:226.8pt;height:24.75pt;z-index:-251659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" fillcolor="#dde9f6" stroked="f">
                <v:textbox inset="0,0,0,0">
                  <w:txbxContent>
                    <w:p w14:paraId="2432E3FE" w14:textId="77777777" w:rsidR="00CC09BA" w:rsidRDefault="00CC09BA" w:rsidP="00CC09BA">
                      <w:pPr>
                        <w:tabs>
                          <w:tab w:val="left" w:pos="1238"/>
                        </w:tabs>
                        <w:spacing w:before="81"/>
                        <w:ind w:left="434"/>
                        <w:rPr>
                          <w:rFonts w:ascii="Calibri" w:hAnsi="Calibri"/>
                          <w:color w:val="000000"/>
                          <w:sz w:val="24"/>
                        </w:rPr>
                      </w:pPr>
                      <w:r>
                        <w:rPr>
                          <w:rFonts w:ascii="Calibri" w:hAnsi="Calibri"/>
                          <w:b/>
                          <w:color w:val="000000"/>
                          <w:spacing w:val="-2"/>
                          <w:sz w:val="24"/>
                        </w:rPr>
                        <w:t>Banco</w:t>
                      </w:r>
                      <w:r>
                        <w:rPr>
                          <w:rFonts w:ascii="Calibri" w:hAnsi="Calibri"/>
                          <w:b/>
                          <w:color w:val="000000"/>
                          <w:sz w:val="24"/>
                        </w:rPr>
                        <w:tab/>
                      </w:r>
                      <w:r>
                        <w:rPr>
                          <w:rFonts w:ascii="Calibri" w:hAnsi="Calibri"/>
                          <w:color w:val="000000"/>
                          <w:spacing w:val="-2"/>
                          <w:sz w:val="24"/>
                        </w:rPr>
                        <w:t>Banpará.</w:t>
                      </w:r>
                    </w:p>
                  </w:txbxContent>
                </v:textbox>
                <w10:wrap type="topAndBottom" anchorx="page"/>
              </v:shape>
            </w:pict>
          </mc:Fallback>
        </mc:AlternateContent>
      </w:r>
    </w:p>
    <w:p w14:paraId="392F522D" w14:textId="77777777" w:rsidR="00CC09BA" w:rsidRPr="00FA05FC" w:rsidRDefault="00CC09BA" w:rsidP="00CC09BA">
      <w:pPr>
        <w:tabs>
          <w:tab w:val="left" w:pos="4219"/>
        </w:tabs>
        <w:spacing w:before="6"/>
        <w:ind w:left="3230" w:right="997"/>
        <w:rPr>
          <w:rFonts w:asciiTheme="minorHAnsi" w:hAnsiTheme="minorHAnsi" w:cstheme="minorHAnsi"/>
        </w:rPr>
      </w:pPr>
      <w:r w:rsidRPr="00FA05FC">
        <w:rPr>
          <w:rFonts w:asciiTheme="minorHAnsi" w:hAnsiTheme="minorHAnsi" w:cstheme="minorHAnsi"/>
          <w:b/>
          <w:spacing w:val="-2"/>
        </w:rPr>
        <w:t>Agência</w:t>
      </w:r>
      <w:r w:rsidRPr="00FA05FC">
        <w:rPr>
          <w:rFonts w:asciiTheme="minorHAnsi" w:hAnsiTheme="minorHAnsi" w:cstheme="minorHAnsi"/>
          <w:b/>
        </w:rPr>
        <w:tab/>
      </w:r>
      <w:r w:rsidRPr="00FA05FC">
        <w:rPr>
          <w:rFonts w:asciiTheme="minorHAnsi" w:hAnsiTheme="minorHAnsi" w:cstheme="minorHAnsi"/>
          <w:spacing w:val="-5"/>
        </w:rPr>
        <w:t>xxxx-x.</w:t>
      </w:r>
    </w:p>
    <w:p w14:paraId="67704E67" w14:textId="77777777" w:rsidR="00CC09BA" w:rsidRPr="00FA05FC" w:rsidRDefault="00CC09BA" w:rsidP="00CC09BA">
      <w:pPr>
        <w:pStyle w:val="Corpodetexto"/>
        <w:spacing w:before="9"/>
        <w:ind w:right="997"/>
        <w:rPr>
          <w:rFonts w:asciiTheme="minorHAnsi" w:hAnsiTheme="minorHAnsi" w:cstheme="minorHAnsi"/>
        </w:rPr>
      </w:pPr>
      <w:r w:rsidRPr="00FA05FC">
        <w:rPr>
          <w:rFonts w:asciiTheme="minorHAnsi" w:hAnsiTheme="minorHAnsi" w:cstheme="minorHAnsi"/>
          <w:noProof/>
          <w:sz w:val="22"/>
          <w:szCs w:val="22"/>
        </w:rPr>
        <mc:AlternateContent>
          <mc:Choice Requires="wps">
            <w:drawing>
              <wp:anchor distT="0" distB="0" distL="0" distR="0" simplePos="0" relativeHeight="251658240" behindDoc="1" locked="0" layoutInCell="1" allowOverlap="1" wp14:anchorId="62BAB352" wp14:editId="2F7E4CA6">
                <wp:simplePos x="0" y="0"/>
                <wp:positionH relativeFrom="page">
                  <wp:posOffset>2342388</wp:posOffset>
                </wp:positionH>
                <wp:positionV relativeFrom="paragraph">
                  <wp:posOffset>75330</wp:posOffset>
                </wp:positionV>
                <wp:extent cx="2880360" cy="264160"/>
                <wp:effectExtent l="0" t="0" r="0" b="0"/>
                <wp:wrapTopAndBottom/>
                <wp:docPr id="36" name="Caixa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0360" cy="264160"/>
                        </a:xfrm>
                        <a:prstGeom prst="rect">
                          <a:avLst/>
                        </a:prstGeom>
                        <a:solidFill>
                          <a:srgbClr val="DDE9F6"/>
                        </a:solidFill>
                      </wps:spPr>
                      <wps:txbx>
                        <w:txbxContent>
                          <w:p w14:paraId="65532D27" w14:textId="77777777" w:rsidR="00CC09BA" w:rsidRDefault="00CC09BA" w:rsidP="00CC09BA">
                            <w:pPr>
                              <w:tabs>
                                <w:tab w:val="left" w:pos="1238"/>
                              </w:tabs>
                              <w:spacing w:before="6"/>
                              <w:ind w:left="451"/>
                              <w:rPr>
                                <w:rFonts w:ascii="Calibri"/>
                                <w:color w:val="000000"/>
                                <w:sz w:val="24"/>
                              </w:rPr>
                            </w:pPr>
                            <w:r>
                              <w:rPr>
                                <w:rFonts w:ascii="Calibri"/>
                                <w:b/>
                                <w:color w:val="000000"/>
                                <w:spacing w:val="-2"/>
                                <w:sz w:val="24"/>
                              </w:rPr>
                              <w:t>Conta</w:t>
                            </w:r>
                            <w:r>
                              <w:rPr>
                                <w:rFonts w:ascii="Calibri"/>
                                <w:b/>
                                <w:color w:val="000000"/>
                                <w:sz w:val="24"/>
                              </w:rPr>
                              <w:tab/>
                            </w:r>
                            <w:r>
                              <w:rPr>
                                <w:rFonts w:ascii="Calibri"/>
                                <w:color w:val="000000"/>
                                <w:spacing w:val="-6"/>
                                <w:sz w:val="24"/>
                              </w:rPr>
                              <w:t>xxxxxx-</w:t>
                            </w:r>
                            <w:r>
                              <w:rPr>
                                <w:rFonts w:ascii="Calibri"/>
                                <w:color w:val="000000"/>
                                <w:spacing w:val="-5"/>
                                <w:sz w:val="24"/>
                              </w:rPr>
                              <w:t>x.</w:t>
                            </w:r>
                          </w:p>
                        </w:txbxContent>
                      </wps:txbx>
                      <wps:bodyPr wrap="square" lIns="0" tIns="0" rIns="0" bIns="0" rtlCol="0">
                        <a:noAutofit/>
                      </wps:bodyPr>
                    </wps:wsp>
                  </a:graphicData>
                </a:graphic>
              </wp:anchor>
            </w:drawing>
          </mc:Choice>
          <mc:Fallback>
            <w:pict>
              <v:shape w14:anchorId="62BAB352" id="Caixa de Texto 15" o:spid="_x0000_s1048" type="#_x0000_t202" style="position:absolute;margin-left:184.45pt;margin-top:5.95pt;width:226.8pt;height:20.8pt;z-index:-251658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" fillcolor="#dde9f6" stroked="f">
                <v:textbox inset="0,0,0,0">
                  <w:txbxContent>
                    <w:p w14:paraId="65532D27" w14:textId="77777777" w:rsidR="00CC09BA" w:rsidRDefault="00CC09BA" w:rsidP="00CC09BA">
                      <w:pPr>
                        <w:tabs>
                          <w:tab w:val="left" w:pos="1238"/>
                        </w:tabs>
                        <w:spacing w:before="6"/>
                        <w:ind w:left="451"/>
                        <w:rPr>
                          <w:rFonts w:ascii="Calibri"/>
                          <w:color w:val="000000"/>
                          <w:sz w:val="24"/>
                        </w:rPr>
                      </w:pPr>
                      <w:r>
                        <w:rPr>
                          <w:rFonts w:ascii="Calibri"/>
                          <w:b/>
                          <w:color w:val="000000"/>
                          <w:spacing w:val="-2"/>
                          <w:sz w:val="24"/>
                        </w:rPr>
                        <w:t>Conta</w:t>
                      </w:r>
                      <w:r>
                        <w:rPr>
                          <w:rFonts w:ascii="Calibri"/>
                          <w:b/>
                          <w:color w:val="000000"/>
                          <w:sz w:val="24"/>
                        </w:rPr>
                        <w:tab/>
                      </w:r>
                      <w:r>
                        <w:rPr>
                          <w:rFonts w:ascii="Calibri"/>
                          <w:color w:val="000000"/>
                          <w:spacing w:val="-6"/>
                          <w:sz w:val="24"/>
                        </w:rPr>
                        <w:t>xxxxxx-</w:t>
                      </w:r>
                      <w:r>
                        <w:rPr>
                          <w:rFonts w:ascii="Calibri"/>
                          <w:color w:val="000000"/>
                          <w:spacing w:val="-5"/>
                          <w:sz w:val="24"/>
                        </w:rPr>
                        <w:t>x.</w:t>
                      </w:r>
                    </w:p>
                  </w:txbxContent>
                </v:textbox>
                <w10:wrap type="topAndBottom" anchorx="page"/>
              </v:shape>
            </w:pict>
          </mc:Fallback>
        </mc:AlternateContent>
      </w:r>
      <w:r w:rsidRPr="00FA05FC">
        <w:rPr>
          <w:rFonts w:asciiTheme="minorHAnsi" w:hAnsiTheme="minorHAnsi" w:cstheme="minorHAnsi"/>
        </w:rPr>
        <w:t>.</w:t>
      </w:r>
    </w:p>
    <w:p w14:paraId="5A7CBF40" w14:textId="77777777" w:rsidR="00CC09BA" w:rsidRDefault="00CC09BA" w:rsidP="00CC09BA">
      <w:pPr>
        <w:pStyle w:val="PargrafodaLista"/>
        <w:numPr>
          <w:ilvl w:val="1"/>
          <w:numId w:val="89"/>
        </w:numPr>
        <w:tabs>
          <w:tab w:val="left" w:pos="851"/>
        </w:tabs>
        <w:spacing w:before="202" w:line="278" w:lineRule="auto"/>
        <w:ind w:left="142" w:right="997" w:firstLine="0"/>
        <w:rPr>
          <w:rFonts w:asciiTheme="minorHAnsi" w:hAnsiTheme="minorHAnsi" w:cstheme="minorHAnsi"/>
        </w:rPr>
      </w:pPr>
      <w:r w:rsidRPr="00FA05FC">
        <w:rPr>
          <w:rFonts w:asciiTheme="minorHAnsi" w:hAnsiTheme="minorHAnsi" w:cstheme="minorHAnsi"/>
        </w:rPr>
        <w:t>Na hipótese de suspensão do contrato por ordem ou inadimplemento do CONTRATANTE, o CONTRATADO</w:t>
      </w:r>
      <w:r w:rsidRPr="00FA05FC">
        <w:rPr>
          <w:rFonts w:asciiTheme="minorHAnsi" w:hAnsiTheme="minorHAnsi" w:cstheme="minorHAnsi"/>
          <w:spacing w:val="40"/>
        </w:rPr>
        <w:t xml:space="preserve"> </w:t>
      </w:r>
      <w:r w:rsidRPr="00FA05FC">
        <w:rPr>
          <w:rFonts w:asciiTheme="minorHAnsi" w:hAnsiTheme="minorHAnsi" w:cstheme="minorHAnsi"/>
        </w:rPr>
        <w:t>ficará desobrigado de renovar a garantia ou de en- dossar a apólice de seguro até a ordem de reinício da execução ou o adimplemento pelo CONTRATANTE</w:t>
      </w:r>
    </w:p>
    <w:p w14:paraId="7EC1E16C" w14:textId="77777777" w:rsidR="00CC09BA" w:rsidRPr="00FA05FC" w:rsidRDefault="00CC09BA" w:rsidP="00CC09BA">
      <w:pPr>
        <w:pStyle w:val="PargrafodaLista"/>
        <w:numPr>
          <w:ilvl w:val="1"/>
          <w:numId w:val="89"/>
        </w:numPr>
        <w:tabs>
          <w:tab w:val="left" w:pos="851"/>
        </w:tabs>
        <w:spacing w:before="202" w:line="278" w:lineRule="auto"/>
        <w:ind w:left="142" w:right="997" w:firstLine="0"/>
        <w:rPr>
          <w:rFonts w:asciiTheme="minorHAnsi" w:hAnsiTheme="minorHAnsi" w:cstheme="minorHAnsi"/>
        </w:rPr>
      </w:pPr>
      <w:r w:rsidRPr="00FA05FC">
        <w:rPr>
          <w:rFonts w:asciiTheme="minorHAnsi" w:hAnsiTheme="minorHAnsi" w:cstheme="minorHAnsi"/>
        </w:rPr>
        <w:t>No caso de alteração do valor do Contrato, ou prorrogação de</w:t>
      </w:r>
      <w:r w:rsidRPr="00FA05FC">
        <w:rPr>
          <w:rFonts w:asciiTheme="minorHAnsi" w:hAnsiTheme="minorHAnsi" w:cstheme="minorHAnsi"/>
          <w:spacing w:val="-1"/>
        </w:rPr>
        <w:t xml:space="preserve"> </w:t>
      </w:r>
      <w:r w:rsidRPr="00FA05FC">
        <w:rPr>
          <w:rFonts w:asciiTheme="minorHAnsi" w:hAnsiTheme="minorHAnsi" w:cstheme="minorHAnsi"/>
        </w:rPr>
        <w:t>sua vigência, a garantia deverá ser atualizada ou renovada nas mesmas condições.</w:t>
      </w:r>
    </w:p>
    <w:p w14:paraId="6EF1F101" w14:textId="77777777" w:rsidR="00CC09BA" w:rsidRPr="00FA05FC" w:rsidRDefault="00CC09BA" w:rsidP="00CC09BA">
      <w:pPr>
        <w:pStyle w:val="PargrafodaLista"/>
        <w:numPr>
          <w:ilvl w:val="1"/>
          <w:numId w:val="89"/>
        </w:numPr>
        <w:tabs>
          <w:tab w:val="left" w:pos="851"/>
          <w:tab w:val="left" w:pos="1400"/>
        </w:tabs>
        <w:spacing w:before="190" w:line="276" w:lineRule="auto"/>
        <w:ind w:left="142" w:right="997" w:firstLine="0"/>
        <w:rPr>
          <w:rFonts w:asciiTheme="minorHAnsi" w:hAnsiTheme="minorHAnsi" w:cstheme="minorHAnsi"/>
        </w:rPr>
      </w:pPr>
      <w:r w:rsidRPr="00FA05FC">
        <w:rPr>
          <w:rFonts w:asciiTheme="minorHAnsi" w:hAnsiTheme="minorHAnsi" w:cstheme="minorHAnsi"/>
        </w:rPr>
        <w:t>Se a garantia for utilizada em pagamento de qualquer obrigação, o CONTRA- TADO</w:t>
      </w:r>
      <w:r w:rsidRPr="00FA05FC">
        <w:rPr>
          <w:rFonts w:asciiTheme="minorHAnsi" w:hAnsiTheme="minorHAnsi" w:cstheme="minorHAnsi"/>
          <w:spacing w:val="40"/>
        </w:rPr>
        <w:t xml:space="preserve"> </w:t>
      </w:r>
      <w:r w:rsidRPr="00FA05FC">
        <w:rPr>
          <w:rFonts w:asciiTheme="minorHAnsi" w:hAnsiTheme="minorHAnsi" w:cstheme="minorHAnsi"/>
        </w:rPr>
        <w:t xml:space="preserve">fica obrigado a recompor o que tiver sido usado no prazo de </w:t>
      </w:r>
      <w:r w:rsidRPr="00FA05FC">
        <w:rPr>
          <w:rFonts w:asciiTheme="minorHAnsi" w:hAnsiTheme="minorHAnsi" w:cstheme="minorHAnsi"/>
          <w:b/>
        </w:rPr>
        <w:t xml:space="preserve">10 dias úteis </w:t>
      </w:r>
      <w:r w:rsidRPr="00FA05FC">
        <w:rPr>
          <w:rFonts w:asciiTheme="minorHAnsi" w:hAnsiTheme="minorHAnsi" w:cstheme="minorHAnsi"/>
        </w:rPr>
        <w:t>, a contar de sua notificação.</w:t>
      </w:r>
    </w:p>
    <w:p w14:paraId="52B7AE78" w14:textId="77777777" w:rsidR="00CC09BA" w:rsidRPr="00FA05FC" w:rsidRDefault="00CC09BA" w:rsidP="00CC09BA">
      <w:pPr>
        <w:pStyle w:val="PargrafodaLista"/>
        <w:numPr>
          <w:ilvl w:val="1"/>
          <w:numId w:val="89"/>
        </w:numPr>
        <w:tabs>
          <w:tab w:val="left" w:pos="851"/>
          <w:tab w:val="left" w:pos="1397"/>
        </w:tabs>
        <w:spacing w:before="204"/>
        <w:ind w:left="142" w:right="997" w:firstLine="0"/>
        <w:rPr>
          <w:rFonts w:asciiTheme="minorHAnsi" w:hAnsiTheme="minorHAnsi" w:cstheme="minorHAnsi"/>
        </w:rPr>
      </w:pPr>
      <w:r w:rsidRPr="00FA05FC">
        <w:rPr>
          <w:rFonts w:asciiTheme="minorHAnsi" w:hAnsiTheme="minorHAnsi" w:cstheme="minorHAnsi"/>
        </w:rPr>
        <w:t>O CONTRATANTE</w:t>
      </w:r>
      <w:r w:rsidRPr="00FA05FC">
        <w:rPr>
          <w:rFonts w:asciiTheme="minorHAnsi" w:hAnsiTheme="minorHAnsi" w:cstheme="minorHAnsi"/>
          <w:spacing w:val="38"/>
        </w:rPr>
        <w:t xml:space="preserve"> </w:t>
      </w:r>
      <w:r w:rsidRPr="00FA05FC">
        <w:rPr>
          <w:rFonts w:asciiTheme="minorHAnsi" w:hAnsiTheme="minorHAnsi" w:cstheme="minorHAnsi"/>
        </w:rPr>
        <w:t>executará</w:t>
      </w:r>
      <w:r w:rsidRPr="00FA05FC">
        <w:rPr>
          <w:rFonts w:asciiTheme="minorHAnsi" w:hAnsiTheme="minorHAnsi" w:cstheme="minorHAnsi"/>
          <w:spacing w:val="5"/>
        </w:rPr>
        <w:t xml:space="preserve"> </w:t>
      </w:r>
      <w:r w:rsidRPr="00FA05FC">
        <w:rPr>
          <w:rFonts w:asciiTheme="minorHAnsi" w:hAnsiTheme="minorHAnsi" w:cstheme="minorHAnsi"/>
        </w:rPr>
        <w:t>a</w:t>
      </w:r>
      <w:r w:rsidRPr="00FA05FC">
        <w:rPr>
          <w:rFonts w:asciiTheme="minorHAnsi" w:hAnsiTheme="minorHAnsi" w:cstheme="minorHAnsi"/>
          <w:spacing w:val="1"/>
        </w:rPr>
        <w:t xml:space="preserve"> </w:t>
      </w:r>
      <w:r w:rsidRPr="00FA05FC">
        <w:rPr>
          <w:rFonts w:asciiTheme="minorHAnsi" w:hAnsiTheme="minorHAnsi" w:cstheme="minorHAnsi"/>
        </w:rPr>
        <w:t>garantia</w:t>
      </w:r>
      <w:r w:rsidRPr="00FA05FC">
        <w:rPr>
          <w:rFonts w:asciiTheme="minorHAnsi" w:hAnsiTheme="minorHAnsi" w:cstheme="minorHAnsi"/>
          <w:spacing w:val="2"/>
        </w:rPr>
        <w:t xml:space="preserve"> </w:t>
      </w:r>
      <w:r w:rsidRPr="00FA05FC">
        <w:rPr>
          <w:rFonts w:asciiTheme="minorHAnsi" w:hAnsiTheme="minorHAnsi" w:cstheme="minorHAnsi"/>
        </w:rPr>
        <w:t>na</w:t>
      </w:r>
      <w:r w:rsidRPr="00FA05FC">
        <w:rPr>
          <w:rFonts w:asciiTheme="minorHAnsi" w:hAnsiTheme="minorHAnsi" w:cstheme="minorHAnsi"/>
          <w:spacing w:val="5"/>
        </w:rPr>
        <w:t xml:space="preserve"> </w:t>
      </w:r>
      <w:r w:rsidRPr="00FA05FC">
        <w:rPr>
          <w:rFonts w:asciiTheme="minorHAnsi" w:hAnsiTheme="minorHAnsi" w:cstheme="minorHAnsi"/>
        </w:rPr>
        <w:t>forma</w:t>
      </w:r>
      <w:r w:rsidRPr="00FA05FC">
        <w:rPr>
          <w:rFonts w:asciiTheme="minorHAnsi" w:hAnsiTheme="minorHAnsi" w:cstheme="minorHAnsi"/>
          <w:spacing w:val="2"/>
        </w:rPr>
        <w:t xml:space="preserve"> </w:t>
      </w:r>
      <w:r w:rsidRPr="00FA05FC">
        <w:rPr>
          <w:rFonts w:asciiTheme="minorHAnsi" w:hAnsiTheme="minorHAnsi" w:cstheme="minorHAnsi"/>
        </w:rPr>
        <w:t>prevista</w:t>
      </w:r>
      <w:r w:rsidRPr="00FA05FC">
        <w:rPr>
          <w:rFonts w:asciiTheme="minorHAnsi" w:hAnsiTheme="minorHAnsi" w:cstheme="minorHAnsi"/>
          <w:spacing w:val="5"/>
        </w:rPr>
        <w:t xml:space="preserve"> </w:t>
      </w:r>
      <w:r w:rsidRPr="00FA05FC">
        <w:rPr>
          <w:rFonts w:asciiTheme="minorHAnsi" w:hAnsiTheme="minorHAnsi" w:cstheme="minorHAnsi"/>
        </w:rPr>
        <w:t>na</w:t>
      </w:r>
      <w:r w:rsidRPr="00FA05FC">
        <w:rPr>
          <w:rFonts w:asciiTheme="minorHAnsi" w:hAnsiTheme="minorHAnsi" w:cstheme="minorHAnsi"/>
          <w:spacing w:val="7"/>
        </w:rPr>
        <w:t xml:space="preserve"> </w:t>
      </w:r>
      <w:r w:rsidRPr="00FA05FC">
        <w:rPr>
          <w:rFonts w:asciiTheme="minorHAnsi" w:hAnsiTheme="minorHAnsi" w:cstheme="minorHAnsi"/>
          <w:spacing w:val="-2"/>
        </w:rPr>
        <w:t>legislação.</w:t>
      </w:r>
    </w:p>
    <w:p w14:paraId="6BAD1C37" w14:textId="77777777" w:rsidR="00CC09BA" w:rsidRPr="00FA05FC" w:rsidRDefault="00CC09BA" w:rsidP="00CC09BA">
      <w:pPr>
        <w:pStyle w:val="PargrafodaLista"/>
        <w:numPr>
          <w:ilvl w:val="1"/>
          <w:numId w:val="89"/>
        </w:numPr>
        <w:tabs>
          <w:tab w:val="left" w:pos="851"/>
        </w:tabs>
        <w:spacing w:before="4" w:line="273" w:lineRule="auto"/>
        <w:ind w:left="142" w:right="997" w:firstLine="0"/>
        <w:rPr>
          <w:rFonts w:asciiTheme="minorHAnsi" w:hAnsiTheme="minorHAnsi" w:cstheme="minorHAnsi"/>
        </w:rPr>
      </w:pPr>
      <w:r w:rsidRPr="00FA05FC">
        <w:rPr>
          <w:rFonts w:asciiTheme="minorHAnsi" w:hAnsiTheme="minorHAnsi" w:cstheme="minorHAnsi"/>
        </w:rPr>
        <w:t>A garantia prestada pelo CONTRATADO</w:t>
      </w:r>
      <w:r w:rsidRPr="00FA05FC">
        <w:rPr>
          <w:rFonts w:asciiTheme="minorHAnsi" w:hAnsiTheme="minorHAnsi" w:cstheme="minorHAnsi"/>
          <w:spacing w:val="38"/>
        </w:rPr>
        <w:t xml:space="preserve"> </w:t>
      </w:r>
      <w:r w:rsidRPr="00FA05FC">
        <w:rPr>
          <w:rFonts w:asciiTheme="minorHAnsi" w:hAnsiTheme="minorHAnsi" w:cstheme="minorHAnsi"/>
        </w:rPr>
        <w:t>será liberada ou restituída após a execução</w:t>
      </w:r>
      <w:r w:rsidRPr="00FA05FC">
        <w:rPr>
          <w:rFonts w:asciiTheme="minorHAnsi" w:hAnsiTheme="minorHAnsi" w:cstheme="minorHAnsi"/>
          <w:spacing w:val="80"/>
        </w:rPr>
        <w:t xml:space="preserve"> </w:t>
      </w:r>
      <w:r w:rsidRPr="00FA05FC">
        <w:rPr>
          <w:rFonts w:asciiTheme="minorHAnsi" w:hAnsiTheme="minorHAnsi" w:cstheme="minorHAnsi"/>
        </w:rPr>
        <w:t>total</w:t>
      </w:r>
      <w:r w:rsidRPr="00FA05FC">
        <w:rPr>
          <w:rFonts w:asciiTheme="minorHAnsi" w:hAnsiTheme="minorHAnsi" w:cstheme="minorHAnsi"/>
          <w:spacing w:val="80"/>
        </w:rPr>
        <w:t xml:space="preserve"> </w:t>
      </w:r>
      <w:r w:rsidRPr="00FA05FC">
        <w:rPr>
          <w:rFonts w:asciiTheme="minorHAnsi" w:hAnsiTheme="minorHAnsi" w:cstheme="minorHAnsi"/>
        </w:rPr>
        <w:t>do</w:t>
      </w:r>
      <w:r w:rsidRPr="00FA05FC">
        <w:rPr>
          <w:rFonts w:asciiTheme="minorHAnsi" w:hAnsiTheme="minorHAnsi" w:cstheme="minorHAnsi"/>
          <w:spacing w:val="80"/>
        </w:rPr>
        <w:t xml:space="preserve"> </w:t>
      </w:r>
      <w:r w:rsidRPr="00FA05FC">
        <w:rPr>
          <w:rFonts w:asciiTheme="minorHAnsi" w:hAnsiTheme="minorHAnsi" w:cstheme="minorHAnsi"/>
        </w:rPr>
        <w:t>contrato</w:t>
      </w:r>
      <w:r w:rsidRPr="00FA05FC">
        <w:rPr>
          <w:rFonts w:asciiTheme="minorHAnsi" w:hAnsiTheme="minorHAnsi" w:cstheme="minorHAnsi"/>
          <w:spacing w:val="80"/>
        </w:rPr>
        <w:t xml:space="preserve"> </w:t>
      </w:r>
      <w:r w:rsidRPr="00FA05FC">
        <w:rPr>
          <w:rFonts w:asciiTheme="minorHAnsi" w:hAnsiTheme="minorHAnsi" w:cstheme="minorHAnsi"/>
        </w:rPr>
        <w:t>ou</w:t>
      </w:r>
      <w:r w:rsidRPr="00FA05FC">
        <w:rPr>
          <w:rFonts w:asciiTheme="minorHAnsi" w:hAnsiTheme="minorHAnsi" w:cstheme="minorHAnsi"/>
          <w:spacing w:val="80"/>
        </w:rPr>
        <w:t xml:space="preserve"> </w:t>
      </w:r>
      <w:r w:rsidRPr="00FA05FC">
        <w:rPr>
          <w:rFonts w:asciiTheme="minorHAnsi" w:hAnsiTheme="minorHAnsi" w:cstheme="minorHAnsi"/>
        </w:rPr>
        <w:t>após</w:t>
      </w:r>
      <w:r w:rsidRPr="00FA05FC">
        <w:rPr>
          <w:rFonts w:asciiTheme="minorHAnsi" w:hAnsiTheme="minorHAnsi" w:cstheme="minorHAnsi"/>
          <w:spacing w:val="80"/>
        </w:rPr>
        <w:t xml:space="preserve"> </w:t>
      </w:r>
      <w:r w:rsidRPr="00FA05FC">
        <w:rPr>
          <w:rFonts w:asciiTheme="minorHAnsi" w:hAnsiTheme="minorHAnsi" w:cstheme="minorHAnsi"/>
        </w:rPr>
        <w:t>a</w:t>
      </w:r>
      <w:r w:rsidRPr="00FA05FC">
        <w:rPr>
          <w:rFonts w:asciiTheme="minorHAnsi" w:hAnsiTheme="minorHAnsi" w:cstheme="minorHAnsi"/>
          <w:spacing w:val="80"/>
        </w:rPr>
        <w:t xml:space="preserve"> </w:t>
      </w:r>
      <w:r w:rsidRPr="00FA05FC">
        <w:rPr>
          <w:rFonts w:asciiTheme="minorHAnsi" w:hAnsiTheme="minorHAnsi" w:cstheme="minorHAnsi"/>
        </w:rPr>
        <w:t>sua</w:t>
      </w:r>
      <w:r w:rsidRPr="00FA05FC">
        <w:rPr>
          <w:rFonts w:asciiTheme="minorHAnsi" w:hAnsiTheme="minorHAnsi" w:cstheme="minorHAnsi"/>
          <w:spacing w:val="80"/>
        </w:rPr>
        <w:t xml:space="preserve"> </w:t>
      </w:r>
      <w:r w:rsidRPr="00FA05FC">
        <w:rPr>
          <w:rFonts w:asciiTheme="minorHAnsi" w:hAnsiTheme="minorHAnsi" w:cstheme="minorHAnsi"/>
        </w:rPr>
        <w:t>extinção</w:t>
      </w:r>
      <w:r w:rsidRPr="00FA05FC">
        <w:rPr>
          <w:rFonts w:asciiTheme="minorHAnsi" w:hAnsiTheme="minorHAnsi" w:cstheme="minorHAnsi"/>
          <w:spacing w:val="80"/>
        </w:rPr>
        <w:t xml:space="preserve"> </w:t>
      </w:r>
      <w:r w:rsidRPr="00FA05FC">
        <w:rPr>
          <w:rFonts w:asciiTheme="minorHAnsi" w:hAnsiTheme="minorHAnsi" w:cstheme="minorHAnsi"/>
        </w:rPr>
        <w:t>por</w:t>
      </w:r>
      <w:r w:rsidRPr="00FA05FC">
        <w:rPr>
          <w:rFonts w:asciiTheme="minorHAnsi" w:hAnsiTheme="minorHAnsi" w:cstheme="minorHAnsi"/>
          <w:spacing w:val="80"/>
        </w:rPr>
        <w:t xml:space="preserve"> </w:t>
      </w:r>
      <w:r w:rsidRPr="00FA05FC">
        <w:rPr>
          <w:rFonts w:asciiTheme="minorHAnsi" w:hAnsiTheme="minorHAnsi" w:cstheme="minorHAnsi"/>
        </w:rPr>
        <w:t>culpa</w:t>
      </w:r>
      <w:r w:rsidRPr="00FA05FC">
        <w:rPr>
          <w:rFonts w:asciiTheme="minorHAnsi" w:hAnsiTheme="minorHAnsi" w:cstheme="minorHAnsi"/>
          <w:spacing w:val="80"/>
        </w:rPr>
        <w:t xml:space="preserve"> </w:t>
      </w:r>
      <w:r w:rsidRPr="00FA05FC">
        <w:rPr>
          <w:rFonts w:asciiTheme="minorHAnsi" w:hAnsiTheme="minorHAnsi" w:cstheme="minorHAnsi"/>
        </w:rPr>
        <w:t>exclusiva</w:t>
      </w:r>
      <w:r w:rsidRPr="00FA05FC">
        <w:rPr>
          <w:rFonts w:asciiTheme="minorHAnsi" w:hAnsiTheme="minorHAnsi" w:cstheme="minorHAnsi"/>
          <w:spacing w:val="80"/>
        </w:rPr>
        <w:t xml:space="preserve"> </w:t>
      </w:r>
      <w:r w:rsidRPr="00FA05FC">
        <w:rPr>
          <w:rFonts w:asciiTheme="minorHAnsi" w:hAnsiTheme="minorHAnsi" w:cstheme="minorHAnsi"/>
        </w:rPr>
        <w:t xml:space="preserve">do </w:t>
      </w:r>
      <w:r w:rsidRPr="00FA05FC">
        <w:rPr>
          <w:rFonts w:asciiTheme="minorHAnsi" w:hAnsiTheme="minorHAnsi" w:cstheme="minorHAnsi"/>
          <w:spacing w:val="-2"/>
        </w:rPr>
        <w:t>CONTRATANTE.</w:t>
      </w:r>
    </w:p>
    <w:p w14:paraId="6B205606" w14:textId="77777777" w:rsidR="00CC09BA" w:rsidRDefault="00CC09BA" w:rsidP="00CC09BA">
      <w:pPr>
        <w:pStyle w:val="PargrafodaLista"/>
        <w:numPr>
          <w:ilvl w:val="1"/>
          <w:numId w:val="89"/>
        </w:numPr>
        <w:tabs>
          <w:tab w:val="left" w:pos="851"/>
          <w:tab w:val="left" w:pos="1414"/>
        </w:tabs>
        <w:spacing w:before="247" w:line="278" w:lineRule="auto"/>
        <w:ind w:left="142" w:right="997" w:firstLine="0"/>
        <w:rPr>
          <w:rFonts w:asciiTheme="minorHAnsi" w:hAnsiTheme="minorHAnsi" w:cstheme="minorHAnsi"/>
        </w:rPr>
      </w:pPr>
      <w:r w:rsidRPr="00FA05FC">
        <w:rPr>
          <w:rFonts w:asciiTheme="minorHAnsi" w:hAnsiTheme="minorHAnsi" w:cstheme="minorHAnsi"/>
        </w:rPr>
        <w:t>Quando a garantia for em dinheiro, o valor a ser devolvido, nos termos do item 9.8, será corrigido monetariamente.</w:t>
      </w:r>
    </w:p>
    <w:p w14:paraId="529121AF" w14:textId="77777777" w:rsidR="00CC09BA" w:rsidRPr="00FA05FC" w:rsidRDefault="00CC09BA" w:rsidP="00CC09BA">
      <w:pPr>
        <w:pStyle w:val="PargrafodaLista"/>
        <w:tabs>
          <w:tab w:val="left" w:pos="851"/>
          <w:tab w:val="left" w:pos="1414"/>
        </w:tabs>
        <w:spacing w:before="247" w:line="278" w:lineRule="auto"/>
        <w:ind w:right="997"/>
        <w:rPr>
          <w:rFonts w:asciiTheme="minorHAnsi" w:hAnsiTheme="minorHAnsi" w:cstheme="minorHAnsi"/>
        </w:rPr>
      </w:pPr>
    </w:p>
    <w:p w14:paraId="24C61A02" w14:textId="77777777" w:rsidR="00CC09BA" w:rsidRPr="00FA05FC" w:rsidRDefault="00CC09BA" w:rsidP="00CC09BA">
      <w:pPr>
        <w:pStyle w:val="PargrafodaLista"/>
        <w:numPr>
          <w:ilvl w:val="1"/>
          <w:numId w:val="89"/>
        </w:numPr>
        <w:tabs>
          <w:tab w:val="left" w:pos="851"/>
          <w:tab w:val="left" w:pos="1538"/>
        </w:tabs>
        <w:spacing w:before="191" w:line="276" w:lineRule="auto"/>
        <w:ind w:left="142" w:right="997" w:firstLine="0"/>
        <w:rPr>
          <w:rFonts w:asciiTheme="minorHAnsi" w:hAnsiTheme="minorHAnsi" w:cstheme="minorHAnsi"/>
        </w:rPr>
      </w:pPr>
      <w:r w:rsidRPr="00FA05FC">
        <w:rPr>
          <w:rFonts w:asciiTheme="minorHAnsi" w:hAnsiTheme="minorHAnsi" w:cstheme="minorHAnsi"/>
        </w:rPr>
        <w:t>A garantia de execução do contrato não desobriga o CONTRATADO</w:t>
      </w:r>
      <w:r w:rsidRPr="00FA05FC">
        <w:rPr>
          <w:rFonts w:asciiTheme="minorHAnsi" w:hAnsiTheme="minorHAnsi" w:cstheme="minorHAnsi"/>
          <w:spacing w:val="40"/>
        </w:rPr>
        <w:t xml:space="preserve"> </w:t>
      </w:r>
      <w:r w:rsidRPr="00FA05FC">
        <w:rPr>
          <w:rFonts w:asciiTheme="minorHAnsi" w:hAnsiTheme="minorHAnsi" w:cstheme="minorHAnsi"/>
        </w:rPr>
        <w:t xml:space="preserve">de apre- sentar a garantia contratual dos bens adquiridos, legal e do fabricante, a qual deve ser de </w:t>
      </w:r>
      <w:r w:rsidRPr="00FA05FC">
        <w:rPr>
          <w:rFonts w:asciiTheme="minorHAnsi" w:hAnsiTheme="minorHAnsi" w:cstheme="minorHAnsi"/>
          <w:b/>
        </w:rPr>
        <w:t xml:space="preserve">12 MESES </w:t>
      </w:r>
      <w:r w:rsidRPr="00FA05FC">
        <w:rPr>
          <w:rFonts w:asciiTheme="minorHAnsi" w:hAnsiTheme="minorHAnsi" w:cstheme="minorHAnsi"/>
        </w:rPr>
        <w:t>(conforme Termo de Referência), no mínimo.</w:t>
      </w:r>
    </w:p>
    <w:p w14:paraId="5EE073A0" w14:textId="77777777" w:rsidR="00CC09BA" w:rsidRPr="00FA05FC" w:rsidRDefault="00CC09BA" w:rsidP="00CC09BA">
      <w:pPr>
        <w:pStyle w:val="Corpodetexto"/>
        <w:spacing w:before="190"/>
        <w:ind w:right="997"/>
        <w:rPr>
          <w:rFonts w:asciiTheme="minorHAnsi" w:hAnsiTheme="minorHAnsi" w:cstheme="minorHAnsi"/>
          <w:sz w:val="22"/>
          <w:szCs w:val="22"/>
        </w:rPr>
      </w:pPr>
    </w:p>
    <w:p w14:paraId="63C0A41A" w14:textId="77777777" w:rsidR="00CC09BA" w:rsidRPr="00FA05FC" w:rsidRDefault="00CC09BA" w:rsidP="00CC09BA">
      <w:pPr>
        <w:pStyle w:val="Ttulo1"/>
        <w:shd w:val="clear" w:color="auto" w:fill="EEECE1" w:themeFill="background2"/>
        <w:tabs>
          <w:tab w:val="left" w:pos="567"/>
        </w:tabs>
        <w:spacing w:before="1"/>
        <w:ind w:left="142"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10</w:t>
      </w:r>
    </w:p>
    <w:p w14:paraId="7064779F" w14:textId="77777777" w:rsidR="00CC09BA" w:rsidRPr="00FA05FC" w:rsidRDefault="00CC09BA" w:rsidP="00CC09BA">
      <w:pPr>
        <w:pStyle w:val="Corpodetexto"/>
        <w:tabs>
          <w:tab w:val="left" w:pos="567"/>
        </w:tabs>
        <w:ind w:left="142" w:right="997"/>
        <w:rPr>
          <w:rFonts w:asciiTheme="minorHAnsi" w:hAnsiTheme="minorHAnsi" w:cstheme="minorHAnsi"/>
          <w:sz w:val="22"/>
          <w:szCs w:val="22"/>
        </w:rPr>
      </w:pPr>
      <w:r w:rsidRPr="00FA05FC">
        <w:rPr>
          <w:rFonts w:asciiTheme="minorHAnsi" w:hAnsiTheme="minorHAnsi" w:cstheme="minorHAnsi"/>
          <w:sz w:val="22"/>
          <w:szCs w:val="22"/>
        </w:rPr>
        <w:t>Obrigação</w:t>
      </w:r>
      <w:r w:rsidRPr="00FA05FC">
        <w:rPr>
          <w:rFonts w:asciiTheme="minorHAnsi" w:hAnsiTheme="minorHAnsi" w:cstheme="minorHAnsi"/>
          <w:spacing w:val="-9"/>
          <w:sz w:val="22"/>
          <w:szCs w:val="22"/>
        </w:rPr>
        <w:t xml:space="preserve"> </w:t>
      </w:r>
      <w:r w:rsidRPr="00FA05FC">
        <w:rPr>
          <w:rFonts w:asciiTheme="minorHAnsi" w:hAnsiTheme="minorHAnsi" w:cstheme="minorHAnsi"/>
          <w:sz w:val="22"/>
          <w:szCs w:val="22"/>
        </w:rPr>
        <w:t>das</w:t>
      </w:r>
      <w:r w:rsidRPr="00FA05FC">
        <w:rPr>
          <w:rFonts w:asciiTheme="minorHAnsi" w:hAnsiTheme="minorHAnsi" w:cstheme="minorHAnsi"/>
          <w:spacing w:val="-5"/>
          <w:sz w:val="22"/>
          <w:szCs w:val="22"/>
        </w:rPr>
        <w:t xml:space="preserve"> </w:t>
      </w:r>
      <w:r w:rsidRPr="00FA05FC">
        <w:rPr>
          <w:rFonts w:asciiTheme="minorHAnsi" w:hAnsiTheme="minorHAnsi" w:cstheme="minorHAnsi"/>
          <w:spacing w:val="-2"/>
          <w:sz w:val="22"/>
          <w:szCs w:val="22"/>
        </w:rPr>
        <w:t>partes</w:t>
      </w:r>
    </w:p>
    <w:p w14:paraId="594E0A78" w14:textId="77777777" w:rsidR="00CC09BA" w:rsidRPr="00FA05FC" w:rsidRDefault="00CC09BA" w:rsidP="00CC09BA">
      <w:pPr>
        <w:pStyle w:val="PargrafodaLista"/>
        <w:numPr>
          <w:ilvl w:val="1"/>
          <w:numId w:val="88"/>
        </w:numPr>
        <w:tabs>
          <w:tab w:val="left" w:pos="567"/>
          <w:tab w:val="left" w:pos="1536"/>
        </w:tabs>
        <w:ind w:left="142" w:right="997" w:firstLine="0"/>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7"/>
        </w:rPr>
        <w:t xml:space="preserve"> </w:t>
      </w:r>
      <w:r w:rsidRPr="00FA05FC">
        <w:rPr>
          <w:rFonts w:asciiTheme="minorHAnsi" w:hAnsiTheme="minorHAnsi" w:cstheme="minorHAnsi"/>
        </w:rPr>
        <w:t>CONTRATANTE</w:t>
      </w:r>
      <w:r w:rsidRPr="00FA05FC">
        <w:rPr>
          <w:rFonts w:asciiTheme="minorHAnsi" w:hAnsiTheme="minorHAnsi" w:cstheme="minorHAnsi"/>
          <w:spacing w:val="41"/>
        </w:rPr>
        <w:t xml:space="preserve"> </w:t>
      </w:r>
      <w:r w:rsidRPr="00FA05FC">
        <w:rPr>
          <w:rFonts w:asciiTheme="minorHAnsi" w:hAnsiTheme="minorHAnsi" w:cstheme="minorHAnsi"/>
        </w:rPr>
        <w:t>tem</w:t>
      </w:r>
      <w:r w:rsidRPr="00FA05FC">
        <w:rPr>
          <w:rFonts w:asciiTheme="minorHAnsi" w:hAnsiTheme="minorHAnsi" w:cstheme="minorHAnsi"/>
          <w:spacing w:val="9"/>
        </w:rPr>
        <w:t xml:space="preserve"> </w:t>
      </w:r>
      <w:r w:rsidRPr="00FA05FC">
        <w:rPr>
          <w:rFonts w:asciiTheme="minorHAnsi" w:hAnsiTheme="minorHAnsi" w:cstheme="minorHAnsi"/>
        </w:rPr>
        <w:t>a</w:t>
      </w:r>
      <w:r w:rsidRPr="00FA05FC">
        <w:rPr>
          <w:rFonts w:asciiTheme="minorHAnsi" w:hAnsiTheme="minorHAnsi" w:cstheme="minorHAnsi"/>
          <w:spacing w:val="11"/>
        </w:rPr>
        <w:t xml:space="preserve"> </w:t>
      </w:r>
      <w:r w:rsidRPr="00FA05FC">
        <w:rPr>
          <w:rFonts w:asciiTheme="minorHAnsi" w:hAnsiTheme="minorHAnsi" w:cstheme="minorHAnsi"/>
        </w:rPr>
        <w:t>obrigação</w:t>
      </w:r>
      <w:r w:rsidRPr="00FA05FC">
        <w:rPr>
          <w:rFonts w:asciiTheme="minorHAnsi" w:hAnsiTheme="minorHAnsi" w:cstheme="minorHAnsi"/>
          <w:spacing w:val="9"/>
        </w:rPr>
        <w:t xml:space="preserve"> </w:t>
      </w:r>
      <w:r w:rsidRPr="00FA05FC">
        <w:rPr>
          <w:rFonts w:asciiTheme="minorHAnsi" w:hAnsiTheme="minorHAnsi" w:cstheme="minorHAnsi"/>
          <w:spacing w:val="-5"/>
        </w:rPr>
        <w:t>de:</w:t>
      </w:r>
    </w:p>
    <w:p w14:paraId="21F4733D" w14:textId="77777777" w:rsidR="00CC09BA" w:rsidRPr="00FA05FC" w:rsidRDefault="00CC09BA" w:rsidP="00CC09BA">
      <w:pPr>
        <w:pStyle w:val="PargrafodaLista"/>
        <w:numPr>
          <w:ilvl w:val="0"/>
          <w:numId w:val="87"/>
        </w:numPr>
        <w:tabs>
          <w:tab w:val="left" w:pos="567"/>
          <w:tab w:val="left" w:pos="1347"/>
          <w:tab w:val="left" w:pos="1351"/>
        </w:tabs>
        <w:ind w:left="284" w:right="997" w:firstLine="142"/>
        <w:rPr>
          <w:rFonts w:asciiTheme="minorHAnsi" w:hAnsiTheme="minorHAnsi" w:cstheme="minorHAnsi"/>
        </w:rPr>
      </w:pPr>
      <w:r w:rsidRPr="00FA05FC">
        <w:rPr>
          <w:rFonts w:asciiTheme="minorHAnsi" w:hAnsiTheme="minorHAnsi" w:cstheme="minorHAnsi"/>
        </w:rPr>
        <w:t>Exigir</w:t>
      </w:r>
      <w:r w:rsidRPr="00FA05FC">
        <w:rPr>
          <w:rFonts w:asciiTheme="minorHAnsi" w:hAnsiTheme="minorHAnsi" w:cstheme="minorHAnsi"/>
          <w:spacing w:val="-4"/>
        </w:rPr>
        <w:t xml:space="preserve"> </w:t>
      </w:r>
      <w:r w:rsidRPr="00FA05FC">
        <w:rPr>
          <w:rFonts w:asciiTheme="minorHAnsi" w:hAnsiTheme="minorHAnsi" w:cstheme="minorHAnsi"/>
        </w:rPr>
        <w:t>o</w:t>
      </w:r>
      <w:r w:rsidRPr="00FA05FC">
        <w:rPr>
          <w:rFonts w:asciiTheme="minorHAnsi" w:hAnsiTheme="minorHAnsi" w:cstheme="minorHAnsi"/>
          <w:spacing w:val="-2"/>
        </w:rPr>
        <w:t xml:space="preserve"> </w:t>
      </w:r>
      <w:r w:rsidRPr="00FA05FC">
        <w:rPr>
          <w:rFonts w:asciiTheme="minorHAnsi" w:hAnsiTheme="minorHAnsi" w:cstheme="minorHAnsi"/>
        </w:rPr>
        <w:t>cumprimento</w:t>
      </w:r>
      <w:r w:rsidRPr="00FA05FC">
        <w:rPr>
          <w:rFonts w:asciiTheme="minorHAnsi" w:hAnsiTheme="minorHAnsi" w:cstheme="minorHAnsi"/>
          <w:spacing w:val="-2"/>
        </w:rPr>
        <w:t xml:space="preserve"> </w:t>
      </w:r>
      <w:r w:rsidRPr="00FA05FC">
        <w:rPr>
          <w:rFonts w:asciiTheme="minorHAnsi" w:hAnsiTheme="minorHAnsi" w:cstheme="minorHAnsi"/>
        </w:rPr>
        <w:t>de</w:t>
      </w:r>
      <w:r w:rsidRPr="00FA05FC">
        <w:rPr>
          <w:rFonts w:asciiTheme="minorHAnsi" w:hAnsiTheme="minorHAnsi" w:cstheme="minorHAnsi"/>
          <w:spacing w:val="-6"/>
        </w:rPr>
        <w:t xml:space="preserve"> </w:t>
      </w:r>
      <w:r w:rsidRPr="00FA05FC">
        <w:rPr>
          <w:rFonts w:asciiTheme="minorHAnsi" w:hAnsiTheme="minorHAnsi" w:cstheme="minorHAnsi"/>
        </w:rPr>
        <w:t>todas</w:t>
      </w:r>
      <w:r w:rsidRPr="00FA05FC">
        <w:rPr>
          <w:rFonts w:asciiTheme="minorHAnsi" w:hAnsiTheme="minorHAnsi" w:cstheme="minorHAnsi"/>
          <w:spacing w:val="-6"/>
        </w:rPr>
        <w:t xml:space="preserve"> </w:t>
      </w:r>
      <w:r w:rsidRPr="00FA05FC">
        <w:rPr>
          <w:rFonts w:asciiTheme="minorHAnsi" w:hAnsiTheme="minorHAnsi" w:cstheme="minorHAnsi"/>
        </w:rPr>
        <w:t>as</w:t>
      </w:r>
      <w:r w:rsidRPr="00FA05FC">
        <w:rPr>
          <w:rFonts w:asciiTheme="minorHAnsi" w:hAnsiTheme="minorHAnsi" w:cstheme="minorHAnsi"/>
          <w:spacing w:val="-2"/>
        </w:rPr>
        <w:t xml:space="preserve"> </w:t>
      </w:r>
      <w:r w:rsidRPr="00FA05FC">
        <w:rPr>
          <w:rFonts w:asciiTheme="minorHAnsi" w:hAnsiTheme="minorHAnsi" w:cstheme="minorHAnsi"/>
        </w:rPr>
        <w:t>obrigações</w:t>
      </w:r>
      <w:r w:rsidRPr="00FA05FC">
        <w:rPr>
          <w:rFonts w:asciiTheme="minorHAnsi" w:hAnsiTheme="minorHAnsi" w:cstheme="minorHAnsi"/>
          <w:spacing w:val="-4"/>
        </w:rPr>
        <w:t xml:space="preserve"> </w:t>
      </w:r>
      <w:r w:rsidRPr="00FA05FC">
        <w:rPr>
          <w:rFonts w:asciiTheme="minorHAnsi" w:hAnsiTheme="minorHAnsi" w:cstheme="minorHAnsi"/>
        </w:rPr>
        <w:t>assumidas</w:t>
      </w:r>
      <w:r w:rsidRPr="00FA05FC">
        <w:rPr>
          <w:rFonts w:asciiTheme="minorHAnsi" w:hAnsiTheme="minorHAnsi" w:cstheme="minorHAnsi"/>
          <w:spacing w:val="-8"/>
        </w:rPr>
        <w:t xml:space="preserve"> </w:t>
      </w:r>
      <w:r w:rsidRPr="00FA05FC">
        <w:rPr>
          <w:rFonts w:asciiTheme="minorHAnsi" w:hAnsiTheme="minorHAnsi" w:cstheme="minorHAnsi"/>
        </w:rPr>
        <w:t>pelo</w:t>
      </w:r>
      <w:r w:rsidRPr="00FA05FC">
        <w:rPr>
          <w:rFonts w:asciiTheme="minorHAnsi" w:hAnsiTheme="minorHAnsi" w:cstheme="minorHAnsi"/>
          <w:spacing w:val="-2"/>
        </w:rPr>
        <w:t xml:space="preserve"> </w:t>
      </w:r>
      <w:r w:rsidRPr="00FA05FC">
        <w:rPr>
          <w:rFonts w:asciiTheme="minorHAnsi" w:hAnsiTheme="minorHAnsi" w:cstheme="minorHAnsi"/>
        </w:rPr>
        <w:t>CONTRATADO,</w:t>
      </w:r>
      <w:r w:rsidRPr="00FA05FC">
        <w:rPr>
          <w:rFonts w:asciiTheme="minorHAnsi" w:hAnsiTheme="minorHAnsi" w:cstheme="minorHAnsi"/>
          <w:spacing w:val="-2"/>
        </w:rPr>
        <w:t xml:space="preserve"> </w:t>
      </w:r>
      <w:r w:rsidRPr="00FA05FC">
        <w:rPr>
          <w:rFonts w:asciiTheme="minorHAnsi" w:hAnsiTheme="minorHAnsi" w:cstheme="minorHAnsi"/>
        </w:rPr>
        <w:t>de acordo com este contrato, Termo de Referência e anexos.</w:t>
      </w:r>
    </w:p>
    <w:p w14:paraId="39F5B63D" w14:textId="77777777" w:rsidR="00CC09BA" w:rsidRPr="00FA05FC" w:rsidRDefault="00CC09BA" w:rsidP="00CC09BA">
      <w:pPr>
        <w:pStyle w:val="PargrafodaLista"/>
        <w:numPr>
          <w:ilvl w:val="0"/>
          <w:numId w:val="87"/>
        </w:numPr>
        <w:tabs>
          <w:tab w:val="left" w:pos="567"/>
          <w:tab w:val="left" w:pos="1350"/>
        </w:tabs>
        <w:spacing w:before="202"/>
        <w:ind w:left="284" w:right="997" w:firstLine="142"/>
        <w:rPr>
          <w:rFonts w:asciiTheme="minorHAnsi" w:hAnsiTheme="minorHAnsi" w:cstheme="minorHAnsi"/>
        </w:rPr>
      </w:pPr>
      <w:r w:rsidRPr="00FA05FC">
        <w:rPr>
          <w:rFonts w:asciiTheme="minorHAnsi" w:hAnsiTheme="minorHAnsi" w:cstheme="minorHAnsi"/>
        </w:rPr>
        <w:t>Receber</w:t>
      </w:r>
      <w:r w:rsidRPr="00FA05FC">
        <w:rPr>
          <w:rFonts w:asciiTheme="minorHAnsi" w:hAnsiTheme="minorHAnsi" w:cstheme="minorHAnsi"/>
          <w:spacing w:val="-19"/>
        </w:rPr>
        <w:t xml:space="preserve"> </w:t>
      </w:r>
      <w:r w:rsidRPr="00FA05FC">
        <w:rPr>
          <w:rFonts w:asciiTheme="minorHAnsi" w:hAnsiTheme="minorHAnsi" w:cstheme="minorHAnsi"/>
        </w:rPr>
        <w:t>o</w:t>
      </w:r>
      <w:r w:rsidRPr="00FA05FC">
        <w:rPr>
          <w:rFonts w:asciiTheme="minorHAnsi" w:hAnsiTheme="minorHAnsi" w:cstheme="minorHAnsi"/>
          <w:spacing w:val="-14"/>
        </w:rPr>
        <w:t xml:space="preserve"> </w:t>
      </w:r>
      <w:r w:rsidRPr="00FA05FC">
        <w:rPr>
          <w:rFonts w:asciiTheme="minorHAnsi" w:hAnsiTheme="minorHAnsi" w:cstheme="minorHAnsi"/>
        </w:rPr>
        <w:t>objeto</w:t>
      </w:r>
      <w:r w:rsidRPr="00FA05FC">
        <w:rPr>
          <w:rFonts w:asciiTheme="minorHAnsi" w:hAnsiTheme="minorHAnsi" w:cstheme="minorHAnsi"/>
          <w:spacing w:val="-14"/>
        </w:rPr>
        <w:t xml:space="preserve"> </w:t>
      </w:r>
      <w:r w:rsidRPr="00FA05FC">
        <w:rPr>
          <w:rFonts w:asciiTheme="minorHAnsi" w:hAnsiTheme="minorHAnsi" w:cstheme="minorHAnsi"/>
        </w:rPr>
        <w:t>no</w:t>
      </w:r>
      <w:r w:rsidRPr="00FA05FC">
        <w:rPr>
          <w:rFonts w:asciiTheme="minorHAnsi" w:hAnsiTheme="minorHAnsi" w:cstheme="minorHAnsi"/>
          <w:spacing w:val="-10"/>
        </w:rPr>
        <w:t xml:space="preserve"> </w:t>
      </w:r>
      <w:r w:rsidRPr="00FA05FC">
        <w:rPr>
          <w:rFonts w:asciiTheme="minorHAnsi" w:hAnsiTheme="minorHAnsi" w:cstheme="minorHAnsi"/>
        </w:rPr>
        <w:t>prazo</w:t>
      </w:r>
      <w:r w:rsidRPr="00FA05FC">
        <w:rPr>
          <w:rFonts w:asciiTheme="minorHAnsi" w:hAnsiTheme="minorHAnsi" w:cstheme="minorHAnsi"/>
          <w:spacing w:val="-14"/>
        </w:rPr>
        <w:t xml:space="preserve"> </w:t>
      </w:r>
      <w:r w:rsidRPr="00FA05FC">
        <w:rPr>
          <w:rFonts w:asciiTheme="minorHAnsi" w:hAnsiTheme="minorHAnsi" w:cstheme="minorHAnsi"/>
        </w:rPr>
        <w:t>e</w:t>
      </w:r>
      <w:r w:rsidRPr="00FA05FC">
        <w:rPr>
          <w:rFonts w:asciiTheme="minorHAnsi" w:hAnsiTheme="minorHAnsi" w:cstheme="minorHAnsi"/>
          <w:spacing w:val="-17"/>
        </w:rPr>
        <w:t xml:space="preserve"> </w:t>
      </w:r>
      <w:r w:rsidRPr="00FA05FC">
        <w:rPr>
          <w:rFonts w:asciiTheme="minorHAnsi" w:hAnsiTheme="minorHAnsi" w:cstheme="minorHAnsi"/>
        </w:rPr>
        <w:t>condições</w:t>
      </w:r>
      <w:r w:rsidRPr="00FA05FC">
        <w:rPr>
          <w:rFonts w:asciiTheme="minorHAnsi" w:hAnsiTheme="minorHAnsi" w:cstheme="minorHAnsi"/>
          <w:spacing w:val="-16"/>
        </w:rPr>
        <w:t xml:space="preserve"> </w:t>
      </w:r>
      <w:r w:rsidRPr="00FA05FC">
        <w:rPr>
          <w:rFonts w:asciiTheme="minorHAnsi" w:hAnsiTheme="minorHAnsi" w:cstheme="minorHAnsi"/>
        </w:rPr>
        <w:t>estabelecidas</w:t>
      </w:r>
      <w:r w:rsidRPr="00FA05FC">
        <w:rPr>
          <w:rFonts w:asciiTheme="minorHAnsi" w:hAnsiTheme="minorHAnsi" w:cstheme="minorHAnsi"/>
          <w:spacing w:val="-17"/>
        </w:rPr>
        <w:t xml:space="preserve"> </w:t>
      </w:r>
      <w:r w:rsidRPr="00FA05FC">
        <w:rPr>
          <w:rFonts w:asciiTheme="minorHAnsi" w:hAnsiTheme="minorHAnsi" w:cstheme="minorHAnsi"/>
        </w:rPr>
        <w:t>no</w:t>
      </w:r>
      <w:r w:rsidRPr="00FA05FC">
        <w:rPr>
          <w:rFonts w:asciiTheme="minorHAnsi" w:hAnsiTheme="minorHAnsi" w:cstheme="minorHAnsi"/>
          <w:spacing w:val="-11"/>
        </w:rPr>
        <w:t xml:space="preserve"> </w:t>
      </w:r>
      <w:r w:rsidRPr="00FA05FC">
        <w:rPr>
          <w:rFonts w:asciiTheme="minorHAnsi" w:hAnsiTheme="minorHAnsi" w:cstheme="minorHAnsi"/>
        </w:rPr>
        <w:t>Termo</w:t>
      </w:r>
      <w:r w:rsidRPr="00FA05FC">
        <w:rPr>
          <w:rFonts w:asciiTheme="minorHAnsi" w:hAnsiTheme="minorHAnsi" w:cstheme="minorHAnsi"/>
          <w:spacing w:val="-14"/>
        </w:rPr>
        <w:t xml:space="preserve"> </w:t>
      </w:r>
      <w:r w:rsidRPr="00FA05FC">
        <w:rPr>
          <w:rFonts w:asciiTheme="minorHAnsi" w:hAnsiTheme="minorHAnsi" w:cstheme="minorHAnsi"/>
        </w:rPr>
        <w:t>de</w:t>
      </w:r>
      <w:r w:rsidRPr="00FA05FC">
        <w:rPr>
          <w:rFonts w:asciiTheme="minorHAnsi" w:hAnsiTheme="minorHAnsi" w:cstheme="minorHAnsi"/>
          <w:spacing w:val="-13"/>
        </w:rPr>
        <w:t xml:space="preserve"> </w:t>
      </w:r>
      <w:r w:rsidRPr="00FA05FC">
        <w:rPr>
          <w:rFonts w:asciiTheme="minorHAnsi" w:hAnsiTheme="minorHAnsi" w:cstheme="minorHAnsi"/>
          <w:spacing w:val="-2"/>
        </w:rPr>
        <w:t>Referência.</w:t>
      </w:r>
    </w:p>
    <w:p w14:paraId="225D1C27" w14:textId="77777777" w:rsidR="00CC09BA" w:rsidRPr="00FA05FC" w:rsidRDefault="00CC09BA" w:rsidP="00CC09BA">
      <w:pPr>
        <w:pStyle w:val="PargrafodaLista"/>
        <w:numPr>
          <w:ilvl w:val="0"/>
          <w:numId w:val="87"/>
        </w:numPr>
        <w:tabs>
          <w:tab w:val="left" w:pos="993"/>
        </w:tabs>
        <w:spacing w:before="244" w:line="276" w:lineRule="auto"/>
        <w:ind w:left="426" w:right="997" w:firstLine="0"/>
        <w:rPr>
          <w:rFonts w:asciiTheme="minorHAnsi" w:hAnsiTheme="minorHAnsi" w:cstheme="minorHAnsi"/>
        </w:rPr>
      </w:pPr>
      <w:r w:rsidRPr="00FA05FC">
        <w:rPr>
          <w:rFonts w:asciiTheme="minorHAnsi" w:hAnsiTheme="minorHAnsi" w:cstheme="minorHAnsi"/>
        </w:rPr>
        <w:t>Notificar o CONTRATADO</w:t>
      </w:r>
      <w:r w:rsidRPr="00FA05FC">
        <w:rPr>
          <w:rFonts w:asciiTheme="minorHAnsi" w:hAnsiTheme="minorHAnsi" w:cstheme="minorHAnsi"/>
          <w:spacing w:val="40"/>
        </w:rPr>
        <w:t xml:space="preserve"> </w:t>
      </w:r>
      <w:r w:rsidRPr="00FA05FC">
        <w:rPr>
          <w:rFonts w:asciiTheme="minorHAnsi" w:hAnsiTheme="minorHAnsi" w:cstheme="minorHAnsi"/>
        </w:rPr>
        <w:t>sobre vícios, defeitos ou incorreções verificadas no objeto fornecido para</w:t>
      </w:r>
      <w:r w:rsidRPr="00FA05FC">
        <w:rPr>
          <w:rFonts w:asciiTheme="minorHAnsi" w:hAnsiTheme="minorHAnsi" w:cstheme="minorHAnsi"/>
          <w:spacing w:val="-4"/>
        </w:rPr>
        <w:t xml:space="preserve"> </w:t>
      </w:r>
      <w:r w:rsidRPr="00FA05FC">
        <w:rPr>
          <w:rFonts w:asciiTheme="minorHAnsi" w:hAnsiTheme="minorHAnsi" w:cstheme="minorHAnsi"/>
        </w:rPr>
        <w:t>que</w:t>
      </w:r>
      <w:r w:rsidRPr="00FA05FC">
        <w:rPr>
          <w:rFonts w:asciiTheme="minorHAnsi" w:hAnsiTheme="minorHAnsi" w:cstheme="minorHAnsi"/>
          <w:spacing w:val="-1"/>
        </w:rPr>
        <w:t xml:space="preserve"> </w:t>
      </w:r>
      <w:r w:rsidRPr="00FA05FC">
        <w:rPr>
          <w:rFonts w:asciiTheme="minorHAnsi" w:hAnsiTheme="minorHAnsi" w:cstheme="minorHAnsi"/>
        </w:rPr>
        <w:t>ele</w:t>
      </w:r>
      <w:r w:rsidRPr="00FA05FC">
        <w:rPr>
          <w:rFonts w:asciiTheme="minorHAnsi" w:hAnsiTheme="minorHAnsi" w:cstheme="minorHAnsi"/>
          <w:spacing w:val="-1"/>
        </w:rPr>
        <w:t xml:space="preserve"> </w:t>
      </w:r>
      <w:r w:rsidRPr="00FA05FC">
        <w:rPr>
          <w:rFonts w:asciiTheme="minorHAnsi" w:hAnsiTheme="minorHAnsi" w:cstheme="minorHAnsi"/>
        </w:rPr>
        <w:t>seja</w:t>
      </w:r>
      <w:r w:rsidRPr="00FA05FC">
        <w:rPr>
          <w:rFonts w:asciiTheme="minorHAnsi" w:hAnsiTheme="minorHAnsi" w:cstheme="minorHAnsi"/>
          <w:spacing w:val="-1"/>
        </w:rPr>
        <w:t xml:space="preserve"> </w:t>
      </w:r>
      <w:r w:rsidRPr="00FA05FC">
        <w:rPr>
          <w:rFonts w:asciiTheme="minorHAnsi" w:hAnsiTheme="minorHAnsi" w:cstheme="minorHAnsi"/>
        </w:rPr>
        <w:t>substituído, reparado</w:t>
      </w:r>
      <w:r w:rsidRPr="00FA05FC">
        <w:rPr>
          <w:rFonts w:asciiTheme="minorHAnsi" w:hAnsiTheme="minorHAnsi" w:cstheme="minorHAnsi"/>
          <w:spacing w:val="-1"/>
        </w:rPr>
        <w:t xml:space="preserve"> </w:t>
      </w:r>
      <w:r w:rsidRPr="00FA05FC">
        <w:rPr>
          <w:rFonts w:asciiTheme="minorHAnsi" w:hAnsiTheme="minorHAnsi" w:cstheme="minorHAnsi"/>
        </w:rPr>
        <w:t>ou</w:t>
      </w:r>
      <w:r w:rsidRPr="00FA05FC">
        <w:rPr>
          <w:rFonts w:asciiTheme="minorHAnsi" w:hAnsiTheme="minorHAnsi" w:cstheme="minorHAnsi"/>
          <w:spacing w:val="-3"/>
        </w:rPr>
        <w:t xml:space="preserve"> </w:t>
      </w:r>
      <w:r w:rsidRPr="00FA05FC">
        <w:rPr>
          <w:rFonts w:asciiTheme="minorHAnsi" w:hAnsiTheme="minorHAnsi" w:cstheme="minorHAnsi"/>
        </w:rPr>
        <w:t>corrigido</w:t>
      </w:r>
      <w:r w:rsidRPr="00FA05FC">
        <w:rPr>
          <w:rFonts w:asciiTheme="minorHAnsi" w:hAnsiTheme="minorHAnsi" w:cstheme="minorHAnsi"/>
          <w:spacing w:val="-1"/>
        </w:rPr>
        <w:t xml:space="preserve"> </w:t>
      </w:r>
      <w:r w:rsidRPr="00FA05FC">
        <w:rPr>
          <w:rFonts w:asciiTheme="minorHAnsi" w:hAnsiTheme="minorHAnsi" w:cstheme="minorHAnsi"/>
        </w:rPr>
        <w:t>às</w:t>
      </w:r>
      <w:r w:rsidRPr="00FA05FC">
        <w:rPr>
          <w:rFonts w:asciiTheme="minorHAnsi" w:hAnsiTheme="minorHAnsi" w:cstheme="minorHAnsi"/>
          <w:spacing w:val="-3"/>
        </w:rPr>
        <w:t xml:space="preserve"> </w:t>
      </w:r>
      <w:r w:rsidRPr="00FA05FC">
        <w:rPr>
          <w:rFonts w:asciiTheme="minorHAnsi" w:hAnsiTheme="minorHAnsi" w:cstheme="minorHAnsi"/>
        </w:rPr>
        <w:t xml:space="preserve">suas </w:t>
      </w:r>
      <w:r w:rsidRPr="00FA05FC">
        <w:rPr>
          <w:rFonts w:asciiTheme="minorHAnsi" w:hAnsiTheme="minorHAnsi" w:cstheme="minorHAnsi"/>
          <w:spacing w:val="-2"/>
        </w:rPr>
        <w:t>expensas.</w:t>
      </w:r>
    </w:p>
    <w:p w14:paraId="690DBD69" w14:textId="77777777" w:rsidR="00CC09BA" w:rsidRPr="00FA05FC" w:rsidRDefault="00CC09BA" w:rsidP="00CC09BA">
      <w:pPr>
        <w:pStyle w:val="PargrafodaLista"/>
        <w:numPr>
          <w:ilvl w:val="0"/>
          <w:numId w:val="87"/>
        </w:numPr>
        <w:tabs>
          <w:tab w:val="left" w:pos="993"/>
        </w:tabs>
        <w:spacing w:before="200" w:line="278" w:lineRule="auto"/>
        <w:ind w:left="426" w:right="997" w:firstLine="0"/>
        <w:rPr>
          <w:rFonts w:asciiTheme="minorHAnsi" w:hAnsiTheme="minorHAnsi" w:cstheme="minorHAnsi"/>
        </w:rPr>
      </w:pPr>
      <w:r w:rsidRPr="00FA05FC">
        <w:rPr>
          <w:rFonts w:asciiTheme="minorHAnsi" w:hAnsiTheme="minorHAnsi" w:cstheme="minorHAnsi"/>
        </w:rPr>
        <w:t>Acompanhar</w:t>
      </w:r>
      <w:r w:rsidRPr="00FA05FC">
        <w:rPr>
          <w:rFonts w:asciiTheme="minorHAnsi" w:hAnsiTheme="minorHAnsi" w:cstheme="minorHAnsi"/>
          <w:spacing w:val="-12"/>
        </w:rPr>
        <w:t xml:space="preserve"> </w:t>
      </w:r>
      <w:r w:rsidRPr="00FA05FC">
        <w:rPr>
          <w:rFonts w:asciiTheme="minorHAnsi" w:hAnsiTheme="minorHAnsi" w:cstheme="minorHAnsi"/>
        </w:rPr>
        <w:t>e</w:t>
      </w:r>
      <w:r w:rsidRPr="00FA05FC">
        <w:rPr>
          <w:rFonts w:asciiTheme="minorHAnsi" w:hAnsiTheme="minorHAnsi" w:cstheme="minorHAnsi"/>
          <w:spacing w:val="-12"/>
        </w:rPr>
        <w:t xml:space="preserve"> </w:t>
      </w:r>
      <w:r w:rsidRPr="00FA05FC">
        <w:rPr>
          <w:rFonts w:asciiTheme="minorHAnsi" w:hAnsiTheme="minorHAnsi" w:cstheme="minorHAnsi"/>
        </w:rPr>
        <w:t>fiscalizar</w:t>
      </w:r>
      <w:r w:rsidRPr="00FA05FC">
        <w:rPr>
          <w:rFonts w:asciiTheme="minorHAnsi" w:hAnsiTheme="minorHAnsi" w:cstheme="minorHAnsi"/>
          <w:spacing w:val="-9"/>
        </w:rPr>
        <w:t xml:space="preserve"> </w:t>
      </w:r>
      <w:r w:rsidRPr="00FA05FC">
        <w:rPr>
          <w:rFonts w:asciiTheme="minorHAnsi" w:hAnsiTheme="minorHAnsi" w:cstheme="minorHAnsi"/>
        </w:rPr>
        <w:t>a</w:t>
      </w:r>
      <w:r w:rsidRPr="00FA05FC">
        <w:rPr>
          <w:rFonts w:asciiTheme="minorHAnsi" w:hAnsiTheme="minorHAnsi" w:cstheme="minorHAnsi"/>
          <w:spacing w:val="-12"/>
        </w:rPr>
        <w:t xml:space="preserve"> </w:t>
      </w:r>
      <w:r w:rsidRPr="00FA05FC">
        <w:rPr>
          <w:rFonts w:asciiTheme="minorHAnsi" w:hAnsiTheme="minorHAnsi" w:cstheme="minorHAnsi"/>
        </w:rPr>
        <w:t>execução</w:t>
      </w:r>
      <w:r w:rsidRPr="00FA05FC">
        <w:rPr>
          <w:rFonts w:asciiTheme="minorHAnsi" w:hAnsiTheme="minorHAnsi" w:cstheme="minorHAnsi"/>
          <w:spacing w:val="-9"/>
        </w:rPr>
        <w:t xml:space="preserve"> </w:t>
      </w:r>
      <w:r w:rsidRPr="00FA05FC">
        <w:rPr>
          <w:rFonts w:asciiTheme="minorHAnsi" w:hAnsiTheme="minorHAnsi" w:cstheme="minorHAnsi"/>
        </w:rPr>
        <w:t>do</w:t>
      </w:r>
      <w:r w:rsidRPr="00FA05FC">
        <w:rPr>
          <w:rFonts w:asciiTheme="minorHAnsi" w:hAnsiTheme="minorHAnsi" w:cstheme="minorHAnsi"/>
          <w:spacing w:val="-12"/>
        </w:rPr>
        <w:t xml:space="preserve"> </w:t>
      </w:r>
      <w:r w:rsidRPr="00FA05FC">
        <w:rPr>
          <w:rFonts w:asciiTheme="minorHAnsi" w:hAnsiTheme="minorHAnsi" w:cstheme="minorHAnsi"/>
        </w:rPr>
        <w:t>contrato</w:t>
      </w:r>
      <w:r w:rsidRPr="00FA05FC">
        <w:rPr>
          <w:rFonts w:asciiTheme="minorHAnsi" w:hAnsiTheme="minorHAnsi" w:cstheme="minorHAnsi"/>
          <w:spacing w:val="-9"/>
        </w:rPr>
        <w:t xml:space="preserve"> </w:t>
      </w:r>
      <w:r w:rsidRPr="00FA05FC">
        <w:rPr>
          <w:rFonts w:asciiTheme="minorHAnsi" w:hAnsiTheme="minorHAnsi" w:cstheme="minorHAnsi"/>
        </w:rPr>
        <w:t>e</w:t>
      </w:r>
      <w:r w:rsidRPr="00FA05FC">
        <w:rPr>
          <w:rFonts w:asciiTheme="minorHAnsi" w:hAnsiTheme="minorHAnsi" w:cstheme="minorHAnsi"/>
          <w:spacing w:val="-14"/>
        </w:rPr>
        <w:t xml:space="preserve"> </w:t>
      </w:r>
      <w:r w:rsidRPr="00FA05FC">
        <w:rPr>
          <w:rFonts w:asciiTheme="minorHAnsi" w:hAnsiTheme="minorHAnsi" w:cstheme="minorHAnsi"/>
        </w:rPr>
        <w:t>o</w:t>
      </w:r>
      <w:r w:rsidRPr="00FA05FC">
        <w:rPr>
          <w:rFonts w:asciiTheme="minorHAnsi" w:hAnsiTheme="minorHAnsi" w:cstheme="minorHAnsi"/>
          <w:spacing w:val="-9"/>
        </w:rPr>
        <w:t xml:space="preserve"> </w:t>
      </w:r>
      <w:r w:rsidRPr="00FA05FC">
        <w:rPr>
          <w:rFonts w:asciiTheme="minorHAnsi" w:hAnsiTheme="minorHAnsi" w:cstheme="minorHAnsi"/>
        </w:rPr>
        <w:t>cumprimento</w:t>
      </w:r>
      <w:r w:rsidRPr="00FA05FC">
        <w:rPr>
          <w:rFonts w:asciiTheme="minorHAnsi" w:hAnsiTheme="minorHAnsi" w:cstheme="minorHAnsi"/>
          <w:spacing w:val="-9"/>
        </w:rPr>
        <w:t xml:space="preserve"> </w:t>
      </w:r>
      <w:r w:rsidRPr="00FA05FC">
        <w:rPr>
          <w:rFonts w:asciiTheme="minorHAnsi" w:hAnsiTheme="minorHAnsi" w:cstheme="minorHAnsi"/>
        </w:rPr>
        <w:t>das</w:t>
      </w:r>
      <w:r w:rsidRPr="00FA05FC">
        <w:rPr>
          <w:rFonts w:asciiTheme="minorHAnsi" w:hAnsiTheme="minorHAnsi" w:cstheme="minorHAnsi"/>
          <w:spacing w:val="-14"/>
        </w:rPr>
        <w:t xml:space="preserve"> </w:t>
      </w:r>
      <w:r w:rsidRPr="00FA05FC">
        <w:rPr>
          <w:rFonts w:asciiTheme="minorHAnsi" w:hAnsiTheme="minorHAnsi" w:cstheme="minorHAnsi"/>
        </w:rPr>
        <w:t>obriga- ções do CONTRATADO.</w:t>
      </w:r>
    </w:p>
    <w:p w14:paraId="4F285CA8" w14:textId="77777777" w:rsidR="00CC09BA" w:rsidRPr="00FA05FC" w:rsidRDefault="00CC09BA" w:rsidP="00CC09BA">
      <w:pPr>
        <w:pStyle w:val="PargrafodaLista"/>
        <w:numPr>
          <w:ilvl w:val="0"/>
          <w:numId w:val="87"/>
        </w:numPr>
        <w:tabs>
          <w:tab w:val="left" w:pos="993"/>
        </w:tabs>
        <w:spacing w:before="193" w:line="276" w:lineRule="auto"/>
        <w:ind w:left="426" w:right="997" w:firstLine="0"/>
        <w:rPr>
          <w:rFonts w:asciiTheme="minorHAnsi" w:hAnsiTheme="minorHAnsi" w:cstheme="minorHAnsi"/>
        </w:rPr>
      </w:pPr>
      <w:r w:rsidRPr="00FA05FC">
        <w:rPr>
          <w:rFonts w:asciiTheme="minorHAnsi" w:hAnsiTheme="minorHAnsi" w:cstheme="minorHAnsi"/>
        </w:rPr>
        <w:t xml:space="preserve">Efetuar o pagamento do objeto fornecido no prazo, forma e condições aqui </w:t>
      </w:r>
      <w:r w:rsidRPr="00FA05FC">
        <w:rPr>
          <w:rFonts w:asciiTheme="minorHAnsi" w:hAnsiTheme="minorHAnsi" w:cstheme="minorHAnsi"/>
          <w:spacing w:val="-2"/>
        </w:rPr>
        <w:t>estabelecidos.</w:t>
      </w:r>
    </w:p>
    <w:p w14:paraId="5A776801" w14:textId="77777777" w:rsidR="00CC09BA" w:rsidRPr="00FA05FC" w:rsidRDefault="00CC09BA" w:rsidP="00CC09BA">
      <w:pPr>
        <w:pStyle w:val="PargrafodaLista"/>
        <w:numPr>
          <w:ilvl w:val="0"/>
          <w:numId w:val="87"/>
        </w:numPr>
        <w:tabs>
          <w:tab w:val="left" w:pos="993"/>
        </w:tabs>
        <w:spacing w:before="199" w:line="280" w:lineRule="auto"/>
        <w:ind w:left="284" w:right="997" w:firstLine="142"/>
        <w:rPr>
          <w:rFonts w:asciiTheme="minorHAnsi" w:hAnsiTheme="minorHAnsi" w:cstheme="minorHAnsi"/>
        </w:rPr>
      </w:pPr>
      <w:r w:rsidRPr="00FA05FC">
        <w:rPr>
          <w:rFonts w:asciiTheme="minorHAnsi" w:hAnsiTheme="minorHAnsi" w:cstheme="minorHAnsi"/>
        </w:rPr>
        <w:t>Aplicar</w:t>
      </w:r>
      <w:r w:rsidRPr="00FA05FC">
        <w:rPr>
          <w:rFonts w:asciiTheme="minorHAnsi" w:hAnsiTheme="minorHAnsi" w:cstheme="minorHAnsi"/>
          <w:spacing w:val="-2"/>
        </w:rPr>
        <w:t xml:space="preserve"> </w:t>
      </w:r>
      <w:r w:rsidRPr="00FA05FC">
        <w:rPr>
          <w:rFonts w:asciiTheme="minorHAnsi" w:hAnsiTheme="minorHAnsi" w:cstheme="minorHAnsi"/>
        </w:rPr>
        <w:t>ao CONTRATADO</w:t>
      </w:r>
      <w:r w:rsidRPr="00FA05FC">
        <w:rPr>
          <w:rFonts w:asciiTheme="minorHAnsi" w:hAnsiTheme="minorHAnsi" w:cstheme="minorHAnsi"/>
          <w:spacing w:val="31"/>
        </w:rPr>
        <w:t xml:space="preserve"> </w:t>
      </w:r>
      <w:r w:rsidRPr="00FA05FC">
        <w:rPr>
          <w:rFonts w:asciiTheme="minorHAnsi" w:hAnsiTheme="minorHAnsi" w:cstheme="minorHAnsi"/>
        </w:rPr>
        <w:t>as sanções</w:t>
      </w:r>
      <w:r w:rsidRPr="00FA05FC">
        <w:rPr>
          <w:rFonts w:asciiTheme="minorHAnsi" w:hAnsiTheme="minorHAnsi" w:cstheme="minorHAnsi"/>
          <w:spacing w:val="-3"/>
        </w:rPr>
        <w:t xml:space="preserve"> </w:t>
      </w:r>
      <w:r w:rsidRPr="00FA05FC">
        <w:rPr>
          <w:rFonts w:asciiTheme="minorHAnsi" w:hAnsiTheme="minorHAnsi" w:cstheme="minorHAnsi"/>
        </w:rPr>
        <w:t>decorrentes</w:t>
      </w:r>
      <w:r w:rsidRPr="00FA05FC">
        <w:rPr>
          <w:rFonts w:asciiTheme="minorHAnsi" w:hAnsiTheme="minorHAnsi" w:cstheme="minorHAnsi"/>
          <w:spacing w:val="-2"/>
        </w:rPr>
        <w:t xml:space="preserve"> </w:t>
      </w:r>
      <w:r w:rsidRPr="00FA05FC">
        <w:rPr>
          <w:rFonts w:asciiTheme="minorHAnsi" w:hAnsiTheme="minorHAnsi" w:cstheme="minorHAnsi"/>
        </w:rPr>
        <w:t>da</w:t>
      </w:r>
      <w:r w:rsidRPr="00FA05FC">
        <w:rPr>
          <w:rFonts w:asciiTheme="minorHAnsi" w:hAnsiTheme="minorHAnsi" w:cstheme="minorHAnsi"/>
          <w:spacing w:val="-2"/>
        </w:rPr>
        <w:t xml:space="preserve"> </w:t>
      </w:r>
      <w:r w:rsidRPr="00FA05FC">
        <w:rPr>
          <w:rFonts w:asciiTheme="minorHAnsi" w:hAnsiTheme="minorHAnsi" w:cstheme="minorHAnsi"/>
        </w:rPr>
        <w:t>inexecução total</w:t>
      </w:r>
      <w:r w:rsidRPr="00FA05FC">
        <w:rPr>
          <w:rFonts w:asciiTheme="minorHAnsi" w:hAnsiTheme="minorHAnsi" w:cstheme="minorHAnsi"/>
          <w:spacing w:val="-2"/>
        </w:rPr>
        <w:t xml:space="preserve"> </w:t>
      </w:r>
      <w:r w:rsidRPr="00FA05FC">
        <w:rPr>
          <w:rFonts w:asciiTheme="minorHAnsi" w:hAnsiTheme="minorHAnsi" w:cstheme="minorHAnsi"/>
        </w:rPr>
        <w:t>ou parcial do contrato.</w:t>
      </w:r>
    </w:p>
    <w:p w14:paraId="31DDD970" w14:textId="77777777" w:rsidR="00CC09BA" w:rsidRPr="00FA05FC" w:rsidRDefault="00CC09BA" w:rsidP="00CC09BA">
      <w:pPr>
        <w:pStyle w:val="PargrafodaLista"/>
        <w:numPr>
          <w:ilvl w:val="0"/>
          <w:numId w:val="87"/>
        </w:numPr>
        <w:tabs>
          <w:tab w:val="left" w:pos="993"/>
        </w:tabs>
        <w:spacing w:before="187" w:line="276" w:lineRule="auto"/>
        <w:ind w:left="426" w:right="997" w:firstLine="0"/>
        <w:rPr>
          <w:rFonts w:asciiTheme="minorHAnsi" w:hAnsiTheme="minorHAnsi" w:cstheme="minorHAnsi"/>
        </w:rPr>
      </w:pPr>
      <w:r w:rsidRPr="00FA05FC">
        <w:rPr>
          <w:rFonts w:asciiTheme="minorHAnsi" w:hAnsiTheme="minorHAnsi" w:cstheme="minorHAnsi"/>
        </w:rPr>
        <w:lastRenderedPageBreak/>
        <w:t xml:space="preserve">Decidir sobre as solicitações e reclamações relacionadas à execução do con- trato, ressalvados os requerimentos meramente protelatórios, manifestamente impertinentes ou de nenhum interesse à boa execução do </w:t>
      </w:r>
      <w:r w:rsidRPr="00FA05FC">
        <w:rPr>
          <w:rFonts w:asciiTheme="minorHAnsi" w:hAnsiTheme="minorHAnsi" w:cstheme="minorHAnsi"/>
          <w:spacing w:val="-2"/>
        </w:rPr>
        <w:t>ajuste.</w:t>
      </w:r>
    </w:p>
    <w:p w14:paraId="26EB66D2" w14:textId="77777777" w:rsidR="00CC09BA" w:rsidRPr="00FA05FC" w:rsidRDefault="00CC09BA" w:rsidP="00CC09BA">
      <w:pPr>
        <w:pStyle w:val="PargrafodaLista"/>
        <w:numPr>
          <w:ilvl w:val="1"/>
          <w:numId w:val="88"/>
        </w:numPr>
        <w:tabs>
          <w:tab w:val="left" w:pos="1276"/>
        </w:tabs>
        <w:spacing w:before="202"/>
        <w:ind w:left="426" w:right="997" w:hanging="284"/>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4"/>
        </w:rPr>
        <w:t xml:space="preserve"> </w:t>
      </w:r>
      <w:r w:rsidRPr="00FA05FC">
        <w:rPr>
          <w:rFonts w:asciiTheme="minorHAnsi" w:hAnsiTheme="minorHAnsi" w:cstheme="minorHAnsi"/>
        </w:rPr>
        <w:t>CONTRATADO</w:t>
      </w:r>
      <w:r w:rsidRPr="00FA05FC">
        <w:rPr>
          <w:rFonts w:asciiTheme="minorHAnsi" w:hAnsiTheme="minorHAnsi" w:cstheme="minorHAnsi"/>
          <w:spacing w:val="40"/>
        </w:rPr>
        <w:t xml:space="preserve"> </w:t>
      </w:r>
      <w:r w:rsidRPr="00FA05FC">
        <w:rPr>
          <w:rFonts w:asciiTheme="minorHAnsi" w:hAnsiTheme="minorHAnsi" w:cstheme="minorHAnsi"/>
        </w:rPr>
        <w:t>tem</w:t>
      </w:r>
      <w:r w:rsidRPr="00FA05FC">
        <w:rPr>
          <w:rFonts w:asciiTheme="minorHAnsi" w:hAnsiTheme="minorHAnsi" w:cstheme="minorHAnsi"/>
          <w:spacing w:val="6"/>
        </w:rPr>
        <w:t xml:space="preserve"> </w:t>
      </w:r>
      <w:r w:rsidRPr="00FA05FC">
        <w:rPr>
          <w:rFonts w:asciiTheme="minorHAnsi" w:hAnsiTheme="minorHAnsi" w:cstheme="minorHAnsi"/>
        </w:rPr>
        <w:t>a</w:t>
      </w:r>
      <w:r w:rsidRPr="00FA05FC">
        <w:rPr>
          <w:rFonts w:asciiTheme="minorHAnsi" w:hAnsiTheme="minorHAnsi" w:cstheme="minorHAnsi"/>
          <w:spacing w:val="8"/>
        </w:rPr>
        <w:t xml:space="preserve"> </w:t>
      </w:r>
      <w:r w:rsidRPr="00FA05FC">
        <w:rPr>
          <w:rFonts w:asciiTheme="minorHAnsi" w:hAnsiTheme="minorHAnsi" w:cstheme="minorHAnsi"/>
        </w:rPr>
        <w:t>obrigação</w:t>
      </w:r>
      <w:r w:rsidRPr="00FA05FC">
        <w:rPr>
          <w:rFonts w:asciiTheme="minorHAnsi" w:hAnsiTheme="minorHAnsi" w:cstheme="minorHAnsi"/>
          <w:spacing w:val="11"/>
        </w:rPr>
        <w:t xml:space="preserve"> </w:t>
      </w:r>
      <w:r w:rsidRPr="00FA05FC">
        <w:rPr>
          <w:rFonts w:asciiTheme="minorHAnsi" w:hAnsiTheme="minorHAnsi" w:cstheme="minorHAnsi"/>
          <w:spacing w:val="-5"/>
        </w:rPr>
        <w:t>de:</w:t>
      </w:r>
    </w:p>
    <w:p w14:paraId="2FD4448E" w14:textId="77777777" w:rsidR="00CC09BA" w:rsidRPr="00FA05FC" w:rsidRDefault="00CC09BA" w:rsidP="00CC09BA">
      <w:pPr>
        <w:pStyle w:val="PargrafodaLista"/>
        <w:numPr>
          <w:ilvl w:val="0"/>
          <w:numId w:val="86"/>
        </w:numPr>
        <w:tabs>
          <w:tab w:val="left" w:pos="1276"/>
          <w:tab w:val="left" w:pos="1347"/>
          <w:tab w:val="left" w:pos="1351"/>
        </w:tabs>
        <w:spacing w:before="90" w:line="276" w:lineRule="auto"/>
        <w:ind w:left="426" w:right="997" w:firstLine="0"/>
        <w:rPr>
          <w:rFonts w:asciiTheme="minorHAnsi" w:hAnsiTheme="minorHAnsi" w:cstheme="minorHAnsi"/>
        </w:rPr>
      </w:pPr>
      <w:r w:rsidRPr="00FA05FC">
        <w:rPr>
          <w:rFonts w:asciiTheme="minorHAnsi" w:hAnsiTheme="minorHAnsi" w:cstheme="minorHAnsi"/>
        </w:rPr>
        <w:t>Entregar</w:t>
      </w:r>
      <w:r w:rsidRPr="00FA05FC">
        <w:rPr>
          <w:rFonts w:asciiTheme="minorHAnsi" w:hAnsiTheme="minorHAnsi" w:cstheme="minorHAnsi"/>
          <w:spacing w:val="-9"/>
        </w:rPr>
        <w:t xml:space="preserve"> </w:t>
      </w:r>
      <w:r w:rsidRPr="00FA05FC">
        <w:rPr>
          <w:rFonts w:asciiTheme="minorHAnsi" w:hAnsiTheme="minorHAnsi" w:cstheme="minorHAnsi"/>
        </w:rPr>
        <w:t>o</w:t>
      </w:r>
      <w:r w:rsidRPr="00FA05FC">
        <w:rPr>
          <w:rFonts w:asciiTheme="minorHAnsi" w:hAnsiTheme="minorHAnsi" w:cstheme="minorHAnsi"/>
          <w:spacing w:val="-7"/>
        </w:rPr>
        <w:t xml:space="preserve"> </w:t>
      </w:r>
      <w:r w:rsidRPr="00FA05FC">
        <w:rPr>
          <w:rFonts w:asciiTheme="minorHAnsi" w:hAnsiTheme="minorHAnsi" w:cstheme="minorHAnsi"/>
        </w:rPr>
        <w:t>objeto</w:t>
      </w:r>
      <w:r w:rsidRPr="00FA05FC">
        <w:rPr>
          <w:rFonts w:asciiTheme="minorHAnsi" w:hAnsiTheme="minorHAnsi" w:cstheme="minorHAnsi"/>
          <w:spacing w:val="-9"/>
        </w:rPr>
        <w:t xml:space="preserve"> </w:t>
      </w:r>
      <w:r w:rsidRPr="00FA05FC">
        <w:rPr>
          <w:rFonts w:asciiTheme="minorHAnsi" w:hAnsiTheme="minorHAnsi" w:cstheme="minorHAnsi"/>
        </w:rPr>
        <w:t>no</w:t>
      </w:r>
      <w:r w:rsidRPr="00FA05FC">
        <w:rPr>
          <w:rFonts w:asciiTheme="minorHAnsi" w:hAnsiTheme="minorHAnsi" w:cstheme="minorHAnsi"/>
          <w:spacing w:val="-6"/>
        </w:rPr>
        <w:t xml:space="preserve"> </w:t>
      </w:r>
      <w:r w:rsidRPr="00FA05FC">
        <w:rPr>
          <w:rFonts w:asciiTheme="minorHAnsi" w:hAnsiTheme="minorHAnsi" w:cstheme="minorHAnsi"/>
        </w:rPr>
        <w:t>prazo</w:t>
      </w:r>
      <w:r w:rsidRPr="00FA05FC">
        <w:rPr>
          <w:rFonts w:asciiTheme="minorHAnsi" w:hAnsiTheme="minorHAnsi" w:cstheme="minorHAnsi"/>
          <w:spacing w:val="-7"/>
        </w:rPr>
        <w:t xml:space="preserve"> </w:t>
      </w:r>
      <w:r w:rsidRPr="00FA05FC">
        <w:rPr>
          <w:rFonts w:asciiTheme="minorHAnsi" w:hAnsiTheme="minorHAnsi" w:cstheme="minorHAnsi"/>
        </w:rPr>
        <w:t>constante</w:t>
      </w:r>
      <w:r w:rsidRPr="00FA05FC">
        <w:rPr>
          <w:rFonts w:asciiTheme="minorHAnsi" w:hAnsiTheme="minorHAnsi" w:cstheme="minorHAnsi"/>
          <w:spacing w:val="-8"/>
        </w:rPr>
        <w:t xml:space="preserve"> </w:t>
      </w:r>
      <w:r w:rsidRPr="00FA05FC">
        <w:rPr>
          <w:rFonts w:asciiTheme="minorHAnsi" w:hAnsiTheme="minorHAnsi" w:cstheme="minorHAnsi"/>
        </w:rPr>
        <w:t>no</w:t>
      </w:r>
      <w:r w:rsidRPr="00FA05FC">
        <w:rPr>
          <w:rFonts w:asciiTheme="minorHAnsi" w:hAnsiTheme="minorHAnsi" w:cstheme="minorHAnsi"/>
          <w:spacing w:val="-7"/>
        </w:rPr>
        <w:t xml:space="preserve"> </w:t>
      </w:r>
      <w:r w:rsidRPr="00FA05FC">
        <w:rPr>
          <w:rFonts w:asciiTheme="minorHAnsi" w:hAnsiTheme="minorHAnsi" w:cstheme="minorHAnsi"/>
        </w:rPr>
        <w:t>Termo</w:t>
      </w:r>
      <w:r w:rsidRPr="00FA05FC">
        <w:rPr>
          <w:rFonts w:asciiTheme="minorHAnsi" w:hAnsiTheme="minorHAnsi" w:cstheme="minorHAnsi"/>
          <w:spacing w:val="-9"/>
        </w:rPr>
        <w:t xml:space="preserve"> </w:t>
      </w:r>
      <w:r w:rsidRPr="00FA05FC">
        <w:rPr>
          <w:rFonts w:asciiTheme="minorHAnsi" w:hAnsiTheme="minorHAnsi" w:cstheme="minorHAnsi"/>
        </w:rPr>
        <w:t>de</w:t>
      </w:r>
      <w:r w:rsidRPr="00FA05FC">
        <w:rPr>
          <w:rFonts w:asciiTheme="minorHAnsi" w:hAnsiTheme="minorHAnsi" w:cstheme="minorHAnsi"/>
          <w:spacing w:val="-9"/>
        </w:rPr>
        <w:t xml:space="preserve"> </w:t>
      </w:r>
      <w:r w:rsidRPr="00FA05FC">
        <w:rPr>
          <w:rFonts w:asciiTheme="minorHAnsi" w:hAnsiTheme="minorHAnsi" w:cstheme="minorHAnsi"/>
        </w:rPr>
        <w:t>Referência,</w:t>
      </w:r>
      <w:r w:rsidRPr="00FA05FC">
        <w:rPr>
          <w:rFonts w:asciiTheme="minorHAnsi" w:hAnsiTheme="minorHAnsi" w:cstheme="minorHAnsi"/>
          <w:spacing w:val="-6"/>
        </w:rPr>
        <w:t xml:space="preserve"> </w:t>
      </w:r>
      <w:r w:rsidRPr="00FA05FC">
        <w:rPr>
          <w:rFonts w:asciiTheme="minorHAnsi" w:hAnsiTheme="minorHAnsi" w:cstheme="minorHAnsi"/>
        </w:rPr>
        <w:t>acompanhado do</w:t>
      </w:r>
      <w:r w:rsidRPr="00FA05FC">
        <w:rPr>
          <w:rFonts w:asciiTheme="minorHAnsi" w:hAnsiTheme="minorHAnsi" w:cstheme="minorHAnsi"/>
          <w:spacing w:val="-7"/>
        </w:rPr>
        <w:t xml:space="preserve"> </w:t>
      </w:r>
      <w:r w:rsidRPr="00FA05FC">
        <w:rPr>
          <w:rFonts w:asciiTheme="minorHAnsi" w:hAnsiTheme="minorHAnsi" w:cstheme="minorHAnsi"/>
        </w:rPr>
        <w:t>manual</w:t>
      </w:r>
      <w:r w:rsidRPr="00FA05FC">
        <w:rPr>
          <w:rFonts w:asciiTheme="minorHAnsi" w:hAnsiTheme="minorHAnsi" w:cstheme="minorHAnsi"/>
          <w:spacing w:val="-12"/>
        </w:rPr>
        <w:t xml:space="preserve"> </w:t>
      </w:r>
      <w:r w:rsidRPr="00FA05FC">
        <w:rPr>
          <w:rFonts w:asciiTheme="minorHAnsi" w:hAnsiTheme="minorHAnsi" w:cstheme="minorHAnsi"/>
        </w:rPr>
        <w:t>do</w:t>
      </w:r>
      <w:r w:rsidRPr="00FA05FC">
        <w:rPr>
          <w:rFonts w:asciiTheme="minorHAnsi" w:hAnsiTheme="minorHAnsi" w:cstheme="minorHAnsi"/>
          <w:spacing w:val="-9"/>
        </w:rPr>
        <w:t xml:space="preserve"> </w:t>
      </w:r>
      <w:r w:rsidRPr="00FA05FC">
        <w:rPr>
          <w:rFonts w:asciiTheme="minorHAnsi" w:hAnsiTheme="minorHAnsi" w:cstheme="minorHAnsi"/>
        </w:rPr>
        <w:t>usuário</w:t>
      </w:r>
      <w:r w:rsidRPr="00FA05FC">
        <w:rPr>
          <w:rFonts w:asciiTheme="minorHAnsi" w:hAnsiTheme="minorHAnsi" w:cstheme="minorHAnsi"/>
          <w:spacing w:val="-12"/>
        </w:rPr>
        <w:t xml:space="preserve"> </w:t>
      </w:r>
      <w:r w:rsidRPr="00FA05FC">
        <w:rPr>
          <w:rFonts w:asciiTheme="minorHAnsi" w:hAnsiTheme="minorHAnsi" w:cstheme="minorHAnsi"/>
        </w:rPr>
        <w:t>com</w:t>
      </w:r>
      <w:r w:rsidRPr="00FA05FC">
        <w:rPr>
          <w:rFonts w:asciiTheme="minorHAnsi" w:hAnsiTheme="minorHAnsi" w:cstheme="minorHAnsi"/>
          <w:spacing w:val="-9"/>
        </w:rPr>
        <w:t xml:space="preserve"> </w:t>
      </w:r>
      <w:r w:rsidRPr="00FA05FC">
        <w:rPr>
          <w:rFonts w:asciiTheme="minorHAnsi" w:hAnsiTheme="minorHAnsi" w:cstheme="minorHAnsi"/>
        </w:rPr>
        <w:t>uma</w:t>
      </w:r>
      <w:r w:rsidRPr="00FA05FC">
        <w:rPr>
          <w:rFonts w:asciiTheme="minorHAnsi" w:hAnsiTheme="minorHAnsi" w:cstheme="minorHAnsi"/>
          <w:spacing w:val="-12"/>
        </w:rPr>
        <w:t xml:space="preserve"> </w:t>
      </w:r>
      <w:r w:rsidRPr="00FA05FC">
        <w:rPr>
          <w:rFonts w:asciiTheme="minorHAnsi" w:hAnsiTheme="minorHAnsi" w:cstheme="minorHAnsi"/>
        </w:rPr>
        <w:t>versão</w:t>
      </w:r>
      <w:r w:rsidRPr="00FA05FC">
        <w:rPr>
          <w:rFonts w:asciiTheme="minorHAnsi" w:hAnsiTheme="minorHAnsi" w:cstheme="minorHAnsi"/>
          <w:spacing w:val="-3"/>
        </w:rPr>
        <w:t xml:space="preserve"> </w:t>
      </w:r>
      <w:r w:rsidRPr="00FA05FC">
        <w:rPr>
          <w:rFonts w:asciiTheme="minorHAnsi" w:hAnsiTheme="minorHAnsi" w:cstheme="minorHAnsi"/>
        </w:rPr>
        <w:t>em</w:t>
      </w:r>
      <w:r w:rsidRPr="00FA05FC">
        <w:rPr>
          <w:rFonts w:asciiTheme="minorHAnsi" w:hAnsiTheme="minorHAnsi" w:cstheme="minorHAnsi"/>
          <w:spacing w:val="-9"/>
        </w:rPr>
        <w:t xml:space="preserve"> </w:t>
      </w:r>
      <w:r w:rsidRPr="00FA05FC">
        <w:rPr>
          <w:rFonts w:asciiTheme="minorHAnsi" w:hAnsiTheme="minorHAnsi" w:cstheme="minorHAnsi"/>
        </w:rPr>
        <w:t>português</w:t>
      </w:r>
      <w:r w:rsidRPr="00FA05FC">
        <w:rPr>
          <w:rFonts w:asciiTheme="minorHAnsi" w:hAnsiTheme="minorHAnsi" w:cstheme="minorHAnsi"/>
          <w:spacing w:val="-13"/>
        </w:rPr>
        <w:t xml:space="preserve"> </w:t>
      </w:r>
      <w:r w:rsidRPr="00FA05FC">
        <w:rPr>
          <w:rFonts w:asciiTheme="minorHAnsi" w:hAnsiTheme="minorHAnsi" w:cstheme="minorHAnsi"/>
        </w:rPr>
        <w:t>e</w:t>
      </w:r>
      <w:r w:rsidRPr="00FA05FC">
        <w:rPr>
          <w:rFonts w:asciiTheme="minorHAnsi" w:hAnsiTheme="minorHAnsi" w:cstheme="minorHAnsi"/>
          <w:spacing w:val="-9"/>
        </w:rPr>
        <w:t xml:space="preserve"> </w:t>
      </w:r>
      <w:r w:rsidRPr="00FA05FC">
        <w:rPr>
          <w:rFonts w:asciiTheme="minorHAnsi" w:hAnsiTheme="minorHAnsi" w:cstheme="minorHAnsi"/>
        </w:rPr>
        <w:t>da</w:t>
      </w:r>
      <w:r w:rsidRPr="00FA05FC">
        <w:rPr>
          <w:rFonts w:asciiTheme="minorHAnsi" w:hAnsiTheme="minorHAnsi" w:cstheme="minorHAnsi"/>
          <w:spacing w:val="-9"/>
        </w:rPr>
        <w:t xml:space="preserve"> </w:t>
      </w:r>
      <w:r w:rsidRPr="00FA05FC">
        <w:rPr>
          <w:rFonts w:asciiTheme="minorHAnsi" w:hAnsiTheme="minorHAnsi" w:cstheme="minorHAnsi"/>
        </w:rPr>
        <w:t>relação</w:t>
      </w:r>
      <w:r w:rsidRPr="00FA05FC">
        <w:rPr>
          <w:rFonts w:asciiTheme="minorHAnsi" w:hAnsiTheme="minorHAnsi" w:cstheme="minorHAnsi"/>
          <w:spacing w:val="-7"/>
        </w:rPr>
        <w:t xml:space="preserve"> </w:t>
      </w:r>
      <w:r w:rsidRPr="00FA05FC">
        <w:rPr>
          <w:rFonts w:asciiTheme="minorHAnsi" w:hAnsiTheme="minorHAnsi" w:cstheme="minorHAnsi"/>
        </w:rPr>
        <w:t>da</w:t>
      </w:r>
      <w:r w:rsidRPr="00FA05FC">
        <w:rPr>
          <w:rFonts w:asciiTheme="minorHAnsi" w:hAnsiTheme="minorHAnsi" w:cstheme="minorHAnsi"/>
          <w:spacing w:val="-7"/>
        </w:rPr>
        <w:t xml:space="preserve"> </w:t>
      </w:r>
      <w:r w:rsidRPr="00FA05FC">
        <w:rPr>
          <w:rFonts w:asciiTheme="minorHAnsi" w:hAnsiTheme="minorHAnsi" w:cstheme="minorHAnsi"/>
        </w:rPr>
        <w:t>rede</w:t>
      </w:r>
      <w:r w:rsidRPr="00FA05FC">
        <w:rPr>
          <w:rFonts w:asciiTheme="minorHAnsi" w:hAnsiTheme="minorHAnsi" w:cstheme="minorHAnsi"/>
          <w:spacing w:val="-12"/>
        </w:rPr>
        <w:t xml:space="preserve"> </w:t>
      </w:r>
      <w:r w:rsidRPr="00FA05FC">
        <w:rPr>
          <w:rFonts w:asciiTheme="minorHAnsi" w:hAnsiTheme="minorHAnsi" w:cstheme="minorHAnsi"/>
        </w:rPr>
        <w:t>de assistência técnica autorizada.</w:t>
      </w:r>
    </w:p>
    <w:p w14:paraId="7D56D340" w14:textId="77777777" w:rsidR="00CC09BA" w:rsidRPr="00FA05FC" w:rsidRDefault="00CC09BA" w:rsidP="00CC09BA">
      <w:pPr>
        <w:pStyle w:val="PargrafodaLista"/>
        <w:numPr>
          <w:ilvl w:val="0"/>
          <w:numId w:val="86"/>
        </w:numPr>
        <w:tabs>
          <w:tab w:val="left" w:pos="1276"/>
          <w:tab w:val="left" w:pos="1351"/>
        </w:tabs>
        <w:spacing w:before="197" w:line="276" w:lineRule="auto"/>
        <w:ind w:left="426" w:right="997" w:firstLine="0"/>
        <w:rPr>
          <w:rFonts w:asciiTheme="minorHAnsi" w:hAnsiTheme="minorHAnsi" w:cstheme="minorHAnsi"/>
        </w:rPr>
      </w:pPr>
      <w:r w:rsidRPr="00FA05FC">
        <w:rPr>
          <w:rFonts w:asciiTheme="minorHAnsi" w:hAnsiTheme="minorHAnsi" w:cstheme="minorHAnsi"/>
        </w:rPr>
        <w:t>Aceitar acréscimos ou supressões unilaterais impostos pelo CONTRATANTE</w:t>
      </w:r>
      <w:r w:rsidRPr="00FA05FC">
        <w:rPr>
          <w:rFonts w:asciiTheme="minorHAnsi" w:hAnsiTheme="minorHAnsi" w:cstheme="minorHAnsi"/>
          <w:spacing w:val="40"/>
        </w:rPr>
        <w:t xml:space="preserve"> </w:t>
      </w:r>
      <w:r w:rsidRPr="00FA05FC">
        <w:rPr>
          <w:rFonts w:asciiTheme="minorHAnsi" w:hAnsiTheme="minorHAnsi" w:cstheme="minorHAnsi"/>
        </w:rPr>
        <w:t xml:space="preserve">de até </w:t>
      </w:r>
      <w:r w:rsidRPr="00FA05FC">
        <w:rPr>
          <w:rFonts w:asciiTheme="minorHAnsi" w:hAnsiTheme="minorHAnsi" w:cstheme="minorHAnsi"/>
          <w:b/>
        </w:rPr>
        <w:t xml:space="preserve">25% </w:t>
      </w:r>
      <w:r w:rsidRPr="00FA05FC">
        <w:rPr>
          <w:rFonts w:asciiTheme="minorHAnsi" w:hAnsiTheme="minorHAnsi" w:cstheme="minorHAnsi"/>
        </w:rPr>
        <w:t xml:space="preserve">do valor atualizado do contrato, nas mesmas condições pactuadas </w:t>
      </w:r>
      <w:r w:rsidRPr="00FA05FC">
        <w:rPr>
          <w:rFonts w:asciiTheme="minorHAnsi" w:hAnsiTheme="minorHAnsi" w:cstheme="minorHAnsi"/>
          <w:spacing w:val="-2"/>
        </w:rPr>
        <w:t>inicialmente.</w:t>
      </w:r>
    </w:p>
    <w:p w14:paraId="06F32C06" w14:textId="77777777" w:rsidR="00CC09BA" w:rsidRPr="00FA05FC" w:rsidRDefault="00CC09BA" w:rsidP="00CC09BA">
      <w:pPr>
        <w:pStyle w:val="PargrafodaLista"/>
        <w:numPr>
          <w:ilvl w:val="0"/>
          <w:numId w:val="86"/>
        </w:numPr>
        <w:tabs>
          <w:tab w:val="left" w:pos="1276"/>
          <w:tab w:val="left" w:pos="1347"/>
          <w:tab w:val="left" w:pos="1351"/>
        </w:tabs>
        <w:spacing w:before="199" w:line="278" w:lineRule="auto"/>
        <w:ind w:left="426" w:right="997" w:firstLine="0"/>
        <w:rPr>
          <w:rFonts w:asciiTheme="minorHAnsi" w:hAnsiTheme="minorHAnsi" w:cstheme="minorHAnsi"/>
        </w:rPr>
      </w:pPr>
      <w:r w:rsidRPr="00FA05FC">
        <w:rPr>
          <w:rFonts w:asciiTheme="minorHAnsi" w:hAnsiTheme="minorHAnsi" w:cstheme="minorHAnsi"/>
        </w:rPr>
        <w:t>Responsabilizar-se</w:t>
      </w:r>
      <w:r w:rsidRPr="00FA05FC">
        <w:rPr>
          <w:rFonts w:asciiTheme="minorHAnsi" w:hAnsiTheme="minorHAnsi" w:cstheme="minorHAnsi"/>
          <w:spacing w:val="-12"/>
        </w:rPr>
        <w:t xml:space="preserve"> </w:t>
      </w:r>
      <w:r w:rsidRPr="00FA05FC">
        <w:rPr>
          <w:rFonts w:asciiTheme="minorHAnsi" w:hAnsiTheme="minorHAnsi" w:cstheme="minorHAnsi"/>
        </w:rPr>
        <w:t>pelos</w:t>
      </w:r>
      <w:r w:rsidRPr="00FA05FC">
        <w:rPr>
          <w:rFonts w:asciiTheme="minorHAnsi" w:hAnsiTheme="minorHAnsi" w:cstheme="minorHAnsi"/>
          <w:spacing w:val="-9"/>
        </w:rPr>
        <w:t xml:space="preserve"> </w:t>
      </w:r>
      <w:r w:rsidRPr="00FA05FC">
        <w:rPr>
          <w:rFonts w:asciiTheme="minorHAnsi" w:hAnsiTheme="minorHAnsi" w:cstheme="minorHAnsi"/>
        </w:rPr>
        <w:t>vícios</w:t>
      </w:r>
      <w:r w:rsidRPr="00FA05FC">
        <w:rPr>
          <w:rFonts w:asciiTheme="minorHAnsi" w:hAnsiTheme="minorHAnsi" w:cstheme="minorHAnsi"/>
          <w:spacing w:val="-7"/>
        </w:rPr>
        <w:t xml:space="preserve"> </w:t>
      </w:r>
      <w:r w:rsidRPr="00FA05FC">
        <w:rPr>
          <w:rFonts w:asciiTheme="minorHAnsi" w:hAnsiTheme="minorHAnsi" w:cstheme="minorHAnsi"/>
        </w:rPr>
        <w:t>e</w:t>
      </w:r>
      <w:r w:rsidRPr="00FA05FC">
        <w:rPr>
          <w:rFonts w:asciiTheme="minorHAnsi" w:hAnsiTheme="minorHAnsi" w:cstheme="minorHAnsi"/>
          <w:spacing w:val="-9"/>
        </w:rPr>
        <w:t xml:space="preserve"> </w:t>
      </w:r>
      <w:r w:rsidRPr="00FA05FC">
        <w:rPr>
          <w:rFonts w:asciiTheme="minorHAnsi" w:hAnsiTheme="minorHAnsi" w:cstheme="minorHAnsi"/>
        </w:rPr>
        <w:t>danos</w:t>
      </w:r>
      <w:r w:rsidRPr="00FA05FC">
        <w:rPr>
          <w:rFonts w:asciiTheme="minorHAnsi" w:hAnsiTheme="minorHAnsi" w:cstheme="minorHAnsi"/>
          <w:spacing w:val="-8"/>
        </w:rPr>
        <w:t xml:space="preserve"> </w:t>
      </w:r>
      <w:r w:rsidRPr="00FA05FC">
        <w:rPr>
          <w:rFonts w:asciiTheme="minorHAnsi" w:hAnsiTheme="minorHAnsi" w:cstheme="minorHAnsi"/>
        </w:rPr>
        <w:t>do</w:t>
      </w:r>
      <w:r w:rsidRPr="00FA05FC">
        <w:rPr>
          <w:rFonts w:asciiTheme="minorHAnsi" w:hAnsiTheme="minorHAnsi" w:cstheme="minorHAnsi"/>
          <w:spacing w:val="-7"/>
        </w:rPr>
        <w:t xml:space="preserve"> </w:t>
      </w:r>
      <w:r w:rsidRPr="00FA05FC">
        <w:rPr>
          <w:rFonts w:asciiTheme="minorHAnsi" w:hAnsiTheme="minorHAnsi" w:cstheme="minorHAnsi"/>
        </w:rPr>
        <w:t>objeto,</w:t>
      </w:r>
      <w:r w:rsidRPr="00FA05FC">
        <w:rPr>
          <w:rFonts w:asciiTheme="minorHAnsi" w:hAnsiTheme="minorHAnsi" w:cstheme="minorHAnsi"/>
          <w:spacing w:val="-4"/>
        </w:rPr>
        <w:t xml:space="preserve"> </w:t>
      </w:r>
      <w:r w:rsidRPr="00FA05FC">
        <w:rPr>
          <w:rFonts w:asciiTheme="minorHAnsi" w:hAnsiTheme="minorHAnsi" w:cstheme="minorHAnsi"/>
        </w:rPr>
        <w:t>nos</w:t>
      </w:r>
      <w:r w:rsidRPr="00FA05FC">
        <w:rPr>
          <w:rFonts w:asciiTheme="minorHAnsi" w:hAnsiTheme="minorHAnsi" w:cstheme="minorHAnsi"/>
          <w:spacing w:val="-9"/>
        </w:rPr>
        <w:t xml:space="preserve"> </w:t>
      </w:r>
      <w:r w:rsidRPr="00FA05FC">
        <w:rPr>
          <w:rFonts w:asciiTheme="minorHAnsi" w:hAnsiTheme="minorHAnsi" w:cstheme="minorHAnsi"/>
        </w:rPr>
        <w:t>termos</w:t>
      </w:r>
      <w:r w:rsidRPr="00FA05FC">
        <w:rPr>
          <w:rFonts w:asciiTheme="minorHAnsi" w:hAnsiTheme="minorHAnsi" w:cstheme="minorHAnsi"/>
          <w:spacing w:val="-9"/>
        </w:rPr>
        <w:t xml:space="preserve"> </w:t>
      </w:r>
      <w:r w:rsidRPr="00FA05FC">
        <w:rPr>
          <w:rFonts w:asciiTheme="minorHAnsi" w:hAnsiTheme="minorHAnsi" w:cstheme="minorHAnsi"/>
        </w:rPr>
        <w:t>dos</w:t>
      </w:r>
      <w:r w:rsidRPr="00FA05FC">
        <w:rPr>
          <w:rFonts w:asciiTheme="minorHAnsi" w:hAnsiTheme="minorHAnsi" w:cstheme="minorHAnsi"/>
          <w:spacing w:val="-7"/>
        </w:rPr>
        <w:t xml:space="preserve"> </w:t>
      </w:r>
      <w:r w:rsidRPr="00FA05FC">
        <w:rPr>
          <w:rFonts w:asciiTheme="minorHAnsi" w:hAnsiTheme="minorHAnsi" w:cstheme="minorHAnsi"/>
        </w:rPr>
        <w:t>arts.</w:t>
      </w:r>
      <w:r w:rsidRPr="00FA05FC">
        <w:rPr>
          <w:rFonts w:asciiTheme="minorHAnsi" w:hAnsiTheme="minorHAnsi" w:cstheme="minorHAnsi"/>
          <w:spacing w:val="-7"/>
        </w:rPr>
        <w:t xml:space="preserve"> </w:t>
      </w:r>
      <w:r w:rsidRPr="00FA05FC">
        <w:rPr>
          <w:rFonts w:asciiTheme="minorHAnsi" w:hAnsiTheme="minorHAnsi" w:cstheme="minorHAnsi"/>
        </w:rPr>
        <w:t>12,</w:t>
      </w:r>
      <w:r w:rsidRPr="00FA05FC">
        <w:rPr>
          <w:rFonts w:asciiTheme="minorHAnsi" w:hAnsiTheme="minorHAnsi" w:cstheme="minorHAnsi"/>
          <w:spacing w:val="-6"/>
        </w:rPr>
        <w:t xml:space="preserve"> </w:t>
      </w:r>
      <w:r w:rsidRPr="00FA05FC">
        <w:rPr>
          <w:rFonts w:asciiTheme="minorHAnsi" w:hAnsiTheme="minorHAnsi" w:cstheme="minorHAnsi"/>
        </w:rPr>
        <w:t>13 e 17 a 27, da Lei Federal nº 8.078/90.</w:t>
      </w:r>
    </w:p>
    <w:p w14:paraId="39EC99B4" w14:textId="77777777" w:rsidR="00CC09BA" w:rsidRPr="00FA05FC" w:rsidRDefault="00CC09BA" w:rsidP="00CC09BA">
      <w:pPr>
        <w:pStyle w:val="PargrafodaLista"/>
        <w:numPr>
          <w:ilvl w:val="0"/>
          <w:numId w:val="86"/>
        </w:numPr>
        <w:tabs>
          <w:tab w:val="left" w:pos="1276"/>
          <w:tab w:val="left" w:pos="1351"/>
        </w:tabs>
        <w:spacing w:before="191" w:line="276" w:lineRule="auto"/>
        <w:ind w:left="426" w:right="997" w:firstLine="0"/>
        <w:rPr>
          <w:rFonts w:asciiTheme="minorHAnsi" w:hAnsiTheme="minorHAnsi" w:cstheme="minorHAnsi"/>
        </w:rPr>
      </w:pPr>
      <w:r w:rsidRPr="00FA05FC">
        <w:rPr>
          <w:rFonts w:asciiTheme="minorHAnsi" w:hAnsiTheme="minorHAnsi" w:cstheme="minorHAnsi"/>
        </w:rPr>
        <w:t xml:space="preserve">Comunicar ao CONTRATANTE, no prazo de até </w:t>
      </w:r>
      <w:r w:rsidRPr="00FA05FC">
        <w:rPr>
          <w:rFonts w:asciiTheme="minorHAnsi" w:hAnsiTheme="minorHAnsi" w:cstheme="minorHAnsi"/>
          <w:b/>
        </w:rPr>
        <w:t xml:space="preserve">24 horas </w:t>
      </w:r>
      <w:r w:rsidRPr="00FA05FC">
        <w:rPr>
          <w:rFonts w:asciiTheme="minorHAnsi" w:hAnsiTheme="minorHAnsi" w:cstheme="minorHAnsi"/>
        </w:rPr>
        <w:t xml:space="preserve">antes da entrega, os motivos que impossibilitem o cumprimento do prazo previsto, com a devida </w:t>
      </w:r>
      <w:r w:rsidRPr="00FA05FC">
        <w:rPr>
          <w:rFonts w:asciiTheme="minorHAnsi" w:hAnsiTheme="minorHAnsi" w:cstheme="minorHAnsi"/>
          <w:spacing w:val="-2"/>
        </w:rPr>
        <w:t>comprovação.</w:t>
      </w:r>
    </w:p>
    <w:p w14:paraId="44D158B8" w14:textId="77777777" w:rsidR="00CC09BA" w:rsidRDefault="00CC09BA" w:rsidP="00CC09BA">
      <w:pPr>
        <w:pStyle w:val="PargrafodaLista"/>
        <w:numPr>
          <w:ilvl w:val="0"/>
          <w:numId w:val="86"/>
        </w:numPr>
        <w:tabs>
          <w:tab w:val="left" w:pos="1276"/>
          <w:tab w:val="left" w:pos="1347"/>
          <w:tab w:val="left" w:pos="1351"/>
        </w:tabs>
        <w:spacing w:before="204" w:line="278" w:lineRule="auto"/>
        <w:ind w:left="426" w:right="997" w:firstLine="0"/>
        <w:rPr>
          <w:rFonts w:asciiTheme="minorHAnsi" w:hAnsiTheme="minorHAnsi" w:cstheme="minorHAnsi"/>
        </w:rPr>
      </w:pPr>
      <w:r w:rsidRPr="00FA05FC">
        <w:rPr>
          <w:rFonts w:asciiTheme="minorHAnsi" w:hAnsiTheme="minorHAnsi" w:cstheme="minorHAnsi"/>
        </w:rPr>
        <w:t>Atender</w:t>
      </w:r>
      <w:r w:rsidRPr="00FA05FC">
        <w:rPr>
          <w:rFonts w:asciiTheme="minorHAnsi" w:hAnsiTheme="minorHAnsi" w:cstheme="minorHAnsi"/>
          <w:spacing w:val="-7"/>
        </w:rPr>
        <w:t xml:space="preserve"> </w:t>
      </w:r>
      <w:r w:rsidRPr="00FA05FC">
        <w:rPr>
          <w:rFonts w:asciiTheme="minorHAnsi" w:hAnsiTheme="minorHAnsi" w:cstheme="minorHAnsi"/>
        </w:rPr>
        <w:t>às</w:t>
      </w:r>
      <w:r w:rsidRPr="00FA05FC">
        <w:rPr>
          <w:rFonts w:asciiTheme="minorHAnsi" w:hAnsiTheme="minorHAnsi" w:cstheme="minorHAnsi"/>
          <w:spacing w:val="-9"/>
        </w:rPr>
        <w:t xml:space="preserve"> </w:t>
      </w:r>
      <w:r w:rsidRPr="00FA05FC">
        <w:rPr>
          <w:rFonts w:asciiTheme="minorHAnsi" w:hAnsiTheme="minorHAnsi" w:cstheme="minorHAnsi"/>
        </w:rPr>
        <w:t>determinações</w:t>
      </w:r>
      <w:r w:rsidRPr="00FA05FC">
        <w:rPr>
          <w:rFonts w:asciiTheme="minorHAnsi" w:hAnsiTheme="minorHAnsi" w:cstheme="minorHAnsi"/>
          <w:spacing w:val="-12"/>
        </w:rPr>
        <w:t xml:space="preserve"> </w:t>
      </w:r>
      <w:r w:rsidRPr="00FA05FC">
        <w:rPr>
          <w:rFonts w:asciiTheme="minorHAnsi" w:hAnsiTheme="minorHAnsi" w:cstheme="minorHAnsi"/>
        </w:rPr>
        <w:t>regulares</w:t>
      </w:r>
      <w:r w:rsidRPr="00FA05FC">
        <w:rPr>
          <w:rFonts w:asciiTheme="minorHAnsi" w:hAnsiTheme="minorHAnsi" w:cstheme="minorHAnsi"/>
          <w:spacing w:val="-9"/>
        </w:rPr>
        <w:t xml:space="preserve"> </w:t>
      </w:r>
      <w:r w:rsidRPr="00FA05FC">
        <w:rPr>
          <w:rFonts w:asciiTheme="minorHAnsi" w:hAnsiTheme="minorHAnsi" w:cstheme="minorHAnsi"/>
        </w:rPr>
        <w:t>emitidas</w:t>
      </w:r>
      <w:r w:rsidRPr="00FA05FC">
        <w:rPr>
          <w:rFonts w:asciiTheme="minorHAnsi" w:hAnsiTheme="minorHAnsi" w:cstheme="minorHAnsi"/>
          <w:spacing w:val="-3"/>
        </w:rPr>
        <w:t xml:space="preserve"> </w:t>
      </w:r>
      <w:r w:rsidRPr="00FA05FC">
        <w:rPr>
          <w:rFonts w:asciiTheme="minorHAnsi" w:hAnsiTheme="minorHAnsi" w:cstheme="minorHAnsi"/>
        </w:rPr>
        <w:t>pelo</w:t>
      </w:r>
      <w:r w:rsidRPr="00FA05FC">
        <w:rPr>
          <w:rFonts w:asciiTheme="minorHAnsi" w:hAnsiTheme="minorHAnsi" w:cstheme="minorHAnsi"/>
          <w:spacing w:val="-7"/>
        </w:rPr>
        <w:t xml:space="preserve"> </w:t>
      </w:r>
      <w:r w:rsidRPr="00FA05FC">
        <w:rPr>
          <w:rFonts w:asciiTheme="minorHAnsi" w:hAnsiTheme="minorHAnsi" w:cstheme="minorHAnsi"/>
        </w:rPr>
        <w:t>fiscal</w:t>
      </w:r>
      <w:r w:rsidRPr="00FA05FC">
        <w:rPr>
          <w:rFonts w:asciiTheme="minorHAnsi" w:hAnsiTheme="minorHAnsi" w:cstheme="minorHAnsi"/>
          <w:spacing w:val="-5"/>
        </w:rPr>
        <w:t xml:space="preserve"> </w:t>
      </w:r>
      <w:r w:rsidRPr="00FA05FC">
        <w:rPr>
          <w:rFonts w:asciiTheme="minorHAnsi" w:hAnsiTheme="minorHAnsi" w:cstheme="minorHAnsi"/>
        </w:rPr>
        <w:t>do</w:t>
      </w:r>
      <w:r w:rsidRPr="00FA05FC">
        <w:rPr>
          <w:rFonts w:asciiTheme="minorHAnsi" w:hAnsiTheme="minorHAnsi" w:cstheme="minorHAnsi"/>
          <w:spacing w:val="-3"/>
        </w:rPr>
        <w:t xml:space="preserve"> </w:t>
      </w:r>
      <w:r w:rsidRPr="00FA05FC">
        <w:rPr>
          <w:rFonts w:asciiTheme="minorHAnsi" w:hAnsiTheme="minorHAnsi" w:cstheme="minorHAnsi"/>
        </w:rPr>
        <w:t>contrato</w:t>
      </w:r>
      <w:r w:rsidRPr="00FA05FC">
        <w:rPr>
          <w:rFonts w:asciiTheme="minorHAnsi" w:hAnsiTheme="minorHAnsi" w:cstheme="minorHAnsi"/>
          <w:spacing w:val="-7"/>
        </w:rPr>
        <w:t xml:space="preserve"> </w:t>
      </w:r>
      <w:r w:rsidRPr="00FA05FC">
        <w:rPr>
          <w:rFonts w:asciiTheme="minorHAnsi" w:hAnsiTheme="minorHAnsi" w:cstheme="minorHAnsi"/>
        </w:rPr>
        <w:t>ou</w:t>
      </w:r>
      <w:r w:rsidRPr="00FA05FC">
        <w:rPr>
          <w:rFonts w:asciiTheme="minorHAnsi" w:hAnsiTheme="minorHAnsi" w:cstheme="minorHAnsi"/>
          <w:spacing w:val="-3"/>
        </w:rPr>
        <w:t xml:space="preserve"> </w:t>
      </w:r>
      <w:r w:rsidRPr="00FA05FC">
        <w:rPr>
          <w:rFonts w:asciiTheme="minorHAnsi" w:hAnsiTheme="minorHAnsi" w:cstheme="minorHAnsi"/>
        </w:rPr>
        <w:t>autoridade</w:t>
      </w:r>
      <w:r w:rsidRPr="00FA05FC">
        <w:rPr>
          <w:rFonts w:asciiTheme="minorHAnsi" w:hAnsiTheme="minorHAnsi" w:cstheme="minorHAnsi"/>
          <w:spacing w:val="-11"/>
        </w:rPr>
        <w:t xml:space="preserve"> </w:t>
      </w:r>
      <w:r w:rsidRPr="00FA05FC">
        <w:rPr>
          <w:rFonts w:asciiTheme="minorHAnsi" w:hAnsiTheme="minorHAnsi" w:cstheme="minorHAnsi"/>
        </w:rPr>
        <w:t>superior</w:t>
      </w:r>
      <w:r w:rsidRPr="00FA05FC">
        <w:rPr>
          <w:rFonts w:asciiTheme="minorHAnsi" w:hAnsiTheme="minorHAnsi" w:cstheme="minorHAnsi"/>
          <w:spacing w:val="-9"/>
        </w:rPr>
        <w:t xml:space="preserve"> </w:t>
      </w:r>
      <w:r w:rsidRPr="00FA05FC">
        <w:rPr>
          <w:rFonts w:asciiTheme="minorHAnsi" w:hAnsiTheme="minorHAnsi" w:cstheme="minorHAnsi"/>
        </w:rPr>
        <w:t>e</w:t>
      </w:r>
      <w:r w:rsidRPr="00FA05FC">
        <w:rPr>
          <w:rFonts w:asciiTheme="minorHAnsi" w:hAnsiTheme="minorHAnsi" w:cstheme="minorHAnsi"/>
          <w:spacing w:val="-15"/>
        </w:rPr>
        <w:t xml:space="preserve"> </w:t>
      </w:r>
      <w:r w:rsidRPr="00FA05FC">
        <w:rPr>
          <w:rFonts w:asciiTheme="minorHAnsi" w:hAnsiTheme="minorHAnsi" w:cstheme="minorHAnsi"/>
        </w:rPr>
        <w:t>prestar</w:t>
      </w:r>
      <w:r w:rsidRPr="00FA05FC">
        <w:rPr>
          <w:rFonts w:asciiTheme="minorHAnsi" w:hAnsiTheme="minorHAnsi" w:cstheme="minorHAnsi"/>
          <w:spacing w:val="-9"/>
        </w:rPr>
        <w:t xml:space="preserve"> </w:t>
      </w:r>
      <w:r w:rsidRPr="00FA05FC">
        <w:rPr>
          <w:rFonts w:asciiTheme="minorHAnsi" w:hAnsiTheme="minorHAnsi" w:cstheme="minorHAnsi"/>
        </w:rPr>
        <w:t>esclarecimentos</w:t>
      </w:r>
      <w:r w:rsidRPr="00FA05FC">
        <w:rPr>
          <w:rFonts w:asciiTheme="minorHAnsi" w:hAnsiTheme="minorHAnsi" w:cstheme="minorHAnsi"/>
          <w:spacing w:val="-10"/>
        </w:rPr>
        <w:t xml:space="preserve"> </w:t>
      </w:r>
      <w:r w:rsidRPr="00FA05FC">
        <w:rPr>
          <w:rFonts w:asciiTheme="minorHAnsi" w:hAnsiTheme="minorHAnsi" w:cstheme="minorHAnsi"/>
        </w:rPr>
        <w:t>ou</w:t>
      </w:r>
      <w:r w:rsidRPr="00FA05FC">
        <w:rPr>
          <w:rFonts w:asciiTheme="minorHAnsi" w:hAnsiTheme="minorHAnsi" w:cstheme="minorHAnsi"/>
          <w:spacing w:val="-7"/>
        </w:rPr>
        <w:t xml:space="preserve"> </w:t>
      </w:r>
      <w:r w:rsidRPr="00FA05FC">
        <w:rPr>
          <w:rFonts w:asciiTheme="minorHAnsi" w:hAnsiTheme="minorHAnsi" w:cstheme="minorHAnsi"/>
        </w:rPr>
        <w:t>informações</w:t>
      </w:r>
      <w:r w:rsidRPr="00FA05FC">
        <w:rPr>
          <w:rFonts w:asciiTheme="minorHAnsi" w:hAnsiTheme="minorHAnsi" w:cstheme="minorHAnsi"/>
          <w:spacing w:val="-15"/>
        </w:rPr>
        <w:t xml:space="preserve"> </w:t>
      </w:r>
      <w:r w:rsidRPr="00FA05FC">
        <w:rPr>
          <w:rFonts w:asciiTheme="minorHAnsi" w:hAnsiTheme="minorHAnsi" w:cstheme="minorHAnsi"/>
        </w:rPr>
        <w:t>por</w:t>
      </w:r>
      <w:r w:rsidRPr="00FA05FC">
        <w:rPr>
          <w:rFonts w:asciiTheme="minorHAnsi" w:hAnsiTheme="minorHAnsi" w:cstheme="minorHAnsi"/>
          <w:spacing w:val="-8"/>
        </w:rPr>
        <w:t xml:space="preserve"> </w:t>
      </w:r>
      <w:r w:rsidRPr="00FA05FC">
        <w:rPr>
          <w:rFonts w:asciiTheme="minorHAnsi" w:hAnsiTheme="minorHAnsi" w:cstheme="minorHAnsi"/>
        </w:rPr>
        <w:t>eles</w:t>
      </w:r>
      <w:r w:rsidRPr="00FA05FC">
        <w:rPr>
          <w:rFonts w:asciiTheme="minorHAnsi" w:hAnsiTheme="minorHAnsi" w:cstheme="minorHAnsi"/>
          <w:spacing w:val="-8"/>
        </w:rPr>
        <w:t xml:space="preserve"> </w:t>
      </w:r>
      <w:r w:rsidRPr="00FA05FC">
        <w:rPr>
          <w:rFonts w:asciiTheme="minorHAnsi" w:hAnsiTheme="minorHAnsi" w:cstheme="minorHAnsi"/>
        </w:rPr>
        <w:t>solicitados.</w:t>
      </w:r>
    </w:p>
    <w:p w14:paraId="2E456BE1" w14:textId="77777777" w:rsidR="00CC09BA" w:rsidRPr="005F1B1A" w:rsidRDefault="00CC09BA" w:rsidP="00CC09BA">
      <w:pPr>
        <w:tabs>
          <w:tab w:val="left" w:pos="1276"/>
          <w:tab w:val="left" w:pos="1347"/>
          <w:tab w:val="left" w:pos="1351"/>
        </w:tabs>
        <w:spacing w:before="204" w:line="278" w:lineRule="auto"/>
        <w:ind w:right="997"/>
        <w:rPr>
          <w:rFonts w:asciiTheme="minorHAnsi" w:hAnsiTheme="minorHAnsi" w:cstheme="minorHAnsi"/>
        </w:rPr>
      </w:pPr>
    </w:p>
    <w:p w14:paraId="384852D5" w14:textId="77777777" w:rsidR="00CC09BA" w:rsidRPr="00870A40" w:rsidRDefault="00CC09BA" w:rsidP="00CC09BA">
      <w:pPr>
        <w:pStyle w:val="PargrafodaLista"/>
        <w:numPr>
          <w:ilvl w:val="0"/>
          <w:numId w:val="86"/>
        </w:numPr>
        <w:tabs>
          <w:tab w:val="left" w:pos="1276"/>
          <w:tab w:val="left" w:pos="1347"/>
          <w:tab w:val="left" w:pos="1351"/>
        </w:tabs>
        <w:spacing w:before="191" w:line="276" w:lineRule="auto"/>
        <w:ind w:left="426" w:right="997" w:firstLine="0"/>
        <w:rPr>
          <w:rFonts w:asciiTheme="minorHAnsi" w:hAnsiTheme="minorHAnsi" w:cstheme="minorHAnsi"/>
        </w:rPr>
      </w:pPr>
      <w:r w:rsidRPr="00FA05FC">
        <w:rPr>
          <w:rFonts w:asciiTheme="minorHAnsi" w:hAnsiTheme="minorHAnsi" w:cstheme="minorHAnsi"/>
        </w:rPr>
        <w:t>No</w:t>
      </w:r>
      <w:r w:rsidRPr="00FA05FC">
        <w:rPr>
          <w:rFonts w:asciiTheme="minorHAnsi" w:hAnsiTheme="minorHAnsi" w:cstheme="minorHAnsi"/>
          <w:spacing w:val="-3"/>
        </w:rPr>
        <w:t xml:space="preserve"> </w:t>
      </w:r>
      <w:r w:rsidRPr="00FA05FC">
        <w:rPr>
          <w:rFonts w:asciiTheme="minorHAnsi" w:hAnsiTheme="minorHAnsi" w:cstheme="minorHAnsi"/>
        </w:rPr>
        <w:t>prazo</w:t>
      </w:r>
      <w:r w:rsidRPr="00FA05FC">
        <w:rPr>
          <w:rFonts w:asciiTheme="minorHAnsi" w:hAnsiTheme="minorHAnsi" w:cstheme="minorHAnsi"/>
          <w:spacing w:val="-4"/>
        </w:rPr>
        <w:t xml:space="preserve"> </w:t>
      </w:r>
      <w:r w:rsidRPr="00FA05FC">
        <w:rPr>
          <w:rFonts w:asciiTheme="minorHAnsi" w:hAnsiTheme="minorHAnsi" w:cstheme="minorHAnsi"/>
        </w:rPr>
        <w:t>fixado</w:t>
      </w:r>
      <w:r w:rsidRPr="00FA05FC">
        <w:rPr>
          <w:rFonts w:asciiTheme="minorHAnsi" w:hAnsiTheme="minorHAnsi" w:cstheme="minorHAnsi"/>
          <w:spacing w:val="-4"/>
        </w:rPr>
        <w:t xml:space="preserve"> </w:t>
      </w:r>
      <w:r w:rsidRPr="00FA05FC">
        <w:rPr>
          <w:rFonts w:asciiTheme="minorHAnsi" w:hAnsiTheme="minorHAnsi" w:cstheme="minorHAnsi"/>
        </w:rPr>
        <w:t>pelo</w:t>
      </w:r>
      <w:r w:rsidRPr="00FA05FC">
        <w:rPr>
          <w:rFonts w:asciiTheme="minorHAnsi" w:hAnsiTheme="minorHAnsi" w:cstheme="minorHAnsi"/>
          <w:spacing w:val="-3"/>
        </w:rPr>
        <w:t xml:space="preserve"> </w:t>
      </w:r>
      <w:r w:rsidRPr="00FA05FC">
        <w:rPr>
          <w:rFonts w:asciiTheme="minorHAnsi" w:hAnsiTheme="minorHAnsi" w:cstheme="minorHAnsi"/>
        </w:rPr>
        <w:t>fiscal</w:t>
      </w:r>
      <w:r w:rsidRPr="00FA05FC">
        <w:rPr>
          <w:rFonts w:asciiTheme="minorHAnsi" w:hAnsiTheme="minorHAnsi" w:cstheme="minorHAnsi"/>
          <w:spacing w:val="-4"/>
        </w:rPr>
        <w:t xml:space="preserve"> </w:t>
      </w:r>
      <w:r w:rsidRPr="00FA05FC">
        <w:rPr>
          <w:rFonts w:asciiTheme="minorHAnsi" w:hAnsiTheme="minorHAnsi" w:cstheme="minorHAnsi"/>
        </w:rPr>
        <w:t>do</w:t>
      </w:r>
      <w:r w:rsidRPr="00FA05FC">
        <w:rPr>
          <w:rFonts w:asciiTheme="minorHAnsi" w:hAnsiTheme="minorHAnsi" w:cstheme="minorHAnsi"/>
          <w:spacing w:val="-3"/>
        </w:rPr>
        <w:t xml:space="preserve"> </w:t>
      </w:r>
      <w:r w:rsidRPr="00FA05FC">
        <w:rPr>
          <w:rFonts w:asciiTheme="minorHAnsi" w:hAnsiTheme="minorHAnsi" w:cstheme="minorHAnsi"/>
        </w:rPr>
        <w:t>contrato, reparar,</w:t>
      </w:r>
      <w:r w:rsidRPr="00FA05FC">
        <w:rPr>
          <w:rFonts w:asciiTheme="minorHAnsi" w:hAnsiTheme="minorHAnsi" w:cstheme="minorHAnsi"/>
          <w:spacing w:val="-1"/>
        </w:rPr>
        <w:t xml:space="preserve"> </w:t>
      </w:r>
      <w:r w:rsidRPr="00FA05FC">
        <w:rPr>
          <w:rFonts w:asciiTheme="minorHAnsi" w:hAnsiTheme="minorHAnsi" w:cstheme="minorHAnsi"/>
        </w:rPr>
        <w:t>corrigir,</w:t>
      </w:r>
      <w:r w:rsidRPr="00FA05FC">
        <w:rPr>
          <w:rFonts w:asciiTheme="minorHAnsi" w:hAnsiTheme="minorHAnsi" w:cstheme="minorHAnsi"/>
          <w:spacing w:val="-4"/>
        </w:rPr>
        <w:t xml:space="preserve"> </w:t>
      </w:r>
      <w:r w:rsidRPr="00FA05FC">
        <w:rPr>
          <w:rFonts w:asciiTheme="minorHAnsi" w:hAnsiTheme="minorHAnsi" w:cstheme="minorHAnsi"/>
        </w:rPr>
        <w:t>remover,</w:t>
      </w:r>
      <w:r w:rsidRPr="00FA05FC">
        <w:rPr>
          <w:rFonts w:asciiTheme="minorHAnsi" w:hAnsiTheme="minorHAnsi" w:cstheme="minorHAnsi"/>
          <w:spacing w:val="-1"/>
        </w:rPr>
        <w:t xml:space="preserve"> </w:t>
      </w:r>
      <w:r w:rsidRPr="00FA05FC">
        <w:rPr>
          <w:rFonts w:asciiTheme="minorHAnsi" w:hAnsiTheme="minorHAnsi" w:cstheme="minorHAnsi"/>
        </w:rPr>
        <w:t>reconstruir ou</w:t>
      </w:r>
      <w:r w:rsidRPr="00FA05FC">
        <w:rPr>
          <w:rFonts w:asciiTheme="minorHAnsi" w:hAnsiTheme="minorHAnsi" w:cstheme="minorHAnsi"/>
          <w:spacing w:val="-8"/>
        </w:rPr>
        <w:t xml:space="preserve"> </w:t>
      </w:r>
      <w:r w:rsidRPr="00FA05FC">
        <w:rPr>
          <w:rFonts w:asciiTheme="minorHAnsi" w:hAnsiTheme="minorHAnsi" w:cstheme="minorHAnsi"/>
        </w:rPr>
        <w:t>substituir</w:t>
      </w:r>
      <w:r w:rsidRPr="00FA05FC">
        <w:rPr>
          <w:rFonts w:asciiTheme="minorHAnsi" w:hAnsiTheme="minorHAnsi" w:cstheme="minorHAnsi"/>
          <w:spacing w:val="-11"/>
        </w:rPr>
        <w:t xml:space="preserve"> </w:t>
      </w:r>
      <w:r w:rsidRPr="00FA05FC">
        <w:rPr>
          <w:rFonts w:asciiTheme="minorHAnsi" w:hAnsiTheme="minorHAnsi" w:cstheme="minorHAnsi"/>
        </w:rPr>
        <w:t>às</w:t>
      </w:r>
      <w:r w:rsidRPr="00FA05FC">
        <w:rPr>
          <w:rFonts w:asciiTheme="minorHAnsi" w:hAnsiTheme="minorHAnsi" w:cstheme="minorHAnsi"/>
          <w:spacing w:val="-13"/>
        </w:rPr>
        <w:t xml:space="preserve"> </w:t>
      </w:r>
      <w:r w:rsidRPr="00FA05FC">
        <w:rPr>
          <w:rFonts w:asciiTheme="minorHAnsi" w:hAnsiTheme="minorHAnsi" w:cstheme="minorHAnsi"/>
        </w:rPr>
        <w:t>suas</w:t>
      </w:r>
      <w:r w:rsidRPr="00FA05FC">
        <w:rPr>
          <w:rFonts w:asciiTheme="minorHAnsi" w:hAnsiTheme="minorHAnsi" w:cstheme="minorHAnsi"/>
          <w:spacing w:val="-11"/>
        </w:rPr>
        <w:t xml:space="preserve"> </w:t>
      </w:r>
      <w:r w:rsidRPr="00FA05FC">
        <w:rPr>
          <w:rFonts w:asciiTheme="minorHAnsi" w:hAnsiTheme="minorHAnsi" w:cstheme="minorHAnsi"/>
        </w:rPr>
        <w:t>expensas</w:t>
      </w:r>
      <w:r w:rsidRPr="00FA05FC">
        <w:rPr>
          <w:rFonts w:asciiTheme="minorHAnsi" w:hAnsiTheme="minorHAnsi" w:cstheme="minorHAnsi"/>
          <w:spacing w:val="-13"/>
        </w:rPr>
        <w:t xml:space="preserve"> </w:t>
      </w:r>
      <w:r w:rsidRPr="00FA05FC">
        <w:rPr>
          <w:rFonts w:asciiTheme="minorHAnsi" w:hAnsiTheme="minorHAnsi" w:cstheme="minorHAnsi"/>
        </w:rPr>
        <w:t>os</w:t>
      </w:r>
      <w:r w:rsidRPr="00FA05FC">
        <w:rPr>
          <w:rFonts w:asciiTheme="minorHAnsi" w:hAnsiTheme="minorHAnsi" w:cstheme="minorHAnsi"/>
          <w:spacing w:val="-12"/>
        </w:rPr>
        <w:t xml:space="preserve"> </w:t>
      </w:r>
      <w:r w:rsidRPr="00FA05FC">
        <w:rPr>
          <w:rFonts w:asciiTheme="minorHAnsi" w:hAnsiTheme="minorHAnsi" w:cstheme="minorHAnsi"/>
        </w:rPr>
        <w:t>bens</w:t>
      </w:r>
      <w:r w:rsidRPr="00FA05FC">
        <w:rPr>
          <w:rFonts w:asciiTheme="minorHAnsi" w:hAnsiTheme="minorHAnsi" w:cstheme="minorHAnsi"/>
          <w:spacing w:val="-11"/>
        </w:rPr>
        <w:t xml:space="preserve"> </w:t>
      </w:r>
      <w:r w:rsidRPr="00FA05FC">
        <w:rPr>
          <w:rFonts w:asciiTheme="minorHAnsi" w:hAnsiTheme="minorHAnsi" w:cstheme="minorHAnsi"/>
        </w:rPr>
        <w:t>nos</w:t>
      </w:r>
      <w:r w:rsidRPr="00FA05FC">
        <w:rPr>
          <w:rFonts w:asciiTheme="minorHAnsi" w:hAnsiTheme="minorHAnsi" w:cstheme="minorHAnsi"/>
          <w:spacing w:val="-12"/>
        </w:rPr>
        <w:t xml:space="preserve"> </w:t>
      </w:r>
      <w:r w:rsidRPr="00FA05FC">
        <w:rPr>
          <w:rFonts w:asciiTheme="minorHAnsi" w:hAnsiTheme="minorHAnsi" w:cstheme="minorHAnsi"/>
        </w:rPr>
        <w:t>quais</w:t>
      </w:r>
      <w:r w:rsidRPr="00FA05FC">
        <w:rPr>
          <w:rFonts w:asciiTheme="minorHAnsi" w:hAnsiTheme="minorHAnsi" w:cstheme="minorHAnsi"/>
          <w:spacing w:val="-13"/>
        </w:rPr>
        <w:t xml:space="preserve"> </w:t>
      </w:r>
      <w:r w:rsidRPr="00FA05FC">
        <w:rPr>
          <w:rFonts w:asciiTheme="minorHAnsi" w:hAnsiTheme="minorHAnsi" w:cstheme="minorHAnsi"/>
        </w:rPr>
        <w:t>se</w:t>
      </w:r>
      <w:r w:rsidRPr="00FA05FC">
        <w:rPr>
          <w:rFonts w:asciiTheme="minorHAnsi" w:hAnsiTheme="minorHAnsi" w:cstheme="minorHAnsi"/>
          <w:spacing w:val="-16"/>
        </w:rPr>
        <w:t xml:space="preserve"> </w:t>
      </w:r>
      <w:r w:rsidRPr="00FA05FC">
        <w:rPr>
          <w:rFonts w:asciiTheme="minorHAnsi" w:hAnsiTheme="minorHAnsi" w:cstheme="minorHAnsi"/>
        </w:rPr>
        <w:t>verificarem</w:t>
      </w:r>
      <w:r w:rsidRPr="00FA05FC">
        <w:rPr>
          <w:rFonts w:asciiTheme="minorHAnsi" w:hAnsiTheme="minorHAnsi" w:cstheme="minorHAnsi"/>
          <w:spacing w:val="-11"/>
        </w:rPr>
        <w:t xml:space="preserve"> </w:t>
      </w:r>
      <w:r w:rsidRPr="00FA05FC">
        <w:rPr>
          <w:rFonts w:asciiTheme="minorHAnsi" w:hAnsiTheme="minorHAnsi" w:cstheme="minorHAnsi"/>
        </w:rPr>
        <w:t>vícios,</w:t>
      </w:r>
      <w:r w:rsidRPr="00FA05FC">
        <w:rPr>
          <w:rFonts w:asciiTheme="minorHAnsi" w:hAnsiTheme="minorHAnsi" w:cstheme="minorHAnsi"/>
          <w:spacing w:val="-12"/>
        </w:rPr>
        <w:t xml:space="preserve"> </w:t>
      </w:r>
      <w:r w:rsidRPr="00FA05FC">
        <w:rPr>
          <w:rFonts w:asciiTheme="minorHAnsi" w:hAnsiTheme="minorHAnsi" w:cstheme="minorHAnsi"/>
        </w:rPr>
        <w:t>defeitos ou</w:t>
      </w:r>
      <w:r w:rsidRPr="00FA05FC">
        <w:rPr>
          <w:rFonts w:asciiTheme="minorHAnsi" w:hAnsiTheme="minorHAnsi" w:cstheme="minorHAnsi"/>
          <w:spacing w:val="-9"/>
        </w:rPr>
        <w:t xml:space="preserve"> </w:t>
      </w:r>
      <w:r w:rsidRPr="00FA05FC">
        <w:rPr>
          <w:rFonts w:asciiTheme="minorHAnsi" w:hAnsiTheme="minorHAnsi" w:cstheme="minorHAnsi"/>
        </w:rPr>
        <w:t>incorreções</w:t>
      </w:r>
      <w:r w:rsidRPr="00FA05FC">
        <w:rPr>
          <w:rFonts w:asciiTheme="minorHAnsi" w:hAnsiTheme="minorHAnsi" w:cstheme="minorHAnsi"/>
          <w:spacing w:val="-14"/>
        </w:rPr>
        <w:t xml:space="preserve"> </w:t>
      </w:r>
      <w:r w:rsidRPr="00FA05FC">
        <w:rPr>
          <w:rFonts w:asciiTheme="minorHAnsi" w:hAnsiTheme="minorHAnsi" w:cstheme="minorHAnsi"/>
        </w:rPr>
        <w:t>resultantes</w:t>
      </w:r>
      <w:r w:rsidRPr="00FA05FC">
        <w:rPr>
          <w:rFonts w:asciiTheme="minorHAnsi" w:hAnsiTheme="minorHAnsi" w:cstheme="minorHAnsi"/>
          <w:spacing w:val="-17"/>
        </w:rPr>
        <w:t xml:space="preserve"> </w:t>
      </w:r>
      <w:r w:rsidRPr="00FA05FC">
        <w:rPr>
          <w:rFonts w:asciiTheme="minorHAnsi" w:hAnsiTheme="minorHAnsi" w:cstheme="minorHAnsi"/>
        </w:rPr>
        <w:t>da</w:t>
      </w:r>
      <w:r w:rsidRPr="00FA05FC">
        <w:rPr>
          <w:rFonts w:asciiTheme="minorHAnsi" w:hAnsiTheme="minorHAnsi" w:cstheme="minorHAnsi"/>
          <w:spacing w:val="-6"/>
        </w:rPr>
        <w:t xml:space="preserve"> </w:t>
      </w:r>
      <w:r w:rsidRPr="00FA05FC">
        <w:rPr>
          <w:rFonts w:asciiTheme="minorHAnsi" w:hAnsiTheme="minorHAnsi" w:cstheme="minorHAnsi"/>
        </w:rPr>
        <w:t>execução</w:t>
      </w:r>
      <w:r w:rsidRPr="00FA05FC">
        <w:rPr>
          <w:rFonts w:asciiTheme="minorHAnsi" w:hAnsiTheme="minorHAnsi" w:cstheme="minorHAnsi"/>
          <w:spacing w:val="-9"/>
        </w:rPr>
        <w:t xml:space="preserve"> </w:t>
      </w:r>
      <w:r w:rsidRPr="00FA05FC">
        <w:rPr>
          <w:rFonts w:asciiTheme="minorHAnsi" w:hAnsiTheme="minorHAnsi" w:cstheme="minorHAnsi"/>
        </w:rPr>
        <w:t>contratual</w:t>
      </w:r>
      <w:r w:rsidRPr="00FA05FC">
        <w:rPr>
          <w:rFonts w:asciiTheme="minorHAnsi" w:hAnsiTheme="minorHAnsi" w:cstheme="minorHAnsi"/>
          <w:spacing w:val="-14"/>
        </w:rPr>
        <w:t xml:space="preserve"> </w:t>
      </w:r>
      <w:r w:rsidRPr="00FA05FC">
        <w:rPr>
          <w:rFonts w:asciiTheme="minorHAnsi" w:hAnsiTheme="minorHAnsi" w:cstheme="minorHAnsi"/>
        </w:rPr>
        <w:t>ou</w:t>
      </w:r>
      <w:r w:rsidRPr="00FA05FC">
        <w:rPr>
          <w:rFonts w:asciiTheme="minorHAnsi" w:hAnsiTheme="minorHAnsi" w:cstheme="minorHAnsi"/>
          <w:spacing w:val="-8"/>
        </w:rPr>
        <w:t xml:space="preserve"> </w:t>
      </w:r>
      <w:r w:rsidRPr="00FA05FC">
        <w:rPr>
          <w:rFonts w:asciiTheme="minorHAnsi" w:hAnsiTheme="minorHAnsi" w:cstheme="minorHAnsi"/>
        </w:rPr>
        <w:t>dos</w:t>
      </w:r>
      <w:r w:rsidRPr="00FA05FC">
        <w:rPr>
          <w:rFonts w:asciiTheme="minorHAnsi" w:hAnsiTheme="minorHAnsi" w:cstheme="minorHAnsi"/>
          <w:spacing w:val="-14"/>
        </w:rPr>
        <w:t xml:space="preserve"> </w:t>
      </w:r>
      <w:r w:rsidRPr="00FA05FC">
        <w:rPr>
          <w:rFonts w:asciiTheme="minorHAnsi" w:hAnsiTheme="minorHAnsi" w:cstheme="minorHAnsi"/>
        </w:rPr>
        <w:t>materiais</w:t>
      </w:r>
      <w:r w:rsidRPr="00FA05FC">
        <w:rPr>
          <w:rFonts w:asciiTheme="minorHAnsi" w:hAnsiTheme="minorHAnsi" w:cstheme="minorHAnsi"/>
          <w:spacing w:val="-14"/>
        </w:rPr>
        <w:t xml:space="preserve"> </w:t>
      </w:r>
      <w:r w:rsidRPr="00FA05FC">
        <w:rPr>
          <w:rFonts w:asciiTheme="minorHAnsi" w:hAnsiTheme="minorHAnsi" w:cstheme="minorHAnsi"/>
        </w:rPr>
        <w:t>emprega</w:t>
      </w:r>
      <w:r>
        <w:rPr>
          <w:rFonts w:asciiTheme="minorHAnsi" w:hAnsiTheme="minorHAnsi" w:cstheme="minorHAnsi"/>
        </w:rPr>
        <w:t>do</w:t>
      </w:r>
      <w:r w:rsidRPr="00FA05FC">
        <w:rPr>
          <w:rFonts w:asciiTheme="minorHAnsi" w:hAnsiTheme="minorHAnsi" w:cstheme="minorHAnsi"/>
          <w:spacing w:val="-4"/>
        </w:rPr>
        <w:t>s.</w:t>
      </w:r>
    </w:p>
    <w:p w14:paraId="499E82C8" w14:textId="77777777" w:rsidR="00CC09BA" w:rsidRPr="00B732BE" w:rsidRDefault="00CC09BA" w:rsidP="00CC09BA">
      <w:pPr>
        <w:pStyle w:val="PargrafodaLista"/>
        <w:numPr>
          <w:ilvl w:val="0"/>
          <w:numId w:val="86"/>
        </w:numPr>
        <w:tabs>
          <w:tab w:val="left" w:pos="1276"/>
          <w:tab w:val="left" w:pos="1351"/>
        </w:tabs>
        <w:spacing w:before="199" w:line="276" w:lineRule="auto"/>
        <w:ind w:left="426" w:right="997" w:firstLine="0"/>
        <w:rPr>
          <w:rFonts w:asciiTheme="minorHAnsi" w:hAnsiTheme="minorHAnsi" w:cstheme="minorHAnsi"/>
        </w:rPr>
      </w:pPr>
      <w:r w:rsidRPr="00B732BE">
        <w:rPr>
          <w:rFonts w:asciiTheme="minorHAnsi" w:hAnsiTheme="minorHAnsi" w:cstheme="minorHAnsi"/>
        </w:rPr>
        <w:t>Responsabilizar-se pelos vícios e danos decorrentes do cumprimento deste contrato</w:t>
      </w:r>
      <w:r w:rsidRPr="00B732BE">
        <w:rPr>
          <w:rFonts w:asciiTheme="minorHAnsi" w:hAnsiTheme="minorHAnsi" w:cstheme="minorHAnsi"/>
          <w:spacing w:val="-7"/>
        </w:rPr>
        <w:t xml:space="preserve"> </w:t>
      </w:r>
      <w:r w:rsidRPr="00B732BE">
        <w:rPr>
          <w:rFonts w:asciiTheme="minorHAnsi" w:hAnsiTheme="minorHAnsi" w:cstheme="minorHAnsi"/>
        </w:rPr>
        <w:t>e</w:t>
      </w:r>
      <w:r w:rsidRPr="00B732BE">
        <w:rPr>
          <w:rFonts w:asciiTheme="minorHAnsi" w:hAnsiTheme="minorHAnsi" w:cstheme="minorHAnsi"/>
          <w:spacing w:val="-8"/>
        </w:rPr>
        <w:t xml:space="preserve"> </w:t>
      </w:r>
      <w:r w:rsidRPr="00B732BE">
        <w:rPr>
          <w:rFonts w:asciiTheme="minorHAnsi" w:hAnsiTheme="minorHAnsi" w:cstheme="minorHAnsi"/>
        </w:rPr>
        <w:t>de</w:t>
      </w:r>
      <w:r w:rsidRPr="00B732BE">
        <w:rPr>
          <w:rFonts w:asciiTheme="minorHAnsi" w:hAnsiTheme="minorHAnsi" w:cstheme="minorHAnsi"/>
          <w:spacing w:val="-7"/>
        </w:rPr>
        <w:t xml:space="preserve"> </w:t>
      </w:r>
      <w:r w:rsidRPr="00B732BE">
        <w:rPr>
          <w:rFonts w:asciiTheme="minorHAnsi" w:hAnsiTheme="minorHAnsi" w:cstheme="minorHAnsi"/>
        </w:rPr>
        <w:t>todo</w:t>
      </w:r>
      <w:r w:rsidRPr="00B732BE">
        <w:rPr>
          <w:rFonts w:asciiTheme="minorHAnsi" w:hAnsiTheme="minorHAnsi" w:cstheme="minorHAnsi"/>
          <w:spacing w:val="-6"/>
        </w:rPr>
        <w:t xml:space="preserve"> </w:t>
      </w:r>
      <w:r w:rsidRPr="00B732BE">
        <w:rPr>
          <w:rFonts w:asciiTheme="minorHAnsi" w:hAnsiTheme="minorHAnsi" w:cstheme="minorHAnsi"/>
        </w:rPr>
        <w:t>dano</w:t>
      </w:r>
      <w:r w:rsidRPr="00B732BE">
        <w:rPr>
          <w:rFonts w:asciiTheme="minorHAnsi" w:hAnsiTheme="minorHAnsi" w:cstheme="minorHAnsi"/>
          <w:spacing w:val="-7"/>
        </w:rPr>
        <w:t xml:space="preserve"> </w:t>
      </w:r>
      <w:r w:rsidRPr="00B732BE">
        <w:rPr>
          <w:rFonts w:asciiTheme="minorHAnsi" w:hAnsiTheme="minorHAnsi" w:cstheme="minorHAnsi"/>
        </w:rPr>
        <w:t>causado</w:t>
      </w:r>
      <w:r w:rsidRPr="00B732BE">
        <w:rPr>
          <w:rFonts w:asciiTheme="minorHAnsi" w:hAnsiTheme="minorHAnsi" w:cstheme="minorHAnsi"/>
          <w:spacing w:val="-3"/>
        </w:rPr>
        <w:t xml:space="preserve"> </w:t>
      </w:r>
      <w:r w:rsidRPr="00B732BE">
        <w:rPr>
          <w:rFonts w:asciiTheme="minorHAnsi" w:hAnsiTheme="minorHAnsi" w:cstheme="minorHAnsi"/>
        </w:rPr>
        <w:t>ao</w:t>
      </w:r>
      <w:r w:rsidRPr="00B732BE">
        <w:rPr>
          <w:rFonts w:asciiTheme="minorHAnsi" w:hAnsiTheme="minorHAnsi" w:cstheme="minorHAnsi"/>
          <w:spacing w:val="-6"/>
        </w:rPr>
        <w:t xml:space="preserve"> </w:t>
      </w:r>
      <w:r w:rsidRPr="00B732BE">
        <w:rPr>
          <w:rFonts w:asciiTheme="minorHAnsi" w:hAnsiTheme="minorHAnsi" w:cstheme="minorHAnsi"/>
        </w:rPr>
        <w:t>CONTRATANTE</w:t>
      </w:r>
      <w:r w:rsidRPr="00B732BE">
        <w:rPr>
          <w:rFonts w:asciiTheme="minorHAnsi" w:hAnsiTheme="minorHAnsi" w:cstheme="minorHAnsi"/>
          <w:spacing w:val="23"/>
        </w:rPr>
        <w:t xml:space="preserve"> </w:t>
      </w:r>
      <w:r w:rsidRPr="00B732BE">
        <w:rPr>
          <w:rFonts w:asciiTheme="minorHAnsi" w:hAnsiTheme="minorHAnsi" w:cstheme="minorHAnsi"/>
        </w:rPr>
        <w:t>ou</w:t>
      </w:r>
      <w:r w:rsidRPr="00B732BE">
        <w:rPr>
          <w:rFonts w:asciiTheme="minorHAnsi" w:hAnsiTheme="minorHAnsi" w:cstheme="minorHAnsi"/>
          <w:spacing w:val="-3"/>
        </w:rPr>
        <w:t xml:space="preserve"> </w:t>
      </w:r>
      <w:r w:rsidRPr="00B732BE">
        <w:rPr>
          <w:rFonts w:asciiTheme="minorHAnsi" w:hAnsiTheme="minorHAnsi" w:cstheme="minorHAnsi"/>
        </w:rPr>
        <w:t>a</w:t>
      </w:r>
      <w:r w:rsidRPr="00B732BE">
        <w:rPr>
          <w:rFonts w:asciiTheme="minorHAnsi" w:hAnsiTheme="minorHAnsi" w:cstheme="minorHAnsi"/>
          <w:spacing w:val="-8"/>
        </w:rPr>
        <w:t xml:space="preserve"> </w:t>
      </w:r>
      <w:r w:rsidRPr="00B732BE">
        <w:rPr>
          <w:rFonts w:asciiTheme="minorHAnsi" w:hAnsiTheme="minorHAnsi" w:cstheme="minorHAnsi"/>
        </w:rPr>
        <w:t>terceiros,</w:t>
      </w:r>
      <w:r w:rsidRPr="00B732BE">
        <w:rPr>
          <w:rFonts w:asciiTheme="minorHAnsi" w:hAnsiTheme="minorHAnsi" w:cstheme="minorHAnsi"/>
          <w:spacing w:val="-8"/>
        </w:rPr>
        <w:t xml:space="preserve"> </w:t>
      </w:r>
      <w:r w:rsidRPr="00B732BE">
        <w:rPr>
          <w:rFonts w:asciiTheme="minorHAnsi" w:hAnsiTheme="minorHAnsi" w:cstheme="minorHAnsi"/>
        </w:rPr>
        <w:t>cuja</w:t>
      </w:r>
      <w:r w:rsidRPr="00B732BE">
        <w:rPr>
          <w:rFonts w:asciiTheme="minorHAnsi" w:hAnsiTheme="minorHAnsi" w:cstheme="minorHAnsi"/>
          <w:spacing w:val="-8"/>
        </w:rPr>
        <w:t xml:space="preserve"> </w:t>
      </w:r>
      <w:r w:rsidRPr="00B732BE">
        <w:rPr>
          <w:rFonts w:asciiTheme="minorHAnsi" w:hAnsiTheme="minorHAnsi" w:cstheme="minorHAnsi"/>
        </w:rPr>
        <w:t>respon- sabilidade não será reduzida pela fiscalização ou acompanhamento da execução contratual pelo CONTRATANTE, o qual ficará autorizado a descontar</w:t>
      </w:r>
      <w:r w:rsidRPr="00B732BE">
        <w:rPr>
          <w:rFonts w:asciiTheme="minorHAnsi" w:hAnsiTheme="minorHAnsi" w:cstheme="minorHAnsi"/>
          <w:spacing w:val="80"/>
        </w:rPr>
        <w:t xml:space="preserve"> </w:t>
      </w:r>
      <w:r w:rsidRPr="00B732BE">
        <w:rPr>
          <w:rFonts w:asciiTheme="minorHAnsi" w:hAnsiTheme="minorHAnsi" w:cstheme="minorHAnsi"/>
        </w:rPr>
        <w:t>o valor dos danos sofridos dos pagamentos devidos ou da garantia.</w:t>
      </w:r>
    </w:p>
    <w:p w14:paraId="610BFE7B" w14:textId="77777777" w:rsidR="00CC09BA" w:rsidRPr="00FA05FC" w:rsidRDefault="00CC09BA" w:rsidP="00CC09BA">
      <w:pPr>
        <w:pStyle w:val="PargrafodaLista"/>
        <w:numPr>
          <w:ilvl w:val="0"/>
          <w:numId w:val="86"/>
        </w:numPr>
        <w:tabs>
          <w:tab w:val="left" w:pos="1276"/>
          <w:tab w:val="left" w:pos="1347"/>
          <w:tab w:val="left" w:pos="1351"/>
        </w:tabs>
        <w:spacing w:before="200" w:line="280" w:lineRule="auto"/>
        <w:ind w:left="426" w:right="997" w:firstLine="0"/>
        <w:rPr>
          <w:rFonts w:asciiTheme="minorHAnsi" w:hAnsiTheme="minorHAnsi" w:cstheme="minorHAnsi"/>
        </w:rPr>
      </w:pPr>
      <w:r w:rsidRPr="00FA05FC">
        <w:rPr>
          <w:rFonts w:asciiTheme="minorHAnsi" w:hAnsiTheme="minorHAnsi" w:cstheme="minorHAnsi"/>
        </w:rPr>
        <w:t>Na hipótese do item 8.6, parte final, quando solicitado o CONTRATADO</w:t>
      </w:r>
      <w:r w:rsidRPr="00FA05FC">
        <w:rPr>
          <w:rFonts w:asciiTheme="minorHAnsi" w:hAnsiTheme="minorHAnsi" w:cstheme="minorHAnsi"/>
          <w:spacing w:val="40"/>
        </w:rPr>
        <w:t xml:space="preserve"> </w:t>
      </w:r>
      <w:r w:rsidRPr="00FA05FC">
        <w:rPr>
          <w:rFonts w:asciiTheme="minorHAnsi" w:hAnsiTheme="minorHAnsi" w:cstheme="minorHAnsi"/>
        </w:rPr>
        <w:t>deverá entregar ao CONTRATANTE</w:t>
      </w:r>
      <w:r w:rsidRPr="00FA05FC">
        <w:rPr>
          <w:rFonts w:asciiTheme="minorHAnsi" w:hAnsiTheme="minorHAnsi" w:cstheme="minorHAnsi"/>
          <w:spacing w:val="40"/>
        </w:rPr>
        <w:t xml:space="preserve"> </w:t>
      </w:r>
      <w:r w:rsidRPr="00FA05FC">
        <w:rPr>
          <w:rFonts w:asciiTheme="minorHAnsi" w:hAnsiTheme="minorHAnsi" w:cstheme="minorHAnsi"/>
        </w:rPr>
        <w:t>os seguintes documentos:</w:t>
      </w:r>
    </w:p>
    <w:p w14:paraId="242EADFF" w14:textId="77777777" w:rsidR="00CC09BA" w:rsidRPr="00FA05FC" w:rsidRDefault="00CC09BA" w:rsidP="00CC09BA">
      <w:pPr>
        <w:pStyle w:val="PargrafodaLista"/>
        <w:numPr>
          <w:ilvl w:val="1"/>
          <w:numId w:val="86"/>
        </w:numPr>
        <w:tabs>
          <w:tab w:val="left" w:pos="1940"/>
        </w:tabs>
        <w:ind w:left="1940" w:right="997" w:hanging="268"/>
        <w:rPr>
          <w:rFonts w:asciiTheme="minorHAnsi" w:hAnsiTheme="minorHAnsi" w:cstheme="minorHAnsi"/>
        </w:rPr>
      </w:pPr>
      <w:r w:rsidRPr="00FA05FC">
        <w:rPr>
          <w:rFonts w:asciiTheme="minorHAnsi" w:hAnsiTheme="minorHAnsi" w:cstheme="minorHAnsi"/>
        </w:rPr>
        <w:t>Prova</w:t>
      </w:r>
      <w:r w:rsidRPr="00FA05FC">
        <w:rPr>
          <w:rFonts w:asciiTheme="minorHAnsi" w:hAnsiTheme="minorHAnsi" w:cstheme="minorHAnsi"/>
          <w:spacing w:val="-1"/>
        </w:rPr>
        <w:t xml:space="preserve"> </w:t>
      </w:r>
      <w:r w:rsidRPr="00FA05FC">
        <w:rPr>
          <w:rFonts w:asciiTheme="minorHAnsi" w:hAnsiTheme="minorHAnsi" w:cstheme="minorHAnsi"/>
        </w:rPr>
        <w:t>de</w:t>
      </w:r>
      <w:r w:rsidRPr="00FA05FC">
        <w:rPr>
          <w:rFonts w:asciiTheme="minorHAnsi" w:hAnsiTheme="minorHAnsi" w:cstheme="minorHAnsi"/>
          <w:spacing w:val="-4"/>
        </w:rPr>
        <w:t xml:space="preserve"> </w:t>
      </w:r>
      <w:r w:rsidRPr="00FA05FC">
        <w:rPr>
          <w:rFonts w:asciiTheme="minorHAnsi" w:hAnsiTheme="minorHAnsi" w:cstheme="minorHAnsi"/>
        </w:rPr>
        <w:t>regularidade</w:t>
      </w:r>
      <w:r w:rsidRPr="00FA05FC">
        <w:rPr>
          <w:rFonts w:asciiTheme="minorHAnsi" w:hAnsiTheme="minorHAnsi" w:cstheme="minorHAnsi"/>
          <w:spacing w:val="-4"/>
        </w:rPr>
        <w:t xml:space="preserve"> </w:t>
      </w:r>
      <w:r w:rsidRPr="00FA05FC">
        <w:rPr>
          <w:rFonts w:asciiTheme="minorHAnsi" w:hAnsiTheme="minorHAnsi" w:cstheme="minorHAnsi"/>
        </w:rPr>
        <w:t>relativa à</w:t>
      </w:r>
      <w:r w:rsidRPr="00FA05FC">
        <w:rPr>
          <w:rFonts w:asciiTheme="minorHAnsi" w:hAnsiTheme="minorHAnsi" w:cstheme="minorHAnsi"/>
          <w:spacing w:val="-6"/>
        </w:rPr>
        <w:t xml:space="preserve"> </w:t>
      </w:r>
      <w:r w:rsidRPr="00FA05FC">
        <w:rPr>
          <w:rFonts w:asciiTheme="minorHAnsi" w:hAnsiTheme="minorHAnsi" w:cstheme="minorHAnsi"/>
        </w:rPr>
        <w:t>Seguridade</w:t>
      </w:r>
      <w:r w:rsidRPr="00FA05FC">
        <w:rPr>
          <w:rFonts w:asciiTheme="minorHAnsi" w:hAnsiTheme="minorHAnsi" w:cstheme="minorHAnsi"/>
          <w:spacing w:val="-4"/>
        </w:rPr>
        <w:t xml:space="preserve"> </w:t>
      </w:r>
      <w:r w:rsidRPr="00FA05FC">
        <w:rPr>
          <w:rFonts w:asciiTheme="minorHAnsi" w:hAnsiTheme="minorHAnsi" w:cstheme="minorHAnsi"/>
          <w:spacing w:val="-2"/>
        </w:rPr>
        <w:t>Social.</w:t>
      </w:r>
    </w:p>
    <w:p w14:paraId="2DD5C609" w14:textId="77777777" w:rsidR="00CC09BA" w:rsidRPr="00FA05FC" w:rsidRDefault="00CC09BA" w:rsidP="00CC09BA">
      <w:pPr>
        <w:pStyle w:val="PargrafodaLista"/>
        <w:numPr>
          <w:ilvl w:val="1"/>
          <w:numId w:val="86"/>
        </w:numPr>
        <w:tabs>
          <w:tab w:val="left" w:pos="1926"/>
        </w:tabs>
        <w:ind w:left="1926" w:right="997" w:hanging="254"/>
        <w:rPr>
          <w:rFonts w:asciiTheme="minorHAnsi" w:hAnsiTheme="minorHAnsi" w:cstheme="minorHAnsi"/>
        </w:rPr>
      </w:pPr>
      <w:r w:rsidRPr="00FA05FC">
        <w:rPr>
          <w:rFonts w:asciiTheme="minorHAnsi" w:hAnsiTheme="minorHAnsi" w:cstheme="minorHAnsi"/>
        </w:rPr>
        <w:t>Certidão</w:t>
      </w:r>
      <w:r w:rsidRPr="00FA05FC">
        <w:rPr>
          <w:rFonts w:asciiTheme="minorHAnsi" w:hAnsiTheme="minorHAnsi" w:cstheme="minorHAnsi"/>
          <w:spacing w:val="-18"/>
        </w:rPr>
        <w:t xml:space="preserve"> </w:t>
      </w:r>
      <w:r w:rsidRPr="00FA05FC">
        <w:rPr>
          <w:rFonts w:asciiTheme="minorHAnsi" w:hAnsiTheme="minorHAnsi" w:cstheme="minorHAnsi"/>
        </w:rPr>
        <w:t>conjunta</w:t>
      </w:r>
      <w:r w:rsidRPr="00FA05FC">
        <w:rPr>
          <w:rFonts w:asciiTheme="minorHAnsi" w:hAnsiTheme="minorHAnsi" w:cstheme="minorHAnsi"/>
          <w:spacing w:val="-18"/>
        </w:rPr>
        <w:t xml:space="preserve"> </w:t>
      </w:r>
      <w:r w:rsidRPr="00FA05FC">
        <w:rPr>
          <w:rFonts w:asciiTheme="minorHAnsi" w:hAnsiTheme="minorHAnsi" w:cstheme="minorHAnsi"/>
        </w:rPr>
        <w:t>relativa</w:t>
      </w:r>
      <w:r w:rsidRPr="00FA05FC">
        <w:rPr>
          <w:rFonts w:asciiTheme="minorHAnsi" w:hAnsiTheme="minorHAnsi" w:cstheme="minorHAnsi"/>
          <w:spacing w:val="-16"/>
        </w:rPr>
        <w:t xml:space="preserve"> </w:t>
      </w:r>
      <w:r w:rsidRPr="00FA05FC">
        <w:rPr>
          <w:rFonts w:asciiTheme="minorHAnsi" w:hAnsiTheme="minorHAnsi" w:cstheme="minorHAnsi"/>
        </w:rPr>
        <w:t>aos</w:t>
      </w:r>
      <w:r w:rsidRPr="00FA05FC">
        <w:rPr>
          <w:rFonts w:asciiTheme="minorHAnsi" w:hAnsiTheme="minorHAnsi" w:cstheme="minorHAnsi"/>
          <w:spacing w:val="-18"/>
        </w:rPr>
        <w:t xml:space="preserve"> </w:t>
      </w:r>
      <w:r w:rsidRPr="00FA05FC">
        <w:rPr>
          <w:rFonts w:asciiTheme="minorHAnsi" w:hAnsiTheme="minorHAnsi" w:cstheme="minorHAnsi"/>
        </w:rPr>
        <w:t>tributos</w:t>
      </w:r>
      <w:r w:rsidRPr="00FA05FC">
        <w:rPr>
          <w:rFonts w:asciiTheme="minorHAnsi" w:hAnsiTheme="minorHAnsi" w:cstheme="minorHAnsi"/>
          <w:spacing w:val="-16"/>
        </w:rPr>
        <w:t xml:space="preserve"> </w:t>
      </w:r>
      <w:r w:rsidRPr="00FA05FC">
        <w:rPr>
          <w:rFonts w:asciiTheme="minorHAnsi" w:hAnsiTheme="minorHAnsi" w:cstheme="minorHAnsi"/>
        </w:rPr>
        <w:t>federais</w:t>
      </w:r>
      <w:r w:rsidRPr="00FA05FC">
        <w:rPr>
          <w:rFonts w:asciiTheme="minorHAnsi" w:hAnsiTheme="minorHAnsi" w:cstheme="minorHAnsi"/>
          <w:spacing w:val="-14"/>
        </w:rPr>
        <w:t xml:space="preserve"> </w:t>
      </w:r>
      <w:r w:rsidRPr="00FA05FC">
        <w:rPr>
          <w:rFonts w:asciiTheme="minorHAnsi" w:hAnsiTheme="minorHAnsi" w:cstheme="minorHAnsi"/>
        </w:rPr>
        <w:t>e</w:t>
      </w:r>
      <w:r w:rsidRPr="00FA05FC">
        <w:rPr>
          <w:rFonts w:asciiTheme="minorHAnsi" w:hAnsiTheme="minorHAnsi" w:cstheme="minorHAnsi"/>
          <w:spacing w:val="-18"/>
        </w:rPr>
        <w:t xml:space="preserve"> </w:t>
      </w:r>
      <w:r w:rsidRPr="00FA05FC">
        <w:rPr>
          <w:rFonts w:asciiTheme="minorHAnsi" w:hAnsiTheme="minorHAnsi" w:cstheme="minorHAnsi"/>
        </w:rPr>
        <w:t>à</w:t>
      </w:r>
      <w:r w:rsidRPr="00FA05FC">
        <w:rPr>
          <w:rFonts w:asciiTheme="minorHAnsi" w:hAnsiTheme="minorHAnsi" w:cstheme="minorHAnsi"/>
          <w:spacing w:val="-16"/>
        </w:rPr>
        <w:t xml:space="preserve"> </w:t>
      </w:r>
      <w:r w:rsidRPr="00FA05FC">
        <w:rPr>
          <w:rFonts w:asciiTheme="minorHAnsi" w:hAnsiTheme="minorHAnsi" w:cstheme="minorHAnsi"/>
        </w:rPr>
        <w:t>Dívida</w:t>
      </w:r>
      <w:r w:rsidRPr="00FA05FC">
        <w:rPr>
          <w:rFonts w:asciiTheme="minorHAnsi" w:hAnsiTheme="minorHAnsi" w:cstheme="minorHAnsi"/>
          <w:spacing w:val="-18"/>
        </w:rPr>
        <w:t xml:space="preserve"> </w:t>
      </w:r>
      <w:r w:rsidRPr="00FA05FC">
        <w:rPr>
          <w:rFonts w:asciiTheme="minorHAnsi" w:hAnsiTheme="minorHAnsi" w:cstheme="minorHAnsi"/>
        </w:rPr>
        <w:t>Ativa</w:t>
      </w:r>
      <w:r w:rsidRPr="00FA05FC">
        <w:rPr>
          <w:rFonts w:asciiTheme="minorHAnsi" w:hAnsiTheme="minorHAnsi" w:cstheme="minorHAnsi"/>
          <w:spacing w:val="-18"/>
        </w:rPr>
        <w:t xml:space="preserve"> </w:t>
      </w:r>
      <w:r w:rsidRPr="00FA05FC">
        <w:rPr>
          <w:rFonts w:asciiTheme="minorHAnsi" w:hAnsiTheme="minorHAnsi" w:cstheme="minorHAnsi"/>
        </w:rPr>
        <w:t>da</w:t>
      </w:r>
      <w:r w:rsidRPr="00FA05FC">
        <w:rPr>
          <w:rFonts w:asciiTheme="minorHAnsi" w:hAnsiTheme="minorHAnsi" w:cstheme="minorHAnsi"/>
          <w:spacing w:val="-11"/>
        </w:rPr>
        <w:t xml:space="preserve"> </w:t>
      </w:r>
      <w:r w:rsidRPr="00FA05FC">
        <w:rPr>
          <w:rFonts w:asciiTheme="minorHAnsi" w:hAnsiTheme="minorHAnsi" w:cstheme="minorHAnsi"/>
          <w:spacing w:val="-2"/>
        </w:rPr>
        <w:t>União.</w:t>
      </w:r>
    </w:p>
    <w:p w14:paraId="7D1B1C29" w14:textId="77777777" w:rsidR="00CC09BA" w:rsidRPr="00FA05FC" w:rsidRDefault="00CC09BA" w:rsidP="00CC09BA">
      <w:pPr>
        <w:pStyle w:val="PargrafodaLista"/>
        <w:numPr>
          <w:ilvl w:val="1"/>
          <w:numId w:val="86"/>
        </w:numPr>
        <w:tabs>
          <w:tab w:val="left" w:pos="1962"/>
        </w:tabs>
        <w:spacing w:line="278" w:lineRule="auto"/>
        <w:ind w:left="1672" w:right="997" w:firstLine="0"/>
        <w:rPr>
          <w:rFonts w:asciiTheme="minorHAnsi" w:hAnsiTheme="minorHAnsi" w:cstheme="minorHAnsi"/>
        </w:rPr>
      </w:pPr>
      <w:r w:rsidRPr="00FA05FC">
        <w:rPr>
          <w:rFonts w:asciiTheme="minorHAnsi" w:hAnsiTheme="minorHAnsi" w:cstheme="minorHAnsi"/>
        </w:rPr>
        <w:t>Certidões</w:t>
      </w:r>
      <w:r w:rsidRPr="00FA05FC">
        <w:rPr>
          <w:rFonts w:asciiTheme="minorHAnsi" w:hAnsiTheme="minorHAnsi" w:cstheme="minorHAnsi"/>
          <w:spacing w:val="-4"/>
        </w:rPr>
        <w:t xml:space="preserve"> </w:t>
      </w:r>
      <w:r w:rsidRPr="00FA05FC">
        <w:rPr>
          <w:rFonts w:asciiTheme="minorHAnsi" w:hAnsiTheme="minorHAnsi" w:cstheme="minorHAnsi"/>
        </w:rPr>
        <w:t>que</w:t>
      </w:r>
      <w:r w:rsidRPr="00FA05FC">
        <w:rPr>
          <w:rFonts w:asciiTheme="minorHAnsi" w:hAnsiTheme="minorHAnsi" w:cstheme="minorHAnsi"/>
          <w:spacing w:val="-3"/>
        </w:rPr>
        <w:t xml:space="preserve"> </w:t>
      </w:r>
      <w:r w:rsidRPr="00FA05FC">
        <w:rPr>
          <w:rFonts w:asciiTheme="minorHAnsi" w:hAnsiTheme="minorHAnsi" w:cstheme="minorHAnsi"/>
        </w:rPr>
        <w:t>comprovem</w:t>
      </w:r>
      <w:r w:rsidRPr="00FA05FC">
        <w:rPr>
          <w:rFonts w:asciiTheme="minorHAnsi" w:hAnsiTheme="minorHAnsi" w:cstheme="minorHAnsi"/>
          <w:spacing w:val="-7"/>
        </w:rPr>
        <w:t xml:space="preserve"> </w:t>
      </w:r>
      <w:r w:rsidRPr="00FA05FC">
        <w:rPr>
          <w:rFonts w:asciiTheme="minorHAnsi" w:hAnsiTheme="minorHAnsi" w:cstheme="minorHAnsi"/>
        </w:rPr>
        <w:t>a</w:t>
      </w:r>
      <w:r w:rsidRPr="00FA05FC">
        <w:rPr>
          <w:rFonts w:asciiTheme="minorHAnsi" w:hAnsiTheme="minorHAnsi" w:cstheme="minorHAnsi"/>
          <w:spacing w:val="-4"/>
        </w:rPr>
        <w:t xml:space="preserve"> </w:t>
      </w:r>
      <w:r w:rsidRPr="00FA05FC">
        <w:rPr>
          <w:rFonts w:asciiTheme="minorHAnsi" w:hAnsiTheme="minorHAnsi" w:cstheme="minorHAnsi"/>
        </w:rPr>
        <w:t>regularidade</w:t>
      </w:r>
      <w:r w:rsidRPr="00FA05FC">
        <w:rPr>
          <w:rFonts w:asciiTheme="minorHAnsi" w:hAnsiTheme="minorHAnsi" w:cstheme="minorHAnsi"/>
          <w:spacing w:val="-4"/>
        </w:rPr>
        <w:t xml:space="preserve"> </w:t>
      </w:r>
      <w:r w:rsidRPr="00FA05FC">
        <w:rPr>
          <w:rFonts w:asciiTheme="minorHAnsi" w:hAnsiTheme="minorHAnsi" w:cstheme="minorHAnsi"/>
        </w:rPr>
        <w:t>perante</w:t>
      </w:r>
      <w:r w:rsidRPr="00FA05FC">
        <w:rPr>
          <w:rFonts w:asciiTheme="minorHAnsi" w:hAnsiTheme="minorHAnsi" w:cstheme="minorHAnsi"/>
          <w:spacing w:val="-4"/>
        </w:rPr>
        <w:t xml:space="preserve"> </w:t>
      </w:r>
      <w:r w:rsidRPr="00FA05FC">
        <w:rPr>
          <w:rFonts w:asciiTheme="minorHAnsi" w:hAnsiTheme="minorHAnsi" w:cstheme="minorHAnsi"/>
        </w:rPr>
        <w:t>a</w:t>
      </w:r>
      <w:r w:rsidRPr="00FA05FC">
        <w:rPr>
          <w:rFonts w:asciiTheme="minorHAnsi" w:hAnsiTheme="minorHAnsi" w:cstheme="minorHAnsi"/>
          <w:spacing w:val="-4"/>
        </w:rPr>
        <w:t xml:space="preserve"> </w:t>
      </w:r>
      <w:r w:rsidRPr="00FA05FC">
        <w:rPr>
          <w:rFonts w:asciiTheme="minorHAnsi" w:hAnsiTheme="minorHAnsi" w:cstheme="minorHAnsi"/>
        </w:rPr>
        <w:t>Fazenda</w:t>
      </w:r>
      <w:r w:rsidRPr="00FA05FC">
        <w:rPr>
          <w:rFonts w:asciiTheme="minorHAnsi" w:hAnsiTheme="minorHAnsi" w:cstheme="minorHAnsi"/>
          <w:spacing w:val="-3"/>
        </w:rPr>
        <w:t xml:space="preserve"> </w:t>
      </w:r>
      <w:r w:rsidRPr="00FA05FC">
        <w:rPr>
          <w:rFonts w:asciiTheme="minorHAnsi" w:hAnsiTheme="minorHAnsi" w:cstheme="minorHAnsi"/>
        </w:rPr>
        <w:t>Estadual ou Distrital da sede do CONTRATADO.</w:t>
      </w:r>
    </w:p>
    <w:p w14:paraId="14144962" w14:textId="77777777" w:rsidR="00CC09BA" w:rsidRPr="00FA05FC" w:rsidRDefault="00CC09BA" w:rsidP="00CC09BA">
      <w:pPr>
        <w:pStyle w:val="PargrafodaLista"/>
        <w:numPr>
          <w:ilvl w:val="1"/>
          <w:numId w:val="86"/>
        </w:numPr>
        <w:tabs>
          <w:tab w:val="left" w:pos="1940"/>
        </w:tabs>
        <w:ind w:left="1940" w:right="997" w:hanging="268"/>
        <w:rPr>
          <w:rFonts w:asciiTheme="minorHAnsi" w:hAnsiTheme="minorHAnsi" w:cstheme="minorHAnsi"/>
        </w:rPr>
      </w:pPr>
      <w:r w:rsidRPr="00FA05FC">
        <w:rPr>
          <w:rFonts w:asciiTheme="minorHAnsi" w:hAnsiTheme="minorHAnsi" w:cstheme="minorHAnsi"/>
        </w:rPr>
        <w:t>Certidão</w:t>
      </w:r>
      <w:r w:rsidRPr="00FA05FC">
        <w:rPr>
          <w:rFonts w:asciiTheme="minorHAnsi" w:hAnsiTheme="minorHAnsi" w:cstheme="minorHAnsi"/>
          <w:spacing w:val="-2"/>
        </w:rPr>
        <w:t xml:space="preserve"> </w:t>
      </w:r>
      <w:r w:rsidRPr="00FA05FC">
        <w:rPr>
          <w:rFonts w:asciiTheme="minorHAnsi" w:hAnsiTheme="minorHAnsi" w:cstheme="minorHAnsi"/>
        </w:rPr>
        <w:t>de</w:t>
      </w:r>
      <w:r w:rsidRPr="00FA05FC">
        <w:rPr>
          <w:rFonts w:asciiTheme="minorHAnsi" w:hAnsiTheme="minorHAnsi" w:cstheme="minorHAnsi"/>
          <w:spacing w:val="-6"/>
        </w:rPr>
        <w:t xml:space="preserve"> </w:t>
      </w:r>
      <w:r w:rsidRPr="00FA05FC">
        <w:rPr>
          <w:rFonts w:asciiTheme="minorHAnsi" w:hAnsiTheme="minorHAnsi" w:cstheme="minorHAnsi"/>
        </w:rPr>
        <w:t>Regularidade</w:t>
      </w:r>
      <w:r w:rsidRPr="00FA05FC">
        <w:rPr>
          <w:rFonts w:asciiTheme="minorHAnsi" w:hAnsiTheme="minorHAnsi" w:cstheme="minorHAnsi"/>
          <w:spacing w:val="-7"/>
        </w:rPr>
        <w:t xml:space="preserve"> </w:t>
      </w:r>
      <w:r w:rsidRPr="00FA05FC">
        <w:rPr>
          <w:rFonts w:asciiTheme="minorHAnsi" w:hAnsiTheme="minorHAnsi" w:cstheme="minorHAnsi"/>
        </w:rPr>
        <w:t>do</w:t>
      </w:r>
      <w:r w:rsidRPr="00FA05FC">
        <w:rPr>
          <w:rFonts w:asciiTheme="minorHAnsi" w:hAnsiTheme="minorHAnsi" w:cstheme="minorHAnsi"/>
          <w:spacing w:val="-1"/>
        </w:rPr>
        <w:t xml:space="preserve"> </w:t>
      </w:r>
      <w:r w:rsidRPr="00FA05FC">
        <w:rPr>
          <w:rFonts w:asciiTheme="minorHAnsi" w:hAnsiTheme="minorHAnsi" w:cstheme="minorHAnsi"/>
          <w:spacing w:val="-4"/>
        </w:rPr>
        <w:t>FGTS.</w:t>
      </w:r>
    </w:p>
    <w:p w14:paraId="694FEB12" w14:textId="77777777" w:rsidR="00CC09BA" w:rsidRPr="00FA05FC" w:rsidRDefault="00CC09BA" w:rsidP="00CC09BA">
      <w:pPr>
        <w:pStyle w:val="PargrafodaLista"/>
        <w:numPr>
          <w:ilvl w:val="1"/>
          <w:numId w:val="86"/>
        </w:numPr>
        <w:tabs>
          <w:tab w:val="left" w:pos="1940"/>
        </w:tabs>
        <w:ind w:left="1940" w:right="997" w:hanging="268"/>
        <w:rPr>
          <w:rFonts w:asciiTheme="minorHAnsi" w:hAnsiTheme="minorHAnsi" w:cstheme="minorHAnsi"/>
        </w:rPr>
      </w:pPr>
      <w:r w:rsidRPr="00FA05FC">
        <w:rPr>
          <w:rFonts w:asciiTheme="minorHAnsi" w:hAnsiTheme="minorHAnsi" w:cstheme="minorHAnsi"/>
        </w:rPr>
        <w:t>Certidão</w:t>
      </w:r>
      <w:r w:rsidRPr="00FA05FC">
        <w:rPr>
          <w:rFonts w:asciiTheme="minorHAnsi" w:hAnsiTheme="minorHAnsi" w:cstheme="minorHAnsi"/>
          <w:spacing w:val="-1"/>
        </w:rPr>
        <w:t xml:space="preserve"> </w:t>
      </w:r>
      <w:r w:rsidRPr="00FA05FC">
        <w:rPr>
          <w:rFonts w:asciiTheme="minorHAnsi" w:hAnsiTheme="minorHAnsi" w:cstheme="minorHAnsi"/>
        </w:rPr>
        <w:t>Negativa</w:t>
      </w:r>
      <w:r w:rsidRPr="00FA05FC">
        <w:rPr>
          <w:rFonts w:asciiTheme="minorHAnsi" w:hAnsiTheme="minorHAnsi" w:cstheme="minorHAnsi"/>
          <w:spacing w:val="-2"/>
        </w:rPr>
        <w:t xml:space="preserve"> </w:t>
      </w:r>
      <w:r w:rsidRPr="00FA05FC">
        <w:rPr>
          <w:rFonts w:asciiTheme="minorHAnsi" w:hAnsiTheme="minorHAnsi" w:cstheme="minorHAnsi"/>
        </w:rPr>
        <w:t>de</w:t>
      </w:r>
      <w:r w:rsidRPr="00FA05FC">
        <w:rPr>
          <w:rFonts w:asciiTheme="minorHAnsi" w:hAnsiTheme="minorHAnsi" w:cstheme="minorHAnsi"/>
          <w:spacing w:val="-5"/>
        </w:rPr>
        <w:t xml:space="preserve"> </w:t>
      </w:r>
      <w:r w:rsidRPr="00FA05FC">
        <w:rPr>
          <w:rFonts w:asciiTheme="minorHAnsi" w:hAnsiTheme="minorHAnsi" w:cstheme="minorHAnsi"/>
        </w:rPr>
        <w:t xml:space="preserve">Débitos </w:t>
      </w:r>
      <w:r w:rsidRPr="00FA05FC">
        <w:rPr>
          <w:rFonts w:asciiTheme="minorHAnsi" w:hAnsiTheme="minorHAnsi" w:cstheme="minorHAnsi"/>
          <w:spacing w:val="-2"/>
        </w:rPr>
        <w:t>Trabalhistas.</w:t>
      </w:r>
    </w:p>
    <w:p w14:paraId="39FA13C4" w14:textId="77777777" w:rsidR="00CC09BA" w:rsidRPr="00FA05FC" w:rsidRDefault="00CC09BA" w:rsidP="00CC09BA">
      <w:pPr>
        <w:pStyle w:val="PargrafodaLista"/>
        <w:numPr>
          <w:ilvl w:val="1"/>
          <w:numId w:val="86"/>
        </w:numPr>
        <w:tabs>
          <w:tab w:val="left" w:pos="1940"/>
        </w:tabs>
        <w:ind w:left="1940" w:right="997" w:hanging="268"/>
        <w:rPr>
          <w:rFonts w:asciiTheme="minorHAnsi" w:hAnsiTheme="minorHAnsi" w:cstheme="minorHAnsi"/>
        </w:rPr>
      </w:pPr>
      <w:r w:rsidRPr="00FA05FC">
        <w:rPr>
          <w:rFonts w:asciiTheme="minorHAnsi" w:hAnsiTheme="minorHAnsi" w:cstheme="minorHAnsi"/>
        </w:rPr>
        <w:t>Nota</w:t>
      </w:r>
      <w:r w:rsidRPr="00FA05FC">
        <w:rPr>
          <w:rFonts w:asciiTheme="minorHAnsi" w:hAnsiTheme="minorHAnsi" w:cstheme="minorHAnsi"/>
          <w:spacing w:val="-5"/>
        </w:rPr>
        <w:t xml:space="preserve"> </w:t>
      </w:r>
      <w:r w:rsidRPr="00FA05FC">
        <w:rPr>
          <w:rFonts w:asciiTheme="minorHAnsi" w:hAnsiTheme="minorHAnsi" w:cstheme="minorHAnsi"/>
        </w:rPr>
        <w:t>fiscal</w:t>
      </w:r>
      <w:r w:rsidRPr="00FA05FC">
        <w:rPr>
          <w:rFonts w:asciiTheme="minorHAnsi" w:hAnsiTheme="minorHAnsi" w:cstheme="minorHAnsi"/>
          <w:spacing w:val="-6"/>
        </w:rPr>
        <w:t xml:space="preserve"> </w:t>
      </w:r>
      <w:r w:rsidRPr="00FA05FC">
        <w:rPr>
          <w:rFonts w:asciiTheme="minorHAnsi" w:hAnsiTheme="minorHAnsi" w:cstheme="minorHAnsi"/>
        </w:rPr>
        <w:t>atestada</w:t>
      </w:r>
      <w:r w:rsidRPr="00FA05FC">
        <w:rPr>
          <w:rFonts w:asciiTheme="minorHAnsi" w:hAnsiTheme="minorHAnsi" w:cstheme="minorHAnsi"/>
          <w:spacing w:val="-5"/>
        </w:rPr>
        <w:t xml:space="preserve"> </w:t>
      </w:r>
      <w:r w:rsidRPr="00FA05FC">
        <w:rPr>
          <w:rFonts w:asciiTheme="minorHAnsi" w:hAnsiTheme="minorHAnsi" w:cstheme="minorHAnsi"/>
        </w:rPr>
        <w:t>pelo</w:t>
      </w:r>
      <w:r w:rsidRPr="00FA05FC">
        <w:rPr>
          <w:rFonts w:asciiTheme="minorHAnsi" w:hAnsiTheme="minorHAnsi" w:cstheme="minorHAnsi"/>
          <w:spacing w:val="-4"/>
        </w:rPr>
        <w:t xml:space="preserve"> </w:t>
      </w:r>
      <w:r w:rsidRPr="00FA05FC">
        <w:rPr>
          <w:rFonts w:asciiTheme="minorHAnsi" w:hAnsiTheme="minorHAnsi" w:cstheme="minorHAnsi"/>
        </w:rPr>
        <w:t>fiscal</w:t>
      </w:r>
      <w:r w:rsidRPr="00FA05FC">
        <w:rPr>
          <w:rFonts w:asciiTheme="minorHAnsi" w:hAnsiTheme="minorHAnsi" w:cstheme="minorHAnsi"/>
          <w:spacing w:val="-5"/>
        </w:rPr>
        <w:t xml:space="preserve"> </w:t>
      </w:r>
      <w:r w:rsidRPr="00FA05FC">
        <w:rPr>
          <w:rFonts w:asciiTheme="minorHAnsi" w:hAnsiTheme="minorHAnsi" w:cstheme="minorHAnsi"/>
        </w:rPr>
        <w:t xml:space="preserve">do </w:t>
      </w:r>
      <w:r w:rsidRPr="00FA05FC">
        <w:rPr>
          <w:rFonts w:asciiTheme="minorHAnsi" w:hAnsiTheme="minorHAnsi" w:cstheme="minorHAnsi"/>
          <w:spacing w:val="-2"/>
        </w:rPr>
        <w:t>contrato.</w:t>
      </w:r>
    </w:p>
    <w:p w14:paraId="49D51434" w14:textId="77777777" w:rsidR="00CC09BA" w:rsidRPr="00FA05FC" w:rsidRDefault="00CC09BA" w:rsidP="00CC09BA">
      <w:pPr>
        <w:pStyle w:val="PargrafodaLista"/>
        <w:numPr>
          <w:ilvl w:val="0"/>
          <w:numId w:val="86"/>
        </w:numPr>
        <w:tabs>
          <w:tab w:val="left" w:pos="993"/>
        </w:tabs>
        <w:spacing w:line="276" w:lineRule="auto"/>
        <w:ind w:left="426" w:right="997" w:firstLine="0"/>
        <w:rPr>
          <w:rFonts w:asciiTheme="minorHAnsi" w:hAnsiTheme="minorHAnsi" w:cstheme="minorHAnsi"/>
        </w:rPr>
      </w:pPr>
      <w:r w:rsidRPr="00FA05FC">
        <w:rPr>
          <w:rFonts w:asciiTheme="minorHAnsi" w:hAnsiTheme="minorHAnsi" w:cstheme="minorHAnsi"/>
        </w:rPr>
        <w:t>Responsabilizar-se</w:t>
      </w:r>
      <w:r w:rsidRPr="00FA05FC">
        <w:rPr>
          <w:rFonts w:asciiTheme="minorHAnsi" w:hAnsiTheme="minorHAnsi" w:cstheme="minorHAnsi"/>
          <w:spacing w:val="-17"/>
        </w:rPr>
        <w:t xml:space="preserve"> </w:t>
      </w:r>
      <w:r w:rsidRPr="00FA05FC">
        <w:rPr>
          <w:rFonts w:asciiTheme="minorHAnsi" w:hAnsiTheme="minorHAnsi" w:cstheme="minorHAnsi"/>
        </w:rPr>
        <w:t>pelo</w:t>
      </w:r>
      <w:r w:rsidRPr="00FA05FC">
        <w:rPr>
          <w:rFonts w:asciiTheme="minorHAnsi" w:hAnsiTheme="minorHAnsi" w:cstheme="minorHAnsi"/>
          <w:spacing w:val="-16"/>
        </w:rPr>
        <w:t xml:space="preserve"> </w:t>
      </w:r>
      <w:r w:rsidRPr="00FA05FC">
        <w:rPr>
          <w:rFonts w:asciiTheme="minorHAnsi" w:hAnsiTheme="minorHAnsi" w:cstheme="minorHAnsi"/>
        </w:rPr>
        <w:t>cumprimento</w:t>
      </w:r>
      <w:r w:rsidRPr="00FA05FC">
        <w:rPr>
          <w:rFonts w:asciiTheme="minorHAnsi" w:hAnsiTheme="minorHAnsi" w:cstheme="minorHAnsi"/>
          <w:spacing w:val="-16"/>
        </w:rPr>
        <w:t xml:space="preserve"> </w:t>
      </w:r>
      <w:r w:rsidRPr="00FA05FC">
        <w:rPr>
          <w:rFonts w:asciiTheme="minorHAnsi" w:hAnsiTheme="minorHAnsi" w:cstheme="minorHAnsi"/>
        </w:rPr>
        <w:t>das</w:t>
      </w:r>
      <w:r w:rsidRPr="00FA05FC">
        <w:rPr>
          <w:rFonts w:asciiTheme="minorHAnsi" w:hAnsiTheme="minorHAnsi" w:cstheme="minorHAnsi"/>
          <w:spacing w:val="-16"/>
        </w:rPr>
        <w:t xml:space="preserve"> </w:t>
      </w:r>
      <w:r w:rsidRPr="00FA05FC">
        <w:rPr>
          <w:rFonts w:asciiTheme="minorHAnsi" w:hAnsiTheme="minorHAnsi" w:cstheme="minorHAnsi"/>
        </w:rPr>
        <w:t>obrigações</w:t>
      </w:r>
      <w:r w:rsidRPr="00FA05FC">
        <w:rPr>
          <w:rFonts w:asciiTheme="minorHAnsi" w:hAnsiTheme="minorHAnsi" w:cstheme="minorHAnsi"/>
          <w:spacing w:val="-16"/>
        </w:rPr>
        <w:t xml:space="preserve"> </w:t>
      </w:r>
      <w:r w:rsidRPr="00FA05FC">
        <w:rPr>
          <w:rFonts w:asciiTheme="minorHAnsi" w:hAnsiTheme="minorHAnsi" w:cstheme="minorHAnsi"/>
        </w:rPr>
        <w:t>previdenciárias,</w:t>
      </w:r>
      <w:r w:rsidRPr="00FA05FC">
        <w:rPr>
          <w:rFonts w:asciiTheme="minorHAnsi" w:hAnsiTheme="minorHAnsi" w:cstheme="minorHAnsi"/>
          <w:spacing w:val="-17"/>
        </w:rPr>
        <w:t xml:space="preserve"> </w:t>
      </w:r>
      <w:r w:rsidRPr="00FA05FC">
        <w:rPr>
          <w:rFonts w:asciiTheme="minorHAnsi" w:hAnsiTheme="minorHAnsi" w:cstheme="minorHAnsi"/>
        </w:rPr>
        <w:t>tributá- rias e as demais previstas em legislação específica, cuja inadimplência não transfere a responsabilidade ao CONTRATANTE.</w:t>
      </w:r>
    </w:p>
    <w:p w14:paraId="0E74EC1B" w14:textId="77777777" w:rsidR="00CC09BA" w:rsidRPr="00FA05FC" w:rsidRDefault="00CC09BA" w:rsidP="00CC09BA">
      <w:pPr>
        <w:pStyle w:val="PargrafodaLista"/>
        <w:numPr>
          <w:ilvl w:val="0"/>
          <w:numId w:val="86"/>
        </w:numPr>
        <w:tabs>
          <w:tab w:val="left" w:pos="993"/>
        </w:tabs>
        <w:spacing w:line="278" w:lineRule="auto"/>
        <w:ind w:left="426" w:right="997" w:firstLine="0"/>
        <w:rPr>
          <w:rFonts w:asciiTheme="minorHAnsi" w:hAnsiTheme="minorHAnsi" w:cstheme="minorHAnsi"/>
        </w:rPr>
      </w:pPr>
      <w:r w:rsidRPr="00FA05FC">
        <w:rPr>
          <w:rFonts w:asciiTheme="minorHAnsi" w:hAnsiTheme="minorHAnsi" w:cstheme="minorHAnsi"/>
        </w:rPr>
        <w:t xml:space="preserve">Comunicar ao fiscal do contrato, no prazo de </w:t>
      </w:r>
      <w:r w:rsidRPr="00FA05FC">
        <w:rPr>
          <w:rFonts w:asciiTheme="minorHAnsi" w:hAnsiTheme="minorHAnsi" w:cstheme="minorHAnsi"/>
          <w:b/>
        </w:rPr>
        <w:t>24 horas</w:t>
      </w:r>
      <w:r w:rsidRPr="00FA05FC">
        <w:rPr>
          <w:rFonts w:asciiTheme="minorHAnsi" w:hAnsiTheme="minorHAnsi" w:cstheme="minorHAnsi"/>
        </w:rPr>
        <w:t>, qualquer ocorrência anormal que se verifique no local da execução do objeto contratual.</w:t>
      </w:r>
    </w:p>
    <w:p w14:paraId="369279C9" w14:textId="77777777" w:rsidR="00CC09BA" w:rsidRPr="00FA05FC" w:rsidRDefault="00CC09BA" w:rsidP="00CC09BA">
      <w:pPr>
        <w:pStyle w:val="PargrafodaLista"/>
        <w:numPr>
          <w:ilvl w:val="0"/>
          <w:numId w:val="86"/>
        </w:numPr>
        <w:tabs>
          <w:tab w:val="left" w:pos="993"/>
        </w:tabs>
        <w:spacing w:line="278" w:lineRule="auto"/>
        <w:ind w:left="426" w:right="997" w:firstLine="0"/>
        <w:rPr>
          <w:rFonts w:asciiTheme="minorHAnsi" w:hAnsiTheme="minorHAnsi" w:cstheme="minorHAnsi"/>
        </w:rPr>
      </w:pPr>
      <w:r w:rsidRPr="00FA05FC">
        <w:rPr>
          <w:rFonts w:asciiTheme="minorHAnsi" w:hAnsiTheme="minorHAnsi" w:cstheme="minorHAnsi"/>
        </w:rPr>
        <w:t>Manter durante a vigência do contrato todas as condições exigidas para ha- bilitação na licitação ou para qualificação, na contratação direta.</w:t>
      </w:r>
    </w:p>
    <w:p w14:paraId="2C56F3C8" w14:textId="77777777" w:rsidR="00CC09BA" w:rsidRPr="00FA05FC" w:rsidRDefault="00CC09BA" w:rsidP="00CC09BA">
      <w:pPr>
        <w:pStyle w:val="PargrafodaLista"/>
        <w:numPr>
          <w:ilvl w:val="0"/>
          <w:numId w:val="86"/>
        </w:numPr>
        <w:tabs>
          <w:tab w:val="left" w:pos="993"/>
        </w:tabs>
        <w:ind w:left="426" w:right="997" w:firstLine="0"/>
        <w:rPr>
          <w:rFonts w:asciiTheme="minorHAnsi" w:hAnsiTheme="minorHAnsi" w:cstheme="minorHAnsi"/>
        </w:rPr>
      </w:pPr>
      <w:r w:rsidRPr="00FA05FC">
        <w:rPr>
          <w:rFonts w:asciiTheme="minorHAnsi" w:hAnsiTheme="minorHAnsi" w:cstheme="minorHAnsi"/>
        </w:rPr>
        <w:lastRenderedPageBreak/>
        <w:t>Cumprir</w:t>
      </w:r>
      <w:r w:rsidRPr="00FA05FC">
        <w:rPr>
          <w:rFonts w:asciiTheme="minorHAnsi" w:hAnsiTheme="minorHAnsi" w:cstheme="minorHAnsi"/>
          <w:spacing w:val="-11"/>
        </w:rPr>
        <w:t xml:space="preserve"> </w:t>
      </w:r>
      <w:r w:rsidRPr="00FA05FC">
        <w:rPr>
          <w:rFonts w:asciiTheme="minorHAnsi" w:hAnsiTheme="minorHAnsi" w:cstheme="minorHAnsi"/>
        </w:rPr>
        <w:t>durante</w:t>
      </w:r>
      <w:r w:rsidRPr="00FA05FC">
        <w:rPr>
          <w:rFonts w:asciiTheme="minorHAnsi" w:hAnsiTheme="minorHAnsi" w:cstheme="minorHAnsi"/>
          <w:spacing w:val="-10"/>
        </w:rPr>
        <w:t xml:space="preserve"> </w:t>
      </w:r>
      <w:r w:rsidRPr="00FA05FC">
        <w:rPr>
          <w:rFonts w:asciiTheme="minorHAnsi" w:hAnsiTheme="minorHAnsi" w:cstheme="minorHAnsi"/>
        </w:rPr>
        <w:t>todo</w:t>
      </w:r>
      <w:r w:rsidRPr="00FA05FC">
        <w:rPr>
          <w:rFonts w:asciiTheme="minorHAnsi" w:hAnsiTheme="minorHAnsi" w:cstheme="minorHAnsi"/>
          <w:spacing w:val="-8"/>
        </w:rPr>
        <w:t xml:space="preserve"> </w:t>
      </w:r>
      <w:r w:rsidRPr="00FA05FC">
        <w:rPr>
          <w:rFonts w:asciiTheme="minorHAnsi" w:hAnsiTheme="minorHAnsi" w:cstheme="minorHAnsi"/>
        </w:rPr>
        <w:t>o</w:t>
      </w:r>
      <w:r w:rsidRPr="00FA05FC">
        <w:rPr>
          <w:rFonts w:asciiTheme="minorHAnsi" w:hAnsiTheme="minorHAnsi" w:cstheme="minorHAnsi"/>
          <w:spacing w:val="-10"/>
        </w:rPr>
        <w:t xml:space="preserve"> </w:t>
      </w:r>
      <w:r w:rsidRPr="00FA05FC">
        <w:rPr>
          <w:rFonts w:asciiTheme="minorHAnsi" w:hAnsiTheme="minorHAnsi" w:cstheme="minorHAnsi"/>
        </w:rPr>
        <w:t>período</w:t>
      </w:r>
      <w:r w:rsidRPr="00FA05FC">
        <w:rPr>
          <w:rFonts w:asciiTheme="minorHAnsi" w:hAnsiTheme="minorHAnsi" w:cstheme="minorHAnsi"/>
          <w:spacing w:val="-8"/>
        </w:rPr>
        <w:t xml:space="preserve"> </w:t>
      </w:r>
      <w:r w:rsidRPr="00FA05FC">
        <w:rPr>
          <w:rFonts w:asciiTheme="minorHAnsi" w:hAnsiTheme="minorHAnsi" w:cstheme="minorHAnsi"/>
        </w:rPr>
        <w:t>de</w:t>
      </w:r>
      <w:r w:rsidRPr="00FA05FC">
        <w:rPr>
          <w:rFonts w:asciiTheme="minorHAnsi" w:hAnsiTheme="minorHAnsi" w:cstheme="minorHAnsi"/>
          <w:spacing w:val="-10"/>
        </w:rPr>
        <w:t xml:space="preserve"> </w:t>
      </w:r>
      <w:r w:rsidRPr="00FA05FC">
        <w:rPr>
          <w:rFonts w:asciiTheme="minorHAnsi" w:hAnsiTheme="minorHAnsi" w:cstheme="minorHAnsi"/>
        </w:rPr>
        <w:t>execução</w:t>
      </w:r>
      <w:r w:rsidRPr="00FA05FC">
        <w:rPr>
          <w:rFonts w:asciiTheme="minorHAnsi" w:hAnsiTheme="minorHAnsi" w:cstheme="minorHAnsi"/>
          <w:spacing w:val="-8"/>
        </w:rPr>
        <w:t xml:space="preserve"> </w:t>
      </w:r>
      <w:r w:rsidRPr="00FA05FC">
        <w:rPr>
          <w:rFonts w:asciiTheme="minorHAnsi" w:hAnsiTheme="minorHAnsi" w:cstheme="minorHAnsi"/>
        </w:rPr>
        <w:t>do</w:t>
      </w:r>
      <w:r w:rsidRPr="00FA05FC">
        <w:rPr>
          <w:rFonts w:asciiTheme="minorHAnsi" w:hAnsiTheme="minorHAnsi" w:cstheme="minorHAnsi"/>
          <w:spacing w:val="-8"/>
        </w:rPr>
        <w:t xml:space="preserve"> </w:t>
      </w:r>
      <w:r w:rsidRPr="00FA05FC">
        <w:rPr>
          <w:rFonts w:asciiTheme="minorHAnsi" w:hAnsiTheme="minorHAnsi" w:cstheme="minorHAnsi"/>
        </w:rPr>
        <w:t>contrato</w:t>
      </w:r>
      <w:r w:rsidRPr="00FA05FC">
        <w:rPr>
          <w:rFonts w:asciiTheme="minorHAnsi" w:hAnsiTheme="minorHAnsi" w:cstheme="minorHAnsi"/>
          <w:spacing w:val="-6"/>
        </w:rPr>
        <w:t xml:space="preserve"> </w:t>
      </w:r>
      <w:r w:rsidRPr="00FA05FC">
        <w:rPr>
          <w:rFonts w:asciiTheme="minorHAnsi" w:hAnsiTheme="minorHAnsi" w:cstheme="minorHAnsi"/>
        </w:rPr>
        <w:t>a</w:t>
      </w:r>
      <w:r w:rsidRPr="00FA05FC">
        <w:rPr>
          <w:rFonts w:asciiTheme="minorHAnsi" w:hAnsiTheme="minorHAnsi" w:cstheme="minorHAnsi"/>
          <w:spacing w:val="-10"/>
        </w:rPr>
        <w:t xml:space="preserve"> </w:t>
      </w:r>
      <w:r w:rsidRPr="00FA05FC">
        <w:rPr>
          <w:rFonts w:asciiTheme="minorHAnsi" w:hAnsiTheme="minorHAnsi" w:cstheme="minorHAnsi"/>
        </w:rPr>
        <w:t>reserva</w:t>
      </w:r>
      <w:r w:rsidRPr="00FA05FC">
        <w:rPr>
          <w:rFonts w:asciiTheme="minorHAnsi" w:hAnsiTheme="minorHAnsi" w:cstheme="minorHAnsi"/>
          <w:spacing w:val="-6"/>
        </w:rPr>
        <w:t xml:space="preserve"> </w:t>
      </w:r>
      <w:r w:rsidRPr="00FA05FC">
        <w:rPr>
          <w:rFonts w:asciiTheme="minorHAnsi" w:hAnsiTheme="minorHAnsi" w:cstheme="minorHAnsi"/>
        </w:rPr>
        <w:t>de</w:t>
      </w:r>
      <w:r w:rsidRPr="00FA05FC">
        <w:rPr>
          <w:rFonts w:asciiTheme="minorHAnsi" w:hAnsiTheme="minorHAnsi" w:cstheme="minorHAnsi"/>
          <w:spacing w:val="-10"/>
        </w:rPr>
        <w:t xml:space="preserve"> </w:t>
      </w:r>
      <w:r w:rsidRPr="00FA05FC">
        <w:rPr>
          <w:rFonts w:asciiTheme="minorHAnsi" w:hAnsiTheme="minorHAnsi" w:cstheme="minorHAnsi"/>
        </w:rPr>
        <w:t>cargos para</w:t>
      </w:r>
      <w:r w:rsidRPr="00FA05FC">
        <w:rPr>
          <w:rFonts w:asciiTheme="minorHAnsi" w:hAnsiTheme="minorHAnsi" w:cstheme="minorHAnsi"/>
          <w:spacing w:val="-7"/>
        </w:rPr>
        <w:t xml:space="preserve"> </w:t>
      </w:r>
      <w:r w:rsidRPr="00FA05FC">
        <w:rPr>
          <w:rFonts w:asciiTheme="minorHAnsi" w:hAnsiTheme="minorHAnsi" w:cstheme="minorHAnsi"/>
        </w:rPr>
        <w:t>pessoa</w:t>
      </w:r>
      <w:r w:rsidRPr="00FA05FC">
        <w:rPr>
          <w:rFonts w:asciiTheme="minorHAnsi" w:hAnsiTheme="minorHAnsi" w:cstheme="minorHAnsi"/>
          <w:spacing w:val="-3"/>
        </w:rPr>
        <w:t xml:space="preserve"> </w:t>
      </w:r>
      <w:r w:rsidRPr="00FA05FC">
        <w:rPr>
          <w:rFonts w:asciiTheme="minorHAnsi" w:hAnsiTheme="minorHAnsi" w:cstheme="minorHAnsi"/>
        </w:rPr>
        <w:t>com</w:t>
      </w:r>
      <w:r w:rsidRPr="00FA05FC">
        <w:rPr>
          <w:rFonts w:asciiTheme="minorHAnsi" w:hAnsiTheme="minorHAnsi" w:cstheme="minorHAnsi"/>
          <w:spacing w:val="-5"/>
        </w:rPr>
        <w:t xml:space="preserve"> </w:t>
      </w:r>
      <w:r w:rsidRPr="00FA05FC">
        <w:rPr>
          <w:rFonts w:asciiTheme="minorHAnsi" w:hAnsiTheme="minorHAnsi" w:cstheme="minorHAnsi"/>
        </w:rPr>
        <w:t>deficiência,</w:t>
      </w:r>
      <w:r w:rsidRPr="00FA05FC">
        <w:rPr>
          <w:rFonts w:asciiTheme="minorHAnsi" w:hAnsiTheme="minorHAnsi" w:cstheme="minorHAnsi"/>
          <w:spacing w:val="-7"/>
        </w:rPr>
        <w:t xml:space="preserve"> </w:t>
      </w:r>
      <w:r w:rsidRPr="00FA05FC">
        <w:rPr>
          <w:rFonts w:asciiTheme="minorHAnsi" w:hAnsiTheme="minorHAnsi" w:cstheme="minorHAnsi"/>
        </w:rPr>
        <w:t>reabilitado</w:t>
      </w:r>
      <w:r w:rsidRPr="00FA05FC">
        <w:rPr>
          <w:rFonts w:asciiTheme="minorHAnsi" w:hAnsiTheme="minorHAnsi" w:cstheme="minorHAnsi"/>
          <w:spacing w:val="-7"/>
        </w:rPr>
        <w:t xml:space="preserve"> </w:t>
      </w:r>
      <w:r w:rsidRPr="00FA05FC">
        <w:rPr>
          <w:rFonts w:asciiTheme="minorHAnsi" w:hAnsiTheme="minorHAnsi" w:cstheme="minorHAnsi"/>
        </w:rPr>
        <w:t>da</w:t>
      </w:r>
      <w:r w:rsidRPr="00FA05FC">
        <w:rPr>
          <w:rFonts w:asciiTheme="minorHAnsi" w:hAnsiTheme="minorHAnsi" w:cstheme="minorHAnsi"/>
          <w:spacing w:val="-7"/>
        </w:rPr>
        <w:t xml:space="preserve"> </w:t>
      </w:r>
      <w:r w:rsidRPr="00FA05FC">
        <w:rPr>
          <w:rFonts w:asciiTheme="minorHAnsi" w:hAnsiTheme="minorHAnsi" w:cstheme="minorHAnsi"/>
        </w:rPr>
        <w:t>Previdência</w:t>
      </w:r>
      <w:r w:rsidRPr="00FA05FC">
        <w:rPr>
          <w:rFonts w:asciiTheme="minorHAnsi" w:hAnsiTheme="minorHAnsi" w:cstheme="minorHAnsi"/>
          <w:spacing w:val="-10"/>
        </w:rPr>
        <w:t xml:space="preserve"> </w:t>
      </w:r>
      <w:r w:rsidRPr="00FA05FC">
        <w:rPr>
          <w:rFonts w:asciiTheme="minorHAnsi" w:hAnsiTheme="minorHAnsi" w:cstheme="minorHAnsi"/>
        </w:rPr>
        <w:t>Social,</w:t>
      </w:r>
      <w:r w:rsidRPr="00FA05FC">
        <w:rPr>
          <w:rFonts w:asciiTheme="minorHAnsi" w:hAnsiTheme="minorHAnsi" w:cstheme="minorHAnsi"/>
          <w:spacing w:val="-7"/>
        </w:rPr>
        <w:t xml:space="preserve"> </w:t>
      </w:r>
      <w:r w:rsidRPr="00FA05FC">
        <w:rPr>
          <w:rFonts w:asciiTheme="minorHAnsi" w:hAnsiTheme="minorHAnsi" w:cstheme="minorHAnsi"/>
        </w:rPr>
        <w:t>aprendiz</w:t>
      </w:r>
      <w:r w:rsidRPr="00FA05FC">
        <w:rPr>
          <w:rFonts w:asciiTheme="minorHAnsi" w:hAnsiTheme="minorHAnsi" w:cstheme="minorHAnsi"/>
          <w:spacing w:val="-11"/>
        </w:rPr>
        <w:t xml:space="preserve"> </w:t>
      </w:r>
      <w:r w:rsidRPr="00FA05FC">
        <w:rPr>
          <w:rFonts w:asciiTheme="minorHAnsi" w:hAnsiTheme="minorHAnsi" w:cstheme="minorHAnsi"/>
        </w:rPr>
        <w:t>e</w:t>
      </w:r>
      <w:r w:rsidRPr="00FA05FC">
        <w:rPr>
          <w:rFonts w:asciiTheme="minorHAnsi" w:hAnsiTheme="minorHAnsi" w:cstheme="minorHAnsi"/>
          <w:spacing w:val="-7"/>
        </w:rPr>
        <w:t xml:space="preserve"> </w:t>
      </w:r>
      <w:r w:rsidRPr="00FA05FC">
        <w:rPr>
          <w:rFonts w:asciiTheme="minorHAnsi" w:hAnsiTheme="minorHAnsi" w:cstheme="minorHAnsi"/>
        </w:rPr>
        <w:t>ou- tras reservas de cargos previstas na legislação.</w:t>
      </w:r>
    </w:p>
    <w:p w14:paraId="1ED2F861" w14:textId="77777777" w:rsidR="00CC09BA" w:rsidRPr="00FA05FC" w:rsidRDefault="00CC09BA" w:rsidP="00CC09BA">
      <w:pPr>
        <w:pStyle w:val="PargrafodaLista"/>
        <w:numPr>
          <w:ilvl w:val="0"/>
          <w:numId w:val="86"/>
        </w:numPr>
        <w:tabs>
          <w:tab w:val="left" w:pos="993"/>
        </w:tabs>
        <w:spacing w:before="198"/>
        <w:ind w:left="426" w:right="997" w:firstLine="0"/>
        <w:rPr>
          <w:rFonts w:asciiTheme="minorHAnsi" w:hAnsiTheme="minorHAnsi" w:cstheme="minorHAnsi"/>
        </w:rPr>
      </w:pPr>
      <w:r w:rsidRPr="00FA05FC">
        <w:rPr>
          <w:rFonts w:asciiTheme="minorHAnsi" w:hAnsiTheme="minorHAnsi" w:cstheme="minorHAnsi"/>
        </w:rPr>
        <w:t>Comprovar o cumprimento da alínea acima no prazo fixado pelo fiscal do contrato, indicando os empregados que preencheram as referidas vagas.</w:t>
      </w:r>
    </w:p>
    <w:p w14:paraId="1E8F67F9" w14:textId="77777777" w:rsidR="00CC09BA" w:rsidRPr="00FA05FC" w:rsidRDefault="00CC09BA" w:rsidP="00CC09BA">
      <w:pPr>
        <w:pStyle w:val="PargrafodaLista"/>
        <w:numPr>
          <w:ilvl w:val="0"/>
          <w:numId w:val="86"/>
        </w:numPr>
        <w:tabs>
          <w:tab w:val="left" w:pos="993"/>
        </w:tabs>
        <w:spacing w:before="186" w:line="276" w:lineRule="auto"/>
        <w:ind w:left="426" w:right="997" w:firstLine="0"/>
        <w:rPr>
          <w:rFonts w:asciiTheme="minorHAnsi" w:hAnsiTheme="minorHAnsi" w:cstheme="minorHAnsi"/>
        </w:rPr>
      </w:pPr>
      <w:r w:rsidRPr="00FA05FC">
        <w:rPr>
          <w:rFonts w:asciiTheme="minorHAnsi" w:hAnsiTheme="minorHAnsi" w:cstheme="minorHAnsi"/>
        </w:rPr>
        <w:t>Arcar com o</w:t>
      </w:r>
      <w:r w:rsidRPr="00FA05FC">
        <w:rPr>
          <w:rFonts w:asciiTheme="minorHAnsi" w:hAnsiTheme="minorHAnsi" w:cstheme="minorHAnsi"/>
          <w:spacing w:val="-1"/>
        </w:rPr>
        <w:t xml:space="preserve"> </w:t>
      </w:r>
      <w:r w:rsidRPr="00FA05FC">
        <w:rPr>
          <w:rFonts w:asciiTheme="minorHAnsi" w:hAnsiTheme="minorHAnsi" w:cstheme="minorHAnsi"/>
        </w:rPr>
        <w:t>ônus decorrente de eventual equívoco no dimensionamento do quantitativo</w:t>
      </w:r>
      <w:r w:rsidRPr="00FA05FC">
        <w:rPr>
          <w:rFonts w:asciiTheme="minorHAnsi" w:hAnsiTheme="minorHAnsi" w:cstheme="minorHAnsi"/>
          <w:spacing w:val="-3"/>
        </w:rPr>
        <w:t xml:space="preserve"> </w:t>
      </w:r>
      <w:r w:rsidRPr="00FA05FC">
        <w:rPr>
          <w:rFonts w:asciiTheme="minorHAnsi" w:hAnsiTheme="minorHAnsi" w:cstheme="minorHAnsi"/>
        </w:rPr>
        <w:t>de</w:t>
      </w:r>
      <w:r w:rsidRPr="00FA05FC">
        <w:rPr>
          <w:rFonts w:asciiTheme="minorHAnsi" w:hAnsiTheme="minorHAnsi" w:cstheme="minorHAnsi"/>
          <w:spacing w:val="-2"/>
        </w:rPr>
        <w:t xml:space="preserve"> </w:t>
      </w:r>
      <w:r w:rsidRPr="00FA05FC">
        <w:rPr>
          <w:rFonts w:asciiTheme="minorHAnsi" w:hAnsiTheme="minorHAnsi" w:cstheme="minorHAnsi"/>
        </w:rPr>
        <w:t>sua</w:t>
      </w:r>
      <w:r w:rsidRPr="00FA05FC">
        <w:rPr>
          <w:rFonts w:asciiTheme="minorHAnsi" w:hAnsiTheme="minorHAnsi" w:cstheme="minorHAnsi"/>
          <w:spacing w:val="-1"/>
        </w:rPr>
        <w:t xml:space="preserve"> </w:t>
      </w:r>
      <w:r w:rsidRPr="00FA05FC">
        <w:rPr>
          <w:rFonts w:asciiTheme="minorHAnsi" w:hAnsiTheme="minorHAnsi" w:cstheme="minorHAnsi"/>
        </w:rPr>
        <w:t>proposta,</w:t>
      </w:r>
      <w:r w:rsidRPr="00FA05FC">
        <w:rPr>
          <w:rFonts w:asciiTheme="minorHAnsi" w:hAnsiTheme="minorHAnsi" w:cstheme="minorHAnsi"/>
          <w:spacing w:val="-2"/>
        </w:rPr>
        <w:t xml:space="preserve"> </w:t>
      </w:r>
      <w:r w:rsidRPr="00FA05FC">
        <w:rPr>
          <w:rFonts w:asciiTheme="minorHAnsi" w:hAnsiTheme="minorHAnsi" w:cstheme="minorHAnsi"/>
        </w:rPr>
        <w:t>inclusive</w:t>
      </w:r>
      <w:r w:rsidRPr="00FA05FC">
        <w:rPr>
          <w:rFonts w:asciiTheme="minorHAnsi" w:hAnsiTheme="minorHAnsi" w:cstheme="minorHAnsi"/>
          <w:spacing w:val="-6"/>
        </w:rPr>
        <w:t xml:space="preserve"> </w:t>
      </w:r>
      <w:r w:rsidRPr="00FA05FC">
        <w:rPr>
          <w:rFonts w:asciiTheme="minorHAnsi" w:hAnsiTheme="minorHAnsi" w:cstheme="minorHAnsi"/>
        </w:rPr>
        <w:t>quanto</w:t>
      </w:r>
      <w:r w:rsidRPr="00FA05FC">
        <w:rPr>
          <w:rFonts w:asciiTheme="minorHAnsi" w:hAnsiTheme="minorHAnsi" w:cstheme="minorHAnsi"/>
          <w:spacing w:val="-2"/>
        </w:rPr>
        <w:t xml:space="preserve"> </w:t>
      </w:r>
      <w:r w:rsidRPr="00FA05FC">
        <w:rPr>
          <w:rFonts w:asciiTheme="minorHAnsi" w:hAnsiTheme="minorHAnsi" w:cstheme="minorHAnsi"/>
        </w:rPr>
        <w:t>aos</w:t>
      </w:r>
      <w:r w:rsidRPr="00FA05FC">
        <w:rPr>
          <w:rFonts w:asciiTheme="minorHAnsi" w:hAnsiTheme="minorHAnsi" w:cstheme="minorHAnsi"/>
          <w:spacing w:val="-6"/>
        </w:rPr>
        <w:t xml:space="preserve"> </w:t>
      </w:r>
      <w:r w:rsidRPr="00FA05FC">
        <w:rPr>
          <w:rFonts w:asciiTheme="minorHAnsi" w:hAnsiTheme="minorHAnsi" w:cstheme="minorHAnsi"/>
        </w:rPr>
        <w:t>custos</w:t>
      </w:r>
      <w:r w:rsidRPr="00FA05FC">
        <w:rPr>
          <w:rFonts w:asciiTheme="minorHAnsi" w:hAnsiTheme="minorHAnsi" w:cstheme="minorHAnsi"/>
          <w:spacing w:val="-2"/>
        </w:rPr>
        <w:t xml:space="preserve"> </w:t>
      </w:r>
      <w:r w:rsidRPr="00FA05FC">
        <w:rPr>
          <w:rFonts w:asciiTheme="minorHAnsi" w:hAnsiTheme="minorHAnsi" w:cstheme="minorHAnsi"/>
        </w:rPr>
        <w:t>variáveis decorren- tes</w:t>
      </w:r>
      <w:r w:rsidRPr="00FA05FC">
        <w:rPr>
          <w:rFonts w:asciiTheme="minorHAnsi" w:hAnsiTheme="minorHAnsi" w:cstheme="minorHAnsi"/>
          <w:spacing w:val="-15"/>
        </w:rPr>
        <w:t xml:space="preserve"> </w:t>
      </w:r>
      <w:r w:rsidRPr="00FA05FC">
        <w:rPr>
          <w:rFonts w:asciiTheme="minorHAnsi" w:hAnsiTheme="minorHAnsi" w:cstheme="minorHAnsi"/>
        </w:rPr>
        <w:t>de</w:t>
      </w:r>
      <w:r w:rsidRPr="00FA05FC">
        <w:rPr>
          <w:rFonts w:asciiTheme="minorHAnsi" w:hAnsiTheme="minorHAnsi" w:cstheme="minorHAnsi"/>
          <w:spacing w:val="-11"/>
        </w:rPr>
        <w:t xml:space="preserve"> </w:t>
      </w:r>
      <w:r w:rsidRPr="00FA05FC">
        <w:rPr>
          <w:rFonts w:asciiTheme="minorHAnsi" w:hAnsiTheme="minorHAnsi" w:cstheme="minorHAnsi"/>
        </w:rPr>
        <w:t>fatores</w:t>
      </w:r>
      <w:r w:rsidRPr="00FA05FC">
        <w:rPr>
          <w:rFonts w:asciiTheme="minorHAnsi" w:hAnsiTheme="minorHAnsi" w:cstheme="minorHAnsi"/>
          <w:spacing w:val="-16"/>
        </w:rPr>
        <w:t xml:space="preserve"> </w:t>
      </w:r>
      <w:r w:rsidRPr="00FA05FC">
        <w:rPr>
          <w:rFonts w:asciiTheme="minorHAnsi" w:hAnsiTheme="minorHAnsi" w:cstheme="minorHAnsi"/>
        </w:rPr>
        <w:t>futuros</w:t>
      </w:r>
      <w:r w:rsidRPr="00FA05FC">
        <w:rPr>
          <w:rFonts w:asciiTheme="minorHAnsi" w:hAnsiTheme="minorHAnsi" w:cstheme="minorHAnsi"/>
          <w:spacing w:val="-13"/>
        </w:rPr>
        <w:t xml:space="preserve"> </w:t>
      </w:r>
      <w:r w:rsidRPr="00FA05FC">
        <w:rPr>
          <w:rFonts w:asciiTheme="minorHAnsi" w:hAnsiTheme="minorHAnsi" w:cstheme="minorHAnsi"/>
        </w:rPr>
        <w:t>e</w:t>
      </w:r>
      <w:r w:rsidRPr="00FA05FC">
        <w:rPr>
          <w:rFonts w:asciiTheme="minorHAnsi" w:hAnsiTheme="minorHAnsi" w:cstheme="minorHAnsi"/>
          <w:spacing w:val="-9"/>
        </w:rPr>
        <w:t xml:space="preserve"> </w:t>
      </w:r>
      <w:r w:rsidRPr="00FA05FC">
        <w:rPr>
          <w:rFonts w:asciiTheme="minorHAnsi" w:hAnsiTheme="minorHAnsi" w:cstheme="minorHAnsi"/>
        </w:rPr>
        <w:t>incertos,</w:t>
      </w:r>
      <w:r w:rsidRPr="00FA05FC">
        <w:rPr>
          <w:rFonts w:asciiTheme="minorHAnsi" w:hAnsiTheme="minorHAnsi" w:cstheme="minorHAnsi"/>
          <w:spacing w:val="-11"/>
        </w:rPr>
        <w:t xml:space="preserve"> </w:t>
      </w:r>
      <w:r w:rsidRPr="00FA05FC">
        <w:rPr>
          <w:rFonts w:asciiTheme="minorHAnsi" w:hAnsiTheme="minorHAnsi" w:cstheme="minorHAnsi"/>
        </w:rPr>
        <w:t>caso</w:t>
      </w:r>
      <w:r w:rsidRPr="00FA05FC">
        <w:rPr>
          <w:rFonts w:asciiTheme="minorHAnsi" w:hAnsiTheme="minorHAnsi" w:cstheme="minorHAnsi"/>
          <w:spacing w:val="-11"/>
        </w:rPr>
        <w:t xml:space="preserve"> </w:t>
      </w:r>
      <w:r w:rsidRPr="00FA05FC">
        <w:rPr>
          <w:rFonts w:asciiTheme="minorHAnsi" w:hAnsiTheme="minorHAnsi" w:cstheme="minorHAnsi"/>
        </w:rPr>
        <w:t>o</w:t>
      </w:r>
      <w:r w:rsidRPr="00FA05FC">
        <w:rPr>
          <w:rFonts w:asciiTheme="minorHAnsi" w:hAnsiTheme="minorHAnsi" w:cstheme="minorHAnsi"/>
          <w:spacing w:val="-11"/>
        </w:rPr>
        <w:t xml:space="preserve"> </w:t>
      </w:r>
      <w:r w:rsidRPr="00FA05FC">
        <w:rPr>
          <w:rFonts w:asciiTheme="minorHAnsi" w:hAnsiTheme="minorHAnsi" w:cstheme="minorHAnsi"/>
        </w:rPr>
        <w:t>previsto</w:t>
      </w:r>
      <w:r w:rsidRPr="00FA05FC">
        <w:rPr>
          <w:rFonts w:asciiTheme="minorHAnsi" w:hAnsiTheme="minorHAnsi" w:cstheme="minorHAnsi"/>
          <w:spacing w:val="-11"/>
        </w:rPr>
        <w:t xml:space="preserve"> </w:t>
      </w:r>
      <w:r w:rsidRPr="00FA05FC">
        <w:rPr>
          <w:rFonts w:asciiTheme="minorHAnsi" w:hAnsiTheme="minorHAnsi" w:cstheme="minorHAnsi"/>
        </w:rPr>
        <w:t>inicialmente</w:t>
      </w:r>
      <w:r w:rsidRPr="00FA05FC">
        <w:rPr>
          <w:rFonts w:asciiTheme="minorHAnsi" w:hAnsiTheme="minorHAnsi" w:cstheme="minorHAnsi"/>
          <w:spacing w:val="-11"/>
        </w:rPr>
        <w:t xml:space="preserve"> </w:t>
      </w:r>
      <w:r w:rsidRPr="00FA05FC">
        <w:rPr>
          <w:rFonts w:asciiTheme="minorHAnsi" w:hAnsiTheme="minorHAnsi" w:cstheme="minorHAnsi"/>
        </w:rPr>
        <w:t>em</w:t>
      </w:r>
      <w:r w:rsidRPr="00FA05FC">
        <w:rPr>
          <w:rFonts w:asciiTheme="minorHAnsi" w:hAnsiTheme="minorHAnsi" w:cstheme="minorHAnsi"/>
          <w:spacing w:val="-11"/>
        </w:rPr>
        <w:t xml:space="preserve"> </w:t>
      </w:r>
      <w:r w:rsidRPr="00FA05FC">
        <w:rPr>
          <w:rFonts w:asciiTheme="minorHAnsi" w:hAnsiTheme="minorHAnsi" w:cstheme="minorHAnsi"/>
        </w:rPr>
        <w:t>sua</w:t>
      </w:r>
      <w:r w:rsidRPr="00FA05FC">
        <w:rPr>
          <w:rFonts w:asciiTheme="minorHAnsi" w:hAnsiTheme="minorHAnsi" w:cstheme="minorHAnsi"/>
          <w:spacing w:val="-6"/>
        </w:rPr>
        <w:t xml:space="preserve"> </w:t>
      </w:r>
      <w:r w:rsidRPr="00FA05FC">
        <w:rPr>
          <w:rFonts w:asciiTheme="minorHAnsi" w:hAnsiTheme="minorHAnsi" w:cstheme="minorHAnsi"/>
        </w:rPr>
        <w:t>proposta não seja satisfatório para o atendimento do objeto da contratação, exceto quando</w:t>
      </w:r>
      <w:r w:rsidRPr="00FA05FC">
        <w:rPr>
          <w:rFonts w:asciiTheme="minorHAnsi" w:hAnsiTheme="minorHAnsi" w:cstheme="minorHAnsi"/>
          <w:spacing w:val="80"/>
        </w:rPr>
        <w:t xml:space="preserve"> </w:t>
      </w:r>
      <w:r w:rsidRPr="00FA05FC">
        <w:rPr>
          <w:rFonts w:asciiTheme="minorHAnsi" w:hAnsiTheme="minorHAnsi" w:cstheme="minorHAnsi"/>
        </w:rPr>
        <w:t>ocorrer</w:t>
      </w:r>
      <w:r w:rsidRPr="00FA05FC">
        <w:rPr>
          <w:rFonts w:asciiTheme="minorHAnsi" w:hAnsiTheme="minorHAnsi" w:cstheme="minorHAnsi"/>
          <w:spacing w:val="80"/>
        </w:rPr>
        <w:t xml:space="preserve"> </w:t>
      </w:r>
      <w:r w:rsidRPr="00FA05FC">
        <w:rPr>
          <w:rFonts w:asciiTheme="minorHAnsi" w:hAnsiTheme="minorHAnsi" w:cstheme="minorHAnsi"/>
        </w:rPr>
        <w:t>algum</w:t>
      </w:r>
      <w:r w:rsidRPr="00FA05FC">
        <w:rPr>
          <w:rFonts w:asciiTheme="minorHAnsi" w:hAnsiTheme="minorHAnsi" w:cstheme="minorHAnsi"/>
          <w:spacing w:val="80"/>
        </w:rPr>
        <w:t xml:space="preserve"> </w:t>
      </w:r>
      <w:r w:rsidRPr="00FA05FC">
        <w:rPr>
          <w:rFonts w:asciiTheme="minorHAnsi" w:hAnsiTheme="minorHAnsi" w:cstheme="minorHAnsi"/>
        </w:rPr>
        <w:t>dos</w:t>
      </w:r>
      <w:r w:rsidRPr="00FA05FC">
        <w:rPr>
          <w:rFonts w:asciiTheme="minorHAnsi" w:hAnsiTheme="minorHAnsi" w:cstheme="minorHAnsi"/>
          <w:spacing w:val="80"/>
        </w:rPr>
        <w:t xml:space="preserve"> </w:t>
      </w:r>
      <w:r w:rsidRPr="00FA05FC">
        <w:rPr>
          <w:rFonts w:asciiTheme="minorHAnsi" w:hAnsiTheme="minorHAnsi" w:cstheme="minorHAnsi"/>
        </w:rPr>
        <w:t>eventos</w:t>
      </w:r>
      <w:r w:rsidRPr="00FA05FC">
        <w:rPr>
          <w:rFonts w:asciiTheme="minorHAnsi" w:hAnsiTheme="minorHAnsi" w:cstheme="minorHAnsi"/>
          <w:spacing w:val="80"/>
        </w:rPr>
        <w:t xml:space="preserve"> </w:t>
      </w:r>
      <w:r w:rsidRPr="00FA05FC">
        <w:rPr>
          <w:rFonts w:asciiTheme="minorHAnsi" w:hAnsiTheme="minorHAnsi" w:cstheme="minorHAnsi"/>
        </w:rPr>
        <w:t>do</w:t>
      </w:r>
      <w:r w:rsidRPr="00FA05FC">
        <w:rPr>
          <w:rFonts w:asciiTheme="minorHAnsi" w:hAnsiTheme="minorHAnsi" w:cstheme="minorHAnsi"/>
          <w:spacing w:val="80"/>
        </w:rPr>
        <w:t xml:space="preserve"> </w:t>
      </w:r>
      <w:r w:rsidRPr="00FA05FC">
        <w:rPr>
          <w:rFonts w:asciiTheme="minorHAnsi" w:hAnsiTheme="minorHAnsi" w:cstheme="minorHAnsi"/>
        </w:rPr>
        <w:t>art.</w:t>
      </w:r>
      <w:r w:rsidRPr="00FA05FC">
        <w:rPr>
          <w:rFonts w:asciiTheme="minorHAnsi" w:hAnsiTheme="minorHAnsi" w:cstheme="minorHAnsi"/>
          <w:spacing w:val="80"/>
        </w:rPr>
        <w:t xml:space="preserve"> </w:t>
      </w:r>
      <w:r w:rsidRPr="00FA05FC">
        <w:rPr>
          <w:rFonts w:asciiTheme="minorHAnsi" w:hAnsiTheme="minorHAnsi" w:cstheme="minorHAnsi"/>
        </w:rPr>
        <w:t>124,</w:t>
      </w:r>
      <w:r w:rsidRPr="00FA05FC">
        <w:rPr>
          <w:rFonts w:asciiTheme="minorHAnsi" w:hAnsiTheme="minorHAnsi" w:cstheme="minorHAnsi"/>
          <w:spacing w:val="80"/>
        </w:rPr>
        <w:t xml:space="preserve"> </w:t>
      </w:r>
      <w:r w:rsidRPr="00FA05FC">
        <w:rPr>
          <w:rFonts w:asciiTheme="minorHAnsi" w:hAnsiTheme="minorHAnsi" w:cstheme="minorHAnsi"/>
        </w:rPr>
        <w:t>II,</w:t>
      </w:r>
      <w:r w:rsidRPr="00FA05FC">
        <w:rPr>
          <w:rFonts w:asciiTheme="minorHAnsi" w:hAnsiTheme="minorHAnsi" w:cstheme="minorHAnsi"/>
          <w:spacing w:val="80"/>
        </w:rPr>
        <w:t xml:space="preserve"> </w:t>
      </w:r>
      <w:r w:rsidRPr="00FA05FC">
        <w:rPr>
          <w:rFonts w:asciiTheme="minorHAnsi" w:hAnsiTheme="minorHAnsi" w:cstheme="minorHAnsi"/>
        </w:rPr>
        <w:t>d,</w:t>
      </w:r>
      <w:r w:rsidRPr="00FA05FC">
        <w:rPr>
          <w:rFonts w:asciiTheme="minorHAnsi" w:hAnsiTheme="minorHAnsi" w:cstheme="minorHAnsi"/>
          <w:spacing w:val="80"/>
        </w:rPr>
        <w:t xml:space="preserve"> </w:t>
      </w:r>
      <w:r w:rsidRPr="00FA05FC">
        <w:rPr>
          <w:rFonts w:asciiTheme="minorHAnsi" w:hAnsiTheme="minorHAnsi" w:cstheme="minorHAnsi"/>
        </w:rPr>
        <w:t>da</w:t>
      </w:r>
      <w:r w:rsidRPr="00FA05FC">
        <w:rPr>
          <w:rFonts w:asciiTheme="minorHAnsi" w:hAnsiTheme="minorHAnsi" w:cstheme="minorHAnsi"/>
          <w:spacing w:val="80"/>
        </w:rPr>
        <w:t xml:space="preserve"> </w:t>
      </w:r>
      <w:r w:rsidRPr="00FA05FC">
        <w:rPr>
          <w:rFonts w:asciiTheme="minorHAnsi" w:hAnsiTheme="minorHAnsi" w:cstheme="minorHAnsi"/>
        </w:rPr>
        <w:t>Lei</w:t>
      </w:r>
      <w:r w:rsidRPr="00FA05FC">
        <w:rPr>
          <w:rFonts w:asciiTheme="minorHAnsi" w:hAnsiTheme="minorHAnsi" w:cstheme="minorHAnsi"/>
          <w:spacing w:val="80"/>
        </w:rPr>
        <w:t xml:space="preserve"> </w:t>
      </w:r>
      <w:r w:rsidRPr="00FA05FC">
        <w:rPr>
          <w:rFonts w:asciiTheme="minorHAnsi" w:hAnsiTheme="minorHAnsi" w:cstheme="minorHAnsi"/>
        </w:rPr>
        <w:t>Federal nº 14.133/21.</w:t>
      </w:r>
    </w:p>
    <w:p w14:paraId="7E9480E9" w14:textId="77777777" w:rsidR="00CC09BA" w:rsidRPr="00FA05FC" w:rsidRDefault="00CC09BA" w:rsidP="00CC09BA">
      <w:pPr>
        <w:pStyle w:val="PargrafodaLista"/>
        <w:numPr>
          <w:ilvl w:val="0"/>
          <w:numId w:val="86"/>
        </w:numPr>
        <w:tabs>
          <w:tab w:val="left" w:pos="426"/>
        </w:tabs>
        <w:spacing w:before="200" w:line="276" w:lineRule="auto"/>
        <w:ind w:left="426" w:right="997" w:firstLine="0"/>
        <w:rPr>
          <w:rFonts w:asciiTheme="minorHAnsi" w:hAnsiTheme="minorHAnsi" w:cstheme="minorHAnsi"/>
        </w:rPr>
      </w:pPr>
      <w:r w:rsidRPr="00FA05FC">
        <w:rPr>
          <w:rFonts w:asciiTheme="minorHAnsi" w:hAnsiTheme="minorHAnsi" w:cstheme="minorHAnsi"/>
        </w:rPr>
        <w:t>Cumprir</w:t>
      </w:r>
      <w:r w:rsidRPr="00FA05FC">
        <w:rPr>
          <w:rFonts w:asciiTheme="minorHAnsi" w:hAnsiTheme="minorHAnsi" w:cstheme="minorHAnsi"/>
          <w:spacing w:val="-1"/>
        </w:rPr>
        <w:t xml:space="preserve"> </w:t>
      </w:r>
      <w:r w:rsidRPr="00FA05FC">
        <w:rPr>
          <w:rFonts w:asciiTheme="minorHAnsi" w:hAnsiTheme="minorHAnsi" w:cstheme="minorHAnsi"/>
        </w:rPr>
        <w:t>as</w:t>
      </w:r>
      <w:r w:rsidRPr="00FA05FC">
        <w:rPr>
          <w:rFonts w:asciiTheme="minorHAnsi" w:hAnsiTheme="minorHAnsi" w:cstheme="minorHAnsi"/>
          <w:spacing w:val="-2"/>
        </w:rPr>
        <w:t xml:space="preserve"> </w:t>
      </w:r>
      <w:r w:rsidRPr="00FA05FC">
        <w:rPr>
          <w:rFonts w:asciiTheme="minorHAnsi" w:hAnsiTheme="minorHAnsi" w:cstheme="minorHAnsi"/>
        </w:rPr>
        <w:t>normas</w:t>
      </w:r>
      <w:r w:rsidRPr="00FA05FC">
        <w:rPr>
          <w:rFonts w:asciiTheme="minorHAnsi" w:hAnsiTheme="minorHAnsi" w:cstheme="minorHAnsi"/>
          <w:spacing w:val="-3"/>
        </w:rPr>
        <w:t xml:space="preserve"> </w:t>
      </w:r>
      <w:r w:rsidRPr="00FA05FC">
        <w:rPr>
          <w:rFonts w:asciiTheme="minorHAnsi" w:hAnsiTheme="minorHAnsi" w:cstheme="minorHAnsi"/>
        </w:rPr>
        <w:t>de segurança</w:t>
      </w:r>
      <w:r w:rsidRPr="00FA05FC">
        <w:rPr>
          <w:rFonts w:asciiTheme="minorHAnsi" w:hAnsiTheme="minorHAnsi" w:cstheme="minorHAnsi"/>
          <w:spacing w:val="-2"/>
        </w:rPr>
        <w:t xml:space="preserve"> </w:t>
      </w:r>
      <w:r w:rsidRPr="00FA05FC">
        <w:rPr>
          <w:rFonts w:asciiTheme="minorHAnsi" w:hAnsiTheme="minorHAnsi" w:cstheme="minorHAnsi"/>
        </w:rPr>
        <w:t>do CONTRATANTE, além da legislação vigente em âmbito federal, estadual e municipal.</w:t>
      </w:r>
    </w:p>
    <w:p w14:paraId="22227976" w14:textId="77777777" w:rsidR="00CC09BA" w:rsidRDefault="00CC09BA" w:rsidP="00CC09BA">
      <w:pPr>
        <w:pStyle w:val="Corpodetexto"/>
        <w:spacing w:before="188"/>
        <w:ind w:right="997"/>
        <w:rPr>
          <w:rFonts w:asciiTheme="minorHAnsi" w:hAnsiTheme="minorHAnsi" w:cstheme="minorHAnsi"/>
          <w:sz w:val="22"/>
          <w:szCs w:val="22"/>
        </w:rPr>
      </w:pPr>
    </w:p>
    <w:p w14:paraId="1F9A5F70" w14:textId="77777777" w:rsidR="00CC09BA" w:rsidRDefault="00CC09BA" w:rsidP="00CC09BA">
      <w:pPr>
        <w:pStyle w:val="Corpodetexto"/>
        <w:spacing w:before="188"/>
        <w:ind w:right="997"/>
        <w:rPr>
          <w:rFonts w:asciiTheme="minorHAnsi" w:hAnsiTheme="minorHAnsi" w:cstheme="minorHAnsi"/>
          <w:sz w:val="22"/>
          <w:szCs w:val="22"/>
        </w:rPr>
      </w:pPr>
    </w:p>
    <w:p w14:paraId="004C0EAD" w14:textId="77777777" w:rsidR="00CC09BA" w:rsidRDefault="00CC09BA" w:rsidP="00CC09BA">
      <w:pPr>
        <w:pStyle w:val="Corpodetexto"/>
        <w:spacing w:before="188"/>
        <w:ind w:right="997"/>
        <w:rPr>
          <w:rFonts w:asciiTheme="minorHAnsi" w:hAnsiTheme="minorHAnsi" w:cstheme="minorHAnsi"/>
          <w:sz w:val="22"/>
          <w:szCs w:val="22"/>
        </w:rPr>
      </w:pPr>
    </w:p>
    <w:p w14:paraId="00DBC52A" w14:textId="77777777" w:rsidR="00CC09BA" w:rsidRDefault="00CC09BA" w:rsidP="00CC09BA">
      <w:pPr>
        <w:pStyle w:val="Corpodetexto"/>
        <w:spacing w:before="188"/>
        <w:ind w:right="997"/>
        <w:rPr>
          <w:rFonts w:asciiTheme="minorHAnsi" w:hAnsiTheme="minorHAnsi" w:cstheme="minorHAnsi"/>
          <w:sz w:val="22"/>
          <w:szCs w:val="22"/>
        </w:rPr>
      </w:pPr>
    </w:p>
    <w:p w14:paraId="0A278639" w14:textId="77777777" w:rsidR="00CC09BA" w:rsidRPr="00FA05FC" w:rsidRDefault="00CC09BA" w:rsidP="00CC09BA">
      <w:pPr>
        <w:pStyle w:val="Ttulo1"/>
        <w:shd w:val="clear" w:color="auto" w:fill="EEECE1" w:themeFill="background2"/>
        <w:ind w:left="284" w:right="997" w:hanging="2"/>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11</w:t>
      </w:r>
    </w:p>
    <w:p w14:paraId="2954EFC5" w14:textId="77777777" w:rsidR="00CC09BA" w:rsidRDefault="00CC09BA" w:rsidP="00CC09BA">
      <w:pPr>
        <w:pStyle w:val="Corpodetexto"/>
        <w:ind w:left="284" w:right="997" w:hanging="2"/>
        <w:rPr>
          <w:rFonts w:asciiTheme="minorHAnsi" w:hAnsiTheme="minorHAnsi" w:cstheme="minorHAnsi"/>
          <w:spacing w:val="-4"/>
          <w:sz w:val="22"/>
          <w:szCs w:val="22"/>
        </w:rPr>
      </w:pPr>
      <w:r w:rsidRPr="00FA05FC">
        <w:rPr>
          <w:rFonts w:asciiTheme="minorHAnsi" w:hAnsiTheme="minorHAnsi" w:cstheme="minorHAnsi"/>
          <w:sz w:val="22"/>
          <w:szCs w:val="22"/>
        </w:rPr>
        <w:t>Responsabilidade</w:t>
      </w:r>
      <w:r w:rsidRPr="00FA05FC">
        <w:rPr>
          <w:rFonts w:asciiTheme="minorHAnsi" w:hAnsiTheme="minorHAnsi" w:cstheme="minorHAnsi"/>
          <w:spacing w:val="-11"/>
          <w:sz w:val="22"/>
          <w:szCs w:val="22"/>
        </w:rPr>
        <w:t xml:space="preserve"> </w:t>
      </w:r>
      <w:r w:rsidRPr="00FA05FC">
        <w:rPr>
          <w:rFonts w:asciiTheme="minorHAnsi" w:hAnsiTheme="minorHAnsi" w:cstheme="minorHAnsi"/>
          <w:sz w:val="22"/>
          <w:szCs w:val="22"/>
        </w:rPr>
        <w:t>por</w:t>
      </w:r>
      <w:r w:rsidRPr="00FA05FC">
        <w:rPr>
          <w:rFonts w:asciiTheme="minorHAnsi" w:hAnsiTheme="minorHAnsi" w:cstheme="minorHAnsi"/>
          <w:spacing w:val="-10"/>
          <w:sz w:val="22"/>
          <w:szCs w:val="22"/>
        </w:rPr>
        <w:t xml:space="preserve"> </w:t>
      </w:r>
      <w:r w:rsidRPr="00FA05FC">
        <w:rPr>
          <w:rFonts w:asciiTheme="minorHAnsi" w:hAnsiTheme="minorHAnsi" w:cstheme="minorHAnsi"/>
          <w:spacing w:val="-4"/>
          <w:sz w:val="22"/>
          <w:szCs w:val="22"/>
        </w:rPr>
        <w:t>danos</w:t>
      </w:r>
    </w:p>
    <w:p w14:paraId="3A7F140F" w14:textId="77777777" w:rsidR="00CC09BA" w:rsidRPr="00FA05FC" w:rsidRDefault="00CC09BA" w:rsidP="00CC09BA">
      <w:pPr>
        <w:pStyle w:val="Corpodetexto"/>
        <w:ind w:left="284" w:right="997" w:hanging="2"/>
        <w:rPr>
          <w:rFonts w:asciiTheme="minorHAnsi" w:hAnsiTheme="minorHAnsi" w:cstheme="minorHAnsi"/>
          <w:sz w:val="22"/>
          <w:szCs w:val="22"/>
        </w:rPr>
      </w:pPr>
    </w:p>
    <w:p w14:paraId="383165D5" w14:textId="77777777" w:rsidR="00CC09BA" w:rsidRPr="00FA05FC" w:rsidRDefault="00CC09BA" w:rsidP="00CC09BA">
      <w:pPr>
        <w:pStyle w:val="PargrafodaLista"/>
        <w:numPr>
          <w:ilvl w:val="1"/>
          <w:numId w:val="85"/>
        </w:numPr>
        <w:tabs>
          <w:tab w:val="left" w:pos="851"/>
          <w:tab w:val="left" w:pos="1541"/>
        </w:tabs>
        <w:spacing w:line="278" w:lineRule="auto"/>
        <w:ind w:left="284" w:right="997" w:firstLine="0"/>
        <w:rPr>
          <w:rFonts w:asciiTheme="minorHAnsi" w:hAnsiTheme="minorHAnsi" w:cstheme="minorHAnsi"/>
        </w:rPr>
      </w:pPr>
      <w:r w:rsidRPr="00FA05FC">
        <w:rPr>
          <w:rFonts w:asciiTheme="minorHAnsi" w:hAnsiTheme="minorHAnsi" w:cstheme="minorHAnsi"/>
        </w:rPr>
        <w:t>A</w:t>
      </w:r>
      <w:r w:rsidRPr="00FA05FC">
        <w:rPr>
          <w:rFonts w:asciiTheme="minorHAnsi" w:hAnsiTheme="minorHAnsi" w:cstheme="minorHAnsi"/>
          <w:spacing w:val="-3"/>
        </w:rPr>
        <w:t xml:space="preserve"> </w:t>
      </w:r>
      <w:r w:rsidRPr="00FA05FC">
        <w:rPr>
          <w:rFonts w:asciiTheme="minorHAnsi" w:hAnsiTheme="minorHAnsi" w:cstheme="minorHAnsi"/>
        </w:rPr>
        <w:t>responsabilidade</w:t>
      </w:r>
      <w:r w:rsidRPr="00FA05FC">
        <w:rPr>
          <w:rFonts w:asciiTheme="minorHAnsi" w:hAnsiTheme="minorHAnsi" w:cstheme="minorHAnsi"/>
          <w:spacing w:val="-4"/>
        </w:rPr>
        <w:t xml:space="preserve"> </w:t>
      </w:r>
      <w:r w:rsidRPr="00FA05FC">
        <w:rPr>
          <w:rFonts w:asciiTheme="minorHAnsi" w:hAnsiTheme="minorHAnsi" w:cstheme="minorHAnsi"/>
        </w:rPr>
        <w:t>pelos</w:t>
      </w:r>
      <w:r w:rsidRPr="00FA05FC">
        <w:rPr>
          <w:rFonts w:asciiTheme="minorHAnsi" w:hAnsiTheme="minorHAnsi" w:cstheme="minorHAnsi"/>
          <w:spacing w:val="-4"/>
        </w:rPr>
        <w:t xml:space="preserve"> </w:t>
      </w:r>
      <w:r w:rsidRPr="00FA05FC">
        <w:rPr>
          <w:rFonts w:asciiTheme="minorHAnsi" w:hAnsiTheme="minorHAnsi" w:cstheme="minorHAnsi"/>
        </w:rPr>
        <w:t>danos</w:t>
      </w:r>
      <w:r w:rsidRPr="00FA05FC">
        <w:rPr>
          <w:rFonts w:asciiTheme="minorHAnsi" w:hAnsiTheme="minorHAnsi" w:cstheme="minorHAnsi"/>
          <w:spacing w:val="-3"/>
        </w:rPr>
        <w:t xml:space="preserve"> </w:t>
      </w:r>
      <w:r w:rsidRPr="00FA05FC">
        <w:rPr>
          <w:rFonts w:asciiTheme="minorHAnsi" w:hAnsiTheme="minorHAnsi" w:cstheme="minorHAnsi"/>
        </w:rPr>
        <w:t>causados</w:t>
      </w:r>
      <w:r w:rsidRPr="00FA05FC">
        <w:rPr>
          <w:rFonts w:asciiTheme="minorHAnsi" w:hAnsiTheme="minorHAnsi" w:cstheme="minorHAnsi"/>
          <w:spacing w:val="-4"/>
        </w:rPr>
        <w:t xml:space="preserve"> </w:t>
      </w:r>
      <w:r w:rsidRPr="00FA05FC">
        <w:rPr>
          <w:rFonts w:asciiTheme="minorHAnsi" w:hAnsiTheme="minorHAnsi" w:cstheme="minorHAnsi"/>
        </w:rPr>
        <w:t>por</w:t>
      </w:r>
      <w:r w:rsidRPr="00FA05FC">
        <w:rPr>
          <w:rFonts w:asciiTheme="minorHAnsi" w:hAnsiTheme="minorHAnsi" w:cstheme="minorHAnsi"/>
          <w:spacing w:val="-4"/>
        </w:rPr>
        <w:t xml:space="preserve"> </w:t>
      </w:r>
      <w:r w:rsidRPr="00FA05FC">
        <w:rPr>
          <w:rFonts w:asciiTheme="minorHAnsi" w:hAnsiTheme="minorHAnsi" w:cstheme="minorHAnsi"/>
        </w:rPr>
        <w:t>ato</w:t>
      </w:r>
      <w:r w:rsidRPr="00FA05FC">
        <w:rPr>
          <w:rFonts w:asciiTheme="minorHAnsi" w:hAnsiTheme="minorHAnsi" w:cstheme="minorHAnsi"/>
          <w:spacing w:val="-3"/>
        </w:rPr>
        <w:t xml:space="preserve"> </w:t>
      </w:r>
      <w:r w:rsidRPr="00FA05FC">
        <w:rPr>
          <w:rFonts w:asciiTheme="minorHAnsi" w:hAnsiTheme="minorHAnsi" w:cstheme="minorHAnsi"/>
        </w:rPr>
        <w:t>do</w:t>
      </w:r>
      <w:r w:rsidRPr="00FA05FC">
        <w:rPr>
          <w:rFonts w:asciiTheme="minorHAnsi" w:hAnsiTheme="minorHAnsi" w:cstheme="minorHAnsi"/>
          <w:spacing w:val="-5"/>
        </w:rPr>
        <w:t xml:space="preserve"> </w:t>
      </w:r>
      <w:r w:rsidRPr="00FA05FC">
        <w:rPr>
          <w:rFonts w:asciiTheme="minorHAnsi" w:hAnsiTheme="minorHAnsi" w:cstheme="minorHAnsi"/>
        </w:rPr>
        <w:t>CONTRATADO,</w:t>
      </w:r>
      <w:r w:rsidRPr="00FA05FC">
        <w:rPr>
          <w:rFonts w:asciiTheme="minorHAnsi" w:hAnsiTheme="minorHAnsi" w:cstheme="minorHAnsi"/>
          <w:spacing w:val="-4"/>
        </w:rPr>
        <w:t xml:space="preserve"> </w:t>
      </w:r>
      <w:r w:rsidRPr="00FA05FC">
        <w:rPr>
          <w:rFonts w:asciiTheme="minorHAnsi" w:hAnsiTheme="minorHAnsi" w:cstheme="minorHAnsi"/>
        </w:rPr>
        <w:t>de</w:t>
      </w:r>
      <w:r w:rsidRPr="00FA05FC">
        <w:rPr>
          <w:rFonts w:asciiTheme="minorHAnsi" w:hAnsiTheme="minorHAnsi" w:cstheme="minorHAnsi"/>
          <w:spacing w:val="-3"/>
        </w:rPr>
        <w:t xml:space="preserve"> </w:t>
      </w:r>
      <w:r w:rsidRPr="00FA05FC">
        <w:rPr>
          <w:rFonts w:asciiTheme="minorHAnsi" w:hAnsiTheme="minorHAnsi" w:cstheme="minorHAnsi"/>
        </w:rPr>
        <w:t>seus empregados, prepostos ou subordinado, é exclusivamente do CONTRATADO.</w:t>
      </w:r>
    </w:p>
    <w:p w14:paraId="5A1C62CF" w14:textId="77777777" w:rsidR="00CC09BA" w:rsidRDefault="00CC09BA" w:rsidP="00CC09BA">
      <w:pPr>
        <w:pStyle w:val="PargrafodaLista"/>
        <w:numPr>
          <w:ilvl w:val="1"/>
          <w:numId w:val="85"/>
        </w:numPr>
        <w:tabs>
          <w:tab w:val="left" w:pos="851"/>
          <w:tab w:val="left" w:pos="1545"/>
        </w:tabs>
        <w:spacing w:before="195" w:line="278" w:lineRule="auto"/>
        <w:ind w:left="284" w:right="997" w:firstLine="0"/>
        <w:rPr>
          <w:rFonts w:asciiTheme="minorHAnsi" w:hAnsiTheme="minorHAnsi" w:cstheme="minorHAnsi"/>
        </w:rPr>
      </w:pPr>
      <w:r w:rsidRPr="00FA05FC">
        <w:rPr>
          <w:rFonts w:asciiTheme="minorHAnsi" w:hAnsiTheme="minorHAnsi" w:cstheme="minorHAnsi"/>
        </w:rPr>
        <w:t>A</w:t>
      </w:r>
      <w:r w:rsidRPr="00FA05FC">
        <w:rPr>
          <w:rFonts w:asciiTheme="minorHAnsi" w:hAnsiTheme="minorHAnsi" w:cstheme="minorHAnsi"/>
          <w:spacing w:val="-3"/>
        </w:rPr>
        <w:t xml:space="preserve"> </w:t>
      </w:r>
      <w:r w:rsidRPr="00FA05FC">
        <w:rPr>
          <w:rFonts w:asciiTheme="minorHAnsi" w:hAnsiTheme="minorHAnsi" w:cstheme="minorHAnsi"/>
        </w:rPr>
        <w:t>responsabilidade</w:t>
      </w:r>
      <w:r w:rsidRPr="00FA05FC">
        <w:rPr>
          <w:rFonts w:asciiTheme="minorHAnsi" w:hAnsiTheme="minorHAnsi" w:cstheme="minorHAnsi"/>
          <w:spacing w:val="-4"/>
        </w:rPr>
        <w:t xml:space="preserve"> </w:t>
      </w:r>
      <w:r w:rsidRPr="00FA05FC">
        <w:rPr>
          <w:rFonts w:asciiTheme="minorHAnsi" w:hAnsiTheme="minorHAnsi" w:cstheme="minorHAnsi"/>
        </w:rPr>
        <w:t>pelos</w:t>
      </w:r>
      <w:r w:rsidRPr="00FA05FC">
        <w:rPr>
          <w:rFonts w:asciiTheme="minorHAnsi" w:hAnsiTheme="minorHAnsi" w:cstheme="minorHAnsi"/>
          <w:spacing w:val="-4"/>
        </w:rPr>
        <w:t xml:space="preserve"> </w:t>
      </w:r>
      <w:r w:rsidRPr="00FA05FC">
        <w:rPr>
          <w:rFonts w:asciiTheme="minorHAnsi" w:hAnsiTheme="minorHAnsi" w:cstheme="minorHAnsi"/>
        </w:rPr>
        <w:t>compromissos</w:t>
      </w:r>
      <w:r w:rsidRPr="00FA05FC">
        <w:rPr>
          <w:rFonts w:asciiTheme="minorHAnsi" w:hAnsiTheme="minorHAnsi" w:cstheme="minorHAnsi"/>
          <w:spacing w:val="-4"/>
        </w:rPr>
        <w:t xml:space="preserve"> </w:t>
      </w:r>
      <w:r w:rsidRPr="00FA05FC">
        <w:rPr>
          <w:rFonts w:asciiTheme="minorHAnsi" w:hAnsiTheme="minorHAnsi" w:cstheme="minorHAnsi"/>
        </w:rPr>
        <w:t>assumidos</w:t>
      </w:r>
      <w:r w:rsidRPr="00FA05FC">
        <w:rPr>
          <w:rFonts w:asciiTheme="minorHAnsi" w:hAnsiTheme="minorHAnsi" w:cstheme="minorHAnsi"/>
          <w:spacing w:val="-4"/>
        </w:rPr>
        <w:t xml:space="preserve"> </w:t>
      </w:r>
      <w:r w:rsidRPr="00FA05FC">
        <w:rPr>
          <w:rFonts w:asciiTheme="minorHAnsi" w:hAnsiTheme="minorHAnsi" w:cstheme="minorHAnsi"/>
        </w:rPr>
        <w:t>pelo</w:t>
      </w:r>
      <w:r w:rsidRPr="00FA05FC">
        <w:rPr>
          <w:rFonts w:asciiTheme="minorHAnsi" w:hAnsiTheme="minorHAnsi" w:cstheme="minorHAnsi"/>
          <w:spacing w:val="-5"/>
        </w:rPr>
        <w:t xml:space="preserve"> </w:t>
      </w:r>
      <w:r w:rsidRPr="00FA05FC">
        <w:rPr>
          <w:rFonts w:asciiTheme="minorHAnsi" w:hAnsiTheme="minorHAnsi" w:cstheme="minorHAnsi"/>
        </w:rPr>
        <w:t>CONTRATADO</w:t>
      </w:r>
      <w:r w:rsidRPr="00FA05FC">
        <w:rPr>
          <w:rFonts w:asciiTheme="minorHAnsi" w:hAnsiTheme="minorHAnsi" w:cstheme="minorHAnsi"/>
          <w:spacing w:val="36"/>
        </w:rPr>
        <w:t xml:space="preserve"> </w:t>
      </w:r>
      <w:r w:rsidRPr="00FA05FC">
        <w:rPr>
          <w:rFonts w:asciiTheme="minorHAnsi" w:hAnsiTheme="minorHAnsi" w:cstheme="minorHAnsi"/>
        </w:rPr>
        <w:t>com terceiros é exclusivamente sua.</w:t>
      </w:r>
    </w:p>
    <w:p w14:paraId="0E079584" w14:textId="77777777" w:rsidR="00CC09BA" w:rsidRPr="00FA05FC" w:rsidRDefault="00CC09BA" w:rsidP="00CC09BA">
      <w:pPr>
        <w:pStyle w:val="PargrafodaLista"/>
        <w:numPr>
          <w:ilvl w:val="1"/>
          <w:numId w:val="85"/>
        </w:numPr>
        <w:tabs>
          <w:tab w:val="left" w:pos="851"/>
          <w:tab w:val="left" w:pos="1543"/>
        </w:tabs>
        <w:spacing w:before="90" w:line="273" w:lineRule="auto"/>
        <w:ind w:left="284" w:right="997" w:firstLine="0"/>
        <w:rPr>
          <w:rFonts w:asciiTheme="minorHAnsi" w:hAnsiTheme="minorHAnsi" w:cstheme="minorHAnsi"/>
        </w:rPr>
      </w:pPr>
      <w:r w:rsidRPr="00FA05FC">
        <w:rPr>
          <w:rFonts w:asciiTheme="minorHAnsi" w:hAnsiTheme="minorHAnsi" w:cstheme="minorHAnsi"/>
        </w:rPr>
        <w:t>O CONTRATANTE</w:t>
      </w:r>
      <w:r w:rsidRPr="00FA05FC">
        <w:rPr>
          <w:rFonts w:asciiTheme="minorHAnsi" w:hAnsiTheme="minorHAnsi" w:cstheme="minorHAnsi"/>
          <w:spacing w:val="40"/>
        </w:rPr>
        <w:t xml:space="preserve"> </w:t>
      </w:r>
      <w:r w:rsidRPr="00FA05FC">
        <w:rPr>
          <w:rFonts w:asciiTheme="minorHAnsi" w:hAnsiTheme="minorHAnsi" w:cstheme="minorHAnsi"/>
        </w:rPr>
        <w:t>não responderá pelos compromissos assumidos pelo CON- TRATADO</w:t>
      </w:r>
      <w:r w:rsidRPr="00FA05FC">
        <w:rPr>
          <w:rFonts w:asciiTheme="minorHAnsi" w:hAnsiTheme="minorHAnsi" w:cstheme="minorHAnsi"/>
          <w:spacing w:val="34"/>
        </w:rPr>
        <w:t xml:space="preserve"> </w:t>
      </w:r>
      <w:r w:rsidRPr="00FA05FC">
        <w:rPr>
          <w:rFonts w:asciiTheme="minorHAnsi" w:hAnsiTheme="minorHAnsi" w:cstheme="minorHAnsi"/>
        </w:rPr>
        <w:t>com terceiros, ainda que vinculados à execução deste contrato, ou por qualquer</w:t>
      </w:r>
      <w:r w:rsidRPr="00FA05FC">
        <w:rPr>
          <w:rFonts w:asciiTheme="minorHAnsi" w:hAnsiTheme="minorHAnsi" w:cstheme="minorHAnsi"/>
          <w:spacing w:val="-4"/>
        </w:rPr>
        <w:t xml:space="preserve"> </w:t>
      </w:r>
      <w:r w:rsidRPr="00FA05FC">
        <w:rPr>
          <w:rFonts w:asciiTheme="minorHAnsi" w:hAnsiTheme="minorHAnsi" w:cstheme="minorHAnsi"/>
        </w:rPr>
        <w:t>dano</w:t>
      </w:r>
      <w:r w:rsidRPr="00FA05FC">
        <w:rPr>
          <w:rFonts w:asciiTheme="minorHAnsi" w:hAnsiTheme="minorHAnsi" w:cstheme="minorHAnsi"/>
          <w:spacing w:val="-4"/>
        </w:rPr>
        <w:t xml:space="preserve"> </w:t>
      </w:r>
      <w:r w:rsidRPr="00FA05FC">
        <w:rPr>
          <w:rFonts w:asciiTheme="minorHAnsi" w:hAnsiTheme="minorHAnsi" w:cstheme="minorHAnsi"/>
        </w:rPr>
        <w:t>causado</w:t>
      </w:r>
      <w:r w:rsidRPr="00FA05FC">
        <w:rPr>
          <w:rFonts w:asciiTheme="minorHAnsi" w:hAnsiTheme="minorHAnsi" w:cstheme="minorHAnsi"/>
          <w:spacing w:val="-3"/>
        </w:rPr>
        <w:t xml:space="preserve"> </w:t>
      </w:r>
      <w:r w:rsidRPr="00FA05FC">
        <w:rPr>
          <w:rFonts w:asciiTheme="minorHAnsi" w:hAnsiTheme="minorHAnsi" w:cstheme="minorHAnsi"/>
        </w:rPr>
        <w:t>por</w:t>
      </w:r>
      <w:r w:rsidRPr="00FA05FC">
        <w:rPr>
          <w:rFonts w:asciiTheme="minorHAnsi" w:hAnsiTheme="minorHAnsi" w:cstheme="minorHAnsi"/>
          <w:spacing w:val="-4"/>
        </w:rPr>
        <w:t xml:space="preserve"> </w:t>
      </w:r>
      <w:r w:rsidRPr="00FA05FC">
        <w:rPr>
          <w:rFonts w:asciiTheme="minorHAnsi" w:hAnsiTheme="minorHAnsi" w:cstheme="minorHAnsi"/>
        </w:rPr>
        <w:t>ato</w:t>
      </w:r>
      <w:r w:rsidRPr="00FA05FC">
        <w:rPr>
          <w:rFonts w:asciiTheme="minorHAnsi" w:hAnsiTheme="minorHAnsi" w:cstheme="minorHAnsi"/>
          <w:spacing w:val="-3"/>
        </w:rPr>
        <w:t xml:space="preserve"> </w:t>
      </w:r>
      <w:r w:rsidRPr="00FA05FC">
        <w:rPr>
          <w:rFonts w:asciiTheme="minorHAnsi" w:hAnsiTheme="minorHAnsi" w:cstheme="minorHAnsi"/>
        </w:rPr>
        <w:t>do</w:t>
      </w:r>
      <w:r w:rsidRPr="00FA05FC">
        <w:rPr>
          <w:rFonts w:asciiTheme="minorHAnsi" w:hAnsiTheme="minorHAnsi" w:cstheme="minorHAnsi"/>
          <w:spacing w:val="-5"/>
        </w:rPr>
        <w:t xml:space="preserve"> </w:t>
      </w:r>
      <w:r w:rsidRPr="00FA05FC">
        <w:rPr>
          <w:rFonts w:asciiTheme="minorHAnsi" w:hAnsiTheme="minorHAnsi" w:cstheme="minorHAnsi"/>
        </w:rPr>
        <w:t>CONTRATADO,</w:t>
      </w:r>
      <w:r w:rsidRPr="00FA05FC">
        <w:rPr>
          <w:rFonts w:asciiTheme="minorHAnsi" w:hAnsiTheme="minorHAnsi" w:cstheme="minorHAnsi"/>
          <w:spacing w:val="-4"/>
        </w:rPr>
        <w:t xml:space="preserve"> </w:t>
      </w:r>
      <w:r w:rsidRPr="00FA05FC">
        <w:rPr>
          <w:rFonts w:asciiTheme="minorHAnsi" w:hAnsiTheme="minorHAnsi" w:cstheme="minorHAnsi"/>
        </w:rPr>
        <w:t>de</w:t>
      </w:r>
      <w:r w:rsidRPr="00FA05FC">
        <w:rPr>
          <w:rFonts w:asciiTheme="minorHAnsi" w:hAnsiTheme="minorHAnsi" w:cstheme="minorHAnsi"/>
          <w:spacing w:val="-8"/>
        </w:rPr>
        <w:t xml:space="preserve"> </w:t>
      </w:r>
      <w:r w:rsidRPr="00FA05FC">
        <w:rPr>
          <w:rFonts w:asciiTheme="minorHAnsi" w:hAnsiTheme="minorHAnsi" w:cstheme="minorHAnsi"/>
        </w:rPr>
        <w:t>seus</w:t>
      </w:r>
      <w:r w:rsidRPr="00FA05FC">
        <w:rPr>
          <w:rFonts w:asciiTheme="minorHAnsi" w:hAnsiTheme="minorHAnsi" w:cstheme="minorHAnsi"/>
          <w:spacing w:val="-4"/>
        </w:rPr>
        <w:t xml:space="preserve"> </w:t>
      </w:r>
      <w:r w:rsidRPr="00FA05FC">
        <w:rPr>
          <w:rFonts w:asciiTheme="minorHAnsi" w:hAnsiTheme="minorHAnsi" w:cstheme="minorHAnsi"/>
        </w:rPr>
        <w:t>empregados,</w:t>
      </w:r>
      <w:r w:rsidRPr="00FA05FC">
        <w:rPr>
          <w:rFonts w:asciiTheme="minorHAnsi" w:hAnsiTheme="minorHAnsi" w:cstheme="minorHAnsi"/>
          <w:spacing w:val="-4"/>
        </w:rPr>
        <w:t xml:space="preserve"> </w:t>
      </w:r>
      <w:r w:rsidRPr="00FA05FC">
        <w:rPr>
          <w:rFonts w:asciiTheme="minorHAnsi" w:hAnsiTheme="minorHAnsi" w:cstheme="minorHAnsi"/>
        </w:rPr>
        <w:t>prepostos ou subordinados.</w:t>
      </w:r>
    </w:p>
    <w:p w14:paraId="53FF9529" w14:textId="77777777" w:rsidR="00CC09BA" w:rsidRPr="00FA05FC" w:rsidRDefault="00CC09BA" w:rsidP="00CC09BA">
      <w:pPr>
        <w:pStyle w:val="Corpodetexto"/>
        <w:spacing w:before="192"/>
        <w:ind w:right="997"/>
        <w:rPr>
          <w:rFonts w:asciiTheme="minorHAnsi" w:hAnsiTheme="minorHAnsi" w:cstheme="minorHAnsi"/>
          <w:sz w:val="22"/>
          <w:szCs w:val="22"/>
        </w:rPr>
      </w:pPr>
    </w:p>
    <w:p w14:paraId="0F0A262E" w14:textId="77777777" w:rsidR="00CC09BA" w:rsidRPr="00FA05FC" w:rsidRDefault="00CC09BA" w:rsidP="00CC09BA">
      <w:pPr>
        <w:pStyle w:val="Ttulo1"/>
        <w:shd w:val="clear" w:color="auto" w:fill="EEECE1" w:themeFill="background2"/>
        <w:ind w:left="284"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12</w:t>
      </w:r>
    </w:p>
    <w:p w14:paraId="136775DA" w14:textId="77777777" w:rsidR="00CC09BA" w:rsidRPr="00FA05FC" w:rsidRDefault="00CC09BA" w:rsidP="00CC09BA">
      <w:pPr>
        <w:pStyle w:val="Corpodetexto"/>
        <w:ind w:left="284" w:right="997"/>
        <w:rPr>
          <w:rFonts w:asciiTheme="minorHAnsi" w:hAnsiTheme="minorHAnsi" w:cstheme="minorHAnsi"/>
          <w:sz w:val="22"/>
          <w:szCs w:val="22"/>
        </w:rPr>
      </w:pPr>
      <w:r w:rsidRPr="00FA05FC">
        <w:rPr>
          <w:rFonts w:asciiTheme="minorHAnsi" w:hAnsiTheme="minorHAnsi" w:cstheme="minorHAnsi"/>
          <w:sz w:val="22"/>
          <w:szCs w:val="22"/>
        </w:rPr>
        <w:t>Infrações</w:t>
      </w:r>
      <w:r w:rsidRPr="00FA05FC">
        <w:rPr>
          <w:rFonts w:asciiTheme="minorHAnsi" w:hAnsiTheme="minorHAnsi" w:cstheme="minorHAnsi"/>
          <w:spacing w:val="-5"/>
          <w:sz w:val="22"/>
          <w:szCs w:val="22"/>
        </w:rPr>
        <w:t xml:space="preserve"> </w:t>
      </w:r>
      <w:r w:rsidRPr="00FA05FC">
        <w:rPr>
          <w:rFonts w:asciiTheme="minorHAnsi" w:hAnsiTheme="minorHAnsi" w:cstheme="minorHAnsi"/>
          <w:sz w:val="22"/>
          <w:szCs w:val="22"/>
        </w:rPr>
        <w:t>e</w:t>
      </w:r>
      <w:r w:rsidRPr="00FA05FC">
        <w:rPr>
          <w:rFonts w:asciiTheme="minorHAnsi" w:hAnsiTheme="minorHAnsi" w:cstheme="minorHAnsi"/>
          <w:spacing w:val="-5"/>
          <w:sz w:val="22"/>
          <w:szCs w:val="22"/>
        </w:rPr>
        <w:t xml:space="preserve"> </w:t>
      </w:r>
      <w:r w:rsidRPr="00FA05FC">
        <w:rPr>
          <w:rFonts w:asciiTheme="minorHAnsi" w:hAnsiTheme="minorHAnsi" w:cstheme="minorHAnsi"/>
          <w:sz w:val="22"/>
          <w:szCs w:val="22"/>
        </w:rPr>
        <w:t>sanções</w:t>
      </w:r>
      <w:r w:rsidRPr="00FA05FC">
        <w:rPr>
          <w:rFonts w:asciiTheme="minorHAnsi" w:hAnsiTheme="minorHAnsi" w:cstheme="minorHAnsi"/>
          <w:spacing w:val="-1"/>
          <w:sz w:val="22"/>
          <w:szCs w:val="22"/>
        </w:rPr>
        <w:t xml:space="preserve"> </w:t>
      </w:r>
      <w:r w:rsidRPr="00FA05FC">
        <w:rPr>
          <w:rFonts w:asciiTheme="minorHAnsi" w:hAnsiTheme="minorHAnsi" w:cstheme="minorHAnsi"/>
          <w:spacing w:val="-2"/>
          <w:sz w:val="22"/>
          <w:szCs w:val="22"/>
        </w:rPr>
        <w:t>administrativas</w:t>
      </w:r>
    </w:p>
    <w:p w14:paraId="0320D616" w14:textId="77777777" w:rsidR="00CC09BA" w:rsidRPr="00FA05FC" w:rsidRDefault="00CC09BA" w:rsidP="00CC09BA">
      <w:pPr>
        <w:pStyle w:val="PargrafodaLista"/>
        <w:numPr>
          <w:ilvl w:val="1"/>
          <w:numId w:val="84"/>
        </w:numPr>
        <w:tabs>
          <w:tab w:val="left" w:pos="993"/>
        </w:tabs>
        <w:spacing w:line="276" w:lineRule="auto"/>
        <w:ind w:left="284" w:right="997" w:firstLine="0"/>
        <w:rPr>
          <w:rFonts w:asciiTheme="minorHAnsi" w:hAnsiTheme="minorHAnsi" w:cstheme="minorHAnsi"/>
        </w:rPr>
      </w:pPr>
      <w:r w:rsidRPr="00FA05FC">
        <w:rPr>
          <w:rFonts w:asciiTheme="minorHAnsi" w:hAnsiTheme="minorHAnsi" w:cstheme="minorHAnsi"/>
        </w:rPr>
        <w:t>Constituem</w:t>
      </w:r>
      <w:r w:rsidRPr="00FA05FC">
        <w:rPr>
          <w:rFonts w:asciiTheme="minorHAnsi" w:hAnsiTheme="minorHAnsi" w:cstheme="minorHAnsi"/>
          <w:spacing w:val="-4"/>
        </w:rPr>
        <w:t xml:space="preserve"> </w:t>
      </w:r>
      <w:r w:rsidRPr="00FA05FC">
        <w:rPr>
          <w:rFonts w:asciiTheme="minorHAnsi" w:hAnsiTheme="minorHAnsi" w:cstheme="minorHAnsi"/>
        </w:rPr>
        <w:t>infrações</w:t>
      </w:r>
      <w:r w:rsidRPr="00FA05FC">
        <w:rPr>
          <w:rFonts w:asciiTheme="minorHAnsi" w:hAnsiTheme="minorHAnsi" w:cstheme="minorHAnsi"/>
          <w:spacing w:val="-4"/>
        </w:rPr>
        <w:t xml:space="preserve"> </w:t>
      </w:r>
      <w:r w:rsidRPr="00FA05FC">
        <w:rPr>
          <w:rFonts w:asciiTheme="minorHAnsi" w:hAnsiTheme="minorHAnsi" w:cstheme="minorHAnsi"/>
        </w:rPr>
        <w:t>administrativas</w:t>
      </w:r>
      <w:r w:rsidRPr="00FA05FC">
        <w:rPr>
          <w:rFonts w:asciiTheme="minorHAnsi" w:hAnsiTheme="minorHAnsi" w:cstheme="minorHAnsi"/>
          <w:spacing w:val="-4"/>
        </w:rPr>
        <w:t xml:space="preserve"> </w:t>
      </w:r>
      <w:r w:rsidRPr="00FA05FC">
        <w:rPr>
          <w:rFonts w:asciiTheme="minorHAnsi" w:hAnsiTheme="minorHAnsi" w:cstheme="minorHAnsi"/>
        </w:rPr>
        <w:t>do</w:t>
      </w:r>
      <w:r w:rsidRPr="00FA05FC">
        <w:rPr>
          <w:rFonts w:asciiTheme="minorHAnsi" w:hAnsiTheme="minorHAnsi" w:cstheme="minorHAnsi"/>
          <w:spacing w:val="-3"/>
        </w:rPr>
        <w:t xml:space="preserve"> </w:t>
      </w:r>
      <w:r w:rsidRPr="00FA05FC">
        <w:rPr>
          <w:rFonts w:asciiTheme="minorHAnsi" w:hAnsiTheme="minorHAnsi" w:cstheme="minorHAnsi"/>
        </w:rPr>
        <w:t>CONTRATADO</w:t>
      </w:r>
      <w:r w:rsidRPr="00FA05FC">
        <w:rPr>
          <w:rFonts w:asciiTheme="minorHAnsi" w:hAnsiTheme="minorHAnsi" w:cstheme="minorHAnsi"/>
          <w:spacing w:val="29"/>
        </w:rPr>
        <w:t xml:space="preserve"> </w:t>
      </w:r>
      <w:r w:rsidRPr="00FA05FC">
        <w:rPr>
          <w:rFonts w:asciiTheme="minorHAnsi" w:hAnsiTheme="minorHAnsi" w:cstheme="minorHAnsi"/>
        </w:rPr>
        <w:t>a</w:t>
      </w:r>
      <w:r w:rsidRPr="00FA05FC">
        <w:rPr>
          <w:rFonts w:asciiTheme="minorHAnsi" w:hAnsiTheme="minorHAnsi" w:cstheme="minorHAnsi"/>
          <w:spacing w:val="-4"/>
        </w:rPr>
        <w:t xml:space="preserve"> </w:t>
      </w:r>
      <w:r w:rsidRPr="00FA05FC">
        <w:rPr>
          <w:rFonts w:asciiTheme="minorHAnsi" w:hAnsiTheme="minorHAnsi" w:cstheme="minorHAnsi"/>
        </w:rPr>
        <w:t>serem</w:t>
      </w:r>
      <w:r w:rsidRPr="00FA05FC">
        <w:rPr>
          <w:rFonts w:asciiTheme="minorHAnsi" w:hAnsiTheme="minorHAnsi" w:cstheme="minorHAnsi"/>
          <w:spacing w:val="-4"/>
        </w:rPr>
        <w:t xml:space="preserve"> </w:t>
      </w:r>
      <w:r w:rsidRPr="00FA05FC">
        <w:rPr>
          <w:rFonts w:asciiTheme="minorHAnsi" w:hAnsiTheme="minorHAnsi" w:cstheme="minorHAnsi"/>
        </w:rPr>
        <w:t>punidas</w:t>
      </w:r>
      <w:r w:rsidRPr="00FA05FC">
        <w:rPr>
          <w:rFonts w:asciiTheme="minorHAnsi" w:hAnsiTheme="minorHAnsi" w:cstheme="minorHAnsi"/>
          <w:spacing w:val="-8"/>
        </w:rPr>
        <w:t xml:space="preserve"> </w:t>
      </w:r>
      <w:r w:rsidRPr="00FA05FC">
        <w:rPr>
          <w:rFonts w:asciiTheme="minorHAnsi" w:hAnsiTheme="minorHAnsi" w:cstheme="minorHAnsi"/>
        </w:rPr>
        <w:t>com as seguintes sanções:</w:t>
      </w:r>
    </w:p>
    <w:tbl>
      <w:tblPr>
        <w:tblW w:w="8505" w:type="dxa"/>
        <w:jc w:val="center"/>
        <w:tblBorders>
          <w:top w:val="nil"/>
          <w:left w:val="nil"/>
          <w:bottom w:val="nil"/>
          <w:right w:val="nil"/>
          <w:insideH w:val="nil"/>
          <w:insideV w:val="nil"/>
        </w:tblBorders>
        <w:tblLayout w:type="fixed"/>
        <w:tblLook w:val="0400" w:firstRow="0" w:lastRow="0" w:firstColumn="0" w:lastColumn="0" w:noHBand="0" w:noVBand="1"/>
      </w:tblPr>
      <w:tblGrid>
        <w:gridCol w:w="4678"/>
        <w:gridCol w:w="3827"/>
      </w:tblGrid>
      <w:tr w:rsidR="00CC09BA" w:rsidRPr="00FA05FC" w14:paraId="592BF702" w14:textId="77777777" w:rsidTr="009459DA">
        <w:trPr>
          <w:jc w:val="center"/>
        </w:trPr>
        <w:tc>
          <w:tcPr>
            <w:tcW w:w="4678" w:type="dxa"/>
            <w:shd w:val="clear" w:color="auto" w:fill="D4D4D4"/>
            <w:vAlign w:val="center"/>
          </w:tcPr>
          <w:p w14:paraId="1DC1ABB6" w14:textId="77777777" w:rsidR="00CC09BA" w:rsidRPr="00ED46C6" w:rsidRDefault="00CC09BA" w:rsidP="009459DA">
            <w:pPr>
              <w:keepNext/>
              <w:spacing w:before="80" w:after="80" w:line="276" w:lineRule="auto"/>
              <w:ind w:right="-8"/>
              <w:jc w:val="center"/>
              <w:rPr>
                <w:rFonts w:asciiTheme="minorHAnsi" w:eastAsia="Calibri" w:hAnsiTheme="minorHAnsi" w:cstheme="minorHAnsi"/>
                <w:b/>
              </w:rPr>
            </w:pPr>
            <w:r w:rsidRPr="00ED46C6">
              <w:rPr>
                <w:rFonts w:asciiTheme="minorHAnsi" w:eastAsia="Calibri" w:hAnsiTheme="minorHAnsi" w:cstheme="minorHAnsi"/>
                <w:b/>
              </w:rPr>
              <w:t>Infração</w:t>
            </w:r>
          </w:p>
        </w:tc>
        <w:tc>
          <w:tcPr>
            <w:tcW w:w="3827" w:type="dxa"/>
            <w:shd w:val="clear" w:color="auto" w:fill="D4D4D4"/>
            <w:vAlign w:val="center"/>
          </w:tcPr>
          <w:p w14:paraId="29E534EB" w14:textId="77777777" w:rsidR="00CC09BA" w:rsidRPr="00ED46C6" w:rsidRDefault="00CC09BA" w:rsidP="009459DA">
            <w:pPr>
              <w:keepNext/>
              <w:spacing w:before="80" w:after="80" w:line="276" w:lineRule="auto"/>
              <w:ind w:right="-8"/>
              <w:jc w:val="center"/>
              <w:rPr>
                <w:rFonts w:asciiTheme="minorHAnsi" w:eastAsia="Calibri" w:hAnsiTheme="minorHAnsi" w:cstheme="minorHAnsi"/>
                <w:b/>
              </w:rPr>
            </w:pPr>
            <w:r w:rsidRPr="00ED46C6">
              <w:rPr>
                <w:rFonts w:asciiTheme="minorHAnsi" w:eastAsia="Calibri" w:hAnsiTheme="minorHAnsi" w:cstheme="minorHAnsi"/>
                <w:b/>
              </w:rPr>
              <w:t>Penalidade</w:t>
            </w:r>
          </w:p>
        </w:tc>
      </w:tr>
      <w:tr w:rsidR="00CC09BA" w:rsidRPr="00FA05FC" w14:paraId="0DB46AA5" w14:textId="77777777" w:rsidTr="009459DA">
        <w:trPr>
          <w:jc w:val="center"/>
        </w:trPr>
        <w:tc>
          <w:tcPr>
            <w:tcW w:w="4678" w:type="dxa"/>
            <w:tcBorders>
              <w:bottom w:val="nil"/>
            </w:tcBorders>
            <w:shd w:val="clear" w:color="auto" w:fill="E5B8B7" w:themeFill="accent2" w:themeFillTint="66"/>
            <w:vAlign w:val="center"/>
          </w:tcPr>
          <w:p w14:paraId="06AFE730" w14:textId="77777777" w:rsidR="00CC09BA" w:rsidRPr="00FA05FC" w:rsidRDefault="00CC09BA" w:rsidP="00CC09BA">
            <w:pPr>
              <w:widowControl/>
              <w:numPr>
                <w:ilvl w:val="0"/>
                <w:numId w:val="93"/>
              </w:numPr>
              <w:autoSpaceDE/>
              <w:autoSpaceDN/>
              <w:spacing w:before="80" w:after="80" w:line="276" w:lineRule="auto"/>
              <w:ind w:left="357" w:right="-8" w:hanging="357"/>
              <w:jc w:val="both"/>
              <w:rPr>
                <w:rFonts w:asciiTheme="minorHAnsi" w:eastAsia="Calibri" w:hAnsiTheme="minorHAnsi" w:cstheme="minorHAnsi"/>
              </w:rPr>
            </w:pPr>
            <w:r w:rsidRPr="00FA05FC">
              <w:rPr>
                <w:rFonts w:asciiTheme="minorHAnsi" w:eastAsia="Calibri" w:hAnsiTheme="minorHAnsi" w:cstheme="minorHAnsi"/>
              </w:rPr>
              <w:t>Dar causa à inexecução parcial do contrato.</w:t>
            </w:r>
          </w:p>
        </w:tc>
        <w:tc>
          <w:tcPr>
            <w:tcW w:w="3827" w:type="dxa"/>
            <w:tcBorders>
              <w:bottom w:val="nil"/>
            </w:tcBorders>
            <w:shd w:val="clear" w:color="auto" w:fill="E5B8B7" w:themeFill="accent2" w:themeFillTint="66"/>
            <w:vAlign w:val="center"/>
          </w:tcPr>
          <w:p w14:paraId="2544DFA6" w14:textId="77777777" w:rsidR="00CC09BA" w:rsidRPr="00FA05FC" w:rsidRDefault="00CC09BA" w:rsidP="009459DA">
            <w:pPr>
              <w:spacing w:before="80" w:after="240" w:line="276" w:lineRule="auto"/>
              <w:ind w:right="-8"/>
              <w:jc w:val="center"/>
              <w:rPr>
                <w:rFonts w:asciiTheme="minorHAnsi" w:eastAsia="Calibri" w:hAnsiTheme="minorHAnsi" w:cstheme="minorHAnsi"/>
                <w:b/>
              </w:rPr>
            </w:pPr>
            <w:r w:rsidRPr="00FA05FC">
              <w:rPr>
                <w:rFonts w:asciiTheme="minorHAnsi" w:eastAsia="Calibri" w:hAnsiTheme="minorHAnsi" w:cstheme="minorHAnsi"/>
                <w:b/>
              </w:rPr>
              <w:t>Advertência</w:t>
            </w:r>
            <w:r w:rsidRPr="00FA05FC">
              <w:rPr>
                <w:rFonts w:asciiTheme="minorHAnsi" w:eastAsia="Calibri" w:hAnsiTheme="minorHAnsi" w:cstheme="minorHAnsi"/>
              </w:rPr>
              <w:t>*</w:t>
            </w:r>
          </w:p>
          <w:p w14:paraId="5E44BA85" w14:textId="77777777" w:rsidR="00CC09BA" w:rsidRPr="00FA05FC" w:rsidRDefault="00CC09BA" w:rsidP="009459DA">
            <w:pPr>
              <w:spacing w:after="80" w:line="276" w:lineRule="auto"/>
              <w:ind w:right="-8"/>
              <w:jc w:val="both"/>
              <w:rPr>
                <w:rFonts w:asciiTheme="minorHAnsi" w:eastAsia="Calibri" w:hAnsiTheme="minorHAnsi" w:cstheme="minorHAnsi"/>
              </w:rPr>
            </w:pPr>
            <w:r w:rsidRPr="00FA05FC">
              <w:rPr>
                <w:rFonts w:asciiTheme="minorHAnsi" w:eastAsia="Calibri" w:hAnsiTheme="minorHAnsi" w:cstheme="minorHAnsi"/>
                <w:b/>
              </w:rPr>
              <w:t xml:space="preserve">* </w:t>
            </w:r>
            <w:r w:rsidRPr="00FA05FC">
              <w:rPr>
                <w:rFonts w:asciiTheme="minorHAnsi" w:eastAsia="Calibri" w:hAnsiTheme="minorHAnsi" w:cstheme="minorHAnsi"/>
              </w:rPr>
              <w:t>Exceto quando se justificar a imposição de penalidade mais grave, ocasião em que poderá ser aplicada a sanção de “</w:t>
            </w:r>
            <w:r w:rsidRPr="00FA05FC">
              <w:rPr>
                <w:rFonts w:asciiTheme="minorHAnsi" w:eastAsia="Calibri" w:hAnsiTheme="minorHAnsi" w:cstheme="minorHAnsi"/>
                <w:i/>
              </w:rPr>
              <w:t>Impedimento de licitar e contratar</w:t>
            </w:r>
            <w:r w:rsidRPr="00FA05FC">
              <w:rPr>
                <w:rFonts w:asciiTheme="minorHAnsi" w:eastAsia="Calibri" w:hAnsiTheme="minorHAnsi" w:cstheme="minorHAnsi"/>
              </w:rPr>
              <w:t>”.</w:t>
            </w:r>
          </w:p>
        </w:tc>
      </w:tr>
      <w:tr w:rsidR="00CC09BA" w:rsidRPr="00FA05FC" w14:paraId="5846B31A" w14:textId="77777777" w:rsidTr="009459DA">
        <w:trPr>
          <w:trHeight w:val="64"/>
          <w:jc w:val="center"/>
        </w:trPr>
        <w:tc>
          <w:tcPr>
            <w:tcW w:w="4678" w:type="dxa"/>
            <w:tcBorders>
              <w:top w:val="nil"/>
              <w:left w:val="nil"/>
              <w:bottom w:val="nil"/>
              <w:right w:val="nil"/>
            </w:tcBorders>
            <w:shd w:val="clear" w:color="auto" w:fill="F2DBDB" w:themeFill="accent2" w:themeFillTint="33"/>
            <w:vAlign w:val="center"/>
          </w:tcPr>
          <w:p w14:paraId="5D6BE5C0" w14:textId="77777777" w:rsidR="00CC09BA" w:rsidRPr="00FA05FC" w:rsidRDefault="00CC09BA" w:rsidP="00CC09BA">
            <w:pPr>
              <w:widowControl/>
              <w:numPr>
                <w:ilvl w:val="0"/>
                <w:numId w:val="94"/>
              </w:numPr>
              <w:autoSpaceDE/>
              <w:autoSpaceDN/>
              <w:spacing w:line="276" w:lineRule="auto"/>
              <w:ind w:left="357" w:right="-8" w:hanging="357"/>
              <w:jc w:val="both"/>
              <w:rPr>
                <w:rFonts w:asciiTheme="minorHAnsi" w:eastAsia="Calibri" w:hAnsiTheme="minorHAnsi" w:cstheme="minorHAnsi"/>
              </w:rPr>
            </w:pPr>
            <w:r w:rsidRPr="00FA05FC">
              <w:rPr>
                <w:rFonts w:asciiTheme="minorHAnsi" w:eastAsia="Calibri" w:hAnsiTheme="minorHAnsi" w:cstheme="minorHAnsi"/>
              </w:rPr>
              <w:lastRenderedPageBreak/>
              <w:t xml:space="preserve">Dar causa à inexecução parcial do contrato que cause grave dano ao </w:t>
            </w:r>
            <w:r w:rsidRPr="00FA05FC">
              <w:rPr>
                <w:rFonts w:asciiTheme="minorHAnsi" w:eastAsia="Calibri" w:hAnsiTheme="minorHAnsi" w:cstheme="minorHAnsi"/>
                <w:smallCaps/>
              </w:rPr>
              <w:t>contratante</w:t>
            </w:r>
            <w:r w:rsidRPr="00FA05FC">
              <w:rPr>
                <w:rFonts w:asciiTheme="minorHAnsi" w:eastAsia="Calibri" w:hAnsiTheme="minorHAnsi" w:cstheme="minorHAnsi"/>
              </w:rPr>
              <w:t xml:space="preserve"> ou ao funcionamento dos serviços públicos ou ao interesse coletivo.</w:t>
            </w:r>
          </w:p>
          <w:p w14:paraId="0F59DE3B" w14:textId="77777777" w:rsidR="00CC09BA" w:rsidRPr="00FA05FC" w:rsidRDefault="00CC09BA" w:rsidP="00CC09BA">
            <w:pPr>
              <w:widowControl/>
              <w:numPr>
                <w:ilvl w:val="0"/>
                <w:numId w:val="94"/>
              </w:numPr>
              <w:autoSpaceDE/>
              <w:autoSpaceDN/>
              <w:spacing w:line="276" w:lineRule="auto"/>
              <w:ind w:left="357" w:right="-8" w:hanging="357"/>
              <w:jc w:val="both"/>
              <w:rPr>
                <w:rFonts w:asciiTheme="minorHAnsi" w:eastAsia="Calibri" w:hAnsiTheme="minorHAnsi" w:cstheme="minorHAnsi"/>
              </w:rPr>
            </w:pPr>
            <w:r w:rsidRPr="00FA05FC">
              <w:rPr>
                <w:rFonts w:asciiTheme="minorHAnsi" w:eastAsia="Calibri" w:hAnsiTheme="minorHAnsi" w:cstheme="minorHAnsi"/>
              </w:rPr>
              <w:t>Dar causa à inexecução total do contrato.</w:t>
            </w:r>
          </w:p>
          <w:p w14:paraId="05AF2AFE" w14:textId="77777777" w:rsidR="00CC09BA" w:rsidRPr="00FA05FC" w:rsidRDefault="00CC09BA" w:rsidP="00CC09BA">
            <w:pPr>
              <w:widowControl/>
              <w:numPr>
                <w:ilvl w:val="0"/>
                <w:numId w:val="94"/>
              </w:numPr>
              <w:autoSpaceDE/>
              <w:autoSpaceDN/>
              <w:spacing w:line="276" w:lineRule="auto"/>
              <w:ind w:left="357" w:right="-8" w:hanging="357"/>
              <w:jc w:val="both"/>
              <w:rPr>
                <w:rFonts w:asciiTheme="minorHAnsi" w:eastAsia="Calibri" w:hAnsiTheme="minorHAnsi" w:cstheme="minorHAnsi"/>
              </w:rPr>
            </w:pPr>
            <w:r w:rsidRPr="00FA05FC">
              <w:rPr>
                <w:rFonts w:asciiTheme="minorHAnsi" w:eastAsia="Calibri" w:hAnsiTheme="minorHAnsi" w:cstheme="minorHAnsi"/>
              </w:rPr>
              <w:t>Deixar de entregar a documentação exigida para o certame.</w:t>
            </w:r>
          </w:p>
          <w:p w14:paraId="2C111689" w14:textId="77777777" w:rsidR="00CC09BA" w:rsidRPr="00FA05FC" w:rsidRDefault="00CC09BA" w:rsidP="00CC09BA">
            <w:pPr>
              <w:widowControl/>
              <w:numPr>
                <w:ilvl w:val="0"/>
                <w:numId w:val="94"/>
              </w:numPr>
              <w:autoSpaceDE/>
              <w:autoSpaceDN/>
              <w:spacing w:line="276" w:lineRule="auto"/>
              <w:ind w:left="357" w:right="-8" w:hanging="357"/>
              <w:jc w:val="both"/>
              <w:rPr>
                <w:rFonts w:asciiTheme="minorHAnsi" w:eastAsia="Calibri" w:hAnsiTheme="minorHAnsi" w:cstheme="minorHAnsi"/>
              </w:rPr>
            </w:pPr>
            <w:r w:rsidRPr="00FA05FC">
              <w:rPr>
                <w:rFonts w:asciiTheme="minorHAnsi" w:eastAsia="Calibri" w:hAnsiTheme="minorHAnsi" w:cstheme="minorHAnsi"/>
              </w:rPr>
              <w:t>Deixar de manter sua proposta, salvo em decorrência de fato superveniente</w:t>
            </w:r>
            <w:r>
              <w:rPr>
                <w:rFonts w:asciiTheme="minorHAnsi" w:eastAsia="Calibri" w:hAnsiTheme="minorHAnsi" w:cstheme="minorHAnsi"/>
              </w:rPr>
              <w:t xml:space="preserve">       </w:t>
            </w:r>
            <w:r w:rsidRPr="00FA05FC">
              <w:rPr>
                <w:rFonts w:asciiTheme="minorHAnsi" w:eastAsia="Calibri" w:hAnsiTheme="minorHAnsi" w:cstheme="minorHAnsi"/>
              </w:rPr>
              <w:t xml:space="preserve"> devidamente justificado.</w:t>
            </w:r>
          </w:p>
          <w:p w14:paraId="269A4B74" w14:textId="77777777" w:rsidR="00CC09BA" w:rsidRPr="00FA05FC" w:rsidRDefault="00CC09BA" w:rsidP="00CC09BA">
            <w:pPr>
              <w:widowControl/>
              <w:numPr>
                <w:ilvl w:val="0"/>
                <w:numId w:val="94"/>
              </w:numPr>
              <w:autoSpaceDE/>
              <w:autoSpaceDN/>
              <w:spacing w:line="276" w:lineRule="auto"/>
              <w:ind w:left="357" w:right="-8" w:hanging="357"/>
              <w:jc w:val="both"/>
              <w:rPr>
                <w:rFonts w:asciiTheme="minorHAnsi" w:eastAsia="Calibri" w:hAnsiTheme="minorHAnsi" w:cstheme="minorHAnsi"/>
              </w:rPr>
            </w:pPr>
            <w:r w:rsidRPr="00FA05FC">
              <w:rPr>
                <w:rFonts w:asciiTheme="minorHAnsi" w:eastAsia="Calibri" w:hAnsiTheme="minorHAnsi" w:cstheme="minorHAnsi"/>
              </w:rPr>
              <w:t>Ensejar o retardamento da execução ou da entrega do objeto da contratação sem motivo justificado.</w:t>
            </w:r>
          </w:p>
        </w:tc>
        <w:tc>
          <w:tcPr>
            <w:tcW w:w="3827" w:type="dxa"/>
            <w:tcBorders>
              <w:top w:val="nil"/>
              <w:left w:val="nil"/>
            </w:tcBorders>
            <w:shd w:val="clear" w:color="auto" w:fill="F2DBDB" w:themeFill="accent2" w:themeFillTint="33"/>
            <w:vAlign w:val="center"/>
          </w:tcPr>
          <w:p w14:paraId="084D7823" w14:textId="77777777" w:rsidR="00CC09BA" w:rsidRPr="00FA05FC" w:rsidRDefault="00CC09BA" w:rsidP="009459DA">
            <w:pPr>
              <w:spacing w:before="80" w:line="276" w:lineRule="auto"/>
              <w:ind w:right="-8"/>
              <w:jc w:val="center"/>
              <w:rPr>
                <w:rFonts w:asciiTheme="minorHAnsi" w:eastAsia="Calibri" w:hAnsiTheme="minorHAnsi" w:cstheme="minorHAnsi"/>
                <w:b/>
              </w:rPr>
            </w:pPr>
            <w:r w:rsidRPr="00FA05FC">
              <w:rPr>
                <w:rFonts w:asciiTheme="minorHAnsi" w:eastAsia="Calibri" w:hAnsiTheme="minorHAnsi" w:cstheme="minorHAnsi"/>
                <w:b/>
              </w:rPr>
              <w:t>Impedimento de Licitar e Contratar</w:t>
            </w:r>
            <w:r w:rsidRPr="00FA05FC">
              <w:rPr>
                <w:rFonts w:asciiTheme="minorHAnsi" w:eastAsia="Calibri" w:hAnsiTheme="minorHAnsi" w:cstheme="minorHAnsi"/>
              </w:rPr>
              <w:t>*</w:t>
            </w:r>
          </w:p>
          <w:p w14:paraId="1F0685C6" w14:textId="77777777" w:rsidR="00CC09BA" w:rsidRPr="00FA05FC" w:rsidRDefault="00CC09BA" w:rsidP="009459DA">
            <w:pPr>
              <w:spacing w:line="276" w:lineRule="auto"/>
              <w:ind w:right="-8"/>
              <w:jc w:val="both"/>
              <w:rPr>
                <w:rFonts w:asciiTheme="minorHAnsi" w:eastAsia="Calibri" w:hAnsiTheme="minorHAnsi" w:cstheme="minorHAnsi"/>
              </w:rPr>
            </w:pPr>
            <w:r w:rsidRPr="00FA05FC">
              <w:rPr>
                <w:rFonts w:asciiTheme="minorHAnsi" w:eastAsia="Calibri" w:hAnsiTheme="minorHAnsi" w:cstheme="minorHAnsi"/>
              </w:rPr>
              <w:t>* Exceto quando se justificar a imposição de penalidade mais grave, ocasião em que poderá ser aplicada a sanção de “</w:t>
            </w:r>
            <w:r w:rsidRPr="00FA05FC">
              <w:rPr>
                <w:rFonts w:asciiTheme="minorHAnsi" w:eastAsia="Calibri" w:hAnsiTheme="minorHAnsi" w:cstheme="minorHAnsi"/>
                <w:i/>
              </w:rPr>
              <w:t>Declaração de inidoneidade para licitar e contratar</w:t>
            </w:r>
            <w:r w:rsidRPr="00FA05FC">
              <w:rPr>
                <w:rFonts w:asciiTheme="minorHAnsi" w:eastAsia="Calibri" w:hAnsiTheme="minorHAnsi" w:cstheme="minorHAnsi"/>
              </w:rPr>
              <w:t>”.</w:t>
            </w:r>
          </w:p>
        </w:tc>
      </w:tr>
      <w:tr w:rsidR="00CC09BA" w:rsidRPr="00FA05FC" w14:paraId="52610F3E" w14:textId="77777777" w:rsidTr="009459DA">
        <w:trPr>
          <w:jc w:val="center"/>
        </w:trPr>
        <w:tc>
          <w:tcPr>
            <w:tcW w:w="4678" w:type="dxa"/>
            <w:tcBorders>
              <w:top w:val="nil"/>
            </w:tcBorders>
            <w:shd w:val="clear" w:color="auto" w:fill="E5DFEC" w:themeFill="accent4" w:themeFillTint="33"/>
            <w:vAlign w:val="center"/>
          </w:tcPr>
          <w:p w14:paraId="2B51D2CD" w14:textId="77777777" w:rsidR="00CC09BA" w:rsidRPr="00FA05FC" w:rsidRDefault="00CC09BA" w:rsidP="00CC09BA">
            <w:pPr>
              <w:keepNext/>
              <w:widowControl/>
              <w:numPr>
                <w:ilvl w:val="0"/>
                <w:numId w:val="95"/>
              </w:numPr>
              <w:autoSpaceDE/>
              <w:autoSpaceDN/>
              <w:spacing w:after="200"/>
              <w:ind w:left="357" w:right="-8" w:hanging="357"/>
              <w:jc w:val="both"/>
              <w:rPr>
                <w:rFonts w:asciiTheme="minorHAnsi" w:eastAsia="Calibri" w:hAnsiTheme="minorHAnsi" w:cstheme="minorHAnsi"/>
              </w:rPr>
            </w:pPr>
            <w:r w:rsidRPr="00FA05FC">
              <w:rPr>
                <w:rFonts w:asciiTheme="minorHAnsi" w:eastAsia="Calibri" w:hAnsiTheme="minorHAnsi" w:cstheme="minorHAnsi"/>
              </w:rPr>
              <w:t>Apresentar declaração ou documentação falsa exigida para o certame ou prestar declaração falsa durante a dispensa eletrônica ou execução do contrato.</w:t>
            </w:r>
          </w:p>
          <w:p w14:paraId="7D10BA97" w14:textId="77777777" w:rsidR="00CC09BA" w:rsidRPr="00FA05FC" w:rsidRDefault="00CC09BA" w:rsidP="00CC09BA">
            <w:pPr>
              <w:widowControl/>
              <w:numPr>
                <w:ilvl w:val="0"/>
                <w:numId w:val="95"/>
              </w:numPr>
              <w:autoSpaceDE/>
              <w:autoSpaceDN/>
              <w:spacing w:after="200"/>
              <w:ind w:left="357" w:right="-8" w:hanging="357"/>
              <w:jc w:val="both"/>
              <w:rPr>
                <w:rFonts w:asciiTheme="minorHAnsi" w:eastAsia="Calibri" w:hAnsiTheme="minorHAnsi" w:cstheme="minorHAnsi"/>
              </w:rPr>
            </w:pPr>
            <w:r w:rsidRPr="00FA05FC">
              <w:rPr>
                <w:rFonts w:asciiTheme="minorHAnsi" w:eastAsia="Calibri" w:hAnsiTheme="minorHAnsi" w:cstheme="minorHAnsi"/>
              </w:rPr>
              <w:t>Fraudar a contratação ou praticar ato fraudulento na execução do contrato.</w:t>
            </w:r>
          </w:p>
          <w:p w14:paraId="05D334EF" w14:textId="77777777" w:rsidR="00CC09BA" w:rsidRPr="00FA05FC" w:rsidRDefault="00CC09BA" w:rsidP="00CC09BA">
            <w:pPr>
              <w:widowControl/>
              <w:numPr>
                <w:ilvl w:val="0"/>
                <w:numId w:val="95"/>
              </w:numPr>
              <w:autoSpaceDE/>
              <w:autoSpaceDN/>
              <w:spacing w:after="200"/>
              <w:ind w:left="357" w:right="-8" w:hanging="357"/>
              <w:jc w:val="both"/>
              <w:rPr>
                <w:rFonts w:asciiTheme="minorHAnsi" w:eastAsia="Calibri" w:hAnsiTheme="minorHAnsi" w:cstheme="minorHAnsi"/>
              </w:rPr>
            </w:pPr>
            <w:r w:rsidRPr="00FA05FC">
              <w:rPr>
                <w:rFonts w:asciiTheme="minorHAnsi" w:eastAsia="Calibri" w:hAnsiTheme="minorHAnsi" w:cstheme="minorHAnsi"/>
              </w:rPr>
              <w:t>Comportar-se de modo inidôneo ou cometer fraude de qualquer natureza.</w:t>
            </w:r>
          </w:p>
          <w:p w14:paraId="12A274E4" w14:textId="77777777" w:rsidR="00CC09BA" w:rsidRPr="00FA05FC" w:rsidRDefault="00CC09BA" w:rsidP="00CC09BA">
            <w:pPr>
              <w:widowControl/>
              <w:numPr>
                <w:ilvl w:val="0"/>
                <w:numId w:val="95"/>
              </w:numPr>
              <w:autoSpaceDE/>
              <w:autoSpaceDN/>
              <w:spacing w:after="200"/>
              <w:ind w:left="357" w:right="-8" w:hanging="357"/>
              <w:jc w:val="both"/>
              <w:rPr>
                <w:rFonts w:asciiTheme="minorHAnsi" w:eastAsia="Quattrocento Sans" w:hAnsiTheme="minorHAnsi" w:cstheme="minorHAnsi"/>
              </w:rPr>
            </w:pPr>
            <w:r w:rsidRPr="00FA05FC">
              <w:rPr>
                <w:rFonts w:asciiTheme="minorHAnsi" w:eastAsia="Calibri" w:hAnsiTheme="minorHAnsi" w:cstheme="minorHAnsi"/>
              </w:rPr>
              <w:t>Praticar atos ilícitos com vistas a frustrar os objetivos do certame.</w:t>
            </w:r>
          </w:p>
          <w:p w14:paraId="7D6B0DEA" w14:textId="77777777" w:rsidR="00CC09BA" w:rsidRPr="00FA05FC" w:rsidRDefault="00CC09BA" w:rsidP="00CC09BA">
            <w:pPr>
              <w:widowControl/>
              <w:numPr>
                <w:ilvl w:val="0"/>
                <w:numId w:val="95"/>
              </w:numPr>
              <w:autoSpaceDE/>
              <w:autoSpaceDN/>
              <w:ind w:left="357" w:right="-8" w:hanging="357"/>
              <w:jc w:val="both"/>
              <w:rPr>
                <w:rFonts w:asciiTheme="minorHAnsi" w:eastAsia="Calibri" w:hAnsiTheme="minorHAnsi" w:cstheme="minorHAnsi"/>
              </w:rPr>
            </w:pPr>
            <w:r w:rsidRPr="00FA05FC">
              <w:rPr>
                <w:rFonts w:asciiTheme="minorHAnsi" w:eastAsia="Calibri" w:hAnsiTheme="minorHAnsi" w:cstheme="minorHAnsi"/>
              </w:rPr>
              <w:t>Praticar ato lesivo previsto no art. 5º da Lei Federal nº 12.846/13.</w:t>
            </w:r>
          </w:p>
        </w:tc>
        <w:tc>
          <w:tcPr>
            <w:tcW w:w="3827" w:type="dxa"/>
            <w:shd w:val="clear" w:color="auto" w:fill="E5DFEC" w:themeFill="accent4" w:themeFillTint="33"/>
            <w:vAlign w:val="center"/>
          </w:tcPr>
          <w:p w14:paraId="0F01C7F7" w14:textId="77777777" w:rsidR="00CC09BA" w:rsidRPr="00FA05FC" w:rsidRDefault="00CC09BA" w:rsidP="009459DA">
            <w:pPr>
              <w:spacing w:line="276" w:lineRule="auto"/>
              <w:ind w:right="-8"/>
              <w:jc w:val="center"/>
              <w:rPr>
                <w:rFonts w:asciiTheme="minorHAnsi" w:eastAsia="Calibri" w:hAnsiTheme="minorHAnsi" w:cstheme="minorHAnsi"/>
              </w:rPr>
            </w:pPr>
            <w:r w:rsidRPr="00FA05FC">
              <w:rPr>
                <w:rFonts w:asciiTheme="minorHAnsi" w:eastAsia="Calibri" w:hAnsiTheme="minorHAnsi" w:cstheme="minorHAnsi"/>
                <w:b/>
              </w:rPr>
              <w:t>Declaração de inidoneidade</w:t>
            </w:r>
            <w:r w:rsidRPr="00FA05FC">
              <w:rPr>
                <w:rFonts w:asciiTheme="minorHAnsi" w:eastAsia="Calibri" w:hAnsiTheme="minorHAnsi" w:cstheme="minorHAnsi"/>
                <w:b/>
              </w:rPr>
              <w:br/>
              <w:t>para licitar e contratar</w:t>
            </w:r>
          </w:p>
        </w:tc>
      </w:tr>
    </w:tbl>
    <w:p w14:paraId="7092A66C" w14:textId="77777777" w:rsidR="00CC09BA" w:rsidRPr="00FA05FC" w:rsidRDefault="00CC09BA" w:rsidP="00CC09BA">
      <w:pPr>
        <w:spacing w:before="240" w:after="200" w:line="276" w:lineRule="auto"/>
        <w:ind w:left="284" w:right="997"/>
        <w:jc w:val="both"/>
        <w:rPr>
          <w:rFonts w:asciiTheme="minorHAnsi" w:eastAsia="Quattrocento Sans" w:hAnsiTheme="minorHAnsi" w:cstheme="minorHAnsi"/>
          <w:color w:val="000000"/>
        </w:rPr>
      </w:pPr>
      <w:r w:rsidRPr="00FA05FC">
        <w:rPr>
          <w:rFonts w:asciiTheme="minorHAnsi" w:eastAsia="Quattrocento Sans" w:hAnsiTheme="minorHAnsi" w:cstheme="minorHAnsi"/>
          <w:b/>
          <w:color w:val="000000"/>
        </w:rPr>
        <w:t>12.2</w:t>
      </w:r>
      <w:r w:rsidRPr="00FA05FC">
        <w:rPr>
          <w:rFonts w:asciiTheme="minorHAnsi" w:eastAsia="Quattrocento Sans" w:hAnsiTheme="minorHAnsi" w:cstheme="minorHAnsi"/>
          <w:color w:val="000000"/>
        </w:rPr>
        <w:t xml:space="preserve"> O atraso superior a 90</w:t>
      </w:r>
      <w:r w:rsidRPr="00FA05FC">
        <w:rPr>
          <w:rFonts w:asciiTheme="minorHAnsi" w:eastAsia="Quattrocento Sans" w:hAnsiTheme="minorHAnsi" w:cstheme="minorHAnsi"/>
          <w:b/>
          <w:color w:val="000000"/>
        </w:rPr>
        <w:t xml:space="preserve"> dias corridos</w:t>
      </w:r>
      <w:r w:rsidRPr="00FA05FC">
        <w:rPr>
          <w:rFonts w:asciiTheme="minorHAnsi" w:eastAsia="Quattrocento Sans" w:hAnsiTheme="minorHAnsi" w:cstheme="minorHAnsi"/>
          <w:color w:val="000000"/>
        </w:rPr>
        <w:t xml:space="preserve"> autoriza a rescisão do contrato por seu descumprimento,nos termos do art. 137, I, da Lei Federal nº 14.133/21.</w:t>
      </w:r>
    </w:p>
    <w:p w14:paraId="45076276" w14:textId="77777777" w:rsidR="00CC09BA" w:rsidRPr="00FA05FC" w:rsidRDefault="00CC09BA" w:rsidP="00CC09BA">
      <w:pPr>
        <w:spacing w:after="200" w:line="276" w:lineRule="auto"/>
        <w:ind w:left="284" w:right="1138"/>
        <w:jc w:val="both"/>
        <w:rPr>
          <w:rFonts w:asciiTheme="minorHAnsi" w:eastAsia="Quattrocento Sans" w:hAnsiTheme="minorHAnsi" w:cstheme="minorHAnsi"/>
          <w:color w:val="000000"/>
        </w:rPr>
      </w:pPr>
      <w:r w:rsidRPr="00FA05FC">
        <w:rPr>
          <w:rFonts w:asciiTheme="minorHAnsi" w:eastAsia="Quattrocento Sans" w:hAnsiTheme="minorHAnsi" w:cstheme="minorHAnsi"/>
          <w:b/>
          <w:color w:val="000000"/>
        </w:rPr>
        <w:t>12.3</w:t>
      </w:r>
      <w:r w:rsidRPr="00FA05FC">
        <w:rPr>
          <w:rFonts w:asciiTheme="minorHAnsi" w:eastAsia="Quattrocento Sans" w:hAnsiTheme="minorHAnsi" w:cstheme="minorHAnsi"/>
          <w:color w:val="000000"/>
        </w:rPr>
        <w:t xml:space="preserve"> A aplicação das sanções previstas neste contrato </w:t>
      </w:r>
      <w:r w:rsidRPr="00FA05FC">
        <w:rPr>
          <w:rFonts w:asciiTheme="minorHAnsi" w:eastAsia="Quattrocento Sans" w:hAnsiTheme="minorHAnsi" w:cstheme="minorHAnsi"/>
          <w:i/>
          <w:color w:val="000000"/>
        </w:rPr>
        <w:t>não exclui</w:t>
      </w:r>
      <w:r w:rsidRPr="00FA05FC">
        <w:rPr>
          <w:rFonts w:asciiTheme="minorHAnsi" w:eastAsia="Quattrocento Sans" w:hAnsiTheme="minorHAnsi" w:cstheme="minorHAnsi"/>
          <w:color w:val="000000"/>
        </w:rPr>
        <w:t xml:space="preserve"> a obrigação de reparação integral do dano causado ao </w:t>
      </w:r>
      <w:r w:rsidRPr="00FA05FC">
        <w:rPr>
          <w:rFonts w:asciiTheme="minorHAnsi" w:eastAsia="Quattrocento Sans" w:hAnsiTheme="minorHAnsi" w:cstheme="minorHAnsi"/>
          <w:smallCaps/>
          <w:color w:val="000000"/>
        </w:rPr>
        <w:t>contratante</w:t>
      </w:r>
      <w:r w:rsidRPr="00FA05FC">
        <w:rPr>
          <w:rFonts w:asciiTheme="minorHAnsi" w:eastAsia="Quattrocento Sans" w:hAnsiTheme="minorHAnsi" w:cstheme="minorHAnsi"/>
          <w:color w:val="000000"/>
        </w:rPr>
        <w:t>.</w:t>
      </w:r>
    </w:p>
    <w:p w14:paraId="475931FE" w14:textId="77777777" w:rsidR="00CC09BA" w:rsidRPr="00FA05FC" w:rsidRDefault="00CC09BA" w:rsidP="00CC09BA">
      <w:pPr>
        <w:spacing w:after="240"/>
        <w:ind w:left="284" w:right="997"/>
        <w:rPr>
          <w:rFonts w:asciiTheme="minorHAnsi" w:eastAsia="Quattrocento Sans" w:hAnsiTheme="minorHAnsi" w:cstheme="minorHAnsi"/>
        </w:rPr>
      </w:pPr>
      <w:r w:rsidRPr="00FA05FC">
        <w:rPr>
          <w:rFonts w:asciiTheme="minorHAnsi" w:eastAsia="Quattrocento Sans" w:hAnsiTheme="minorHAnsi" w:cstheme="minorHAnsi"/>
          <w:b/>
        </w:rPr>
        <w:t>12.4</w:t>
      </w:r>
      <w:r w:rsidRPr="00FA05FC">
        <w:rPr>
          <w:rFonts w:asciiTheme="minorHAnsi" w:eastAsia="Quattrocento Sans" w:hAnsiTheme="minorHAnsi" w:cstheme="minorHAnsi"/>
        </w:rPr>
        <w:t xml:space="preserve"> As sanções podem ser </w:t>
      </w:r>
      <w:r w:rsidRPr="00FA05FC">
        <w:rPr>
          <w:rFonts w:asciiTheme="minorHAnsi" w:eastAsia="Quattrocento Sans" w:hAnsiTheme="minorHAnsi" w:cstheme="minorHAnsi"/>
          <w:i/>
        </w:rPr>
        <w:t>cumuladas</w:t>
      </w:r>
      <w:r w:rsidRPr="00FA05FC">
        <w:rPr>
          <w:rFonts w:asciiTheme="minorHAnsi" w:eastAsia="Quattrocento Sans" w:hAnsiTheme="minorHAnsi" w:cstheme="minorHAnsi"/>
        </w:rPr>
        <w:t xml:space="preserve"> com as seguintes multas:</w:t>
      </w:r>
    </w:p>
    <w:tbl>
      <w:tblPr>
        <w:tblW w:w="9498" w:type="dxa"/>
        <w:tblBorders>
          <w:top w:val="nil"/>
          <w:left w:val="nil"/>
          <w:bottom w:val="nil"/>
          <w:right w:val="nil"/>
          <w:insideH w:val="nil"/>
          <w:insideV w:val="nil"/>
        </w:tblBorders>
        <w:tblLayout w:type="fixed"/>
        <w:tblLook w:val="0400" w:firstRow="0" w:lastRow="0" w:firstColumn="0" w:lastColumn="0" w:noHBand="0" w:noVBand="1"/>
      </w:tblPr>
      <w:tblGrid>
        <w:gridCol w:w="4253"/>
        <w:gridCol w:w="5245"/>
      </w:tblGrid>
      <w:tr w:rsidR="00CC09BA" w:rsidRPr="00FA05FC" w14:paraId="7797CFAE" w14:textId="77777777" w:rsidTr="009459DA">
        <w:trPr>
          <w:trHeight w:val="64"/>
        </w:trPr>
        <w:tc>
          <w:tcPr>
            <w:tcW w:w="9498" w:type="dxa"/>
            <w:gridSpan w:val="2"/>
            <w:shd w:val="clear" w:color="auto" w:fill="D4D4D4"/>
            <w:vAlign w:val="center"/>
          </w:tcPr>
          <w:p w14:paraId="43DFB10B" w14:textId="77777777" w:rsidR="00CC09BA" w:rsidRPr="00FA05FC" w:rsidRDefault="00CC09BA" w:rsidP="009459DA">
            <w:pPr>
              <w:spacing w:before="80" w:after="80" w:line="276" w:lineRule="auto"/>
              <w:ind w:left="255" w:right="-247" w:hanging="255"/>
              <w:jc w:val="center"/>
              <w:rPr>
                <w:rFonts w:asciiTheme="minorHAnsi" w:eastAsia="Calibri" w:hAnsiTheme="minorHAnsi" w:cstheme="minorHAnsi"/>
                <w:b/>
                <w:color w:val="FFFFFF"/>
              </w:rPr>
            </w:pPr>
            <w:r w:rsidRPr="00ED46C6">
              <w:rPr>
                <w:rFonts w:asciiTheme="minorHAnsi" w:eastAsia="Calibri" w:hAnsiTheme="minorHAnsi" w:cstheme="minorHAnsi"/>
                <w:b/>
              </w:rPr>
              <w:t>Multa</w:t>
            </w:r>
          </w:p>
        </w:tc>
      </w:tr>
      <w:tr w:rsidR="00CC09BA" w:rsidRPr="00FA05FC" w14:paraId="56EDB00A" w14:textId="77777777" w:rsidTr="009459DA">
        <w:trPr>
          <w:trHeight w:val="64"/>
        </w:trPr>
        <w:tc>
          <w:tcPr>
            <w:tcW w:w="4253" w:type="dxa"/>
            <w:shd w:val="clear" w:color="auto" w:fill="D4D4D4"/>
          </w:tcPr>
          <w:p w14:paraId="16073A81" w14:textId="77777777" w:rsidR="00CC09BA" w:rsidRPr="00FA05FC" w:rsidRDefault="00CC09BA" w:rsidP="009459DA">
            <w:pPr>
              <w:spacing w:before="80" w:after="200"/>
              <w:ind w:right="-8"/>
              <w:jc w:val="center"/>
              <w:rPr>
                <w:rFonts w:asciiTheme="minorHAnsi" w:eastAsia="Calibri" w:hAnsiTheme="minorHAnsi" w:cstheme="minorHAnsi"/>
                <w:b/>
                <w:i/>
              </w:rPr>
            </w:pPr>
            <w:r w:rsidRPr="00FA05FC">
              <w:rPr>
                <w:rFonts w:asciiTheme="minorHAnsi" w:eastAsia="Calibri" w:hAnsiTheme="minorHAnsi" w:cstheme="minorHAnsi"/>
                <w:b/>
                <w:i/>
              </w:rPr>
              <w:t>Moratória</w:t>
            </w:r>
          </w:p>
          <w:p w14:paraId="2E5C16BE" w14:textId="77777777" w:rsidR="00CC09BA" w:rsidRPr="00FA05FC" w:rsidRDefault="00CC09BA" w:rsidP="009459DA">
            <w:pPr>
              <w:ind w:left="255" w:right="-8" w:hanging="255"/>
              <w:jc w:val="both"/>
              <w:rPr>
                <w:rFonts w:asciiTheme="minorHAnsi" w:eastAsia="Calibri" w:hAnsiTheme="minorHAnsi" w:cstheme="minorHAnsi"/>
              </w:rPr>
            </w:pPr>
            <w:r w:rsidRPr="00FA05FC">
              <w:rPr>
                <w:rFonts w:asciiTheme="minorHAnsi" w:eastAsia="Calibri" w:hAnsiTheme="minorHAnsi" w:cstheme="minorHAnsi"/>
                <w:i/>
              </w:rPr>
              <w:t>a.</w:t>
            </w:r>
            <w:r w:rsidRPr="00FA05FC">
              <w:rPr>
                <w:rFonts w:asciiTheme="minorHAnsi" w:eastAsia="Calibri" w:hAnsiTheme="minorHAnsi" w:cstheme="minorHAnsi"/>
                <w:b/>
              </w:rPr>
              <w:t xml:space="preserve"> 3% </w:t>
            </w:r>
            <w:r w:rsidRPr="00FA05FC">
              <w:rPr>
                <w:rFonts w:asciiTheme="minorHAnsi" w:eastAsia="Calibri" w:hAnsiTheme="minorHAnsi" w:cstheme="minorHAnsi"/>
              </w:rPr>
              <w:t>sobre o valor da parcela inadimplida por dia de atraso injustificado até o limite de 30</w:t>
            </w:r>
            <w:r w:rsidRPr="00FA05FC">
              <w:rPr>
                <w:rFonts w:asciiTheme="minorHAnsi" w:eastAsia="Calibri" w:hAnsiTheme="minorHAnsi" w:cstheme="minorHAnsi"/>
                <w:b/>
              </w:rPr>
              <w:t xml:space="preserve"> dias corridos</w:t>
            </w:r>
            <w:r w:rsidRPr="00FA05FC">
              <w:rPr>
                <w:rFonts w:asciiTheme="minorHAnsi" w:eastAsia="Calibri" w:hAnsiTheme="minorHAnsi" w:cstheme="minorHAnsi"/>
              </w:rPr>
              <w:t>.</w:t>
            </w:r>
          </w:p>
          <w:p w14:paraId="1DE1537D" w14:textId="77777777" w:rsidR="00CC09BA" w:rsidRPr="00FA05FC" w:rsidRDefault="00CC09BA" w:rsidP="009459DA">
            <w:pPr>
              <w:ind w:left="255" w:right="-8" w:hanging="255"/>
              <w:jc w:val="both"/>
              <w:rPr>
                <w:rFonts w:asciiTheme="minorHAnsi" w:eastAsia="Calibri" w:hAnsiTheme="minorHAnsi" w:cstheme="minorHAnsi"/>
              </w:rPr>
            </w:pPr>
            <w:r w:rsidRPr="00FA05FC">
              <w:rPr>
                <w:rFonts w:asciiTheme="minorHAnsi" w:eastAsia="Calibri" w:hAnsiTheme="minorHAnsi" w:cstheme="minorHAnsi"/>
                <w:i/>
              </w:rPr>
              <w:t>b.</w:t>
            </w:r>
            <w:r w:rsidRPr="00FA05FC">
              <w:rPr>
                <w:rFonts w:asciiTheme="minorHAnsi" w:eastAsia="Calibri" w:hAnsiTheme="minorHAnsi" w:cstheme="minorHAnsi"/>
              </w:rPr>
              <w:t xml:space="preserve"> 5</w:t>
            </w:r>
            <w:r w:rsidRPr="00FA05FC">
              <w:rPr>
                <w:rFonts w:asciiTheme="minorHAnsi" w:eastAsia="Calibri" w:hAnsiTheme="minorHAnsi" w:cstheme="minorHAnsi"/>
                <w:b/>
              </w:rPr>
              <w:t xml:space="preserve">% </w:t>
            </w:r>
            <w:r w:rsidRPr="00FA05FC">
              <w:rPr>
                <w:rFonts w:asciiTheme="minorHAnsi" w:eastAsia="Calibri" w:hAnsiTheme="minorHAnsi" w:cstheme="minorHAnsi"/>
              </w:rPr>
              <w:t xml:space="preserve">sobre o valor total do contrato por dia de atraso injustificado até o limite de </w:t>
            </w:r>
            <w:r w:rsidRPr="00FA05FC">
              <w:rPr>
                <w:rFonts w:asciiTheme="minorHAnsi" w:eastAsia="Calibri" w:hAnsiTheme="minorHAnsi" w:cstheme="minorHAnsi"/>
                <w:b/>
              </w:rPr>
              <w:t>60 dias corridos</w:t>
            </w:r>
            <w:r w:rsidRPr="00FA05FC">
              <w:rPr>
                <w:rFonts w:asciiTheme="minorHAnsi" w:eastAsia="Calibri" w:hAnsiTheme="minorHAnsi" w:cstheme="minorHAnsi"/>
              </w:rPr>
              <w:t xml:space="preserve"> pela inobservância do prazo fixado para apresentação, suplementação ou reposição da garantia.</w:t>
            </w:r>
          </w:p>
          <w:p w14:paraId="684C9B6E" w14:textId="77777777" w:rsidR="00CC09BA" w:rsidRPr="00FA05FC" w:rsidRDefault="00CC09BA" w:rsidP="009459DA">
            <w:pPr>
              <w:spacing w:after="80"/>
              <w:ind w:left="255" w:right="-8" w:hanging="255"/>
              <w:jc w:val="both"/>
              <w:rPr>
                <w:rFonts w:asciiTheme="minorHAnsi" w:eastAsia="Calibri" w:hAnsiTheme="minorHAnsi" w:cstheme="minorHAnsi"/>
                <w:b/>
              </w:rPr>
            </w:pPr>
          </w:p>
        </w:tc>
        <w:tc>
          <w:tcPr>
            <w:tcW w:w="5245" w:type="dxa"/>
            <w:shd w:val="clear" w:color="auto" w:fill="D4D4D4"/>
          </w:tcPr>
          <w:p w14:paraId="5DF3AD91" w14:textId="77777777" w:rsidR="00CC09BA" w:rsidRPr="00FA05FC" w:rsidRDefault="00CC09BA" w:rsidP="009459DA">
            <w:pPr>
              <w:keepNext/>
              <w:spacing w:before="80" w:after="200"/>
              <w:ind w:right="-8"/>
              <w:jc w:val="center"/>
              <w:rPr>
                <w:rFonts w:asciiTheme="minorHAnsi" w:eastAsia="Calibri" w:hAnsiTheme="minorHAnsi" w:cstheme="minorHAnsi"/>
                <w:b/>
                <w:i/>
              </w:rPr>
            </w:pPr>
            <w:r w:rsidRPr="00FA05FC">
              <w:rPr>
                <w:rFonts w:asciiTheme="minorHAnsi" w:eastAsia="Calibri" w:hAnsiTheme="minorHAnsi" w:cstheme="minorHAnsi"/>
                <w:b/>
                <w:i/>
              </w:rPr>
              <w:lastRenderedPageBreak/>
              <w:t>Compensatória</w:t>
            </w:r>
          </w:p>
          <w:p w14:paraId="68566F03" w14:textId="77777777" w:rsidR="00CC09BA" w:rsidRPr="00FA05FC" w:rsidRDefault="00CC09BA" w:rsidP="009459DA">
            <w:pPr>
              <w:spacing w:after="80"/>
              <w:ind w:right="-8"/>
              <w:jc w:val="both"/>
              <w:rPr>
                <w:rFonts w:asciiTheme="minorHAnsi" w:eastAsia="Calibri" w:hAnsiTheme="minorHAnsi" w:cstheme="minorHAnsi"/>
              </w:rPr>
            </w:pPr>
            <w:r w:rsidRPr="00FA05FC">
              <w:rPr>
                <w:rFonts w:asciiTheme="minorHAnsi" w:eastAsia="Calibri" w:hAnsiTheme="minorHAnsi" w:cstheme="minorHAnsi"/>
                <w:bCs/>
                <w:i/>
                <w:iCs/>
              </w:rPr>
              <w:t>c.</w:t>
            </w:r>
            <w:r w:rsidRPr="00FA05FC">
              <w:rPr>
                <w:rFonts w:asciiTheme="minorHAnsi" w:eastAsia="Calibri" w:hAnsiTheme="minorHAnsi" w:cstheme="minorHAnsi"/>
                <w:b/>
              </w:rPr>
              <w:t>10%</w:t>
            </w:r>
            <w:r w:rsidRPr="00FA05FC">
              <w:rPr>
                <w:rFonts w:asciiTheme="minorHAnsi" w:eastAsia="Calibri" w:hAnsiTheme="minorHAnsi" w:cstheme="minorHAnsi"/>
              </w:rPr>
              <w:t xml:space="preserve"> sobre o valor total do contrato, no caso de inexecução total do seu objeto.</w:t>
            </w:r>
          </w:p>
        </w:tc>
      </w:tr>
    </w:tbl>
    <w:p w14:paraId="77874353" w14:textId="77777777" w:rsidR="00CC09BA" w:rsidRPr="00FA05FC" w:rsidRDefault="00CC09BA" w:rsidP="00CC09BA">
      <w:pPr>
        <w:pStyle w:val="PargrafodaLista"/>
        <w:numPr>
          <w:ilvl w:val="1"/>
          <w:numId w:val="96"/>
        </w:numPr>
        <w:tabs>
          <w:tab w:val="left" w:pos="284"/>
          <w:tab w:val="left" w:pos="567"/>
          <w:tab w:val="left" w:pos="993"/>
        </w:tabs>
        <w:spacing w:line="276" w:lineRule="auto"/>
        <w:ind w:left="284" w:right="997" w:firstLine="0"/>
        <w:contextualSpacing/>
        <w:rPr>
          <w:rFonts w:asciiTheme="minorHAnsi" w:hAnsiTheme="minorHAnsi" w:cstheme="minorHAnsi"/>
        </w:rPr>
      </w:pPr>
      <w:r w:rsidRPr="00FA05FC">
        <w:rPr>
          <w:rFonts w:asciiTheme="minorHAnsi" w:hAnsiTheme="minorHAnsi" w:cstheme="minorHAnsi"/>
        </w:rPr>
        <w:t>Antes da aplicação das sanções, o CONTRATADO</w:t>
      </w:r>
      <w:r w:rsidRPr="00FA05FC">
        <w:rPr>
          <w:rFonts w:asciiTheme="minorHAnsi" w:hAnsiTheme="minorHAnsi" w:cstheme="minorHAnsi"/>
          <w:spacing w:val="40"/>
        </w:rPr>
        <w:t xml:space="preserve"> </w:t>
      </w:r>
      <w:r w:rsidRPr="00FA05FC">
        <w:rPr>
          <w:rFonts w:asciiTheme="minorHAnsi" w:hAnsiTheme="minorHAnsi" w:cstheme="minorHAnsi"/>
        </w:rPr>
        <w:t xml:space="preserve">será notificado para apresentar defesa no prazo de </w:t>
      </w:r>
      <w:r w:rsidRPr="00FA05FC">
        <w:rPr>
          <w:rFonts w:asciiTheme="minorHAnsi" w:hAnsiTheme="minorHAnsi" w:cstheme="minorHAnsi"/>
          <w:b/>
        </w:rPr>
        <w:t>15 dias úteis</w:t>
      </w:r>
      <w:r w:rsidRPr="00FA05FC">
        <w:rPr>
          <w:rFonts w:asciiTheme="minorHAnsi" w:hAnsiTheme="minorHAnsi" w:cstheme="minorHAnsi"/>
        </w:rPr>
        <w:t>, contado de sua intimação.</w:t>
      </w:r>
    </w:p>
    <w:p w14:paraId="1B2EC33C" w14:textId="77777777" w:rsidR="00CC09BA" w:rsidRPr="00FA05FC" w:rsidRDefault="00CC09BA" w:rsidP="00CC09BA">
      <w:pPr>
        <w:pStyle w:val="PargrafodaLista"/>
        <w:numPr>
          <w:ilvl w:val="1"/>
          <w:numId w:val="96"/>
        </w:numPr>
        <w:tabs>
          <w:tab w:val="left" w:pos="284"/>
          <w:tab w:val="left" w:pos="567"/>
          <w:tab w:val="left" w:pos="993"/>
        </w:tabs>
        <w:spacing w:line="276" w:lineRule="auto"/>
        <w:ind w:left="284" w:right="997" w:firstLine="0"/>
        <w:rPr>
          <w:rFonts w:asciiTheme="minorHAnsi" w:hAnsiTheme="minorHAnsi" w:cstheme="minorHAnsi"/>
        </w:rPr>
      </w:pPr>
      <w:r w:rsidRPr="00FA05FC">
        <w:rPr>
          <w:rFonts w:asciiTheme="minorHAnsi" w:hAnsiTheme="minorHAnsi" w:cstheme="minorHAnsi"/>
        </w:rPr>
        <w:t>Se a multa aplicada e as indenizações cabíveis forem superiores ao valor devido ao CONTRATADO, além da perda deste valor, a diferença será descontada da garantia prestada e/ou será cobrada judicialmente.</w:t>
      </w:r>
    </w:p>
    <w:p w14:paraId="6C04A6D7" w14:textId="77777777" w:rsidR="00CC09BA" w:rsidRPr="00FA05FC" w:rsidRDefault="00CC09BA" w:rsidP="00CC09BA">
      <w:pPr>
        <w:pStyle w:val="PargrafodaLista"/>
        <w:numPr>
          <w:ilvl w:val="1"/>
          <w:numId w:val="96"/>
        </w:numPr>
        <w:tabs>
          <w:tab w:val="left" w:pos="0"/>
          <w:tab w:val="left" w:pos="567"/>
          <w:tab w:val="left" w:pos="993"/>
        </w:tabs>
        <w:spacing w:line="276" w:lineRule="auto"/>
        <w:ind w:left="284" w:right="997" w:firstLine="0"/>
        <w:rPr>
          <w:rFonts w:asciiTheme="minorHAnsi" w:hAnsiTheme="minorHAnsi" w:cstheme="minorHAnsi"/>
        </w:rPr>
      </w:pPr>
      <w:r w:rsidRPr="00FA05FC">
        <w:rPr>
          <w:rFonts w:asciiTheme="minorHAnsi" w:hAnsiTheme="minorHAnsi" w:cstheme="minorHAnsi"/>
        </w:rPr>
        <w:t xml:space="preserve">Antes do ajuizamento da cobrança, a multa poderá ser recolhida administrativamente em até </w:t>
      </w:r>
      <w:r w:rsidRPr="00FA05FC">
        <w:rPr>
          <w:rFonts w:asciiTheme="minorHAnsi" w:hAnsiTheme="minorHAnsi" w:cstheme="minorHAnsi"/>
          <w:b/>
        </w:rPr>
        <w:t>15 dias úteis</w:t>
      </w:r>
      <w:r w:rsidRPr="00FA05FC">
        <w:rPr>
          <w:rFonts w:asciiTheme="minorHAnsi" w:hAnsiTheme="minorHAnsi" w:cstheme="minorHAnsi"/>
        </w:rPr>
        <w:t xml:space="preserve">, a contar do trânsito em julgado da decisão </w:t>
      </w:r>
      <w:r w:rsidRPr="00FA05FC">
        <w:rPr>
          <w:rFonts w:asciiTheme="minorHAnsi" w:hAnsiTheme="minorHAnsi" w:cstheme="minorHAnsi"/>
          <w:spacing w:val="-2"/>
        </w:rPr>
        <w:t>administrativa.</w:t>
      </w:r>
    </w:p>
    <w:p w14:paraId="09818257" w14:textId="77777777" w:rsidR="00CC09BA" w:rsidRPr="00FA05FC" w:rsidRDefault="00CC09BA" w:rsidP="00CC09BA">
      <w:pPr>
        <w:pStyle w:val="PargrafodaLista"/>
        <w:numPr>
          <w:ilvl w:val="1"/>
          <w:numId w:val="96"/>
        </w:numPr>
        <w:tabs>
          <w:tab w:val="left" w:pos="0"/>
          <w:tab w:val="left" w:pos="567"/>
          <w:tab w:val="left" w:pos="993"/>
        </w:tabs>
        <w:spacing w:before="197" w:line="276" w:lineRule="auto"/>
        <w:ind w:left="284" w:right="997" w:firstLine="0"/>
        <w:rPr>
          <w:rFonts w:asciiTheme="minorHAnsi" w:hAnsiTheme="minorHAnsi" w:cstheme="minorHAnsi"/>
        </w:rPr>
      </w:pPr>
      <w:r w:rsidRPr="00FA05FC">
        <w:rPr>
          <w:rFonts w:asciiTheme="minorHAnsi" w:hAnsiTheme="minorHAnsi" w:cstheme="minorHAnsi"/>
        </w:rPr>
        <w:t>A</w:t>
      </w:r>
      <w:r w:rsidRPr="00FA05FC">
        <w:rPr>
          <w:rFonts w:asciiTheme="minorHAnsi" w:hAnsiTheme="minorHAnsi" w:cstheme="minorHAnsi"/>
          <w:spacing w:val="-1"/>
        </w:rPr>
        <w:t xml:space="preserve"> </w:t>
      </w:r>
      <w:r w:rsidRPr="00FA05FC">
        <w:rPr>
          <w:rFonts w:asciiTheme="minorHAnsi" w:hAnsiTheme="minorHAnsi" w:cstheme="minorHAnsi"/>
        </w:rPr>
        <w:t>aplicação</w:t>
      </w:r>
      <w:r w:rsidRPr="00FA05FC">
        <w:rPr>
          <w:rFonts w:asciiTheme="minorHAnsi" w:hAnsiTheme="minorHAnsi" w:cstheme="minorHAnsi"/>
          <w:spacing w:val="-2"/>
        </w:rPr>
        <w:t xml:space="preserve"> </w:t>
      </w:r>
      <w:r w:rsidRPr="00FA05FC">
        <w:rPr>
          <w:rFonts w:asciiTheme="minorHAnsi" w:hAnsiTheme="minorHAnsi" w:cstheme="minorHAnsi"/>
        </w:rPr>
        <w:t>das</w:t>
      </w:r>
      <w:r w:rsidRPr="00FA05FC">
        <w:rPr>
          <w:rFonts w:asciiTheme="minorHAnsi" w:hAnsiTheme="minorHAnsi" w:cstheme="minorHAnsi"/>
          <w:spacing w:val="-2"/>
        </w:rPr>
        <w:t xml:space="preserve"> </w:t>
      </w:r>
      <w:r w:rsidRPr="00FA05FC">
        <w:rPr>
          <w:rFonts w:asciiTheme="minorHAnsi" w:hAnsiTheme="minorHAnsi" w:cstheme="minorHAnsi"/>
        </w:rPr>
        <w:t>sanções</w:t>
      </w:r>
      <w:r w:rsidRPr="00FA05FC">
        <w:rPr>
          <w:rFonts w:asciiTheme="minorHAnsi" w:hAnsiTheme="minorHAnsi" w:cstheme="minorHAnsi"/>
          <w:spacing w:val="-2"/>
        </w:rPr>
        <w:t xml:space="preserve"> </w:t>
      </w:r>
      <w:r w:rsidRPr="00FA05FC">
        <w:rPr>
          <w:rFonts w:asciiTheme="minorHAnsi" w:hAnsiTheme="minorHAnsi" w:cstheme="minorHAnsi"/>
        </w:rPr>
        <w:t>será</w:t>
      </w:r>
      <w:r w:rsidRPr="00FA05FC">
        <w:rPr>
          <w:rFonts w:asciiTheme="minorHAnsi" w:hAnsiTheme="minorHAnsi" w:cstheme="minorHAnsi"/>
          <w:spacing w:val="-2"/>
        </w:rPr>
        <w:t xml:space="preserve"> </w:t>
      </w:r>
      <w:r w:rsidRPr="00FA05FC">
        <w:rPr>
          <w:rFonts w:asciiTheme="minorHAnsi" w:hAnsiTheme="minorHAnsi" w:cstheme="minorHAnsi"/>
        </w:rPr>
        <w:t>precedida de</w:t>
      </w:r>
      <w:r w:rsidRPr="00FA05FC">
        <w:rPr>
          <w:rFonts w:asciiTheme="minorHAnsi" w:hAnsiTheme="minorHAnsi" w:cstheme="minorHAnsi"/>
          <w:spacing w:val="-2"/>
        </w:rPr>
        <w:t xml:space="preserve"> </w:t>
      </w:r>
      <w:r w:rsidRPr="00FA05FC">
        <w:rPr>
          <w:rFonts w:asciiTheme="minorHAnsi" w:hAnsiTheme="minorHAnsi" w:cstheme="minorHAnsi"/>
        </w:rPr>
        <w:t>processo</w:t>
      </w:r>
      <w:r w:rsidRPr="00FA05FC">
        <w:rPr>
          <w:rFonts w:asciiTheme="minorHAnsi" w:hAnsiTheme="minorHAnsi" w:cstheme="minorHAnsi"/>
          <w:spacing w:val="-2"/>
        </w:rPr>
        <w:t xml:space="preserve"> </w:t>
      </w:r>
      <w:r w:rsidRPr="00FA05FC">
        <w:rPr>
          <w:rFonts w:asciiTheme="minorHAnsi" w:hAnsiTheme="minorHAnsi" w:cstheme="minorHAnsi"/>
        </w:rPr>
        <w:t>administrativo em</w:t>
      </w:r>
      <w:r w:rsidRPr="00FA05FC">
        <w:rPr>
          <w:rFonts w:asciiTheme="minorHAnsi" w:hAnsiTheme="minorHAnsi" w:cstheme="minorHAnsi"/>
          <w:spacing w:val="-2"/>
        </w:rPr>
        <w:t xml:space="preserve"> </w:t>
      </w:r>
      <w:r w:rsidRPr="00FA05FC">
        <w:rPr>
          <w:rFonts w:asciiTheme="minorHAnsi" w:hAnsiTheme="minorHAnsi" w:cstheme="minorHAnsi"/>
        </w:rPr>
        <w:t>que seja assegurado o contraditório e a ampla defesa ao CONTRATADO, observando o rito</w:t>
      </w:r>
      <w:r w:rsidRPr="00FA05FC">
        <w:rPr>
          <w:rFonts w:asciiTheme="minorHAnsi" w:hAnsiTheme="minorHAnsi" w:cstheme="minorHAnsi"/>
          <w:spacing w:val="-1"/>
        </w:rPr>
        <w:t xml:space="preserve"> </w:t>
      </w:r>
      <w:r w:rsidRPr="00FA05FC">
        <w:rPr>
          <w:rFonts w:asciiTheme="minorHAnsi" w:hAnsiTheme="minorHAnsi" w:cstheme="minorHAnsi"/>
        </w:rPr>
        <w:t>especial</w:t>
      </w:r>
      <w:r w:rsidRPr="00FA05FC">
        <w:rPr>
          <w:rFonts w:asciiTheme="minorHAnsi" w:hAnsiTheme="minorHAnsi" w:cstheme="minorHAnsi"/>
          <w:spacing w:val="-2"/>
        </w:rPr>
        <w:t xml:space="preserve"> </w:t>
      </w:r>
      <w:r w:rsidRPr="00FA05FC">
        <w:rPr>
          <w:rFonts w:asciiTheme="minorHAnsi" w:hAnsiTheme="minorHAnsi" w:cstheme="minorHAnsi"/>
        </w:rPr>
        <w:t>previsto no</w:t>
      </w:r>
      <w:r w:rsidRPr="00FA05FC">
        <w:rPr>
          <w:rFonts w:asciiTheme="minorHAnsi" w:hAnsiTheme="minorHAnsi" w:cstheme="minorHAnsi"/>
          <w:spacing w:val="-2"/>
        </w:rPr>
        <w:t xml:space="preserve"> </w:t>
      </w:r>
      <w:r w:rsidRPr="00FA05FC">
        <w:rPr>
          <w:rFonts w:asciiTheme="minorHAnsi" w:hAnsiTheme="minorHAnsi" w:cstheme="minorHAnsi"/>
        </w:rPr>
        <w:t>art.</w:t>
      </w:r>
      <w:r w:rsidRPr="00FA05FC">
        <w:rPr>
          <w:rFonts w:asciiTheme="minorHAnsi" w:hAnsiTheme="minorHAnsi" w:cstheme="minorHAnsi"/>
          <w:spacing w:val="-3"/>
        </w:rPr>
        <w:t xml:space="preserve"> </w:t>
      </w:r>
      <w:r w:rsidRPr="00FA05FC">
        <w:rPr>
          <w:rFonts w:asciiTheme="minorHAnsi" w:hAnsiTheme="minorHAnsi" w:cstheme="minorHAnsi"/>
        </w:rPr>
        <w:t>158</w:t>
      </w:r>
      <w:r w:rsidRPr="00FA05FC">
        <w:rPr>
          <w:rFonts w:asciiTheme="minorHAnsi" w:hAnsiTheme="minorHAnsi" w:cstheme="minorHAnsi"/>
          <w:spacing w:val="-2"/>
        </w:rPr>
        <w:t xml:space="preserve"> </w:t>
      </w:r>
      <w:r w:rsidRPr="00FA05FC">
        <w:rPr>
          <w:rFonts w:asciiTheme="minorHAnsi" w:hAnsiTheme="minorHAnsi" w:cstheme="minorHAnsi"/>
        </w:rPr>
        <w:t>da</w:t>
      </w:r>
      <w:r w:rsidRPr="00FA05FC">
        <w:rPr>
          <w:rFonts w:asciiTheme="minorHAnsi" w:hAnsiTheme="minorHAnsi" w:cstheme="minorHAnsi"/>
          <w:spacing w:val="-2"/>
        </w:rPr>
        <w:t xml:space="preserve"> </w:t>
      </w:r>
      <w:r w:rsidRPr="00FA05FC">
        <w:rPr>
          <w:rFonts w:asciiTheme="minorHAnsi" w:hAnsiTheme="minorHAnsi" w:cstheme="minorHAnsi"/>
        </w:rPr>
        <w:t>Lei</w:t>
      </w:r>
      <w:r w:rsidRPr="00FA05FC">
        <w:rPr>
          <w:rFonts w:asciiTheme="minorHAnsi" w:hAnsiTheme="minorHAnsi" w:cstheme="minorHAnsi"/>
          <w:spacing w:val="-4"/>
        </w:rPr>
        <w:t xml:space="preserve"> </w:t>
      </w:r>
      <w:r w:rsidRPr="00FA05FC">
        <w:rPr>
          <w:rFonts w:asciiTheme="minorHAnsi" w:hAnsiTheme="minorHAnsi" w:cstheme="minorHAnsi"/>
        </w:rPr>
        <w:t>Federal</w:t>
      </w:r>
      <w:r w:rsidRPr="00FA05FC">
        <w:rPr>
          <w:rFonts w:asciiTheme="minorHAnsi" w:hAnsiTheme="minorHAnsi" w:cstheme="minorHAnsi"/>
          <w:spacing w:val="-4"/>
        </w:rPr>
        <w:t xml:space="preserve"> </w:t>
      </w:r>
      <w:r w:rsidRPr="00FA05FC">
        <w:rPr>
          <w:rFonts w:asciiTheme="minorHAnsi" w:hAnsiTheme="minorHAnsi" w:cstheme="minorHAnsi"/>
        </w:rPr>
        <w:t>nº 14.133/21 para</w:t>
      </w:r>
      <w:r w:rsidRPr="00FA05FC">
        <w:rPr>
          <w:rFonts w:asciiTheme="minorHAnsi" w:hAnsiTheme="minorHAnsi" w:cstheme="minorHAnsi"/>
          <w:spacing w:val="-2"/>
        </w:rPr>
        <w:t xml:space="preserve"> </w:t>
      </w:r>
      <w:r w:rsidRPr="00FA05FC">
        <w:rPr>
          <w:rFonts w:asciiTheme="minorHAnsi" w:hAnsiTheme="minorHAnsi" w:cstheme="minorHAnsi"/>
        </w:rPr>
        <w:t>as</w:t>
      </w:r>
      <w:r w:rsidRPr="00FA05FC">
        <w:rPr>
          <w:rFonts w:asciiTheme="minorHAnsi" w:hAnsiTheme="minorHAnsi" w:cstheme="minorHAnsi"/>
          <w:spacing w:val="-9"/>
        </w:rPr>
        <w:t xml:space="preserve"> </w:t>
      </w:r>
      <w:r w:rsidRPr="00FA05FC">
        <w:rPr>
          <w:rFonts w:asciiTheme="minorHAnsi" w:hAnsiTheme="minorHAnsi" w:cstheme="minorHAnsi"/>
        </w:rPr>
        <w:t>penalidades de impedimento de licitar e contratar e declaração de inidoneidade para licitar ou contratar.</w:t>
      </w:r>
    </w:p>
    <w:p w14:paraId="4871FD60" w14:textId="77777777" w:rsidR="00CC09BA" w:rsidRPr="00FA05FC" w:rsidRDefault="00CC09BA" w:rsidP="00CC09BA">
      <w:pPr>
        <w:pStyle w:val="PargrafodaLista"/>
        <w:numPr>
          <w:ilvl w:val="1"/>
          <w:numId w:val="96"/>
        </w:numPr>
        <w:ind w:left="284" w:right="997" w:firstLine="0"/>
        <w:jc w:val="left"/>
        <w:rPr>
          <w:rFonts w:asciiTheme="minorHAnsi" w:hAnsiTheme="minorHAnsi" w:cstheme="minorHAnsi"/>
        </w:rPr>
      </w:pPr>
      <w:r w:rsidRPr="00FA05FC">
        <w:rPr>
          <w:rFonts w:asciiTheme="minorHAnsi" w:hAnsiTheme="minorHAnsi" w:cstheme="minorHAnsi"/>
        </w:rPr>
        <w:t>A</w:t>
      </w:r>
      <w:r w:rsidRPr="00FA05FC">
        <w:rPr>
          <w:rFonts w:asciiTheme="minorHAnsi" w:hAnsiTheme="minorHAnsi" w:cstheme="minorHAnsi"/>
          <w:spacing w:val="-3"/>
        </w:rPr>
        <w:t xml:space="preserve"> </w:t>
      </w:r>
      <w:r w:rsidRPr="00FA05FC">
        <w:rPr>
          <w:rFonts w:asciiTheme="minorHAnsi" w:hAnsiTheme="minorHAnsi" w:cstheme="minorHAnsi"/>
        </w:rPr>
        <w:t>aplicação</w:t>
      </w:r>
      <w:r w:rsidRPr="00FA05FC">
        <w:rPr>
          <w:rFonts w:asciiTheme="minorHAnsi" w:hAnsiTheme="minorHAnsi" w:cstheme="minorHAnsi"/>
          <w:spacing w:val="-4"/>
        </w:rPr>
        <w:t xml:space="preserve"> </w:t>
      </w:r>
      <w:r w:rsidRPr="00FA05FC">
        <w:rPr>
          <w:rFonts w:asciiTheme="minorHAnsi" w:hAnsiTheme="minorHAnsi" w:cstheme="minorHAnsi"/>
        </w:rPr>
        <w:t>das</w:t>
      </w:r>
      <w:r w:rsidRPr="00FA05FC">
        <w:rPr>
          <w:rFonts w:asciiTheme="minorHAnsi" w:hAnsiTheme="minorHAnsi" w:cstheme="minorHAnsi"/>
          <w:spacing w:val="-6"/>
        </w:rPr>
        <w:t xml:space="preserve"> </w:t>
      </w:r>
      <w:r w:rsidRPr="00FA05FC">
        <w:rPr>
          <w:rFonts w:asciiTheme="minorHAnsi" w:hAnsiTheme="minorHAnsi" w:cstheme="minorHAnsi"/>
        </w:rPr>
        <w:t>sanções</w:t>
      </w:r>
      <w:r w:rsidRPr="00FA05FC">
        <w:rPr>
          <w:rFonts w:asciiTheme="minorHAnsi" w:hAnsiTheme="minorHAnsi" w:cstheme="minorHAnsi"/>
          <w:spacing w:val="-4"/>
        </w:rPr>
        <w:t xml:space="preserve"> </w:t>
      </w:r>
      <w:r w:rsidRPr="00FA05FC">
        <w:rPr>
          <w:rFonts w:asciiTheme="minorHAnsi" w:hAnsiTheme="minorHAnsi" w:cstheme="minorHAnsi"/>
        </w:rPr>
        <w:t>deve</w:t>
      </w:r>
      <w:r w:rsidRPr="00FA05FC">
        <w:rPr>
          <w:rFonts w:asciiTheme="minorHAnsi" w:hAnsiTheme="minorHAnsi" w:cstheme="minorHAnsi"/>
          <w:spacing w:val="-5"/>
        </w:rPr>
        <w:t xml:space="preserve"> </w:t>
      </w:r>
      <w:r w:rsidRPr="00FA05FC">
        <w:rPr>
          <w:rFonts w:asciiTheme="minorHAnsi" w:hAnsiTheme="minorHAnsi" w:cstheme="minorHAnsi"/>
          <w:spacing w:val="-2"/>
        </w:rPr>
        <w:t>observar:</w:t>
      </w:r>
    </w:p>
    <w:p w14:paraId="58122770" w14:textId="77777777" w:rsidR="00CC09BA" w:rsidRPr="00FA05FC" w:rsidRDefault="00CC09BA" w:rsidP="00CC09BA">
      <w:pPr>
        <w:pStyle w:val="PargrafodaLista"/>
        <w:numPr>
          <w:ilvl w:val="0"/>
          <w:numId w:val="83"/>
        </w:numPr>
        <w:tabs>
          <w:tab w:val="left" w:pos="1350"/>
        </w:tabs>
        <w:ind w:left="567" w:right="997" w:firstLine="142"/>
        <w:jc w:val="left"/>
        <w:rPr>
          <w:rFonts w:asciiTheme="minorHAnsi" w:hAnsiTheme="minorHAnsi" w:cstheme="minorHAnsi"/>
        </w:rPr>
      </w:pPr>
      <w:r w:rsidRPr="00FA05FC">
        <w:rPr>
          <w:rFonts w:asciiTheme="minorHAnsi" w:hAnsiTheme="minorHAnsi" w:cstheme="minorHAnsi"/>
        </w:rPr>
        <w:t>A</w:t>
      </w:r>
      <w:r w:rsidRPr="00FA05FC">
        <w:rPr>
          <w:rFonts w:asciiTheme="minorHAnsi" w:hAnsiTheme="minorHAnsi" w:cstheme="minorHAnsi"/>
          <w:spacing w:val="1"/>
        </w:rPr>
        <w:t xml:space="preserve"> </w:t>
      </w:r>
      <w:r w:rsidRPr="00FA05FC">
        <w:rPr>
          <w:rFonts w:asciiTheme="minorHAnsi" w:hAnsiTheme="minorHAnsi" w:cstheme="minorHAnsi"/>
        </w:rPr>
        <w:t>natureza</w:t>
      </w:r>
      <w:r w:rsidRPr="00FA05FC">
        <w:rPr>
          <w:rFonts w:asciiTheme="minorHAnsi" w:hAnsiTheme="minorHAnsi" w:cstheme="minorHAnsi"/>
          <w:spacing w:val="-4"/>
        </w:rPr>
        <w:t xml:space="preserve"> </w:t>
      </w:r>
      <w:r w:rsidRPr="00FA05FC">
        <w:rPr>
          <w:rFonts w:asciiTheme="minorHAnsi" w:hAnsiTheme="minorHAnsi" w:cstheme="minorHAnsi"/>
        </w:rPr>
        <w:t>e</w:t>
      </w:r>
      <w:r w:rsidRPr="00FA05FC">
        <w:rPr>
          <w:rFonts w:asciiTheme="minorHAnsi" w:hAnsiTheme="minorHAnsi" w:cstheme="minorHAnsi"/>
          <w:spacing w:val="-4"/>
        </w:rPr>
        <w:t xml:space="preserve"> </w:t>
      </w:r>
      <w:r w:rsidRPr="00FA05FC">
        <w:rPr>
          <w:rFonts w:asciiTheme="minorHAnsi" w:hAnsiTheme="minorHAnsi" w:cstheme="minorHAnsi"/>
        </w:rPr>
        <w:t>gravidade</w:t>
      </w:r>
      <w:r w:rsidRPr="00FA05FC">
        <w:rPr>
          <w:rFonts w:asciiTheme="minorHAnsi" w:hAnsiTheme="minorHAnsi" w:cstheme="minorHAnsi"/>
          <w:spacing w:val="-6"/>
        </w:rPr>
        <w:t xml:space="preserve"> </w:t>
      </w:r>
      <w:r w:rsidRPr="00FA05FC">
        <w:rPr>
          <w:rFonts w:asciiTheme="minorHAnsi" w:hAnsiTheme="minorHAnsi" w:cstheme="minorHAnsi"/>
        </w:rPr>
        <w:t>da</w:t>
      </w:r>
      <w:r w:rsidRPr="00FA05FC">
        <w:rPr>
          <w:rFonts w:asciiTheme="minorHAnsi" w:hAnsiTheme="minorHAnsi" w:cstheme="minorHAnsi"/>
          <w:spacing w:val="1"/>
        </w:rPr>
        <w:t xml:space="preserve"> </w:t>
      </w:r>
      <w:r w:rsidRPr="00FA05FC">
        <w:rPr>
          <w:rFonts w:asciiTheme="minorHAnsi" w:hAnsiTheme="minorHAnsi" w:cstheme="minorHAnsi"/>
          <w:spacing w:val="-2"/>
        </w:rPr>
        <w:t>infração.</w:t>
      </w:r>
    </w:p>
    <w:p w14:paraId="4B7FCC2D" w14:textId="77777777" w:rsidR="00CC09BA" w:rsidRPr="00FA05FC" w:rsidRDefault="00CC09BA" w:rsidP="00CC09BA">
      <w:pPr>
        <w:pStyle w:val="PargrafodaLista"/>
        <w:numPr>
          <w:ilvl w:val="0"/>
          <w:numId w:val="83"/>
        </w:numPr>
        <w:tabs>
          <w:tab w:val="left" w:pos="1350"/>
        </w:tabs>
        <w:ind w:left="284" w:right="997" w:firstLine="425"/>
        <w:jc w:val="left"/>
        <w:rPr>
          <w:rFonts w:asciiTheme="minorHAnsi" w:hAnsiTheme="minorHAnsi" w:cstheme="minorHAnsi"/>
        </w:rPr>
      </w:pPr>
      <w:r w:rsidRPr="00FA05FC">
        <w:rPr>
          <w:rFonts w:asciiTheme="minorHAnsi" w:hAnsiTheme="minorHAnsi" w:cstheme="minorHAnsi"/>
        </w:rPr>
        <w:t>As</w:t>
      </w:r>
      <w:r w:rsidRPr="00FA05FC">
        <w:rPr>
          <w:rFonts w:asciiTheme="minorHAnsi" w:hAnsiTheme="minorHAnsi" w:cstheme="minorHAnsi"/>
          <w:spacing w:val="-10"/>
        </w:rPr>
        <w:t xml:space="preserve"> </w:t>
      </w:r>
      <w:r w:rsidRPr="00FA05FC">
        <w:rPr>
          <w:rFonts w:asciiTheme="minorHAnsi" w:hAnsiTheme="minorHAnsi" w:cstheme="minorHAnsi"/>
        </w:rPr>
        <w:t>peculiaridades</w:t>
      </w:r>
      <w:r w:rsidRPr="00FA05FC">
        <w:rPr>
          <w:rFonts w:asciiTheme="minorHAnsi" w:hAnsiTheme="minorHAnsi" w:cstheme="minorHAnsi"/>
          <w:spacing w:val="-9"/>
        </w:rPr>
        <w:t xml:space="preserve"> </w:t>
      </w:r>
      <w:r w:rsidRPr="00FA05FC">
        <w:rPr>
          <w:rFonts w:asciiTheme="minorHAnsi" w:hAnsiTheme="minorHAnsi" w:cstheme="minorHAnsi"/>
        </w:rPr>
        <w:t>do</w:t>
      </w:r>
      <w:r w:rsidRPr="00FA05FC">
        <w:rPr>
          <w:rFonts w:asciiTheme="minorHAnsi" w:hAnsiTheme="minorHAnsi" w:cstheme="minorHAnsi"/>
          <w:spacing w:val="3"/>
        </w:rPr>
        <w:t xml:space="preserve"> </w:t>
      </w:r>
      <w:r w:rsidRPr="00FA05FC">
        <w:rPr>
          <w:rFonts w:asciiTheme="minorHAnsi" w:hAnsiTheme="minorHAnsi" w:cstheme="minorHAnsi"/>
          <w:spacing w:val="-2"/>
        </w:rPr>
        <w:t>caso.</w:t>
      </w:r>
    </w:p>
    <w:p w14:paraId="00C8C80C" w14:textId="77777777" w:rsidR="00CC09BA" w:rsidRPr="00FA05FC" w:rsidRDefault="00CC09BA" w:rsidP="00CC09BA">
      <w:pPr>
        <w:pStyle w:val="PargrafodaLista"/>
        <w:numPr>
          <w:ilvl w:val="0"/>
          <w:numId w:val="83"/>
        </w:numPr>
        <w:tabs>
          <w:tab w:val="left" w:pos="1349"/>
        </w:tabs>
        <w:ind w:left="284" w:right="997" w:firstLine="425"/>
        <w:jc w:val="left"/>
        <w:rPr>
          <w:rFonts w:asciiTheme="minorHAnsi" w:hAnsiTheme="minorHAnsi" w:cstheme="minorHAnsi"/>
        </w:rPr>
      </w:pPr>
      <w:r w:rsidRPr="00FA05FC">
        <w:rPr>
          <w:rFonts w:asciiTheme="minorHAnsi" w:hAnsiTheme="minorHAnsi" w:cstheme="minorHAnsi"/>
        </w:rPr>
        <w:t>As</w:t>
      </w:r>
      <w:r w:rsidRPr="00FA05FC">
        <w:rPr>
          <w:rFonts w:asciiTheme="minorHAnsi" w:hAnsiTheme="minorHAnsi" w:cstheme="minorHAnsi"/>
          <w:spacing w:val="-6"/>
        </w:rPr>
        <w:t xml:space="preserve"> </w:t>
      </w:r>
      <w:r w:rsidRPr="00FA05FC">
        <w:rPr>
          <w:rFonts w:asciiTheme="minorHAnsi" w:hAnsiTheme="minorHAnsi" w:cstheme="minorHAnsi"/>
        </w:rPr>
        <w:t>circunstâncias</w:t>
      </w:r>
      <w:r w:rsidRPr="00FA05FC">
        <w:rPr>
          <w:rFonts w:asciiTheme="minorHAnsi" w:hAnsiTheme="minorHAnsi" w:cstheme="minorHAnsi"/>
          <w:spacing w:val="-5"/>
        </w:rPr>
        <w:t xml:space="preserve"> </w:t>
      </w:r>
      <w:r w:rsidRPr="00FA05FC">
        <w:rPr>
          <w:rFonts w:asciiTheme="minorHAnsi" w:hAnsiTheme="minorHAnsi" w:cstheme="minorHAnsi"/>
        </w:rPr>
        <w:t>agravantes</w:t>
      </w:r>
      <w:r w:rsidRPr="00FA05FC">
        <w:rPr>
          <w:rFonts w:asciiTheme="minorHAnsi" w:hAnsiTheme="minorHAnsi" w:cstheme="minorHAnsi"/>
          <w:spacing w:val="-7"/>
        </w:rPr>
        <w:t xml:space="preserve"> </w:t>
      </w:r>
      <w:r w:rsidRPr="00FA05FC">
        <w:rPr>
          <w:rFonts w:asciiTheme="minorHAnsi" w:hAnsiTheme="minorHAnsi" w:cstheme="minorHAnsi"/>
        </w:rPr>
        <w:t>e/ou</w:t>
      </w:r>
      <w:r w:rsidRPr="00FA05FC">
        <w:rPr>
          <w:rFonts w:asciiTheme="minorHAnsi" w:hAnsiTheme="minorHAnsi" w:cstheme="minorHAnsi"/>
          <w:spacing w:val="1"/>
        </w:rPr>
        <w:t xml:space="preserve"> </w:t>
      </w:r>
      <w:r w:rsidRPr="00FA05FC">
        <w:rPr>
          <w:rFonts w:asciiTheme="minorHAnsi" w:hAnsiTheme="minorHAnsi" w:cstheme="minorHAnsi"/>
          <w:spacing w:val="-2"/>
        </w:rPr>
        <w:t>atenuantes.</w:t>
      </w:r>
    </w:p>
    <w:p w14:paraId="31AF24D7" w14:textId="77777777" w:rsidR="00CC09BA" w:rsidRPr="00FA05FC" w:rsidRDefault="00CC09BA" w:rsidP="00CC09BA">
      <w:pPr>
        <w:pStyle w:val="PargrafodaLista"/>
        <w:numPr>
          <w:ilvl w:val="0"/>
          <w:numId w:val="83"/>
        </w:numPr>
        <w:tabs>
          <w:tab w:val="left" w:pos="1350"/>
        </w:tabs>
        <w:ind w:left="284" w:right="997" w:firstLine="425"/>
        <w:jc w:val="left"/>
        <w:rPr>
          <w:rFonts w:asciiTheme="minorHAnsi" w:hAnsiTheme="minorHAnsi" w:cstheme="minorHAnsi"/>
        </w:rPr>
      </w:pPr>
      <w:r w:rsidRPr="00FA05FC">
        <w:rPr>
          <w:rFonts w:asciiTheme="minorHAnsi" w:hAnsiTheme="minorHAnsi" w:cstheme="minorHAnsi"/>
        </w:rPr>
        <w:t>Os</w:t>
      </w:r>
      <w:r w:rsidRPr="00FA05FC">
        <w:rPr>
          <w:rFonts w:asciiTheme="minorHAnsi" w:hAnsiTheme="minorHAnsi" w:cstheme="minorHAnsi"/>
          <w:spacing w:val="-6"/>
        </w:rPr>
        <w:t xml:space="preserve"> </w:t>
      </w:r>
      <w:r w:rsidRPr="00FA05FC">
        <w:rPr>
          <w:rFonts w:asciiTheme="minorHAnsi" w:hAnsiTheme="minorHAnsi" w:cstheme="minorHAnsi"/>
        </w:rPr>
        <w:t>danos</w:t>
      </w:r>
      <w:r w:rsidRPr="00FA05FC">
        <w:rPr>
          <w:rFonts w:asciiTheme="minorHAnsi" w:hAnsiTheme="minorHAnsi" w:cstheme="minorHAnsi"/>
          <w:spacing w:val="-3"/>
        </w:rPr>
        <w:t xml:space="preserve"> </w:t>
      </w:r>
      <w:r w:rsidRPr="00FA05FC">
        <w:rPr>
          <w:rFonts w:asciiTheme="minorHAnsi" w:hAnsiTheme="minorHAnsi" w:cstheme="minorHAnsi"/>
        </w:rPr>
        <w:t>causados</w:t>
      </w:r>
      <w:r w:rsidRPr="00FA05FC">
        <w:rPr>
          <w:rFonts w:asciiTheme="minorHAnsi" w:hAnsiTheme="minorHAnsi" w:cstheme="minorHAnsi"/>
          <w:spacing w:val="-3"/>
        </w:rPr>
        <w:t xml:space="preserve"> </w:t>
      </w:r>
      <w:r w:rsidRPr="00FA05FC">
        <w:rPr>
          <w:rFonts w:asciiTheme="minorHAnsi" w:hAnsiTheme="minorHAnsi" w:cstheme="minorHAnsi"/>
        </w:rPr>
        <w:t>ao</w:t>
      </w:r>
      <w:r w:rsidRPr="00FA05FC">
        <w:rPr>
          <w:rFonts w:asciiTheme="minorHAnsi" w:hAnsiTheme="minorHAnsi" w:cstheme="minorHAnsi"/>
          <w:spacing w:val="6"/>
        </w:rPr>
        <w:t xml:space="preserve"> </w:t>
      </w:r>
      <w:r w:rsidRPr="00FA05FC">
        <w:rPr>
          <w:rFonts w:asciiTheme="minorHAnsi" w:hAnsiTheme="minorHAnsi" w:cstheme="minorHAnsi"/>
          <w:spacing w:val="-2"/>
        </w:rPr>
        <w:t>CONTRATANTE.</w:t>
      </w:r>
    </w:p>
    <w:p w14:paraId="27251397" w14:textId="77777777" w:rsidR="00CC09BA" w:rsidRPr="00FA05FC" w:rsidRDefault="00CC09BA" w:rsidP="00CC09BA">
      <w:pPr>
        <w:pStyle w:val="PargrafodaLista"/>
        <w:numPr>
          <w:ilvl w:val="0"/>
          <w:numId w:val="83"/>
        </w:numPr>
        <w:tabs>
          <w:tab w:val="left" w:pos="1347"/>
          <w:tab w:val="left" w:pos="1351"/>
        </w:tabs>
        <w:ind w:left="709" w:right="997" w:firstLine="0"/>
        <w:jc w:val="left"/>
        <w:rPr>
          <w:rFonts w:asciiTheme="minorHAnsi" w:hAnsiTheme="minorHAnsi" w:cstheme="minorHAnsi"/>
        </w:rPr>
      </w:pPr>
      <w:r w:rsidRPr="00FA05FC">
        <w:rPr>
          <w:rFonts w:asciiTheme="minorHAnsi" w:hAnsiTheme="minorHAnsi" w:cstheme="minorHAnsi"/>
        </w:rPr>
        <w:t>A</w:t>
      </w:r>
      <w:r w:rsidRPr="00FA05FC">
        <w:rPr>
          <w:rFonts w:asciiTheme="minorHAnsi" w:hAnsiTheme="minorHAnsi" w:cstheme="minorHAnsi"/>
          <w:spacing w:val="-3"/>
        </w:rPr>
        <w:t xml:space="preserve"> </w:t>
      </w:r>
      <w:r w:rsidRPr="00FA05FC">
        <w:rPr>
          <w:rFonts w:asciiTheme="minorHAnsi" w:hAnsiTheme="minorHAnsi" w:cstheme="minorHAnsi"/>
        </w:rPr>
        <w:t>implantação</w:t>
      </w:r>
      <w:r w:rsidRPr="00FA05FC">
        <w:rPr>
          <w:rFonts w:asciiTheme="minorHAnsi" w:hAnsiTheme="minorHAnsi" w:cstheme="minorHAnsi"/>
          <w:spacing w:val="-3"/>
        </w:rPr>
        <w:t xml:space="preserve"> </w:t>
      </w:r>
      <w:r w:rsidRPr="00FA05FC">
        <w:rPr>
          <w:rFonts w:asciiTheme="minorHAnsi" w:hAnsiTheme="minorHAnsi" w:cstheme="minorHAnsi"/>
        </w:rPr>
        <w:t>ou</w:t>
      </w:r>
      <w:r w:rsidRPr="00FA05FC">
        <w:rPr>
          <w:rFonts w:asciiTheme="minorHAnsi" w:hAnsiTheme="minorHAnsi" w:cstheme="minorHAnsi"/>
          <w:spacing w:val="-3"/>
        </w:rPr>
        <w:t xml:space="preserve"> </w:t>
      </w:r>
      <w:r w:rsidRPr="00FA05FC">
        <w:rPr>
          <w:rFonts w:asciiTheme="minorHAnsi" w:hAnsiTheme="minorHAnsi" w:cstheme="minorHAnsi"/>
        </w:rPr>
        <w:t>aperfeiçoamento</w:t>
      </w:r>
      <w:r w:rsidRPr="00FA05FC">
        <w:rPr>
          <w:rFonts w:asciiTheme="minorHAnsi" w:hAnsiTheme="minorHAnsi" w:cstheme="minorHAnsi"/>
          <w:spacing w:val="-3"/>
        </w:rPr>
        <w:t xml:space="preserve"> </w:t>
      </w:r>
      <w:r w:rsidRPr="00FA05FC">
        <w:rPr>
          <w:rFonts w:asciiTheme="minorHAnsi" w:hAnsiTheme="minorHAnsi" w:cstheme="minorHAnsi"/>
        </w:rPr>
        <w:t>de</w:t>
      </w:r>
      <w:r w:rsidRPr="00FA05FC">
        <w:rPr>
          <w:rFonts w:asciiTheme="minorHAnsi" w:hAnsiTheme="minorHAnsi" w:cstheme="minorHAnsi"/>
          <w:spacing w:val="-4"/>
        </w:rPr>
        <w:t xml:space="preserve"> </w:t>
      </w:r>
      <w:r w:rsidRPr="00FA05FC">
        <w:rPr>
          <w:rFonts w:asciiTheme="minorHAnsi" w:hAnsiTheme="minorHAnsi" w:cstheme="minorHAnsi"/>
        </w:rPr>
        <w:t>programa</w:t>
      </w:r>
      <w:r w:rsidRPr="00FA05FC">
        <w:rPr>
          <w:rFonts w:asciiTheme="minorHAnsi" w:hAnsiTheme="minorHAnsi" w:cstheme="minorHAnsi"/>
          <w:spacing w:val="-4"/>
        </w:rPr>
        <w:t xml:space="preserve"> </w:t>
      </w:r>
      <w:r w:rsidRPr="00FA05FC">
        <w:rPr>
          <w:rFonts w:asciiTheme="minorHAnsi" w:hAnsiTheme="minorHAnsi" w:cstheme="minorHAnsi"/>
        </w:rPr>
        <w:t>de</w:t>
      </w:r>
      <w:r w:rsidRPr="00FA05FC">
        <w:rPr>
          <w:rFonts w:asciiTheme="minorHAnsi" w:hAnsiTheme="minorHAnsi" w:cstheme="minorHAnsi"/>
          <w:spacing w:val="-8"/>
        </w:rPr>
        <w:t xml:space="preserve"> </w:t>
      </w:r>
      <w:r w:rsidRPr="00FA05FC">
        <w:rPr>
          <w:rFonts w:asciiTheme="minorHAnsi" w:hAnsiTheme="minorHAnsi" w:cstheme="minorHAnsi"/>
        </w:rPr>
        <w:t>integridade,</w:t>
      </w:r>
      <w:r w:rsidRPr="00FA05FC">
        <w:rPr>
          <w:rFonts w:asciiTheme="minorHAnsi" w:hAnsiTheme="minorHAnsi" w:cstheme="minorHAnsi"/>
          <w:spacing w:val="-4"/>
        </w:rPr>
        <w:t xml:space="preserve"> </w:t>
      </w:r>
      <w:r w:rsidRPr="00FA05FC">
        <w:rPr>
          <w:rFonts w:asciiTheme="minorHAnsi" w:hAnsiTheme="minorHAnsi" w:cstheme="minorHAnsi"/>
        </w:rPr>
        <w:t>conforme normas e orientações dos órgãos de controle.</w:t>
      </w:r>
    </w:p>
    <w:p w14:paraId="546D51C5" w14:textId="77777777" w:rsidR="00CC09BA" w:rsidRPr="00FA05FC" w:rsidRDefault="00CC09BA" w:rsidP="00CC09BA">
      <w:pPr>
        <w:pStyle w:val="PargrafodaLista"/>
        <w:numPr>
          <w:ilvl w:val="1"/>
          <w:numId w:val="96"/>
        </w:numPr>
        <w:tabs>
          <w:tab w:val="left" w:pos="993"/>
          <w:tab w:val="left" w:pos="1701"/>
        </w:tabs>
        <w:spacing w:before="191" w:line="278" w:lineRule="auto"/>
        <w:ind w:left="284" w:right="997" w:firstLine="0"/>
        <w:rPr>
          <w:rFonts w:asciiTheme="minorHAnsi" w:hAnsiTheme="minorHAnsi" w:cstheme="minorHAnsi"/>
        </w:rPr>
      </w:pPr>
      <w:r w:rsidRPr="00FA05FC">
        <w:rPr>
          <w:rFonts w:asciiTheme="minorHAnsi" w:hAnsiTheme="minorHAnsi" w:cstheme="minorHAnsi"/>
        </w:rPr>
        <w:t>As infrações administrativas tipificadas como atos lesivos na Lei Federal nº 12.846/13 serão apuradas e julgadas em conjunto com as infrações previstas neste contrato, nos mesmos autos.</w:t>
      </w:r>
    </w:p>
    <w:p w14:paraId="00E6E6D2" w14:textId="77777777" w:rsidR="00CC09BA" w:rsidRPr="00FA05FC" w:rsidRDefault="00CC09BA" w:rsidP="00CC09BA">
      <w:pPr>
        <w:pStyle w:val="PargrafodaLista"/>
        <w:numPr>
          <w:ilvl w:val="1"/>
          <w:numId w:val="96"/>
        </w:numPr>
        <w:tabs>
          <w:tab w:val="left" w:pos="993"/>
        </w:tabs>
        <w:spacing w:before="90" w:line="276" w:lineRule="auto"/>
        <w:ind w:left="284" w:right="997" w:firstLine="0"/>
        <w:rPr>
          <w:rFonts w:asciiTheme="minorHAnsi" w:eastAsia="Quattrocento Sans" w:hAnsiTheme="minorHAnsi" w:cstheme="minorHAnsi"/>
          <w:color w:val="000000"/>
        </w:rPr>
      </w:pPr>
      <w:r w:rsidRPr="00FA05FC">
        <w:rPr>
          <w:rFonts w:asciiTheme="minorHAnsi" w:hAnsiTheme="minorHAnsi" w:cstheme="minorHAnsi"/>
        </w:rPr>
        <w:t>A personalidade jurídica do CONTRATADO</w:t>
      </w:r>
      <w:r w:rsidRPr="00FA05FC">
        <w:rPr>
          <w:rFonts w:asciiTheme="minorHAnsi" w:hAnsiTheme="minorHAnsi" w:cstheme="minorHAnsi"/>
          <w:spacing w:val="40"/>
        </w:rPr>
        <w:t xml:space="preserve"> </w:t>
      </w:r>
      <w:r w:rsidRPr="00FA05FC">
        <w:rPr>
          <w:rFonts w:asciiTheme="minorHAnsi" w:hAnsiTheme="minorHAnsi" w:cstheme="minorHAnsi"/>
        </w:rPr>
        <w:t>poderá ser desconsiderada quando</w:t>
      </w:r>
      <w:r w:rsidRPr="00FA05FC">
        <w:rPr>
          <w:rFonts w:asciiTheme="minorHAnsi" w:hAnsiTheme="minorHAnsi" w:cstheme="minorHAnsi"/>
          <w:spacing w:val="-4"/>
        </w:rPr>
        <w:t xml:space="preserve"> </w:t>
      </w:r>
      <w:r w:rsidRPr="00FA05FC">
        <w:rPr>
          <w:rFonts w:asciiTheme="minorHAnsi" w:hAnsiTheme="minorHAnsi" w:cstheme="minorHAnsi"/>
        </w:rPr>
        <w:t>for</w:t>
      </w:r>
      <w:r w:rsidRPr="00FA05FC">
        <w:rPr>
          <w:rFonts w:asciiTheme="minorHAnsi" w:hAnsiTheme="minorHAnsi" w:cstheme="minorHAnsi"/>
          <w:spacing w:val="-3"/>
        </w:rPr>
        <w:t xml:space="preserve"> </w:t>
      </w:r>
      <w:r w:rsidRPr="00FA05FC">
        <w:rPr>
          <w:rFonts w:asciiTheme="minorHAnsi" w:hAnsiTheme="minorHAnsi" w:cstheme="minorHAnsi"/>
        </w:rPr>
        <w:t>utilizada</w:t>
      </w:r>
      <w:r w:rsidRPr="00FA05FC">
        <w:rPr>
          <w:rFonts w:asciiTheme="minorHAnsi" w:hAnsiTheme="minorHAnsi" w:cstheme="minorHAnsi"/>
          <w:spacing w:val="-4"/>
        </w:rPr>
        <w:t xml:space="preserve"> </w:t>
      </w:r>
      <w:r w:rsidRPr="00FA05FC">
        <w:rPr>
          <w:rFonts w:asciiTheme="minorHAnsi" w:hAnsiTheme="minorHAnsi" w:cstheme="minorHAnsi"/>
        </w:rPr>
        <w:t>com</w:t>
      </w:r>
      <w:r w:rsidRPr="00FA05FC">
        <w:rPr>
          <w:rFonts w:asciiTheme="minorHAnsi" w:hAnsiTheme="minorHAnsi" w:cstheme="minorHAnsi"/>
          <w:spacing w:val="-4"/>
        </w:rPr>
        <w:t xml:space="preserve"> </w:t>
      </w:r>
      <w:r w:rsidRPr="00FA05FC">
        <w:rPr>
          <w:rFonts w:asciiTheme="minorHAnsi" w:hAnsiTheme="minorHAnsi" w:cstheme="minorHAnsi"/>
        </w:rPr>
        <w:t>abuso</w:t>
      </w:r>
      <w:r w:rsidRPr="00FA05FC">
        <w:rPr>
          <w:rFonts w:asciiTheme="minorHAnsi" w:hAnsiTheme="minorHAnsi" w:cstheme="minorHAnsi"/>
          <w:spacing w:val="-4"/>
        </w:rPr>
        <w:t xml:space="preserve"> </w:t>
      </w:r>
      <w:r w:rsidRPr="00FA05FC">
        <w:rPr>
          <w:rFonts w:asciiTheme="minorHAnsi" w:hAnsiTheme="minorHAnsi" w:cstheme="minorHAnsi"/>
        </w:rPr>
        <w:t>do</w:t>
      </w:r>
      <w:r w:rsidRPr="00FA05FC">
        <w:rPr>
          <w:rFonts w:asciiTheme="minorHAnsi" w:hAnsiTheme="minorHAnsi" w:cstheme="minorHAnsi"/>
          <w:spacing w:val="-3"/>
        </w:rPr>
        <w:t xml:space="preserve"> </w:t>
      </w:r>
      <w:r w:rsidRPr="00FA05FC">
        <w:rPr>
          <w:rFonts w:asciiTheme="minorHAnsi" w:hAnsiTheme="minorHAnsi" w:cstheme="minorHAnsi"/>
        </w:rPr>
        <w:t>direito para</w:t>
      </w:r>
      <w:r w:rsidRPr="00FA05FC">
        <w:rPr>
          <w:rFonts w:asciiTheme="minorHAnsi" w:hAnsiTheme="minorHAnsi" w:cstheme="minorHAnsi"/>
          <w:spacing w:val="-4"/>
        </w:rPr>
        <w:t xml:space="preserve"> </w:t>
      </w:r>
      <w:r w:rsidRPr="00FA05FC">
        <w:rPr>
          <w:rFonts w:asciiTheme="minorHAnsi" w:hAnsiTheme="minorHAnsi" w:cstheme="minorHAnsi"/>
        </w:rPr>
        <w:t>facilitar, encobrir</w:t>
      </w:r>
      <w:r w:rsidRPr="00FA05FC">
        <w:rPr>
          <w:rFonts w:asciiTheme="minorHAnsi" w:hAnsiTheme="minorHAnsi" w:cstheme="minorHAnsi"/>
          <w:spacing w:val="-3"/>
        </w:rPr>
        <w:t xml:space="preserve"> </w:t>
      </w:r>
      <w:r w:rsidRPr="00FA05FC">
        <w:rPr>
          <w:rFonts w:asciiTheme="minorHAnsi" w:hAnsiTheme="minorHAnsi" w:cstheme="minorHAnsi"/>
        </w:rPr>
        <w:t>ou</w:t>
      </w:r>
      <w:r w:rsidRPr="00FA05FC">
        <w:rPr>
          <w:rFonts w:asciiTheme="minorHAnsi" w:hAnsiTheme="minorHAnsi" w:cstheme="minorHAnsi"/>
          <w:spacing w:val="-4"/>
        </w:rPr>
        <w:t xml:space="preserve"> </w:t>
      </w:r>
      <w:r w:rsidRPr="00FA05FC">
        <w:rPr>
          <w:rFonts w:asciiTheme="minorHAnsi" w:hAnsiTheme="minorHAnsi" w:cstheme="minorHAnsi"/>
        </w:rPr>
        <w:t>dissimular</w:t>
      </w:r>
      <w:r w:rsidRPr="00FA05FC">
        <w:rPr>
          <w:rFonts w:asciiTheme="minorHAnsi" w:hAnsiTheme="minorHAnsi" w:cstheme="minorHAnsi"/>
          <w:spacing w:val="-1"/>
        </w:rPr>
        <w:t xml:space="preserve"> </w:t>
      </w:r>
      <w:r w:rsidRPr="00FA05FC">
        <w:rPr>
          <w:rFonts w:asciiTheme="minorHAnsi" w:hAnsiTheme="minorHAnsi" w:cstheme="minorHAnsi"/>
        </w:rPr>
        <w:t>a prática dos atos ilícitos previstos neste contrato ou para provocar confusão patrimonial e, nesse caso, todos os efeitos das sanções aplicadas à pessoa jurídica serão</w:t>
      </w:r>
      <w:r w:rsidRPr="00FA05FC">
        <w:rPr>
          <w:rFonts w:asciiTheme="minorHAnsi" w:hAnsiTheme="minorHAnsi" w:cstheme="minorHAnsi"/>
          <w:spacing w:val="-3"/>
        </w:rPr>
        <w:t xml:space="preserve"> </w:t>
      </w:r>
      <w:r w:rsidRPr="00FA05FC">
        <w:rPr>
          <w:rFonts w:asciiTheme="minorHAnsi" w:hAnsiTheme="minorHAnsi" w:cstheme="minorHAnsi"/>
        </w:rPr>
        <w:t>estendidos</w:t>
      </w:r>
      <w:r w:rsidRPr="00FA05FC">
        <w:rPr>
          <w:rFonts w:asciiTheme="minorHAnsi" w:hAnsiTheme="minorHAnsi" w:cstheme="minorHAnsi"/>
          <w:spacing w:val="-3"/>
        </w:rPr>
        <w:t xml:space="preserve"> </w:t>
      </w:r>
      <w:r w:rsidRPr="00FA05FC">
        <w:rPr>
          <w:rFonts w:asciiTheme="minorHAnsi" w:hAnsiTheme="minorHAnsi" w:cstheme="minorHAnsi"/>
        </w:rPr>
        <w:t>aos</w:t>
      </w:r>
      <w:r w:rsidRPr="00FA05FC">
        <w:rPr>
          <w:rFonts w:asciiTheme="minorHAnsi" w:hAnsiTheme="minorHAnsi" w:cstheme="minorHAnsi"/>
          <w:spacing w:val="-2"/>
        </w:rPr>
        <w:t xml:space="preserve"> </w:t>
      </w:r>
      <w:r w:rsidRPr="00FA05FC">
        <w:rPr>
          <w:rFonts w:asciiTheme="minorHAnsi" w:hAnsiTheme="minorHAnsi" w:cstheme="minorHAnsi"/>
        </w:rPr>
        <w:t>seus</w:t>
      </w:r>
      <w:r w:rsidRPr="00FA05FC">
        <w:rPr>
          <w:rFonts w:asciiTheme="minorHAnsi" w:hAnsiTheme="minorHAnsi" w:cstheme="minorHAnsi"/>
          <w:spacing w:val="-3"/>
        </w:rPr>
        <w:t xml:space="preserve"> </w:t>
      </w:r>
      <w:r w:rsidRPr="00FA05FC">
        <w:rPr>
          <w:rFonts w:asciiTheme="minorHAnsi" w:hAnsiTheme="minorHAnsi" w:cstheme="minorHAnsi"/>
        </w:rPr>
        <w:t>administradores</w:t>
      </w:r>
      <w:r w:rsidRPr="00FA05FC">
        <w:rPr>
          <w:rFonts w:asciiTheme="minorHAnsi" w:hAnsiTheme="minorHAnsi" w:cstheme="minorHAnsi"/>
          <w:spacing w:val="-7"/>
        </w:rPr>
        <w:t xml:space="preserve"> </w:t>
      </w:r>
      <w:r w:rsidRPr="00FA05FC">
        <w:rPr>
          <w:rFonts w:asciiTheme="minorHAnsi" w:hAnsiTheme="minorHAnsi" w:cstheme="minorHAnsi"/>
        </w:rPr>
        <w:t>e sócios</w:t>
      </w:r>
      <w:r w:rsidRPr="00FA05FC">
        <w:rPr>
          <w:rFonts w:asciiTheme="minorHAnsi" w:hAnsiTheme="minorHAnsi" w:cstheme="minorHAnsi"/>
          <w:spacing w:val="-3"/>
        </w:rPr>
        <w:t xml:space="preserve"> </w:t>
      </w:r>
      <w:r w:rsidRPr="00FA05FC">
        <w:rPr>
          <w:rFonts w:asciiTheme="minorHAnsi" w:hAnsiTheme="minorHAnsi" w:cstheme="minorHAnsi"/>
        </w:rPr>
        <w:t>com</w:t>
      </w:r>
      <w:r w:rsidRPr="00FA05FC">
        <w:rPr>
          <w:rFonts w:asciiTheme="minorHAnsi" w:hAnsiTheme="minorHAnsi" w:cstheme="minorHAnsi"/>
          <w:spacing w:val="-1"/>
        </w:rPr>
        <w:t xml:space="preserve"> </w:t>
      </w:r>
      <w:r w:rsidRPr="00FA05FC">
        <w:rPr>
          <w:rFonts w:asciiTheme="minorHAnsi" w:hAnsiTheme="minorHAnsi" w:cstheme="minorHAnsi"/>
        </w:rPr>
        <w:t>poderes</w:t>
      </w:r>
      <w:r w:rsidRPr="00FA05FC">
        <w:rPr>
          <w:rFonts w:asciiTheme="minorHAnsi" w:hAnsiTheme="minorHAnsi" w:cstheme="minorHAnsi"/>
          <w:spacing w:val="-3"/>
        </w:rPr>
        <w:t xml:space="preserve"> </w:t>
      </w:r>
      <w:r w:rsidRPr="00FA05FC">
        <w:rPr>
          <w:rFonts w:asciiTheme="minorHAnsi" w:hAnsiTheme="minorHAnsi" w:cstheme="minorHAnsi"/>
        </w:rPr>
        <w:t>de</w:t>
      </w:r>
      <w:r w:rsidRPr="00FA05FC">
        <w:rPr>
          <w:rFonts w:asciiTheme="minorHAnsi" w:hAnsiTheme="minorHAnsi" w:cstheme="minorHAnsi"/>
          <w:spacing w:val="-1"/>
        </w:rPr>
        <w:t xml:space="preserve"> </w:t>
      </w:r>
      <w:r w:rsidRPr="00FA05FC">
        <w:rPr>
          <w:rFonts w:asciiTheme="minorHAnsi" w:hAnsiTheme="minorHAnsi" w:cstheme="minorHAnsi"/>
        </w:rPr>
        <w:t>administração, à pessoa jurídica sucessora ou à empresa do mesmo ramo com relação de coligação ou controle, de fato ou de direito, com o CONTRATADO, observados o contraditório, ampla defesa e a obrigatoriedade de análise jurídica prévia.</w:t>
      </w:r>
    </w:p>
    <w:p w14:paraId="3531C5D4" w14:textId="77777777" w:rsidR="00CC09BA" w:rsidRPr="00FA05FC" w:rsidRDefault="00CC09BA" w:rsidP="00CC09BA">
      <w:pPr>
        <w:pStyle w:val="PargrafodaLista"/>
        <w:numPr>
          <w:ilvl w:val="1"/>
          <w:numId w:val="96"/>
        </w:numPr>
        <w:tabs>
          <w:tab w:val="left" w:pos="1134"/>
        </w:tabs>
        <w:spacing w:before="90" w:line="276" w:lineRule="auto"/>
        <w:ind w:left="284" w:right="997" w:firstLine="0"/>
        <w:rPr>
          <w:rFonts w:asciiTheme="minorHAnsi" w:eastAsia="Quattrocento Sans" w:hAnsiTheme="minorHAnsi" w:cstheme="minorHAnsi"/>
          <w:color w:val="000000"/>
        </w:rPr>
      </w:pPr>
      <w:r w:rsidRPr="00FA05FC">
        <w:rPr>
          <w:rFonts w:asciiTheme="minorHAnsi" w:hAnsiTheme="minorHAnsi" w:cstheme="minorHAnsi"/>
        </w:rPr>
        <w:t xml:space="preserve">No prazo de </w:t>
      </w:r>
      <w:r w:rsidRPr="00FA05FC">
        <w:rPr>
          <w:rFonts w:asciiTheme="minorHAnsi" w:hAnsiTheme="minorHAnsi" w:cstheme="minorHAnsi"/>
          <w:b/>
        </w:rPr>
        <w:t>15 dias úteis</w:t>
      </w:r>
      <w:r w:rsidRPr="00FA05FC">
        <w:rPr>
          <w:rFonts w:asciiTheme="minorHAnsi" w:hAnsiTheme="minorHAnsi" w:cstheme="minorHAnsi"/>
        </w:rPr>
        <w:t>, a contar da data de aplicação da sanção, o CONTRATANTE</w:t>
      </w:r>
      <w:r w:rsidRPr="00FA05FC">
        <w:rPr>
          <w:rFonts w:asciiTheme="minorHAnsi" w:hAnsiTheme="minorHAnsi" w:cstheme="minorHAnsi"/>
          <w:spacing w:val="28"/>
        </w:rPr>
        <w:t xml:space="preserve"> </w:t>
      </w:r>
      <w:r w:rsidRPr="00FA05FC">
        <w:rPr>
          <w:rFonts w:asciiTheme="minorHAnsi" w:hAnsiTheme="minorHAnsi" w:cstheme="minorHAnsi"/>
        </w:rPr>
        <w:t>informará</w:t>
      </w:r>
      <w:r w:rsidRPr="00FA05FC">
        <w:rPr>
          <w:rFonts w:asciiTheme="minorHAnsi" w:hAnsiTheme="minorHAnsi" w:cstheme="minorHAnsi"/>
          <w:spacing w:val="-3"/>
        </w:rPr>
        <w:t xml:space="preserve"> </w:t>
      </w:r>
      <w:r w:rsidRPr="00FA05FC">
        <w:rPr>
          <w:rFonts w:asciiTheme="minorHAnsi" w:hAnsiTheme="minorHAnsi" w:cstheme="minorHAnsi"/>
        </w:rPr>
        <w:t>e</w:t>
      </w:r>
      <w:r w:rsidRPr="00FA05FC">
        <w:rPr>
          <w:rFonts w:asciiTheme="minorHAnsi" w:hAnsiTheme="minorHAnsi" w:cstheme="minorHAnsi"/>
          <w:spacing w:val="-5"/>
        </w:rPr>
        <w:t xml:space="preserve"> </w:t>
      </w:r>
      <w:r w:rsidRPr="00FA05FC">
        <w:rPr>
          <w:rFonts w:asciiTheme="minorHAnsi" w:hAnsiTheme="minorHAnsi" w:cstheme="minorHAnsi"/>
        </w:rPr>
        <w:t>manterá</w:t>
      </w:r>
      <w:r w:rsidRPr="00FA05FC">
        <w:rPr>
          <w:rFonts w:asciiTheme="minorHAnsi" w:hAnsiTheme="minorHAnsi" w:cstheme="minorHAnsi"/>
          <w:spacing w:val="-3"/>
        </w:rPr>
        <w:t xml:space="preserve"> </w:t>
      </w:r>
      <w:r w:rsidRPr="00FA05FC">
        <w:rPr>
          <w:rFonts w:asciiTheme="minorHAnsi" w:hAnsiTheme="minorHAnsi" w:cstheme="minorHAnsi"/>
        </w:rPr>
        <w:t>atualizados</w:t>
      </w:r>
      <w:r w:rsidRPr="00FA05FC">
        <w:rPr>
          <w:rFonts w:asciiTheme="minorHAnsi" w:hAnsiTheme="minorHAnsi" w:cstheme="minorHAnsi"/>
          <w:spacing w:val="-3"/>
        </w:rPr>
        <w:t xml:space="preserve"> </w:t>
      </w:r>
      <w:r w:rsidRPr="00FA05FC">
        <w:rPr>
          <w:rFonts w:asciiTheme="minorHAnsi" w:hAnsiTheme="minorHAnsi" w:cstheme="minorHAnsi"/>
        </w:rPr>
        <w:t>os</w:t>
      </w:r>
      <w:r w:rsidRPr="00FA05FC">
        <w:rPr>
          <w:rFonts w:asciiTheme="minorHAnsi" w:hAnsiTheme="minorHAnsi" w:cstheme="minorHAnsi"/>
          <w:spacing w:val="-7"/>
        </w:rPr>
        <w:t xml:space="preserve"> </w:t>
      </w:r>
      <w:r w:rsidRPr="00FA05FC">
        <w:rPr>
          <w:rFonts w:asciiTheme="minorHAnsi" w:hAnsiTheme="minorHAnsi" w:cstheme="minorHAnsi"/>
        </w:rPr>
        <w:t>dados</w:t>
      </w:r>
      <w:r w:rsidRPr="00FA05FC">
        <w:rPr>
          <w:rFonts w:asciiTheme="minorHAnsi" w:hAnsiTheme="minorHAnsi" w:cstheme="minorHAnsi"/>
          <w:spacing w:val="-2"/>
        </w:rPr>
        <w:t xml:space="preserve"> </w:t>
      </w:r>
      <w:r w:rsidRPr="00FA05FC">
        <w:rPr>
          <w:rFonts w:asciiTheme="minorHAnsi" w:hAnsiTheme="minorHAnsi" w:cstheme="minorHAnsi"/>
        </w:rPr>
        <w:t>relativos</w:t>
      </w:r>
      <w:r w:rsidRPr="00FA05FC">
        <w:rPr>
          <w:rFonts w:asciiTheme="minorHAnsi" w:hAnsiTheme="minorHAnsi" w:cstheme="minorHAnsi"/>
          <w:spacing w:val="-5"/>
        </w:rPr>
        <w:t xml:space="preserve"> </w:t>
      </w:r>
      <w:r w:rsidRPr="00FA05FC">
        <w:rPr>
          <w:rFonts w:asciiTheme="minorHAnsi" w:hAnsiTheme="minorHAnsi" w:cstheme="minorHAnsi"/>
        </w:rPr>
        <w:t>às</w:t>
      </w:r>
      <w:r w:rsidRPr="00FA05FC">
        <w:rPr>
          <w:rFonts w:asciiTheme="minorHAnsi" w:hAnsiTheme="minorHAnsi" w:cstheme="minorHAnsi"/>
          <w:spacing w:val="-2"/>
        </w:rPr>
        <w:t xml:space="preserve"> </w:t>
      </w:r>
      <w:r w:rsidRPr="00FA05FC">
        <w:rPr>
          <w:rFonts w:asciiTheme="minorHAnsi" w:hAnsiTheme="minorHAnsi" w:cstheme="minorHAnsi"/>
        </w:rPr>
        <w:t>sanções</w:t>
      </w:r>
      <w:r w:rsidRPr="00FA05FC">
        <w:rPr>
          <w:rFonts w:asciiTheme="minorHAnsi" w:hAnsiTheme="minorHAnsi" w:cstheme="minorHAnsi"/>
          <w:spacing w:val="-9"/>
        </w:rPr>
        <w:t xml:space="preserve"> </w:t>
      </w:r>
      <w:r w:rsidRPr="00FA05FC">
        <w:rPr>
          <w:rFonts w:asciiTheme="minorHAnsi" w:hAnsiTheme="minorHAnsi" w:cstheme="minorHAnsi"/>
        </w:rPr>
        <w:t>aplicadas por ela, para publicidade no Cadastro Nacional de Empresas Inidôneas e Suspensas (CEIS) e no Cadastro Nacional de Empresas Punidas (CNEP), instituídos no âmbito do Poder Executivo Federal.</w:t>
      </w:r>
    </w:p>
    <w:p w14:paraId="517F310E" w14:textId="77777777" w:rsidR="00CC09BA" w:rsidRPr="00FA05FC" w:rsidRDefault="00CC09BA" w:rsidP="00CC09BA">
      <w:pPr>
        <w:pStyle w:val="PargrafodaLista"/>
        <w:numPr>
          <w:ilvl w:val="1"/>
          <w:numId w:val="96"/>
        </w:numPr>
        <w:tabs>
          <w:tab w:val="left" w:pos="1134"/>
        </w:tabs>
        <w:spacing w:before="90" w:line="276" w:lineRule="auto"/>
        <w:ind w:left="284" w:right="997" w:firstLine="0"/>
        <w:rPr>
          <w:rFonts w:asciiTheme="minorHAnsi" w:eastAsia="Quattrocento Sans" w:hAnsiTheme="minorHAnsi" w:cstheme="minorHAnsi"/>
          <w:color w:val="000000"/>
        </w:rPr>
      </w:pPr>
      <w:r w:rsidRPr="00FA05FC">
        <w:rPr>
          <w:rFonts w:asciiTheme="minorHAnsi" w:hAnsiTheme="minorHAnsi" w:cstheme="minorHAnsi"/>
        </w:rPr>
        <w:t>As</w:t>
      </w:r>
      <w:r w:rsidRPr="00FA05FC">
        <w:rPr>
          <w:rFonts w:asciiTheme="minorHAnsi" w:hAnsiTheme="minorHAnsi" w:cstheme="minorHAnsi"/>
          <w:spacing w:val="-11"/>
        </w:rPr>
        <w:t xml:space="preserve"> </w:t>
      </w:r>
      <w:r w:rsidRPr="00FA05FC">
        <w:rPr>
          <w:rFonts w:asciiTheme="minorHAnsi" w:hAnsiTheme="minorHAnsi" w:cstheme="minorHAnsi"/>
        </w:rPr>
        <w:t>sanções</w:t>
      </w:r>
      <w:r w:rsidRPr="00FA05FC">
        <w:rPr>
          <w:rFonts w:asciiTheme="minorHAnsi" w:hAnsiTheme="minorHAnsi" w:cstheme="minorHAnsi"/>
          <w:spacing w:val="-13"/>
        </w:rPr>
        <w:t xml:space="preserve"> </w:t>
      </w:r>
      <w:r w:rsidRPr="00FA05FC">
        <w:rPr>
          <w:rFonts w:asciiTheme="minorHAnsi" w:hAnsiTheme="minorHAnsi" w:cstheme="minorHAnsi"/>
        </w:rPr>
        <w:t>de</w:t>
      </w:r>
      <w:r w:rsidRPr="00FA05FC">
        <w:rPr>
          <w:rFonts w:asciiTheme="minorHAnsi" w:hAnsiTheme="minorHAnsi" w:cstheme="minorHAnsi"/>
          <w:spacing w:val="-11"/>
        </w:rPr>
        <w:t xml:space="preserve"> </w:t>
      </w:r>
      <w:r w:rsidRPr="00FA05FC">
        <w:rPr>
          <w:rFonts w:asciiTheme="minorHAnsi" w:hAnsiTheme="minorHAnsi" w:cstheme="minorHAnsi"/>
        </w:rPr>
        <w:t>impedimento</w:t>
      </w:r>
      <w:r w:rsidRPr="00FA05FC">
        <w:rPr>
          <w:rFonts w:asciiTheme="minorHAnsi" w:hAnsiTheme="minorHAnsi" w:cstheme="minorHAnsi"/>
          <w:spacing w:val="-8"/>
        </w:rPr>
        <w:t xml:space="preserve"> </w:t>
      </w:r>
      <w:r w:rsidRPr="00FA05FC">
        <w:rPr>
          <w:rFonts w:asciiTheme="minorHAnsi" w:hAnsiTheme="minorHAnsi" w:cstheme="minorHAnsi"/>
        </w:rPr>
        <w:t>de</w:t>
      </w:r>
      <w:r w:rsidRPr="00FA05FC">
        <w:rPr>
          <w:rFonts w:asciiTheme="minorHAnsi" w:hAnsiTheme="minorHAnsi" w:cstheme="minorHAnsi"/>
          <w:spacing w:val="-11"/>
        </w:rPr>
        <w:t xml:space="preserve"> </w:t>
      </w:r>
      <w:r w:rsidRPr="00FA05FC">
        <w:rPr>
          <w:rFonts w:asciiTheme="minorHAnsi" w:hAnsiTheme="minorHAnsi" w:cstheme="minorHAnsi"/>
        </w:rPr>
        <w:t>licitar</w:t>
      </w:r>
      <w:r w:rsidRPr="00FA05FC">
        <w:rPr>
          <w:rFonts w:asciiTheme="minorHAnsi" w:hAnsiTheme="minorHAnsi" w:cstheme="minorHAnsi"/>
          <w:spacing w:val="-6"/>
        </w:rPr>
        <w:t xml:space="preserve"> </w:t>
      </w:r>
      <w:r w:rsidRPr="00FA05FC">
        <w:rPr>
          <w:rFonts w:asciiTheme="minorHAnsi" w:hAnsiTheme="minorHAnsi" w:cstheme="minorHAnsi"/>
        </w:rPr>
        <w:t>e</w:t>
      </w:r>
      <w:r w:rsidRPr="00FA05FC">
        <w:rPr>
          <w:rFonts w:asciiTheme="minorHAnsi" w:hAnsiTheme="minorHAnsi" w:cstheme="minorHAnsi"/>
          <w:spacing w:val="-11"/>
        </w:rPr>
        <w:t xml:space="preserve"> </w:t>
      </w:r>
      <w:r w:rsidRPr="00FA05FC">
        <w:rPr>
          <w:rFonts w:asciiTheme="minorHAnsi" w:hAnsiTheme="minorHAnsi" w:cstheme="minorHAnsi"/>
        </w:rPr>
        <w:t>contratar</w:t>
      </w:r>
      <w:r w:rsidRPr="00FA05FC">
        <w:rPr>
          <w:rFonts w:asciiTheme="minorHAnsi" w:hAnsiTheme="minorHAnsi" w:cstheme="minorHAnsi"/>
          <w:spacing w:val="-8"/>
        </w:rPr>
        <w:t xml:space="preserve"> </w:t>
      </w:r>
      <w:r w:rsidRPr="00FA05FC">
        <w:rPr>
          <w:rFonts w:asciiTheme="minorHAnsi" w:hAnsiTheme="minorHAnsi" w:cstheme="minorHAnsi"/>
        </w:rPr>
        <w:t>e</w:t>
      </w:r>
      <w:r w:rsidRPr="00FA05FC">
        <w:rPr>
          <w:rFonts w:asciiTheme="minorHAnsi" w:hAnsiTheme="minorHAnsi" w:cstheme="minorHAnsi"/>
          <w:spacing w:val="-13"/>
        </w:rPr>
        <w:t xml:space="preserve"> </w:t>
      </w:r>
      <w:r w:rsidRPr="00FA05FC">
        <w:rPr>
          <w:rFonts w:asciiTheme="minorHAnsi" w:hAnsiTheme="minorHAnsi" w:cstheme="minorHAnsi"/>
        </w:rPr>
        <w:t>declaração</w:t>
      </w:r>
      <w:r w:rsidRPr="00FA05FC">
        <w:rPr>
          <w:rFonts w:asciiTheme="minorHAnsi" w:hAnsiTheme="minorHAnsi" w:cstheme="minorHAnsi"/>
          <w:spacing w:val="-8"/>
        </w:rPr>
        <w:t xml:space="preserve"> </w:t>
      </w:r>
      <w:r w:rsidRPr="00FA05FC">
        <w:rPr>
          <w:rFonts w:asciiTheme="minorHAnsi" w:hAnsiTheme="minorHAnsi" w:cstheme="minorHAnsi"/>
        </w:rPr>
        <w:t>de</w:t>
      </w:r>
      <w:r w:rsidRPr="00FA05FC">
        <w:rPr>
          <w:rFonts w:asciiTheme="minorHAnsi" w:hAnsiTheme="minorHAnsi" w:cstheme="minorHAnsi"/>
          <w:spacing w:val="-13"/>
        </w:rPr>
        <w:t xml:space="preserve"> </w:t>
      </w:r>
      <w:r w:rsidRPr="00FA05FC">
        <w:rPr>
          <w:rFonts w:asciiTheme="minorHAnsi" w:hAnsiTheme="minorHAnsi" w:cstheme="minorHAnsi"/>
        </w:rPr>
        <w:t>inidoneidade para licitar ou contratar são passíveis de reabilitação, na forma do art. 163 da Lei Federal nº 14.133/21.</w:t>
      </w:r>
    </w:p>
    <w:p w14:paraId="1789BFAA" w14:textId="77777777" w:rsidR="00CC09BA" w:rsidRPr="00FA05FC" w:rsidRDefault="00CC09BA" w:rsidP="00CC09BA">
      <w:pPr>
        <w:pStyle w:val="Ttulo1"/>
        <w:ind w:left="284" w:right="997"/>
        <w:rPr>
          <w:rFonts w:asciiTheme="minorHAnsi" w:hAnsiTheme="minorHAnsi" w:cstheme="minorHAnsi"/>
          <w:smallCaps/>
          <w:sz w:val="22"/>
          <w:szCs w:val="22"/>
        </w:rPr>
      </w:pPr>
    </w:p>
    <w:p w14:paraId="1A8AA930" w14:textId="77777777" w:rsidR="00CC09BA" w:rsidRPr="00FA05FC" w:rsidRDefault="00CC09BA" w:rsidP="00CC09BA">
      <w:pPr>
        <w:pStyle w:val="Ttulo1"/>
        <w:shd w:val="clear" w:color="auto" w:fill="EEECE1" w:themeFill="background2"/>
        <w:ind w:left="284"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13</w:t>
      </w:r>
    </w:p>
    <w:p w14:paraId="54895467" w14:textId="77777777" w:rsidR="00CC09BA" w:rsidRPr="00FA05FC" w:rsidRDefault="00CC09BA" w:rsidP="00CC09BA">
      <w:pPr>
        <w:pStyle w:val="Corpodetexto"/>
        <w:ind w:left="284" w:right="997"/>
        <w:rPr>
          <w:rFonts w:asciiTheme="minorHAnsi" w:hAnsiTheme="minorHAnsi" w:cstheme="minorHAnsi"/>
          <w:sz w:val="22"/>
          <w:szCs w:val="22"/>
        </w:rPr>
      </w:pPr>
      <w:r w:rsidRPr="00FA05FC">
        <w:rPr>
          <w:rFonts w:asciiTheme="minorHAnsi" w:hAnsiTheme="minorHAnsi" w:cstheme="minorHAnsi"/>
          <w:sz w:val="22"/>
          <w:szCs w:val="22"/>
        </w:rPr>
        <w:t>Alterações</w:t>
      </w:r>
      <w:r w:rsidRPr="00FA05FC">
        <w:rPr>
          <w:rFonts w:asciiTheme="minorHAnsi" w:hAnsiTheme="minorHAnsi" w:cstheme="minorHAnsi"/>
          <w:spacing w:val="-8"/>
          <w:sz w:val="22"/>
          <w:szCs w:val="22"/>
        </w:rPr>
        <w:t xml:space="preserve"> </w:t>
      </w:r>
      <w:r w:rsidRPr="00FA05FC">
        <w:rPr>
          <w:rFonts w:asciiTheme="minorHAnsi" w:hAnsiTheme="minorHAnsi" w:cstheme="minorHAnsi"/>
          <w:sz w:val="22"/>
          <w:szCs w:val="22"/>
        </w:rPr>
        <w:t>do</w:t>
      </w:r>
      <w:r w:rsidRPr="00FA05FC">
        <w:rPr>
          <w:rFonts w:asciiTheme="minorHAnsi" w:hAnsiTheme="minorHAnsi" w:cstheme="minorHAnsi"/>
          <w:spacing w:val="-3"/>
          <w:sz w:val="22"/>
          <w:szCs w:val="22"/>
        </w:rPr>
        <w:t xml:space="preserve"> </w:t>
      </w:r>
      <w:r w:rsidRPr="00FA05FC">
        <w:rPr>
          <w:rFonts w:asciiTheme="minorHAnsi" w:hAnsiTheme="minorHAnsi" w:cstheme="minorHAnsi"/>
          <w:spacing w:val="-2"/>
          <w:sz w:val="22"/>
          <w:szCs w:val="22"/>
        </w:rPr>
        <w:t>contrato</w:t>
      </w:r>
    </w:p>
    <w:p w14:paraId="3377D593" w14:textId="77777777" w:rsidR="00CC09BA" w:rsidRPr="00FA05FC" w:rsidRDefault="00CC09BA" w:rsidP="00CC09BA">
      <w:pPr>
        <w:pStyle w:val="PargrafodaLista"/>
        <w:numPr>
          <w:ilvl w:val="1"/>
          <w:numId w:val="82"/>
        </w:numPr>
        <w:tabs>
          <w:tab w:val="left" w:pos="993"/>
        </w:tabs>
        <w:spacing w:line="276" w:lineRule="auto"/>
        <w:ind w:left="284" w:right="997" w:firstLine="0"/>
        <w:rPr>
          <w:rFonts w:asciiTheme="minorHAnsi" w:hAnsiTheme="minorHAnsi" w:cstheme="minorHAnsi"/>
        </w:rPr>
      </w:pPr>
      <w:r w:rsidRPr="00FA05FC">
        <w:rPr>
          <w:rFonts w:asciiTheme="minorHAnsi" w:hAnsiTheme="minorHAnsi" w:cstheme="minorHAnsi"/>
        </w:rPr>
        <w:t>As</w:t>
      </w:r>
      <w:r w:rsidRPr="00FA05FC">
        <w:rPr>
          <w:rFonts w:asciiTheme="minorHAnsi" w:hAnsiTheme="minorHAnsi" w:cstheme="minorHAnsi"/>
          <w:spacing w:val="-11"/>
        </w:rPr>
        <w:t xml:space="preserve"> </w:t>
      </w:r>
      <w:r w:rsidRPr="00FA05FC">
        <w:rPr>
          <w:rFonts w:asciiTheme="minorHAnsi" w:hAnsiTheme="minorHAnsi" w:cstheme="minorHAnsi"/>
        </w:rPr>
        <w:t>alterações</w:t>
      </w:r>
      <w:r w:rsidRPr="00FA05FC">
        <w:rPr>
          <w:rFonts w:asciiTheme="minorHAnsi" w:hAnsiTheme="minorHAnsi" w:cstheme="minorHAnsi"/>
          <w:spacing w:val="-13"/>
        </w:rPr>
        <w:t xml:space="preserve"> </w:t>
      </w:r>
      <w:r w:rsidRPr="00FA05FC">
        <w:rPr>
          <w:rFonts w:asciiTheme="minorHAnsi" w:hAnsiTheme="minorHAnsi" w:cstheme="minorHAnsi"/>
        </w:rPr>
        <w:t>contratuais</w:t>
      </w:r>
      <w:r w:rsidRPr="00FA05FC">
        <w:rPr>
          <w:rFonts w:asciiTheme="minorHAnsi" w:hAnsiTheme="minorHAnsi" w:cstheme="minorHAnsi"/>
          <w:spacing w:val="-11"/>
        </w:rPr>
        <w:t xml:space="preserve"> </w:t>
      </w:r>
      <w:r w:rsidRPr="00FA05FC">
        <w:rPr>
          <w:rFonts w:asciiTheme="minorHAnsi" w:hAnsiTheme="minorHAnsi" w:cstheme="minorHAnsi"/>
        </w:rPr>
        <w:t>serão</w:t>
      </w:r>
      <w:r w:rsidRPr="00FA05FC">
        <w:rPr>
          <w:rFonts w:asciiTheme="minorHAnsi" w:hAnsiTheme="minorHAnsi" w:cstheme="minorHAnsi"/>
          <w:spacing w:val="-8"/>
        </w:rPr>
        <w:t xml:space="preserve"> </w:t>
      </w:r>
      <w:r w:rsidRPr="00FA05FC">
        <w:rPr>
          <w:rFonts w:asciiTheme="minorHAnsi" w:hAnsiTheme="minorHAnsi" w:cstheme="minorHAnsi"/>
        </w:rPr>
        <w:t>disciplinadas</w:t>
      </w:r>
      <w:r w:rsidRPr="00FA05FC">
        <w:rPr>
          <w:rFonts w:asciiTheme="minorHAnsi" w:hAnsiTheme="minorHAnsi" w:cstheme="minorHAnsi"/>
          <w:spacing w:val="-11"/>
        </w:rPr>
        <w:t xml:space="preserve"> </w:t>
      </w:r>
      <w:r w:rsidRPr="00FA05FC">
        <w:rPr>
          <w:rFonts w:asciiTheme="minorHAnsi" w:hAnsiTheme="minorHAnsi" w:cstheme="minorHAnsi"/>
        </w:rPr>
        <w:t>pelo</w:t>
      </w:r>
      <w:r w:rsidRPr="00FA05FC">
        <w:rPr>
          <w:rFonts w:asciiTheme="minorHAnsi" w:hAnsiTheme="minorHAnsi" w:cstheme="minorHAnsi"/>
          <w:spacing w:val="-10"/>
        </w:rPr>
        <w:t xml:space="preserve"> </w:t>
      </w:r>
      <w:r w:rsidRPr="00FA05FC">
        <w:rPr>
          <w:rFonts w:asciiTheme="minorHAnsi" w:hAnsiTheme="minorHAnsi" w:cstheme="minorHAnsi"/>
        </w:rPr>
        <w:t>art.</w:t>
      </w:r>
      <w:r w:rsidRPr="00FA05FC">
        <w:rPr>
          <w:rFonts w:asciiTheme="minorHAnsi" w:hAnsiTheme="minorHAnsi" w:cstheme="minorHAnsi"/>
          <w:spacing w:val="-8"/>
        </w:rPr>
        <w:t xml:space="preserve"> </w:t>
      </w:r>
      <w:r w:rsidRPr="00FA05FC">
        <w:rPr>
          <w:rFonts w:asciiTheme="minorHAnsi" w:hAnsiTheme="minorHAnsi" w:cstheme="minorHAnsi"/>
        </w:rPr>
        <w:t>124</w:t>
      </w:r>
      <w:r w:rsidRPr="00FA05FC">
        <w:rPr>
          <w:rFonts w:asciiTheme="minorHAnsi" w:hAnsiTheme="minorHAnsi" w:cstheme="minorHAnsi"/>
          <w:spacing w:val="-8"/>
        </w:rPr>
        <w:t xml:space="preserve"> </w:t>
      </w:r>
      <w:r w:rsidRPr="00FA05FC">
        <w:rPr>
          <w:rFonts w:asciiTheme="minorHAnsi" w:hAnsiTheme="minorHAnsi" w:cstheme="minorHAnsi"/>
        </w:rPr>
        <w:t>e</w:t>
      </w:r>
      <w:r w:rsidRPr="00FA05FC">
        <w:rPr>
          <w:rFonts w:asciiTheme="minorHAnsi" w:hAnsiTheme="minorHAnsi" w:cstheme="minorHAnsi"/>
          <w:spacing w:val="-8"/>
        </w:rPr>
        <w:t xml:space="preserve"> </w:t>
      </w:r>
      <w:r w:rsidRPr="00FA05FC">
        <w:rPr>
          <w:rFonts w:asciiTheme="minorHAnsi" w:hAnsiTheme="minorHAnsi" w:cstheme="minorHAnsi"/>
        </w:rPr>
        <w:t>seguintes</w:t>
      </w:r>
      <w:r w:rsidRPr="00FA05FC">
        <w:rPr>
          <w:rFonts w:asciiTheme="minorHAnsi" w:hAnsiTheme="minorHAnsi" w:cstheme="minorHAnsi"/>
          <w:spacing w:val="-11"/>
        </w:rPr>
        <w:t xml:space="preserve"> </w:t>
      </w:r>
      <w:r w:rsidRPr="00FA05FC">
        <w:rPr>
          <w:rFonts w:asciiTheme="minorHAnsi" w:hAnsiTheme="minorHAnsi" w:cstheme="minorHAnsi"/>
        </w:rPr>
        <w:t>da</w:t>
      </w:r>
      <w:r w:rsidRPr="00FA05FC">
        <w:rPr>
          <w:rFonts w:asciiTheme="minorHAnsi" w:hAnsiTheme="minorHAnsi" w:cstheme="minorHAnsi"/>
          <w:spacing w:val="-8"/>
        </w:rPr>
        <w:t xml:space="preserve"> </w:t>
      </w:r>
      <w:r w:rsidRPr="00FA05FC">
        <w:rPr>
          <w:rFonts w:asciiTheme="minorHAnsi" w:hAnsiTheme="minorHAnsi" w:cstheme="minorHAnsi"/>
        </w:rPr>
        <w:t>Lei Federal nº 14.133/21.</w:t>
      </w:r>
    </w:p>
    <w:p w14:paraId="1749404C" w14:textId="77777777" w:rsidR="00CC09BA" w:rsidRDefault="00CC09BA" w:rsidP="00CC09BA">
      <w:pPr>
        <w:pStyle w:val="PargrafodaLista"/>
        <w:numPr>
          <w:ilvl w:val="1"/>
          <w:numId w:val="82"/>
        </w:numPr>
        <w:tabs>
          <w:tab w:val="left" w:pos="993"/>
        </w:tabs>
        <w:spacing w:before="190" w:line="276" w:lineRule="auto"/>
        <w:ind w:left="284" w:right="997" w:firstLine="0"/>
        <w:rPr>
          <w:rFonts w:asciiTheme="minorHAnsi" w:hAnsiTheme="minorHAnsi" w:cstheme="minorHAnsi"/>
        </w:rPr>
      </w:pPr>
      <w:r w:rsidRPr="00FA05FC">
        <w:rPr>
          <w:rFonts w:asciiTheme="minorHAnsi" w:hAnsiTheme="minorHAnsi" w:cstheme="minorHAnsi"/>
        </w:rPr>
        <w:t>Caso haja interesse público, o CONTRATANTE</w:t>
      </w:r>
      <w:r w:rsidRPr="00FA05FC">
        <w:rPr>
          <w:rFonts w:asciiTheme="minorHAnsi" w:hAnsiTheme="minorHAnsi" w:cstheme="minorHAnsi"/>
          <w:spacing w:val="40"/>
        </w:rPr>
        <w:t xml:space="preserve"> </w:t>
      </w:r>
      <w:r w:rsidRPr="00FA05FC">
        <w:rPr>
          <w:rFonts w:asciiTheme="minorHAnsi" w:hAnsiTheme="minorHAnsi" w:cstheme="minorHAnsi"/>
        </w:rPr>
        <w:t xml:space="preserve">pode alterar unilateralmente o contrato para impor acréscimos ou supressões de até </w:t>
      </w:r>
      <w:r w:rsidRPr="00FA05FC">
        <w:rPr>
          <w:rFonts w:asciiTheme="minorHAnsi" w:hAnsiTheme="minorHAnsi" w:cstheme="minorHAnsi"/>
          <w:b/>
        </w:rPr>
        <w:t xml:space="preserve">25% </w:t>
      </w:r>
      <w:r w:rsidRPr="00FA05FC">
        <w:rPr>
          <w:rFonts w:asciiTheme="minorHAnsi" w:hAnsiTheme="minorHAnsi" w:cstheme="minorHAnsi"/>
        </w:rPr>
        <w:t>do valor atualizado do contrato, mantidas as mesmas condições pactuadas inicialmente.</w:t>
      </w:r>
    </w:p>
    <w:p w14:paraId="7034598E" w14:textId="77777777" w:rsidR="00CC09BA" w:rsidRPr="00FA05FC" w:rsidRDefault="00CC09BA" w:rsidP="00CC09BA">
      <w:pPr>
        <w:pStyle w:val="PargrafodaLista"/>
        <w:numPr>
          <w:ilvl w:val="1"/>
          <w:numId w:val="82"/>
        </w:numPr>
        <w:tabs>
          <w:tab w:val="left" w:pos="993"/>
        </w:tabs>
        <w:spacing w:before="202" w:line="276" w:lineRule="auto"/>
        <w:ind w:left="284" w:right="997" w:firstLine="0"/>
        <w:rPr>
          <w:rFonts w:asciiTheme="minorHAnsi" w:hAnsiTheme="minorHAnsi" w:cstheme="minorHAnsi"/>
        </w:rPr>
      </w:pPr>
      <w:r w:rsidRPr="00FA05FC">
        <w:rPr>
          <w:rFonts w:asciiTheme="minorHAnsi" w:hAnsiTheme="minorHAnsi" w:cstheme="minorHAnsi"/>
        </w:rPr>
        <w:lastRenderedPageBreak/>
        <w:t>As PARTES</w:t>
      </w:r>
      <w:r w:rsidRPr="00FA05FC">
        <w:rPr>
          <w:rFonts w:asciiTheme="minorHAnsi" w:hAnsiTheme="minorHAnsi" w:cstheme="minorHAnsi"/>
          <w:spacing w:val="40"/>
        </w:rPr>
        <w:t xml:space="preserve"> </w:t>
      </w:r>
      <w:r w:rsidRPr="00FA05FC">
        <w:rPr>
          <w:rFonts w:asciiTheme="minorHAnsi" w:hAnsiTheme="minorHAnsi" w:cstheme="minorHAnsi"/>
        </w:rPr>
        <w:t>podem acordar suprimir o objeto do contrato em percentual su- perior a 25% do valor inicial atualizado do contrato.</w:t>
      </w:r>
    </w:p>
    <w:p w14:paraId="235C9466" w14:textId="77777777" w:rsidR="00CC09BA" w:rsidRPr="00FA05FC" w:rsidRDefault="00CC09BA" w:rsidP="00CC09BA">
      <w:pPr>
        <w:pStyle w:val="PargrafodaLista"/>
        <w:numPr>
          <w:ilvl w:val="1"/>
          <w:numId w:val="82"/>
        </w:numPr>
        <w:tabs>
          <w:tab w:val="left" w:pos="993"/>
        </w:tabs>
        <w:spacing w:before="193" w:line="276" w:lineRule="auto"/>
        <w:ind w:left="284" w:right="997" w:firstLine="0"/>
        <w:rPr>
          <w:rFonts w:asciiTheme="minorHAnsi" w:hAnsiTheme="minorHAnsi" w:cstheme="minorHAnsi"/>
        </w:rPr>
      </w:pPr>
      <w:r w:rsidRPr="00FA05FC">
        <w:rPr>
          <w:rFonts w:asciiTheme="minorHAnsi" w:hAnsiTheme="minorHAnsi" w:cstheme="minorHAnsi"/>
        </w:rPr>
        <w:t>Os</w:t>
      </w:r>
      <w:r w:rsidRPr="00FA05FC">
        <w:rPr>
          <w:rFonts w:asciiTheme="minorHAnsi" w:hAnsiTheme="minorHAnsi" w:cstheme="minorHAnsi"/>
          <w:spacing w:val="-9"/>
        </w:rPr>
        <w:t xml:space="preserve"> </w:t>
      </w:r>
      <w:r w:rsidRPr="00FA05FC">
        <w:rPr>
          <w:rFonts w:asciiTheme="minorHAnsi" w:hAnsiTheme="minorHAnsi" w:cstheme="minorHAnsi"/>
        </w:rPr>
        <w:t>acréscimos</w:t>
      </w:r>
      <w:r w:rsidRPr="00FA05FC">
        <w:rPr>
          <w:rFonts w:asciiTheme="minorHAnsi" w:hAnsiTheme="minorHAnsi" w:cstheme="minorHAnsi"/>
          <w:spacing w:val="-3"/>
        </w:rPr>
        <w:t xml:space="preserve"> </w:t>
      </w:r>
      <w:r w:rsidRPr="00FA05FC">
        <w:rPr>
          <w:rFonts w:asciiTheme="minorHAnsi" w:hAnsiTheme="minorHAnsi" w:cstheme="minorHAnsi"/>
        </w:rPr>
        <w:t>ou</w:t>
      </w:r>
      <w:r w:rsidRPr="00FA05FC">
        <w:rPr>
          <w:rFonts w:asciiTheme="minorHAnsi" w:hAnsiTheme="minorHAnsi" w:cstheme="minorHAnsi"/>
          <w:spacing w:val="-3"/>
        </w:rPr>
        <w:t xml:space="preserve"> </w:t>
      </w:r>
      <w:r w:rsidRPr="00FA05FC">
        <w:rPr>
          <w:rFonts w:asciiTheme="minorHAnsi" w:hAnsiTheme="minorHAnsi" w:cstheme="minorHAnsi"/>
        </w:rPr>
        <w:t>supressões</w:t>
      </w:r>
      <w:r w:rsidRPr="00FA05FC">
        <w:rPr>
          <w:rFonts w:asciiTheme="minorHAnsi" w:hAnsiTheme="minorHAnsi" w:cstheme="minorHAnsi"/>
          <w:spacing w:val="-9"/>
        </w:rPr>
        <w:t xml:space="preserve"> </w:t>
      </w:r>
      <w:r w:rsidRPr="00FA05FC">
        <w:rPr>
          <w:rFonts w:asciiTheme="minorHAnsi" w:hAnsiTheme="minorHAnsi" w:cstheme="minorHAnsi"/>
        </w:rPr>
        <w:t>não</w:t>
      </w:r>
      <w:r w:rsidRPr="00FA05FC">
        <w:rPr>
          <w:rFonts w:asciiTheme="minorHAnsi" w:hAnsiTheme="minorHAnsi" w:cstheme="minorHAnsi"/>
          <w:spacing w:val="-7"/>
        </w:rPr>
        <w:t xml:space="preserve"> </w:t>
      </w:r>
      <w:r w:rsidRPr="00FA05FC">
        <w:rPr>
          <w:rFonts w:asciiTheme="minorHAnsi" w:hAnsiTheme="minorHAnsi" w:cstheme="minorHAnsi"/>
        </w:rPr>
        <w:t>podem</w:t>
      </w:r>
      <w:r w:rsidRPr="00FA05FC">
        <w:rPr>
          <w:rFonts w:asciiTheme="minorHAnsi" w:hAnsiTheme="minorHAnsi" w:cstheme="minorHAnsi"/>
          <w:spacing w:val="-6"/>
        </w:rPr>
        <w:t xml:space="preserve"> </w:t>
      </w:r>
      <w:r w:rsidRPr="00FA05FC">
        <w:rPr>
          <w:rFonts w:asciiTheme="minorHAnsi" w:hAnsiTheme="minorHAnsi" w:cstheme="minorHAnsi"/>
        </w:rPr>
        <w:t>transfigurar</w:t>
      </w:r>
      <w:r w:rsidRPr="00FA05FC">
        <w:rPr>
          <w:rFonts w:asciiTheme="minorHAnsi" w:hAnsiTheme="minorHAnsi" w:cstheme="minorHAnsi"/>
          <w:spacing w:val="-7"/>
        </w:rPr>
        <w:t xml:space="preserve"> </w:t>
      </w:r>
      <w:r w:rsidRPr="00FA05FC">
        <w:rPr>
          <w:rFonts w:asciiTheme="minorHAnsi" w:hAnsiTheme="minorHAnsi" w:cstheme="minorHAnsi"/>
        </w:rPr>
        <w:t>o</w:t>
      </w:r>
      <w:r w:rsidRPr="00FA05FC">
        <w:rPr>
          <w:rFonts w:asciiTheme="minorHAnsi" w:hAnsiTheme="minorHAnsi" w:cstheme="minorHAnsi"/>
          <w:spacing w:val="-3"/>
        </w:rPr>
        <w:t xml:space="preserve"> </w:t>
      </w:r>
      <w:r w:rsidRPr="00FA05FC">
        <w:rPr>
          <w:rFonts w:asciiTheme="minorHAnsi" w:hAnsiTheme="minorHAnsi" w:cstheme="minorHAnsi"/>
        </w:rPr>
        <w:t>objeto</w:t>
      </w:r>
      <w:r w:rsidRPr="00FA05FC">
        <w:rPr>
          <w:rFonts w:asciiTheme="minorHAnsi" w:hAnsiTheme="minorHAnsi" w:cstheme="minorHAnsi"/>
          <w:spacing w:val="-7"/>
        </w:rPr>
        <w:t xml:space="preserve"> </w:t>
      </w:r>
      <w:r w:rsidRPr="00FA05FC">
        <w:rPr>
          <w:rFonts w:asciiTheme="minorHAnsi" w:hAnsiTheme="minorHAnsi" w:cstheme="minorHAnsi"/>
        </w:rPr>
        <w:t>da</w:t>
      </w:r>
      <w:r w:rsidRPr="00FA05FC">
        <w:rPr>
          <w:rFonts w:asciiTheme="minorHAnsi" w:hAnsiTheme="minorHAnsi" w:cstheme="minorHAnsi"/>
          <w:spacing w:val="-3"/>
        </w:rPr>
        <w:t xml:space="preserve"> </w:t>
      </w:r>
      <w:r w:rsidRPr="00FA05FC">
        <w:rPr>
          <w:rFonts w:asciiTheme="minorHAnsi" w:hAnsiTheme="minorHAnsi" w:cstheme="minorHAnsi"/>
        </w:rPr>
        <w:t>contrata</w:t>
      </w:r>
      <w:r w:rsidRPr="00FA05FC">
        <w:rPr>
          <w:rFonts w:asciiTheme="minorHAnsi" w:hAnsiTheme="minorHAnsi" w:cstheme="minorHAnsi"/>
          <w:spacing w:val="-4"/>
        </w:rPr>
        <w:t>ção.</w:t>
      </w:r>
    </w:p>
    <w:p w14:paraId="31B5D19E" w14:textId="77777777" w:rsidR="00CC09BA" w:rsidRPr="00FA05FC" w:rsidRDefault="00CC09BA" w:rsidP="00CC09BA">
      <w:pPr>
        <w:pStyle w:val="PargrafodaLista"/>
        <w:numPr>
          <w:ilvl w:val="1"/>
          <w:numId w:val="82"/>
        </w:numPr>
        <w:tabs>
          <w:tab w:val="left" w:pos="993"/>
        </w:tabs>
        <w:spacing w:before="191" w:line="276" w:lineRule="auto"/>
        <w:ind w:left="284" w:right="997" w:firstLine="0"/>
        <w:rPr>
          <w:rFonts w:asciiTheme="minorHAnsi" w:hAnsiTheme="minorHAnsi" w:cstheme="minorHAnsi"/>
        </w:rPr>
      </w:pPr>
      <w:r w:rsidRPr="00FA05FC">
        <w:rPr>
          <w:rFonts w:asciiTheme="minorHAnsi" w:hAnsiTheme="minorHAnsi" w:cstheme="minorHAnsi"/>
        </w:rPr>
        <w:t>Registros</w:t>
      </w:r>
      <w:r w:rsidRPr="00FA05FC">
        <w:rPr>
          <w:rFonts w:asciiTheme="minorHAnsi" w:hAnsiTheme="minorHAnsi" w:cstheme="minorHAnsi"/>
          <w:spacing w:val="-12"/>
        </w:rPr>
        <w:t xml:space="preserve"> </w:t>
      </w:r>
      <w:r w:rsidRPr="00FA05FC">
        <w:rPr>
          <w:rFonts w:asciiTheme="minorHAnsi" w:hAnsiTheme="minorHAnsi" w:cstheme="minorHAnsi"/>
        </w:rPr>
        <w:t>que</w:t>
      </w:r>
      <w:r w:rsidRPr="00FA05FC">
        <w:rPr>
          <w:rFonts w:asciiTheme="minorHAnsi" w:hAnsiTheme="minorHAnsi" w:cstheme="minorHAnsi"/>
          <w:spacing w:val="-5"/>
        </w:rPr>
        <w:t xml:space="preserve"> </w:t>
      </w:r>
      <w:r w:rsidRPr="00FA05FC">
        <w:rPr>
          <w:rFonts w:asciiTheme="minorHAnsi" w:hAnsiTheme="minorHAnsi" w:cstheme="minorHAnsi"/>
        </w:rPr>
        <w:t>não</w:t>
      </w:r>
      <w:r w:rsidRPr="00FA05FC">
        <w:rPr>
          <w:rFonts w:asciiTheme="minorHAnsi" w:hAnsiTheme="minorHAnsi" w:cstheme="minorHAnsi"/>
          <w:spacing w:val="-3"/>
        </w:rPr>
        <w:t xml:space="preserve"> </w:t>
      </w:r>
      <w:r w:rsidRPr="00FA05FC">
        <w:rPr>
          <w:rFonts w:asciiTheme="minorHAnsi" w:hAnsiTheme="minorHAnsi" w:cstheme="minorHAnsi"/>
        </w:rPr>
        <w:t>caracterizem</w:t>
      </w:r>
      <w:r w:rsidRPr="00FA05FC">
        <w:rPr>
          <w:rFonts w:asciiTheme="minorHAnsi" w:hAnsiTheme="minorHAnsi" w:cstheme="minorHAnsi"/>
          <w:spacing w:val="-5"/>
        </w:rPr>
        <w:t xml:space="preserve"> </w:t>
      </w:r>
      <w:r w:rsidRPr="00FA05FC">
        <w:rPr>
          <w:rFonts w:asciiTheme="minorHAnsi" w:hAnsiTheme="minorHAnsi" w:cstheme="minorHAnsi"/>
        </w:rPr>
        <w:t>alteração</w:t>
      </w:r>
      <w:r w:rsidRPr="00FA05FC">
        <w:rPr>
          <w:rFonts w:asciiTheme="minorHAnsi" w:hAnsiTheme="minorHAnsi" w:cstheme="minorHAnsi"/>
          <w:spacing w:val="-7"/>
        </w:rPr>
        <w:t xml:space="preserve"> </w:t>
      </w:r>
      <w:r w:rsidRPr="00FA05FC">
        <w:rPr>
          <w:rFonts w:asciiTheme="minorHAnsi" w:hAnsiTheme="minorHAnsi" w:cstheme="minorHAnsi"/>
        </w:rPr>
        <w:t>do</w:t>
      </w:r>
      <w:r w:rsidRPr="00FA05FC">
        <w:rPr>
          <w:rFonts w:asciiTheme="minorHAnsi" w:hAnsiTheme="minorHAnsi" w:cstheme="minorHAnsi"/>
          <w:spacing w:val="-3"/>
        </w:rPr>
        <w:t xml:space="preserve"> </w:t>
      </w:r>
      <w:r w:rsidRPr="00FA05FC">
        <w:rPr>
          <w:rFonts w:asciiTheme="minorHAnsi" w:hAnsiTheme="minorHAnsi" w:cstheme="minorHAnsi"/>
        </w:rPr>
        <w:t>contrato</w:t>
      </w:r>
      <w:r w:rsidRPr="00FA05FC">
        <w:rPr>
          <w:rFonts w:asciiTheme="minorHAnsi" w:hAnsiTheme="minorHAnsi" w:cstheme="minorHAnsi"/>
          <w:spacing w:val="-3"/>
        </w:rPr>
        <w:t xml:space="preserve"> </w:t>
      </w:r>
      <w:r w:rsidRPr="00FA05FC">
        <w:rPr>
          <w:rFonts w:asciiTheme="minorHAnsi" w:hAnsiTheme="minorHAnsi" w:cstheme="minorHAnsi"/>
        </w:rPr>
        <w:t>podem</w:t>
      </w:r>
      <w:r w:rsidRPr="00FA05FC">
        <w:rPr>
          <w:rFonts w:asciiTheme="minorHAnsi" w:hAnsiTheme="minorHAnsi" w:cstheme="minorHAnsi"/>
          <w:spacing w:val="-12"/>
        </w:rPr>
        <w:t xml:space="preserve"> </w:t>
      </w:r>
      <w:r w:rsidRPr="00FA05FC">
        <w:rPr>
          <w:rFonts w:asciiTheme="minorHAnsi" w:hAnsiTheme="minorHAnsi" w:cstheme="minorHAnsi"/>
        </w:rPr>
        <w:t>ser</w:t>
      </w:r>
      <w:r w:rsidRPr="00FA05FC">
        <w:rPr>
          <w:rFonts w:asciiTheme="minorHAnsi" w:hAnsiTheme="minorHAnsi" w:cstheme="minorHAnsi"/>
          <w:spacing w:val="-7"/>
        </w:rPr>
        <w:t xml:space="preserve"> </w:t>
      </w:r>
      <w:r w:rsidRPr="00FA05FC">
        <w:rPr>
          <w:rFonts w:asciiTheme="minorHAnsi" w:hAnsiTheme="minorHAnsi" w:cstheme="minorHAnsi"/>
        </w:rPr>
        <w:t>realizados por</w:t>
      </w:r>
      <w:r w:rsidRPr="00FA05FC">
        <w:rPr>
          <w:rFonts w:asciiTheme="minorHAnsi" w:hAnsiTheme="minorHAnsi" w:cstheme="minorHAnsi"/>
          <w:spacing w:val="-17"/>
        </w:rPr>
        <w:t xml:space="preserve"> </w:t>
      </w:r>
      <w:r w:rsidRPr="00FA05FC">
        <w:rPr>
          <w:rFonts w:asciiTheme="minorHAnsi" w:hAnsiTheme="minorHAnsi" w:cstheme="minorHAnsi"/>
        </w:rPr>
        <w:t>simples</w:t>
      </w:r>
      <w:r w:rsidRPr="00FA05FC">
        <w:rPr>
          <w:rFonts w:asciiTheme="minorHAnsi" w:hAnsiTheme="minorHAnsi" w:cstheme="minorHAnsi"/>
          <w:spacing w:val="-13"/>
        </w:rPr>
        <w:t xml:space="preserve"> </w:t>
      </w:r>
      <w:r w:rsidRPr="00FA05FC">
        <w:rPr>
          <w:rFonts w:asciiTheme="minorHAnsi" w:hAnsiTheme="minorHAnsi" w:cstheme="minorHAnsi"/>
        </w:rPr>
        <w:t>apostila,</w:t>
      </w:r>
      <w:r w:rsidRPr="00FA05FC">
        <w:rPr>
          <w:rFonts w:asciiTheme="minorHAnsi" w:hAnsiTheme="minorHAnsi" w:cstheme="minorHAnsi"/>
          <w:spacing w:val="-17"/>
        </w:rPr>
        <w:t xml:space="preserve"> </w:t>
      </w:r>
      <w:r w:rsidRPr="00FA05FC">
        <w:rPr>
          <w:rFonts w:asciiTheme="minorHAnsi" w:hAnsiTheme="minorHAnsi" w:cstheme="minorHAnsi"/>
        </w:rPr>
        <w:t>dispensada</w:t>
      </w:r>
      <w:r w:rsidRPr="00FA05FC">
        <w:rPr>
          <w:rFonts w:asciiTheme="minorHAnsi" w:hAnsiTheme="minorHAnsi" w:cstheme="minorHAnsi"/>
          <w:spacing w:val="-15"/>
        </w:rPr>
        <w:t xml:space="preserve"> </w:t>
      </w:r>
      <w:r w:rsidRPr="00FA05FC">
        <w:rPr>
          <w:rFonts w:asciiTheme="minorHAnsi" w:hAnsiTheme="minorHAnsi" w:cstheme="minorHAnsi"/>
        </w:rPr>
        <w:t>a</w:t>
      </w:r>
      <w:r w:rsidRPr="00FA05FC">
        <w:rPr>
          <w:rFonts w:asciiTheme="minorHAnsi" w:hAnsiTheme="minorHAnsi" w:cstheme="minorHAnsi"/>
          <w:spacing w:val="-16"/>
        </w:rPr>
        <w:t xml:space="preserve"> </w:t>
      </w:r>
      <w:r w:rsidRPr="00FA05FC">
        <w:rPr>
          <w:rFonts w:asciiTheme="minorHAnsi" w:hAnsiTheme="minorHAnsi" w:cstheme="minorHAnsi"/>
        </w:rPr>
        <w:t>celebração</w:t>
      </w:r>
      <w:r w:rsidRPr="00FA05FC">
        <w:rPr>
          <w:rFonts w:asciiTheme="minorHAnsi" w:hAnsiTheme="minorHAnsi" w:cstheme="minorHAnsi"/>
          <w:spacing w:val="-13"/>
        </w:rPr>
        <w:t xml:space="preserve"> </w:t>
      </w:r>
      <w:r w:rsidRPr="00FA05FC">
        <w:rPr>
          <w:rFonts w:asciiTheme="minorHAnsi" w:hAnsiTheme="minorHAnsi" w:cstheme="minorHAnsi"/>
        </w:rPr>
        <w:t>de</w:t>
      </w:r>
      <w:r w:rsidRPr="00FA05FC">
        <w:rPr>
          <w:rFonts w:asciiTheme="minorHAnsi" w:hAnsiTheme="minorHAnsi" w:cstheme="minorHAnsi"/>
          <w:spacing w:val="-17"/>
        </w:rPr>
        <w:t xml:space="preserve"> </w:t>
      </w:r>
      <w:r w:rsidRPr="00FA05FC">
        <w:rPr>
          <w:rFonts w:asciiTheme="minorHAnsi" w:hAnsiTheme="minorHAnsi" w:cstheme="minorHAnsi"/>
        </w:rPr>
        <w:t>termo</w:t>
      </w:r>
      <w:r w:rsidRPr="00FA05FC">
        <w:rPr>
          <w:rFonts w:asciiTheme="minorHAnsi" w:hAnsiTheme="minorHAnsi" w:cstheme="minorHAnsi"/>
          <w:spacing w:val="-15"/>
        </w:rPr>
        <w:t xml:space="preserve"> </w:t>
      </w:r>
      <w:r w:rsidRPr="00FA05FC">
        <w:rPr>
          <w:rFonts w:asciiTheme="minorHAnsi" w:hAnsiTheme="minorHAnsi" w:cstheme="minorHAnsi"/>
        </w:rPr>
        <w:t>aditivo,</w:t>
      </w:r>
      <w:r w:rsidRPr="00FA05FC">
        <w:rPr>
          <w:rFonts w:asciiTheme="minorHAnsi" w:hAnsiTheme="minorHAnsi" w:cstheme="minorHAnsi"/>
          <w:spacing w:val="-13"/>
        </w:rPr>
        <w:t xml:space="preserve"> </w:t>
      </w:r>
      <w:r w:rsidRPr="00FA05FC">
        <w:rPr>
          <w:rFonts w:asciiTheme="minorHAnsi" w:hAnsiTheme="minorHAnsi" w:cstheme="minorHAnsi"/>
        </w:rPr>
        <w:t>conforme</w:t>
      </w:r>
      <w:r w:rsidRPr="00FA05FC">
        <w:rPr>
          <w:rFonts w:asciiTheme="minorHAnsi" w:hAnsiTheme="minorHAnsi" w:cstheme="minorHAnsi"/>
          <w:spacing w:val="-17"/>
        </w:rPr>
        <w:t xml:space="preserve"> </w:t>
      </w:r>
      <w:r w:rsidRPr="00FA05FC">
        <w:rPr>
          <w:rFonts w:asciiTheme="minorHAnsi" w:hAnsiTheme="minorHAnsi" w:cstheme="minorHAnsi"/>
        </w:rPr>
        <w:t>art.</w:t>
      </w:r>
      <w:r w:rsidRPr="00FA05FC">
        <w:rPr>
          <w:rFonts w:asciiTheme="minorHAnsi" w:hAnsiTheme="minorHAnsi" w:cstheme="minorHAnsi"/>
          <w:spacing w:val="-12"/>
        </w:rPr>
        <w:t xml:space="preserve"> </w:t>
      </w:r>
      <w:r w:rsidRPr="00FA05FC">
        <w:rPr>
          <w:rFonts w:asciiTheme="minorHAnsi" w:hAnsiTheme="minorHAnsi" w:cstheme="minorHAnsi"/>
        </w:rPr>
        <w:t>136 da Lei Federal nº 14.133/21.</w:t>
      </w:r>
    </w:p>
    <w:p w14:paraId="27375598" w14:textId="77777777" w:rsidR="00CC09BA" w:rsidRPr="00FA05FC" w:rsidRDefault="00CC09BA" w:rsidP="00CC09BA">
      <w:pPr>
        <w:pStyle w:val="Corpodetexto"/>
        <w:spacing w:before="193"/>
        <w:ind w:left="284" w:right="997"/>
        <w:rPr>
          <w:rFonts w:asciiTheme="minorHAnsi" w:hAnsiTheme="minorHAnsi" w:cstheme="minorHAnsi"/>
          <w:sz w:val="22"/>
          <w:szCs w:val="22"/>
        </w:rPr>
      </w:pPr>
    </w:p>
    <w:p w14:paraId="10DB6EBB" w14:textId="77777777" w:rsidR="00CC09BA" w:rsidRPr="00FA05FC" w:rsidRDefault="00CC09BA" w:rsidP="00CC09BA">
      <w:pPr>
        <w:pStyle w:val="Ttulo1"/>
        <w:shd w:val="clear" w:color="auto" w:fill="EEECE1" w:themeFill="background2"/>
        <w:ind w:left="284"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14</w:t>
      </w:r>
    </w:p>
    <w:p w14:paraId="4D33AC7D" w14:textId="77777777" w:rsidR="00CC09BA" w:rsidRDefault="00CC09BA" w:rsidP="00CC09BA">
      <w:pPr>
        <w:pStyle w:val="PargrafodaLista"/>
        <w:tabs>
          <w:tab w:val="left" w:pos="993"/>
        </w:tabs>
        <w:ind w:left="284" w:right="997"/>
        <w:rPr>
          <w:rFonts w:asciiTheme="minorHAnsi" w:hAnsiTheme="minorHAnsi" w:cstheme="minorHAnsi"/>
        </w:rPr>
      </w:pPr>
      <w:r>
        <w:rPr>
          <w:rFonts w:asciiTheme="minorHAnsi" w:hAnsiTheme="minorHAnsi" w:cstheme="minorHAnsi"/>
        </w:rPr>
        <w:t>Extinção do Contrato</w:t>
      </w:r>
    </w:p>
    <w:p w14:paraId="526D05DC" w14:textId="77777777" w:rsidR="00CC09BA" w:rsidRDefault="00CC09BA" w:rsidP="00CC09BA">
      <w:pPr>
        <w:pStyle w:val="PargrafodaLista"/>
        <w:tabs>
          <w:tab w:val="left" w:pos="993"/>
        </w:tabs>
        <w:ind w:left="284" w:right="997"/>
        <w:rPr>
          <w:rFonts w:asciiTheme="minorHAnsi" w:hAnsiTheme="minorHAnsi" w:cstheme="minorHAnsi"/>
        </w:rPr>
      </w:pPr>
    </w:p>
    <w:p w14:paraId="3B86A994" w14:textId="77777777" w:rsidR="00CC09BA" w:rsidRPr="00FA05FC" w:rsidRDefault="00CC09BA" w:rsidP="00CC09BA">
      <w:pPr>
        <w:pStyle w:val="PargrafodaLista"/>
        <w:numPr>
          <w:ilvl w:val="1"/>
          <w:numId w:val="81"/>
        </w:numPr>
        <w:tabs>
          <w:tab w:val="left" w:pos="993"/>
        </w:tabs>
        <w:ind w:left="284" w:right="997" w:firstLine="0"/>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18"/>
        </w:rPr>
        <w:t xml:space="preserve"> </w:t>
      </w:r>
      <w:r w:rsidRPr="00FA05FC">
        <w:rPr>
          <w:rFonts w:asciiTheme="minorHAnsi" w:hAnsiTheme="minorHAnsi" w:cstheme="minorHAnsi"/>
        </w:rPr>
        <w:t>contrato</w:t>
      </w:r>
      <w:r w:rsidRPr="00FA05FC">
        <w:rPr>
          <w:rFonts w:asciiTheme="minorHAnsi" w:hAnsiTheme="minorHAnsi" w:cstheme="minorHAnsi"/>
          <w:spacing w:val="30"/>
        </w:rPr>
        <w:t xml:space="preserve"> </w:t>
      </w:r>
      <w:r w:rsidRPr="00FA05FC">
        <w:rPr>
          <w:rFonts w:asciiTheme="minorHAnsi" w:hAnsiTheme="minorHAnsi" w:cstheme="minorHAnsi"/>
        </w:rPr>
        <w:t>se</w:t>
      </w:r>
      <w:r w:rsidRPr="00FA05FC">
        <w:rPr>
          <w:rFonts w:asciiTheme="minorHAnsi" w:hAnsiTheme="minorHAnsi" w:cstheme="minorHAnsi"/>
          <w:spacing w:val="19"/>
        </w:rPr>
        <w:t xml:space="preserve"> </w:t>
      </w:r>
      <w:r w:rsidRPr="00FA05FC">
        <w:rPr>
          <w:rFonts w:asciiTheme="minorHAnsi" w:hAnsiTheme="minorHAnsi" w:cstheme="minorHAnsi"/>
        </w:rPr>
        <w:t>extingue</w:t>
      </w:r>
      <w:r w:rsidRPr="00FA05FC">
        <w:rPr>
          <w:rFonts w:asciiTheme="minorHAnsi" w:hAnsiTheme="minorHAnsi" w:cstheme="minorHAnsi"/>
          <w:spacing w:val="27"/>
        </w:rPr>
        <w:t xml:space="preserve"> </w:t>
      </w:r>
      <w:r w:rsidRPr="00FA05FC">
        <w:rPr>
          <w:rFonts w:asciiTheme="minorHAnsi" w:hAnsiTheme="minorHAnsi" w:cstheme="minorHAnsi"/>
        </w:rPr>
        <w:t>quando</w:t>
      </w:r>
      <w:r w:rsidRPr="00FA05FC">
        <w:rPr>
          <w:rFonts w:asciiTheme="minorHAnsi" w:hAnsiTheme="minorHAnsi" w:cstheme="minorHAnsi"/>
          <w:spacing w:val="27"/>
        </w:rPr>
        <w:t xml:space="preserve"> </w:t>
      </w:r>
      <w:r w:rsidRPr="00FA05FC">
        <w:rPr>
          <w:rFonts w:asciiTheme="minorHAnsi" w:hAnsiTheme="minorHAnsi" w:cstheme="minorHAnsi"/>
        </w:rPr>
        <w:t>todas</w:t>
      </w:r>
      <w:r w:rsidRPr="00FA05FC">
        <w:rPr>
          <w:rFonts w:asciiTheme="minorHAnsi" w:hAnsiTheme="minorHAnsi" w:cstheme="minorHAnsi"/>
          <w:spacing w:val="25"/>
        </w:rPr>
        <w:t xml:space="preserve"> </w:t>
      </w:r>
      <w:r w:rsidRPr="00FA05FC">
        <w:rPr>
          <w:rFonts w:asciiTheme="minorHAnsi" w:hAnsiTheme="minorHAnsi" w:cstheme="minorHAnsi"/>
        </w:rPr>
        <w:t>as</w:t>
      </w:r>
      <w:r w:rsidRPr="00FA05FC">
        <w:rPr>
          <w:rFonts w:asciiTheme="minorHAnsi" w:hAnsiTheme="minorHAnsi" w:cstheme="minorHAnsi"/>
          <w:spacing w:val="24"/>
        </w:rPr>
        <w:t xml:space="preserve"> </w:t>
      </w:r>
      <w:r w:rsidRPr="00FA05FC">
        <w:rPr>
          <w:rFonts w:asciiTheme="minorHAnsi" w:hAnsiTheme="minorHAnsi" w:cstheme="minorHAnsi"/>
        </w:rPr>
        <w:t>obrigações</w:t>
      </w:r>
      <w:r w:rsidRPr="00FA05FC">
        <w:rPr>
          <w:rFonts w:asciiTheme="minorHAnsi" w:hAnsiTheme="minorHAnsi" w:cstheme="minorHAnsi"/>
          <w:spacing w:val="20"/>
        </w:rPr>
        <w:t xml:space="preserve"> </w:t>
      </w:r>
      <w:r w:rsidRPr="00FA05FC">
        <w:rPr>
          <w:rFonts w:asciiTheme="minorHAnsi" w:hAnsiTheme="minorHAnsi" w:cstheme="minorHAnsi"/>
        </w:rPr>
        <w:t>de</w:t>
      </w:r>
      <w:r w:rsidRPr="00FA05FC">
        <w:rPr>
          <w:rFonts w:asciiTheme="minorHAnsi" w:hAnsiTheme="minorHAnsi" w:cstheme="minorHAnsi"/>
          <w:spacing w:val="25"/>
        </w:rPr>
        <w:t xml:space="preserve"> </w:t>
      </w:r>
      <w:r w:rsidRPr="00FA05FC">
        <w:rPr>
          <w:rFonts w:asciiTheme="minorHAnsi" w:hAnsiTheme="minorHAnsi" w:cstheme="minorHAnsi"/>
        </w:rPr>
        <w:t>ambas</w:t>
      </w:r>
      <w:r w:rsidRPr="00FA05FC">
        <w:rPr>
          <w:rFonts w:asciiTheme="minorHAnsi" w:hAnsiTheme="minorHAnsi" w:cstheme="minorHAnsi"/>
          <w:spacing w:val="24"/>
        </w:rPr>
        <w:t xml:space="preserve"> </w:t>
      </w:r>
      <w:r w:rsidRPr="00FA05FC">
        <w:rPr>
          <w:rFonts w:asciiTheme="minorHAnsi" w:hAnsiTheme="minorHAnsi" w:cstheme="minorHAnsi"/>
        </w:rPr>
        <w:t>as</w:t>
      </w:r>
      <w:r w:rsidRPr="00FA05FC">
        <w:rPr>
          <w:rFonts w:asciiTheme="minorHAnsi" w:hAnsiTheme="minorHAnsi" w:cstheme="minorHAnsi"/>
          <w:spacing w:val="33"/>
        </w:rPr>
        <w:t xml:space="preserve"> </w:t>
      </w:r>
      <w:r w:rsidRPr="00FA05FC">
        <w:rPr>
          <w:rFonts w:asciiTheme="minorHAnsi" w:hAnsiTheme="minorHAnsi" w:cstheme="minorHAnsi"/>
          <w:spacing w:val="-2"/>
        </w:rPr>
        <w:t>PARTES</w:t>
      </w:r>
    </w:p>
    <w:p w14:paraId="382478BE" w14:textId="77777777" w:rsidR="00CC09BA" w:rsidRPr="00FA05FC" w:rsidRDefault="00CC09BA" w:rsidP="00CC09BA">
      <w:pPr>
        <w:pStyle w:val="Corpodetexto"/>
        <w:tabs>
          <w:tab w:val="left" w:pos="993"/>
        </w:tabs>
        <w:spacing w:before="50"/>
        <w:ind w:left="284" w:right="997"/>
        <w:jc w:val="both"/>
        <w:rPr>
          <w:rFonts w:asciiTheme="minorHAnsi" w:hAnsiTheme="minorHAnsi" w:cstheme="minorHAnsi"/>
          <w:spacing w:val="-2"/>
          <w:sz w:val="22"/>
          <w:szCs w:val="22"/>
        </w:rPr>
      </w:pPr>
      <w:r w:rsidRPr="00FA05FC">
        <w:rPr>
          <w:rFonts w:asciiTheme="minorHAnsi" w:hAnsiTheme="minorHAnsi" w:cstheme="minorHAnsi"/>
          <w:sz w:val="22"/>
          <w:szCs w:val="22"/>
        </w:rPr>
        <w:t>forem</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cumpridas,</w:t>
      </w:r>
      <w:r w:rsidRPr="00FA05FC">
        <w:rPr>
          <w:rFonts w:asciiTheme="minorHAnsi" w:hAnsiTheme="minorHAnsi" w:cstheme="minorHAnsi"/>
          <w:spacing w:val="-5"/>
          <w:sz w:val="22"/>
          <w:szCs w:val="22"/>
        </w:rPr>
        <w:t xml:space="preserve"> </w:t>
      </w:r>
      <w:r w:rsidRPr="00FA05FC">
        <w:rPr>
          <w:rFonts w:asciiTheme="minorHAnsi" w:hAnsiTheme="minorHAnsi" w:cstheme="minorHAnsi"/>
          <w:sz w:val="22"/>
          <w:szCs w:val="22"/>
        </w:rPr>
        <w:t>ainda</w:t>
      </w:r>
      <w:r w:rsidRPr="00FA05FC">
        <w:rPr>
          <w:rFonts w:asciiTheme="minorHAnsi" w:hAnsiTheme="minorHAnsi" w:cstheme="minorHAnsi"/>
          <w:spacing w:val="-1"/>
          <w:sz w:val="22"/>
          <w:szCs w:val="22"/>
        </w:rPr>
        <w:t xml:space="preserve"> </w:t>
      </w:r>
      <w:r w:rsidRPr="00FA05FC">
        <w:rPr>
          <w:rFonts w:asciiTheme="minorHAnsi" w:hAnsiTheme="minorHAnsi" w:cstheme="minorHAnsi"/>
          <w:sz w:val="22"/>
          <w:szCs w:val="22"/>
        </w:rPr>
        <w:t>que</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isso</w:t>
      </w:r>
      <w:r w:rsidRPr="00FA05FC">
        <w:rPr>
          <w:rFonts w:asciiTheme="minorHAnsi" w:hAnsiTheme="minorHAnsi" w:cstheme="minorHAnsi"/>
          <w:spacing w:val="-1"/>
          <w:sz w:val="22"/>
          <w:szCs w:val="22"/>
        </w:rPr>
        <w:t xml:space="preserve"> </w:t>
      </w:r>
      <w:r w:rsidRPr="00FA05FC">
        <w:rPr>
          <w:rFonts w:asciiTheme="minorHAnsi" w:hAnsiTheme="minorHAnsi" w:cstheme="minorHAnsi"/>
          <w:sz w:val="22"/>
          <w:szCs w:val="22"/>
        </w:rPr>
        <w:t>ocorra</w:t>
      </w:r>
      <w:r w:rsidRPr="00FA05FC">
        <w:rPr>
          <w:rFonts w:asciiTheme="minorHAnsi" w:hAnsiTheme="minorHAnsi" w:cstheme="minorHAnsi"/>
          <w:spacing w:val="-1"/>
          <w:sz w:val="22"/>
          <w:szCs w:val="22"/>
        </w:rPr>
        <w:t xml:space="preserve"> </w:t>
      </w:r>
      <w:r w:rsidRPr="00FA05FC">
        <w:rPr>
          <w:rFonts w:asciiTheme="minorHAnsi" w:hAnsiTheme="minorHAnsi" w:cstheme="minorHAnsi"/>
          <w:sz w:val="22"/>
          <w:szCs w:val="22"/>
        </w:rPr>
        <w:t>antes</w:t>
      </w:r>
      <w:r w:rsidRPr="00FA05FC">
        <w:rPr>
          <w:rFonts w:asciiTheme="minorHAnsi" w:hAnsiTheme="minorHAnsi" w:cstheme="minorHAnsi"/>
          <w:spacing w:val="-11"/>
          <w:sz w:val="22"/>
          <w:szCs w:val="22"/>
        </w:rPr>
        <w:t xml:space="preserve"> </w:t>
      </w:r>
      <w:r w:rsidRPr="00FA05FC">
        <w:rPr>
          <w:rFonts w:asciiTheme="minorHAnsi" w:hAnsiTheme="minorHAnsi" w:cstheme="minorHAnsi"/>
          <w:sz w:val="22"/>
          <w:szCs w:val="22"/>
        </w:rPr>
        <w:t>do</w:t>
      </w:r>
      <w:r w:rsidRPr="00FA05FC">
        <w:rPr>
          <w:rFonts w:asciiTheme="minorHAnsi" w:hAnsiTheme="minorHAnsi" w:cstheme="minorHAnsi"/>
          <w:spacing w:val="2"/>
          <w:sz w:val="22"/>
          <w:szCs w:val="22"/>
        </w:rPr>
        <w:t xml:space="preserve"> </w:t>
      </w:r>
      <w:r w:rsidRPr="00FA05FC">
        <w:rPr>
          <w:rFonts w:asciiTheme="minorHAnsi" w:hAnsiTheme="minorHAnsi" w:cstheme="minorHAnsi"/>
          <w:sz w:val="22"/>
          <w:szCs w:val="22"/>
        </w:rPr>
        <w:t>prazo</w:t>
      </w:r>
      <w:r w:rsidRPr="00FA05FC">
        <w:rPr>
          <w:rFonts w:asciiTheme="minorHAnsi" w:hAnsiTheme="minorHAnsi" w:cstheme="minorHAnsi"/>
          <w:spacing w:val="1"/>
          <w:sz w:val="22"/>
          <w:szCs w:val="22"/>
        </w:rPr>
        <w:t xml:space="preserve"> </w:t>
      </w:r>
      <w:r w:rsidRPr="00FA05FC">
        <w:rPr>
          <w:rFonts w:asciiTheme="minorHAnsi" w:hAnsiTheme="minorHAnsi" w:cstheme="minorHAnsi"/>
          <w:spacing w:val="-2"/>
          <w:sz w:val="22"/>
          <w:szCs w:val="22"/>
        </w:rPr>
        <w:t>estipulado.</w:t>
      </w:r>
    </w:p>
    <w:p w14:paraId="6A38F307" w14:textId="77777777" w:rsidR="00CC09BA" w:rsidRPr="00FA05FC" w:rsidRDefault="00CC09BA" w:rsidP="00CC09BA">
      <w:pPr>
        <w:pStyle w:val="Corpodetexto"/>
        <w:tabs>
          <w:tab w:val="left" w:pos="993"/>
        </w:tabs>
        <w:spacing w:before="50"/>
        <w:ind w:left="284" w:right="997"/>
        <w:jc w:val="both"/>
        <w:rPr>
          <w:rFonts w:asciiTheme="minorHAnsi" w:hAnsiTheme="minorHAnsi" w:cstheme="minorHAnsi"/>
          <w:sz w:val="22"/>
          <w:szCs w:val="22"/>
        </w:rPr>
      </w:pPr>
      <w:r w:rsidRPr="00FA05FC">
        <w:rPr>
          <w:rFonts w:asciiTheme="minorHAnsi" w:hAnsiTheme="minorHAnsi" w:cstheme="minorHAnsi"/>
          <w:sz w:val="22"/>
          <w:szCs w:val="22"/>
        </w:rPr>
        <w:t>Se</w:t>
      </w:r>
      <w:r w:rsidRPr="00FA05FC">
        <w:rPr>
          <w:rFonts w:asciiTheme="minorHAnsi" w:hAnsiTheme="minorHAnsi" w:cstheme="minorHAnsi"/>
          <w:spacing w:val="-15"/>
          <w:sz w:val="22"/>
          <w:szCs w:val="22"/>
        </w:rPr>
        <w:t xml:space="preserve"> </w:t>
      </w:r>
      <w:r w:rsidRPr="00FA05FC">
        <w:rPr>
          <w:rFonts w:asciiTheme="minorHAnsi" w:hAnsiTheme="minorHAnsi" w:cstheme="minorHAnsi"/>
          <w:sz w:val="22"/>
          <w:szCs w:val="22"/>
        </w:rPr>
        <w:t>as</w:t>
      </w:r>
      <w:r w:rsidRPr="00FA05FC">
        <w:rPr>
          <w:rFonts w:asciiTheme="minorHAnsi" w:hAnsiTheme="minorHAnsi" w:cstheme="minorHAnsi"/>
          <w:spacing w:val="-12"/>
          <w:sz w:val="22"/>
          <w:szCs w:val="22"/>
        </w:rPr>
        <w:t xml:space="preserve"> </w:t>
      </w:r>
      <w:r w:rsidRPr="00FA05FC">
        <w:rPr>
          <w:rFonts w:asciiTheme="minorHAnsi" w:hAnsiTheme="minorHAnsi" w:cstheme="minorHAnsi"/>
          <w:sz w:val="22"/>
          <w:szCs w:val="22"/>
        </w:rPr>
        <w:t>obrigações</w:t>
      </w:r>
      <w:r w:rsidRPr="00FA05FC">
        <w:rPr>
          <w:rFonts w:asciiTheme="minorHAnsi" w:hAnsiTheme="minorHAnsi" w:cstheme="minorHAnsi"/>
          <w:spacing w:val="-15"/>
          <w:sz w:val="22"/>
          <w:szCs w:val="22"/>
        </w:rPr>
        <w:t xml:space="preserve"> </w:t>
      </w:r>
      <w:r w:rsidRPr="00FA05FC">
        <w:rPr>
          <w:rFonts w:asciiTheme="minorHAnsi" w:hAnsiTheme="minorHAnsi" w:cstheme="minorHAnsi"/>
          <w:sz w:val="22"/>
          <w:szCs w:val="22"/>
        </w:rPr>
        <w:t>não</w:t>
      </w:r>
      <w:r w:rsidRPr="00FA05FC">
        <w:rPr>
          <w:rFonts w:asciiTheme="minorHAnsi" w:hAnsiTheme="minorHAnsi" w:cstheme="minorHAnsi"/>
          <w:spacing w:val="-13"/>
          <w:sz w:val="22"/>
          <w:szCs w:val="22"/>
        </w:rPr>
        <w:t xml:space="preserve"> </w:t>
      </w:r>
      <w:r w:rsidRPr="00FA05FC">
        <w:rPr>
          <w:rFonts w:asciiTheme="minorHAnsi" w:hAnsiTheme="minorHAnsi" w:cstheme="minorHAnsi"/>
          <w:sz w:val="22"/>
          <w:szCs w:val="22"/>
        </w:rPr>
        <w:t>forem</w:t>
      </w:r>
      <w:r w:rsidRPr="00FA05FC">
        <w:rPr>
          <w:rFonts w:asciiTheme="minorHAnsi" w:hAnsiTheme="minorHAnsi" w:cstheme="minorHAnsi"/>
          <w:spacing w:val="-15"/>
          <w:sz w:val="22"/>
          <w:szCs w:val="22"/>
        </w:rPr>
        <w:t xml:space="preserve"> </w:t>
      </w:r>
      <w:r w:rsidRPr="00FA05FC">
        <w:rPr>
          <w:rFonts w:asciiTheme="minorHAnsi" w:hAnsiTheme="minorHAnsi" w:cstheme="minorHAnsi"/>
          <w:sz w:val="22"/>
          <w:szCs w:val="22"/>
        </w:rPr>
        <w:t>cumpridas</w:t>
      </w:r>
      <w:r w:rsidRPr="00FA05FC">
        <w:rPr>
          <w:rFonts w:asciiTheme="minorHAnsi" w:hAnsiTheme="minorHAnsi" w:cstheme="minorHAnsi"/>
          <w:spacing w:val="-15"/>
          <w:sz w:val="22"/>
          <w:szCs w:val="22"/>
        </w:rPr>
        <w:t xml:space="preserve"> </w:t>
      </w:r>
      <w:r w:rsidRPr="00FA05FC">
        <w:rPr>
          <w:rFonts w:asciiTheme="minorHAnsi" w:hAnsiTheme="minorHAnsi" w:cstheme="minorHAnsi"/>
          <w:sz w:val="22"/>
          <w:szCs w:val="22"/>
        </w:rPr>
        <w:t>no</w:t>
      </w:r>
      <w:r w:rsidRPr="00FA05FC">
        <w:rPr>
          <w:rFonts w:asciiTheme="minorHAnsi" w:hAnsiTheme="minorHAnsi" w:cstheme="minorHAnsi"/>
          <w:spacing w:val="-13"/>
          <w:sz w:val="22"/>
          <w:szCs w:val="22"/>
        </w:rPr>
        <w:t xml:space="preserve"> </w:t>
      </w:r>
      <w:r w:rsidRPr="00FA05FC">
        <w:rPr>
          <w:rFonts w:asciiTheme="minorHAnsi" w:hAnsiTheme="minorHAnsi" w:cstheme="minorHAnsi"/>
          <w:sz w:val="22"/>
          <w:szCs w:val="22"/>
        </w:rPr>
        <w:t>prazo</w:t>
      </w:r>
      <w:r w:rsidRPr="00FA05FC">
        <w:rPr>
          <w:rFonts w:asciiTheme="minorHAnsi" w:hAnsiTheme="minorHAnsi" w:cstheme="minorHAnsi"/>
          <w:spacing w:val="-14"/>
          <w:sz w:val="22"/>
          <w:szCs w:val="22"/>
        </w:rPr>
        <w:t xml:space="preserve"> </w:t>
      </w:r>
      <w:r w:rsidRPr="00FA05FC">
        <w:rPr>
          <w:rFonts w:asciiTheme="minorHAnsi" w:hAnsiTheme="minorHAnsi" w:cstheme="minorHAnsi"/>
          <w:sz w:val="22"/>
          <w:szCs w:val="22"/>
        </w:rPr>
        <w:t>estipulado,</w:t>
      </w:r>
      <w:r w:rsidRPr="00FA05FC">
        <w:rPr>
          <w:rFonts w:asciiTheme="minorHAnsi" w:hAnsiTheme="minorHAnsi" w:cstheme="minorHAnsi"/>
          <w:spacing w:val="-10"/>
          <w:sz w:val="22"/>
          <w:szCs w:val="22"/>
        </w:rPr>
        <w:t xml:space="preserve"> </w:t>
      </w:r>
      <w:r w:rsidRPr="00FA05FC">
        <w:rPr>
          <w:rFonts w:asciiTheme="minorHAnsi" w:hAnsiTheme="minorHAnsi" w:cstheme="minorHAnsi"/>
          <w:sz w:val="22"/>
          <w:szCs w:val="22"/>
        </w:rPr>
        <w:t>a</w:t>
      </w:r>
      <w:r w:rsidRPr="00FA05FC">
        <w:rPr>
          <w:rFonts w:asciiTheme="minorHAnsi" w:hAnsiTheme="minorHAnsi" w:cstheme="minorHAnsi"/>
          <w:spacing w:val="-13"/>
          <w:sz w:val="22"/>
          <w:szCs w:val="22"/>
        </w:rPr>
        <w:t xml:space="preserve"> </w:t>
      </w:r>
      <w:r w:rsidRPr="00FA05FC">
        <w:rPr>
          <w:rFonts w:asciiTheme="minorHAnsi" w:hAnsiTheme="minorHAnsi" w:cstheme="minorHAnsi"/>
          <w:sz w:val="22"/>
          <w:szCs w:val="22"/>
        </w:rPr>
        <w:t>vigência</w:t>
      </w:r>
      <w:r w:rsidRPr="00FA05FC">
        <w:rPr>
          <w:rFonts w:asciiTheme="minorHAnsi" w:hAnsiTheme="minorHAnsi" w:cstheme="minorHAnsi"/>
          <w:spacing w:val="-15"/>
          <w:sz w:val="22"/>
          <w:szCs w:val="22"/>
        </w:rPr>
        <w:t xml:space="preserve"> </w:t>
      </w:r>
      <w:r w:rsidRPr="00FA05FC">
        <w:rPr>
          <w:rFonts w:asciiTheme="minorHAnsi" w:hAnsiTheme="minorHAnsi" w:cstheme="minorHAnsi"/>
          <w:sz w:val="22"/>
          <w:szCs w:val="22"/>
        </w:rPr>
        <w:t>ficará prorrogada até a conclusão do objeto, caso em que o CONTRATANTE</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deverá providenciar a readequação do cronograma fixado para cumprimento do contrato.</w:t>
      </w:r>
    </w:p>
    <w:p w14:paraId="25D043DD" w14:textId="77777777" w:rsidR="00CC09BA" w:rsidRPr="00FA05FC" w:rsidRDefault="00CC09BA" w:rsidP="00CC09BA">
      <w:pPr>
        <w:pStyle w:val="PargrafodaLista"/>
        <w:numPr>
          <w:ilvl w:val="1"/>
          <w:numId w:val="81"/>
        </w:numPr>
        <w:tabs>
          <w:tab w:val="left" w:pos="993"/>
          <w:tab w:val="left" w:pos="1529"/>
        </w:tabs>
        <w:spacing w:before="197" w:line="276" w:lineRule="auto"/>
        <w:ind w:left="284" w:right="997" w:firstLine="0"/>
        <w:rPr>
          <w:rFonts w:asciiTheme="minorHAnsi" w:hAnsiTheme="minorHAnsi" w:cstheme="minorHAnsi"/>
        </w:rPr>
      </w:pPr>
      <w:r w:rsidRPr="00FA05FC">
        <w:rPr>
          <w:rFonts w:asciiTheme="minorHAnsi" w:hAnsiTheme="minorHAnsi" w:cstheme="minorHAnsi"/>
        </w:rPr>
        <w:t>Se</w:t>
      </w:r>
      <w:r w:rsidRPr="00FA05FC">
        <w:rPr>
          <w:rFonts w:asciiTheme="minorHAnsi" w:hAnsiTheme="minorHAnsi" w:cstheme="minorHAnsi"/>
          <w:spacing w:val="-7"/>
        </w:rPr>
        <w:t xml:space="preserve"> </w:t>
      </w:r>
      <w:r w:rsidRPr="00FA05FC">
        <w:rPr>
          <w:rFonts w:asciiTheme="minorHAnsi" w:hAnsiTheme="minorHAnsi" w:cstheme="minorHAnsi"/>
        </w:rPr>
        <w:t>a</w:t>
      </w:r>
      <w:r w:rsidRPr="00FA05FC">
        <w:rPr>
          <w:rFonts w:asciiTheme="minorHAnsi" w:hAnsiTheme="minorHAnsi" w:cstheme="minorHAnsi"/>
          <w:spacing w:val="-7"/>
        </w:rPr>
        <w:t xml:space="preserve"> </w:t>
      </w:r>
      <w:r w:rsidRPr="00FA05FC">
        <w:rPr>
          <w:rFonts w:asciiTheme="minorHAnsi" w:hAnsiTheme="minorHAnsi" w:cstheme="minorHAnsi"/>
        </w:rPr>
        <w:t>não</w:t>
      </w:r>
      <w:r w:rsidRPr="00FA05FC">
        <w:rPr>
          <w:rFonts w:asciiTheme="minorHAnsi" w:hAnsiTheme="minorHAnsi" w:cstheme="minorHAnsi"/>
          <w:spacing w:val="-2"/>
        </w:rPr>
        <w:t xml:space="preserve"> </w:t>
      </w:r>
      <w:r w:rsidRPr="00FA05FC">
        <w:rPr>
          <w:rFonts w:asciiTheme="minorHAnsi" w:hAnsiTheme="minorHAnsi" w:cstheme="minorHAnsi"/>
        </w:rPr>
        <w:t>conclusão</w:t>
      </w:r>
      <w:r w:rsidRPr="00FA05FC">
        <w:rPr>
          <w:rFonts w:asciiTheme="minorHAnsi" w:hAnsiTheme="minorHAnsi" w:cstheme="minorHAnsi"/>
          <w:spacing w:val="-3"/>
        </w:rPr>
        <w:t xml:space="preserve"> </w:t>
      </w:r>
      <w:r w:rsidRPr="00FA05FC">
        <w:rPr>
          <w:rFonts w:asciiTheme="minorHAnsi" w:hAnsiTheme="minorHAnsi" w:cstheme="minorHAnsi"/>
        </w:rPr>
        <w:t>do</w:t>
      </w:r>
      <w:r w:rsidRPr="00FA05FC">
        <w:rPr>
          <w:rFonts w:asciiTheme="minorHAnsi" w:hAnsiTheme="minorHAnsi" w:cstheme="minorHAnsi"/>
          <w:spacing w:val="-7"/>
        </w:rPr>
        <w:t xml:space="preserve"> </w:t>
      </w:r>
      <w:r w:rsidRPr="00FA05FC">
        <w:rPr>
          <w:rFonts w:asciiTheme="minorHAnsi" w:hAnsiTheme="minorHAnsi" w:cstheme="minorHAnsi"/>
        </w:rPr>
        <w:t>contrato</w:t>
      </w:r>
      <w:r w:rsidRPr="00FA05FC">
        <w:rPr>
          <w:rFonts w:asciiTheme="minorHAnsi" w:hAnsiTheme="minorHAnsi" w:cstheme="minorHAnsi"/>
          <w:spacing w:val="-2"/>
        </w:rPr>
        <w:t xml:space="preserve"> </w:t>
      </w:r>
      <w:r w:rsidRPr="00FA05FC">
        <w:rPr>
          <w:rFonts w:asciiTheme="minorHAnsi" w:hAnsiTheme="minorHAnsi" w:cstheme="minorHAnsi"/>
        </w:rPr>
        <w:t>decorrer</w:t>
      </w:r>
      <w:r w:rsidRPr="00FA05FC">
        <w:rPr>
          <w:rFonts w:asciiTheme="minorHAnsi" w:hAnsiTheme="minorHAnsi" w:cstheme="minorHAnsi"/>
          <w:spacing w:val="-3"/>
        </w:rPr>
        <w:t xml:space="preserve"> </w:t>
      </w:r>
      <w:r w:rsidRPr="00FA05FC">
        <w:rPr>
          <w:rFonts w:asciiTheme="minorHAnsi" w:hAnsiTheme="minorHAnsi" w:cstheme="minorHAnsi"/>
        </w:rPr>
        <w:t>de</w:t>
      </w:r>
      <w:r w:rsidRPr="00FA05FC">
        <w:rPr>
          <w:rFonts w:asciiTheme="minorHAnsi" w:hAnsiTheme="minorHAnsi" w:cstheme="minorHAnsi"/>
          <w:spacing w:val="-9"/>
        </w:rPr>
        <w:t xml:space="preserve"> </w:t>
      </w:r>
      <w:r w:rsidRPr="00FA05FC">
        <w:rPr>
          <w:rFonts w:asciiTheme="minorHAnsi" w:hAnsiTheme="minorHAnsi" w:cstheme="minorHAnsi"/>
        </w:rPr>
        <w:t>culpa</w:t>
      </w:r>
      <w:r w:rsidRPr="00FA05FC">
        <w:rPr>
          <w:rFonts w:asciiTheme="minorHAnsi" w:hAnsiTheme="minorHAnsi" w:cstheme="minorHAnsi"/>
          <w:spacing w:val="-3"/>
        </w:rPr>
        <w:t xml:space="preserve"> </w:t>
      </w:r>
      <w:r w:rsidRPr="00FA05FC">
        <w:rPr>
          <w:rFonts w:asciiTheme="minorHAnsi" w:hAnsiTheme="minorHAnsi" w:cstheme="minorHAnsi"/>
        </w:rPr>
        <w:t>do CONTRATADO,</w:t>
      </w:r>
      <w:r w:rsidRPr="00FA05FC">
        <w:rPr>
          <w:rFonts w:asciiTheme="minorHAnsi" w:hAnsiTheme="minorHAnsi" w:cstheme="minorHAnsi"/>
          <w:spacing w:val="-3"/>
        </w:rPr>
        <w:t xml:space="preserve"> </w:t>
      </w:r>
      <w:r w:rsidRPr="00FA05FC">
        <w:rPr>
          <w:rFonts w:asciiTheme="minorHAnsi" w:hAnsiTheme="minorHAnsi" w:cstheme="minorHAnsi"/>
        </w:rPr>
        <w:t>ele</w:t>
      </w:r>
      <w:r w:rsidRPr="00FA05FC">
        <w:rPr>
          <w:rFonts w:asciiTheme="minorHAnsi" w:hAnsiTheme="minorHAnsi" w:cstheme="minorHAnsi"/>
          <w:spacing w:val="-5"/>
        </w:rPr>
        <w:t xml:space="preserve"> </w:t>
      </w:r>
      <w:r w:rsidRPr="00FA05FC">
        <w:rPr>
          <w:rFonts w:asciiTheme="minorHAnsi" w:hAnsiTheme="minorHAnsi" w:cstheme="minorHAnsi"/>
        </w:rPr>
        <w:t>ficará constituído</w:t>
      </w:r>
      <w:r w:rsidRPr="00FA05FC">
        <w:rPr>
          <w:rFonts w:asciiTheme="minorHAnsi" w:hAnsiTheme="minorHAnsi" w:cstheme="minorHAnsi"/>
          <w:spacing w:val="-4"/>
        </w:rPr>
        <w:t xml:space="preserve"> </w:t>
      </w:r>
      <w:r w:rsidRPr="00FA05FC">
        <w:rPr>
          <w:rFonts w:asciiTheme="minorHAnsi" w:hAnsiTheme="minorHAnsi" w:cstheme="minorHAnsi"/>
        </w:rPr>
        <w:t>em</w:t>
      </w:r>
      <w:r w:rsidRPr="00FA05FC">
        <w:rPr>
          <w:rFonts w:asciiTheme="minorHAnsi" w:hAnsiTheme="minorHAnsi" w:cstheme="minorHAnsi"/>
          <w:spacing w:val="-4"/>
        </w:rPr>
        <w:t xml:space="preserve"> </w:t>
      </w:r>
      <w:r w:rsidRPr="00FA05FC">
        <w:rPr>
          <w:rFonts w:asciiTheme="minorHAnsi" w:hAnsiTheme="minorHAnsi" w:cstheme="minorHAnsi"/>
        </w:rPr>
        <w:t>mora,</w:t>
      </w:r>
      <w:r w:rsidRPr="00FA05FC">
        <w:rPr>
          <w:rFonts w:asciiTheme="minorHAnsi" w:hAnsiTheme="minorHAnsi" w:cstheme="minorHAnsi"/>
          <w:spacing w:val="-1"/>
        </w:rPr>
        <w:t xml:space="preserve"> </w:t>
      </w:r>
      <w:r w:rsidRPr="00FA05FC">
        <w:rPr>
          <w:rFonts w:asciiTheme="minorHAnsi" w:hAnsiTheme="minorHAnsi" w:cstheme="minorHAnsi"/>
        </w:rPr>
        <w:t>devendo</w:t>
      </w:r>
      <w:r w:rsidRPr="00FA05FC">
        <w:rPr>
          <w:rFonts w:asciiTheme="minorHAnsi" w:hAnsiTheme="minorHAnsi" w:cstheme="minorHAnsi"/>
          <w:spacing w:val="-1"/>
        </w:rPr>
        <w:t xml:space="preserve"> </w:t>
      </w:r>
      <w:r w:rsidRPr="00FA05FC">
        <w:rPr>
          <w:rFonts w:asciiTheme="minorHAnsi" w:hAnsiTheme="minorHAnsi" w:cstheme="minorHAnsi"/>
        </w:rPr>
        <w:t>ser</w:t>
      </w:r>
      <w:r w:rsidRPr="00FA05FC">
        <w:rPr>
          <w:rFonts w:asciiTheme="minorHAnsi" w:hAnsiTheme="minorHAnsi" w:cstheme="minorHAnsi"/>
          <w:spacing w:val="-3"/>
        </w:rPr>
        <w:t xml:space="preserve"> </w:t>
      </w:r>
      <w:r w:rsidRPr="00FA05FC">
        <w:rPr>
          <w:rFonts w:asciiTheme="minorHAnsi" w:hAnsiTheme="minorHAnsi" w:cstheme="minorHAnsi"/>
        </w:rPr>
        <w:t>instaurado</w:t>
      </w:r>
      <w:r w:rsidRPr="00FA05FC">
        <w:rPr>
          <w:rFonts w:asciiTheme="minorHAnsi" w:hAnsiTheme="minorHAnsi" w:cstheme="minorHAnsi"/>
          <w:spacing w:val="-3"/>
        </w:rPr>
        <w:t xml:space="preserve"> </w:t>
      </w:r>
      <w:r w:rsidRPr="00FA05FC">
        <w:rPr>
          <w:rFonts w:asciiTheme="minorHAnsi" w:hAnsiTheme="minorHAnsi" w:cstheme="minorHAnsi"/>
        </w:rPr>
        <w:t>procedimento</w:t>
      </w:r>
      <w:r w:rsidRPr="00FA05FC">
        <w:rPr>
          <w:rFonts w:asciiTheme="minorHAnsi" w:hAnsiTheme="minorHAnsi" w:cstheme="minorHAnsi"/>
          <w:spacing w:val="-3"/>
        </w:rPr>
        <w:t xml:space="preserve"> </w:t>
      </w:r>
      <w:r w:rsidRPr="00FA05FC">
        <w:rPr>
          <w:rFonts w:asciiTheme="minorHAnsi" w:hAnsiTheme="minorHAnsi" w:cstheme="minorHAnsi"/>
        </w:rPr>
        <w:t>de</w:t>
      </w:r>
      <w:r w:rsidRPr="00FA05FC">
        <w:rPr>
          <w:rFonts w:asciiTheme="minorHAnsi" w:hAnsiTheme="minorHAnsi" w:cstheme="minorHAnsi"/>
          <w:spacing w:val="-3"/>
        </w:rPr>
        <w:t xml:space="preserve"> </w:t>
      </w:r>
      <w:r w:rsidRPr="00FA05FC">
        <w:rPr>
          <w:rFonts w:asciiTheme="minorHAnsi" w:hAnsiTheme="minorHAnsi" w:cstheme="minorHAnsi"/>
        </w:rPr>
        <w:t>inexecução</w:t>
      </w:r>
      <w:r w:rsidRPr="00FA05FC">
        <w:rPr>
          <w:rFonts w:asciiTheme="minorHAnsi" w:hAnsiTheme="minorHAnsi" w:cstheme="minorHAnsi"/>
          <w:spacing w:val="-3"/>
        </w:rPr>
        <w:t xml:space="preserve"> </w:t>
      </w:r>
      <w:r w:rsidRPr="00FA05FC">
        <w:rPr>
          <w:rFonts w:asciiTheme="minorHAnsi" w:hAnsiTheme="minorHAnsi" w:cstheme="minorHAnsi"/>
        </w:rPr>
        <w:t>con- tratual para a aplicação das sanções administrativas cabíveis.</w:t>
      </w:r>
    </w:p>
    <w:p w14:paraId="41C8337A" w14:textId="77777777" w:rsidR="00CC09BA" w:rsidRPr="00FA05FC" w:rsidRDefault="00CC09BA" w:rsidP="00CC09BA">
      <w:pPr>
        <w:pStyle w:val="PargrafodaLista"/>
        <w:numPr>
          <w:ilvl w:val="1"/>
          <w:numId w:val="81"/>
        </w:numPr>
        <w:tabs>
          <w:tab w:val="left" w:pos="993"/>
        </w:tabs>
        <w:spacing w:before="199" w:line="276" w:lineRule="auto"/>
        <w:ind w:left="284" w:right="997" w:firstLine="0"/>
        <w:rPr>
          <w:rFonts w:asciiTheme="minorHAnsi" w:hAnsiTheme="minorHAnsi" w:cstheme="minorHAnsi"/>
        </w:rPr>
      </w:pPr>
      <w:r w:rsidRPr="00FA05FC">
        <w:rPr>
          <w:rFonts w:asciiTheme="minorHAnsi" w:hAnsiTheme="minorHAnsi" w:cstheme="minorHAnsi"/>
        </w:rPr>
        <w:t>Na</w:t>
      </w:r>
      <w:r w:rsidRPr="00FA05FC">
        <w:rPr>
          <w:rFonts w:asciiTheme="minorHAnsi" w:hAnsiTheme="minorHAnsi" w:cstheme="minorHAnsi"/>
          <w:spacing w:val="-4"/>
        </w:rPr>
        <w:t xml:space="preserve"> </w:t>
      </w:r>
      <w:r w:rsidRPr="00FA05FC">
        <w:rPr>
          <w:rFonts w:asciiTheme="minorHAnsi" w:hAnsiTheme="minorHAnsi" w:cstheme="minorHAnsi"/>
        </w:rPr>
        <w:t>hipótese</w:t>
      </w:r>
      <w:r w:rsidRPr="00FA05FC">
        <w:rPr>
          <w:rFonts w:asciiTheme="minorHAnsi" w:hAnsiTheme="minorHAnsi" w:cstheme="minorHAnsi"/>
          <w:spacing w:val="-8"/>
        </w:rPr>
        <w:t xml:space="preserve"> </w:t>
      </w:r>
      <w:r w:rsidRPr="00FA05FC">
        <w:rPr>
          <w:rFonts w:asciiTheme="minorHAnsi" w:hAnsiTheme="minorHAnsi" w:cstheme="minorHAnsi"/>
        </w:rPr>
        <w:t>do</w:t>
      </w:r>
      <w:r w:rsidRPr="00FA05FC">
        <w:rPr>
          <w:rFonts w:asciiTheme="minorHAnsi" w:hAnsiTheme="minorHAnsi" w:cstheme="minorHAnsi"/>
          <w:spacing w:val="-1"/>
        </w:rPr>
        <w:t xml:space="preserve"> </w:t>
      </w:r>
      <w:r w:rsidRPr="00FA05FC">
        <w:rPr>
          <w:rFonts w:asciiTheme="minorHAnsi" w:hAnsiTheme="minorHAnsi" w:cstheme="minorHAnsi"/>
        </w:rPr>
        <w:t>item</w:t>
      </w:r>
      <w:r w:rsidRPr="00FA05FC">
        <w:rPr>
          <w:rFonts w:asciiTheme="minorHAnsi" w:hAnsiTheme="minorHAnsi" w:cstheme="minorHAnsi"/>
          <w:spacing w:val="-4"/>
        </w:rPr>
        <w:t xml:space="preserve"> </w:t>
      </w:r>
      <w:r w:rsidRPr="00FA05FC">
        <w:rPr>
          <w:rFonts w:asciiTheme="minorHAnsi" w:hAnsiTheme="minorHAnsi" w:cstheme="minorHAnsi"/>
        </w:rPr>
        <w:t>14.3,</w:t>
      </w:r>
      <w:r w:rsidRPr="00FA05FC">
        <w:rPr>
          <w:rFonts w:asciiTheme="minorHAnsi" w:hAnsiTheme="minorHAnsi" w:cstheme="minorHAnsi"/>
          <w:spacing w:val="-3"/>
        </w:rPr>
        <w:t xml:space="preserve"> </w:t>
      </w:r>
      <w:r w:rsidRPr="00FA05FC">
        <w:rPr>
          <w:rFonts w:asciiTheme="minorHAnsi" w:hAnsiTheme="minorHAnsi" w:cstheme="minorHAnsi"/>
        </w:rPr>
        <w:t>o</w:t>
      </w:r>
      <w:r w:rsidRPr="00FA05FC">
        <w:rPr>
          <w:rFonts w:asciiTheme="minorHAnsi" w:hAnsiTheme="minorHAnsi" w:cstheme="minorHAnsi"/>
          <w:spacing w:val="-6"/>
        </w:rPr>
        <w:t xml:space="preserve"> </w:t>
      </w:r>
      <w:r w:rsidRPr="00FA05FC">
        <w:rPr>
          <w:rFonts w:asciiTheme="minorHAnsi" w:hAnsiTheme="minorHAnsi" w:cstheme="minorHAnsi"/>
        </w:rPr>
        <w:t>CONTRATANTE</w:t>
      </w:r>
      <w:r w:rsidRPr="00FA05FC">
        <w:rPr>
          <w:rFonts w:asciiTheme="minorHAnsi" w:hAnsiTheme="minorHAnsi" w:cstheme="minorHAnsi"/>
          <w:spacing w:val="23"/>
        </w:rPr>
        <w:t xml:space="preserve"> </w:t>
      </w:r>
      <w:r w:rsidRPr="00FA05FC">
        <w:rPr>
          <w:rFonts w:asciiTheme="minorHAnsi" w:hAnsiTheme="minorHAnsi" w:cstheme="minorHAnsi"/>
        </w:rPr>
        <w:t>poderá</w:t>
      </w:r>
      <w:r w:rsidRPr="00FA05FC">
        <w:rPr>
          <w:rFonts w:asciiTheme="minorHAnsi" w:hAnsiTheme="minorHAnsi" w:cstheme="minorHAnsi"/>
          <w:spacing w:val="-3"/>
        </w:rPr>
        <w:t xml:space="preserve"> </w:t>
      </w:r>
      <w:r w:rsidRPr="00FA05FC">
        <w:rPr>
          <w:rFonts w:asciiTheme="minorHAnsi" w:hAnsiTheme="minorHAnsi" w:cstheme="minorHAnsi"/>
        </w:rPr>
        <w:t>optar,</w:t>
      </w:r>
      <w:r w:rsidRPr="00FA05FC">
        <w:rPr>
          <w:rFonts w:asciiTheme="minorHAnsi" w:hAnsiTheme="minorHAnsi" w:cstheme="minorHAnsi"/>
          <w:spacing w:val="-1"/>
        </w:rPr>
        <w:t xml:space="preserve"> </w:t>
      </w:r>
      <w:r w:rsidRPr="00FA05FC">
        <w:rPr>
          <w:rFonts w:asciiTheme="minorHAnsi" w:hAnsiTheme="minorHAnsi" w:cstheme="minorHAnsi"/>
        </w:rPr>
        <w:t>ainda,</w:t>
      </w:r>
      <w:r w:rsidRPr="00FA05FC">
        <w:rPr>
          <w:rFonts w:asciiTheme="minorHAnsi" w:hAnsiTheme="minorHAnsi" w:cstheme="minorHAnsi"/>
          <w:spacing w:val="-1"/>
        </w:rPr>
        <w:t xml:space="preserve"> </w:t>
      </w:r>
      <w:r w:rsidRPr="00FA05FC">
        <w:rPr>
          <w:rFonts w:asciiTheme="minorHAnsi" w:hAnsiTheme="minorHAnsi" w:cstheme="minorHAnsi"/>
        </w:rPr>
        <w:t>pela</w:t>
      </w:r>
      <w:r w:rsidRPr="00FA05FC">
        <w:rPr>
          <w:rFonts w:asciiTheme="minorHAnsi" w:hAnsiTheme="minorHAnsi" w:cstheme="minorHAnsi"/>
          <w:spacing w:val="-4"/>
        </w:rPr>
        <w:t xml:space="preserve"> </w:t>
      </w:r>
      <w:r w:rsidRPr="00FA05FC">
        <w:rPr>
          <w:rFonts w:asciiTheme="minorHAnsi" w:hAnsiTheme="minorHAnsi" w:cstheme="minorHAnsi"/>
        </w:rPr>
        <w:t>extinção do</w:t>
      </w:r>
      <w:r w:rsidRPr="00FA05FC">
        <w:rPr>
          <w:rFonts w:asciiTheme="minorHAnsi" w:hAnsiTheme="minorHAnsi" w:cstheme="minorHAnsi"/>
          <w:spacing w:val="-17"/>
        </w:rPr>
        <w:t xml:space="preserve"> </w:t>
      </w:r>
      <w:r w:rsidRPr="00FA05FC">
        <w:rPr>
          <w:rFonts w:asciiTheme="minorHAnsi" w:hAnsiTheme="minorHAnsi" w:cstheme="minorHAnsi"/>
        </w:rPr>
        <w:t>contrato</w:t>
      </w:r>
      <w:r w:rsidRPr="00FA05FC">
        <w:rPr>
          <w:rFonts w:asciiTheme="minorHAnsi" w:hAnsiTheme="minorHAnsi" w:cstheme="minorHAnsi"/>
          <w:spacing w:val="-16"/>
        </w:rPr>
        <w:t xml:space="preserve"> </w:t>
      </w:r>
      <w:r w:rsidRPr="00FA05FC">
        <w:rPr>
          <w:rFonts w:asciiTheme="minorHAnsi" w:hAnsiTheme="minorHAnsi" w:cstheme="minorHAnsi"/>
        </w:rPr>
        <w:t>e</w:t>
      </w:r>
      <w:r w:rsidRPr="00FA05FC">
        <w:rPr>
          <w:rFonts w:asciiTheme="minorHAnsi" w:hAnsiTheme="minorHAnsi" w:cstheme="minorHAnsi"/>
          <w:spacing w:val="-17"/>
        </w:rPr>
        <w:t xml:space="preserve"> </w:t>
      </w:r>
      <w:r w:rsidRPr="00FA05FC">
        <w:rPr>
          <w:rFonts w:asciiTheme="minorHAnsi" w:hAnsiTheme="minorHAnsi" w:cstheme="minorHAnsi"/>
        </w:rPr>
        <w:t>adotar</w:t>
      </w:r>
      <w:r w:rsidRPr="00FA05FC">
        <w:rPr>
          <w:rFonts w:asciiTheme="minorHAnsi" w:hAnsiTheme="minorHAnsi" w:cstheme="minorHAnsi"/>
          <w:spacing w:val="-16"/>
        </w:rPr>
        <w:t xml:space="preserve"> </w:t>
      </w:r>
      <w:r w:rsidRPr="00FA05FC">
        <w:rPr>
          <w:rFonts w:asciiTheme="minorHAnsi" w:hAnsiTheme="minorHAnsi" w:cstheme="minorHAnsi"/>
        </w:rPr>
        <w:t>as</w:t>
      </w:r>
      <w:r w:rsidRPr="00FA05FC">
        <w:rPr>
          <w:rFonts w:asciiTheme="minorHAnsi" w:hAnsiTheme="minorHAnsi" w:cstheme="minorHAnsi"/>
          <w:spacing w:val="-17"/>
        </w:rPr>
        <w:t xml:space="preserve"> </w:t>
      </w:r>
      <w:r w:rsidRPr="00FA05FC">
        <w:rPr>
          <w:rFonts w:asciiTheme="minorHAnsi" w:hAnsiTheme="minorHAnsi" w:cstheme="minorHAnsi"/>
        </w:rPr>
        <w:t>medidas</w:t>
      </w:r>
      <w:r w:rsidRPr="00FA05FC">
        <w:rPr>
          <w:rFonts w:asciiTheme="minorHAnsi" w:hAnsiTheme="minorHAnsi" w:cstheme="minorHAnsi"/>
          <w:spacing w:val="-16"/>
        </w:rPr>
        <w:t xml:space="preserve"> </w:t>
      </w:r>
      <w:r w:rsidRPr="00FA05FC">
        <w:rPr>
          <w:rFonts w:asciiTheme="minorHAnsi" w:hAnsiTheme="minorHAnsi" w:cstheme="minorHAnsi"/>
        </w:rPr>
        <w:t>previstas</w:t>
      </w:r>
      <w:r w:rsidRPr="00FA05FC">
        <w:rPr>
          <w:rFonts w:asciiTheme="minorHAnsi" w:hAnsiTheme="minorHAnsi" w:cstheme="minorHAnsi"/>
          <w:spacing w:val="-17"/>
        </w:rPr>
        <w:t xml:space="preserve"> </w:t>
      </w:r>
      <w:r w:rsidRPr="00FA05FC">
        <w:rPr>
          <w:rFonts w:asciiTheme="minorHAnsi" w:hAnsiTheme="minorHAnsi" w:cstheme="minorHAnsi"/>
        </w:rPr>
        <w:t>em</w:t>
      </w:r>
      <w:r w:rsidRPr="00FA05FC">
        <w:rPr>
          <w:rFonts w:asciiTheme="minorHAnsi" w:hAnsiTheme="minorHAnsi" w:cstheme="minorHAnsi"/>
          <w:spacing w:val="-16"/>
        </w:rPr>
        <w:t xml:space="preserve"> </w:t>
      </w:r>
      <w:r w:rsidRPr="00FA05FC">
        <w:rPr>
          <w:rFonts w:asciiTheme="minorHAnsi" w:hAnsiTheme="minorHAnsi" w:cstheme="minorHAnsi"/>
        </w:rPr>
        <w:t>lei</w:t>
      </w:r>
      <w:r w:rsidRPr="00FA05FC">
        <w:rPr>
          <w:rFonts w:asciiTheme="minorHAnsi" w:hAnsiTheme="minorHAnsi" w:cstheme="minorHAnsi"/>
          <w:spacing w:val="-16"/>
        </w:rPr>
        <w:t xml:space="preserve"> </w:t>
      </w:r>
      <w:r w:rsidRPr="00FA05FC">
        <w:rPr>
          <w:rFonts w:asciiTheme="minorHAnsi" w:hAnsiTheme="minorHAnsi" w:cstheme="minorHAnsi"/>
        </w:rPr>
        <w:t>para</w:t>
      </w:r>
      <w:r w:rsidRPr="00FA05FC">
        <w:rPr>
          <w:rFonts w:asciiTheme="minorHAnsi" w:hAnsiTheme="minorHAnsi" w:cstheme="minorHAnsi"/>
          <w:spacing w:val="-17"/>
        </w:rPr>
        <w:t xml:space="preserve"> </w:t>
      </w:r>
      <w:r w:rsidRPr="00FA05FC">
        <w:rPr>
          <w:rFonts w:asciiTheme="minorHAnsi" w:hAnsiTheme="minorHAnsi" w:cstheme="minorHAnsi"/>
        </w:rPr>
        <w:t>a</w:t>
      </w:r>
      <w:r w:rsidRPr="00FA05FC">
        <w:rPr>
          <w:rFonts w:asciiTheme="minorHAnsi" w:hAnsiTheme="minorHAnsi" w:cstheme="minorHAnsi"/>
          <w:spacing w:val="-16"/>
        </w:rPr>
        <w:t xml:space="preserve"> </w:t>
      </w:r>
      <w:r w:rsidRPr="00FA05FC">
        <w:rPr>
          <w:rFonts w:asciiTheme="minorHAnsi" w:hAnsiTheme="minorHAnsi" w:cstheme="minorHAnsi"/>
        </w:rPr>
        <w:t>continuidade</w:t>
      </w:r>
      <w:r w:rsidRPr="00FA05FC">
        <w:rPr>
          <w:rFonts w:asciiTheme="minorHAnsi" w:hAnsiTheme="minorHAnsi" w:cstheme="minorHAnsi"/>
          <w:spacing w:val="-17"/>
        </w:rPr>
        <w:t xml:space="preserve"> </w:t>
      </w:r>
      <w:r w:rsidRPr="00FA05FC">
        <w:rPr>
          <w:rFonts w:asciiTheme="minorHAnsi" w:hAnsiTheme="minorHAnsi" w:cstheme="minorHAnsi"/>
        </w:rPr>
        <w:t>da</w:t>
      </w:r>
      <w:r w:rsidRPr="00FA05FC">
        <w:rPr>
          <w:rFonts w:asciiTheme="minorHAnsi" w:hAnsiTheme="minorHAnsi" w:cstheme="minorHAnsi"/>
          <w:spacing w:val="-16"/>
        </w:rPr>
        <w:t xml:space="preserve"> </w:t>
      </w:r>
      <w:r w:rsidRPr="00FA05FC">
        <w:rPr>
          <w:rFonts w:asciiTheme="minorHAnsi" w:hAnsiTheme="minorHAnsi" w:cstheme="minorHAnsi"/>
        </w:rPr>
        <w:t>execução do objeto.</w:t>
      </w:r>
    </w:p>
    <w:p w14:paraId="386BA005" w14:textId="77777777" w:rsidR="00CC09BA" w:rsidRPr="00FA05FC" w:rsidRDefault="00CC09BA" w:rsidP="00CC09BA">
      <w:pPr>
        <w:pStyle w:val="Corpodetexto"/>
        <w:spacing w:before="189"/>
        <w:ind w:left="284" w:right="997"/>
        <w:rPr>
          <w:rFonts w:asciiTheme="minorHAnsi" w:hAnsiTheme="minorHAnsi" w:cstheme="minorHAnsi"/>
          <w:sz w:val="22"/>
          <w:szCs w:val="22"/>
        </w:rPr>
      </w:pPr>
    </w:p>
    <w:p w14:paraId="13E6AB59" w14:textId="77777777" w:rsidR="00CC09BA" w:rsidRPr="00FA05FC" w:rsidRDefault="00CC09BA" w:rsidP="00CC09BA">
      <w:pPr>
        <w:pStyle w:val="Ttulo1"/>
        <w:shd w:val="clear" w:color="auto" w:fill="EEECE1" w:themeFill="background2"/>
        <w:ind w:left="284"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15</w:t>
      </w:r>
    </w:p>
    <w:p w14:paraId="13482C68" w14:textId="77777777" w:rsidR="00CC09BA" w:rsidRPr="00FA05FC" w:rsidRDefault="00CC09BA" w:rsidP="00CC09BA">
      <w:pPr>
        <w:pStyle w:val="Corpodetexto"/>
        <w:ind w:left="284" w:right="997"/>
        <w:rPr>
          <w:rFonts w:asciiTheme="minorHAnsi" w:hAnsiTheme="minorHAnsi" w:cstheme="minorHAnsi"/>
          <w:sz w:val="22"/>
          <w:szCs w:val="22"/>
        </w:rPr>
      </w:pPr>
      <w:r w:rsidRPr="00FA05FC">
        <w:rPr>
          <w:rFonts w:asciiTheme="minorHAnsi" w:hAnsiTheme="minorHAnsi" w:cstheme="minorHAnsi"/>
          <w:spacing w:val="-2"/>
          <w:sz w:val="22"/>
          <w:szCs w:val="22"/>
        </w:rPr>
        <w:t>Fiscalização</w:t>
      </w:r>
    </w:p>
    <w:p w14:paraId="52DC58AA" w14:textId="77777777" w:rsidR="00CC09BA" w:rsidRPr="00FA05FC" w:rsidRDefault="00CC09BA" w:rsidP="00CC09BA">
      <w:pPr>
        <w:pStyle w:val="Corpodetexto"/>
        <w:tabs>
          <w:tab w:val="left" w:pos="7655"/>
        </w:tabs>
        <w:spacing w:line="276" w:lineRule="auto"/>
        <w:ind w:left="284" w:right="997"/>
        <w:jc w:val="both"/>
        <w:rPr>
          <w:rFonts w:asciiTheme="minorHAnsi" w:hAnsiTheme="minorHAnsi" w:cstheme="minorHAnsi"/>
          <w:sz w:val="22"/>
          <w:szCs w:val="22"/>
        </w:rPr>
      </w:pPr>
      <w:r w:rsidRPr="00FA05FC">
        <w:rPr>
          <w:rFonts w:asciiTheme="minorHAnsi" w:hAnsiTheme="minorHAnsi" w:cstheme="minorHAnsi"/>
          <w:sz w:val="22"/>
          <w:szCs w:val="22"/>
        </w:rPr>
        <w:t xml:space="preserve">O cumprimento do contrato será fiscalizado pelo servidor </w:t>
      </w:r>
      <w:r w:rsidRPr="00FA05FC">
        <w:rPr>
          <w:rFonts w:asciiTheme="minorHAnsi" w:hAnsiTheme="minorHAnsi" w:cstheme="minorHAnsi"/>
          <w:b/>
          <w:sz w:val="22"/>
          <w:szCs w:val="22"/>
        </w:rPr>
        <w:t>NOME</w:t>
      </w:r>
      <w:r w:rsidRPr="00FA05FC">
        <w:rPr>
          <w:rFonts w:asciiTheme="minorHAnsi" w:hAnsiTheme="minorHAnsi" w:cstheme="minorHAnsi"/>
          <w:b/>
          <w:spacing w:val="40"/>
          <w:sz w:val="22"/>
          <w:szCs w:val="22"/>
        </w:rPr>
        <w:t xml:space="preserve"> </w:t>
      </w:r>
      <w:r w:rsidRPr="00FA05FC">
        <w:rPr>
          <w:rFonts w:asciiTheme="minorHAnsi" w:hAnsiTheme="minorHAnsi" w:cstheme="minorHAnsi"/>
          <w:b/>
          <w:sz w:val="22"/>
          <w:szCs w:val="22"/>
        </w:rPr>
        <w:t xml:space="preserve">DO SERVIDOR </w:t>
      </w:r>
      <w:r w:rsidRPr="00FA05FC">
        <w:rPr>
          <w:rFonts w:asciiTheme="minorHAnsi" w:hAnsiTheme="minorHAnsi" w:cstheme="minorHAnsi"/>
          <w:sz w:val="22"/>
          <w:szCs w:val="22"/>
        </w:rPr>
        <w:t>, CPF</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nº</w:t>
      </w:r>
      <w:r w:rsidRPr="00FA05FC">
        <w:rPr>
          <w:rFonts w:asciiTheme="minorHAnsi" w:hAnsiTheme="minorHAnsi" w:cstheme="minorHAnsi"/>
          <w:spacing w:val="-1"/>
          <w:sz w:val="22"/>
          <w:szCs w:val="22"/>
        </w:rPr>
        <w:t xml:space="preserve"> </w:t>
      </w:r>
      <w:r w:rsidRPr="00FA05FC">
        <w:rPr>
          <w:rFonts w:asciiTheme="minorHAnsi" w:hAnsiTheme="minorHAnsi" w:cstheme="minorHAnsi"/>
          <w:sz w:val="22"/>
          <w:szCs w:val="22"/>
        </w:rPr>
        <w:t>xxx.xxx.xxx-xx,</w:t>
      </w:r>
      <w:r w:rsidRPr="00FA05FC">
        <w:rPr>
          <w:rFonts w:asciiTheme="minorHAnsi" w:hAnsiTheme="minorHAnsi" w:cstheme="minorHAnsi"/>
          <w:spacing w:val="-11"/>
          <w:sz w:val="22"/>
          <w:szCs w:val="22"/>
        </w:rPr>
        <w:t xml:space="preserve"> </w:t>
      </w:r>
      <w:r w:rsidRPr="00FA05FC">
        <w:rPr>
          <w:rFonts w:asciiTheme="minorHAnsi" w:hAnsiTheme="minorHAnsi" w:cstheme="minorHAnsi"/>
          <w:sz w:val="22"/>
          <w:szCs w:val="22"/>
        </w:rPr>
        <w:t>matrícula</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nº</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nnnn,</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lotado</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no</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[inserir</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setor],</w:t>
      </w:r>
      <w:r w:rsidRPr="00FA05FC">
        <w:rPr>
          <w:rFonts w:asciiTheme="minorHAnsi" w:hAnsiTheme="minorHAnsi" w:cstheme="minorHAnsi"/>
          <w:spacing w:val="-8"/>
          <w:sz w:val="22"/>
          <w:szCs w:val="22"/>
        </w:rPr>
        <w:t xml:space="preserve"> </w:t>
      </w:r>
      <w:r w:rsidRPr="00FA05FC">
        <w:rPr>
          <w:rFonts w:asciiTheme="minorHAnsi" w:hAnsiTheme="minorHAnsi" w:cstheme="minorHAnsi"/>
          <w:sz w:val="22"/>
          <w:szCs w:val="22"/>
        </w:rPr>
        <w:t>conforme</w:t>
      </w:r>
      <w:r w:rsidRPr="00FA05FC">
        <w:rPr>
          <w:rFonts w:asciiTheme="minorHAnsi" w:hAnsiTheme="minorHAnsi" w:cstheme="minorHAnsi"/>
          <w:spacing w:val="-9"/>
          <w:sz w:val="22"/>
          <w:szCs w:val="22"/>
        </w:rPr>
        <w:t xml:space="preserve"> </w:t>
      </w:r>
      <w:r w:rsidRPr="00FA05FC">
        <w:rPr>
          <w:rFonts w:asciiTheme="minorHAnsi" w:hAnsiTheme="minorHAnsi" w:cstheme="minorHAnsi"/>
          <w:sz w:val="22"/>
          <w:szCs w:val="22"/>
        </w:rPr>
        <w:t>ato</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a ser publicado no Diário Oficial do Estado.</w:t>
      </w:r>
    </w:p>
    <w:p w14:paraId="6A424527" w14:textId="77777777" w:rsidR="00CC09BA" w:rsidRPr="00FA05FC" w:rsidRDefault="00CC09BA" w:rsidP="00CC09BA">
      <w:pPr>
        <w:pStyle w:val="Ttulo1"/>
        <w:shd w:val="clear" w:color="auto" w:fill="EEECE1" w:themeFill="background2"/>
        <w:spacing w:before="240"/>
        <w:ind w:left="284" w:right="997"/>
        <w:jc w:val="both"/>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16</w:t>
      </w:r>
    </w:p>
    <w:p w14:paraId="0B63C961" w14:textId="77777777" w:rsidR="00CC09BA" w:rsidRPr="00FA05FC" w:rsidRDefault="00CC09BA" w:rsidP="00CC09BA">
      <w:pPr>
        <w:pStyle w:val="Corpodetexto"/>
        <w:ind w:left="284" w:right="997"/>
        <w:rPr>
          <w:rFonts w:asciiTheme="minorHAnsi" w:hAnsiTheme="minorHAnsi" w:cstheme="minorHAnsi"/>
          <w:sz w:val="22"/>
          <w:szCs w:val="22"/>
        </w:rPr>
      </w:pPr>
      <w:r w:rsidRPr="00FA05FC">
        <w:rPr>
          <w:rFonts w:asciiTheme="minorHAnsi" w:hAnsiTheme="minorHAnsi" w:cstheme="minorHAnsi"/>
          <w:spacing w:val="-2"/>
          <w:sz w:val="22"/>
          <w:szCs w:val="22"/>
        </w:rPr>
        <w:t>Interpretação</w:t>
      </w:r>
    </w:p>
    <w:p w14:paraId="0E314A69" w14:textId="77777777" w:rsidR="00CC09BA" w:rsidRPr="00FA05FC" w:rsidRDefault="00CC09BA" w:rsidP="00CC09BA">
      <w:pPr>
        <w:pStyle w:val="Corpodetexto"/>
        <w:spacing w:before="240" w:line="276" w:lineRule="auto"/>
        <w:ind w:left="284" w:right="997"/>
        <w:jc w:val="both"/>
        <w:rPr>
          <w:rFonts w:asciiTheme="minorHAnsi" w:hAnsiTheme="minorHAnsi" w:cstheme="minorHAnsi"/>
          <w:sz w:val="22"/>
          <w:szCs w:val="22"/>
        </w:rPr>
      </w:pPr>
      <w:r w:rsidRPr="00FA05FC">
        <w:rPr>
          <w:rFonts w:asciiTheme="minorHAnsi" w:hAnsiTheme="minorHAnsi" w:cstheme="minorHAnsi"/>
          <w:sz w:val="22"/>
          <w:szCs w:val="22"/>
        </w:rPr>
        <w:t>As dúvidas interpretativas</w:t>
      </w:r>
      <w:r w:rsidRPr="00FA05FC">
        <w:rPr>
          <w:rFonts w:asciiTheme="minorHAnsi" w:hAnsiTheme="minorHAnsi" w:cstheme="minorHAnsi"/>
          <w:spacing w:val="-2"/>
          <w:sz w:val="22"/>
          <w:szCs w:val="22"/>
        </w:rPr>
        <w:t xml:space="preserve"> </w:t>
      </w:r>
      <w:r w:rsidRPr="00FA05FC">
        <w:rPr>
          <w:rFonts w:asciiTheme="minorHAnsi" w:hAnsiTheme="minorHAnsi" w:cstheme="minorHAnsi"/>
          <w:sz w:val="22"/>
          <w:szCs w:val="22"/>
        </w:rPr>
        <w:t>sobre as cláusulas deste contrato deverão ser suscitadas</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ao</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CONTRATANTE</w:t>
      </w:r>
      <w:r w:rsidRPr="00FA05FC">
        <w:rPr>
          <w:rFonts w:asciiTheme="minorHAnsi" w:hAnsiTheme="minorHAnsi" w:cstheme="minorHAnsi"/>
          <w:spacing w:val="79"/>
          <w:sz w:val="22"/>
          <w:szCs w:val="22"/>
        </w:rPr>
        <w:t xml:space="preserve"> </w:t>
      </w:r>
      <w:r w:rsidRPr="00FA05FC">
        <w:rPr>
          <w:rFonts w:asciiTheme="minorHAnsi" w:hAnsiTheme="minorHAnsi" w:cstheme="minorHAnsi"/>
          <w:sz w:val="22"/>
          <w:szCs w:val="22"/>
        </w:rPr>
        <w:t>e</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serão</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decididas</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por</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ele,</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de</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acordo</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com</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a</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Lei</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Federal nº 14.133/21, seus regulamentos, Lei Estadual n° 8.972/20 e observando a juris- prudência dos Tribunais sobre o assunto.</w:t>
      </w:r>
    </w:p>
    <w:p w14:paraId="14004C27" w14:textId="77777777" w:rsidR="00CC09BA" w:rsidRPr="00FA05FC" w:rsidRDefault="00CC09BA" w:rsidP="00CC09BA">
      <w:pPr>
        <w:pStyle w:val="Ttulo1"/>
        <w:shd w:val="clear" w:color="auto" w:fill="EEECE1" w:themeFill="background2"/>
        <w:spacing w:before="240"/>
        <w:ind w:left="284" w:right="997"/>
        <w:jc w:val="both"/>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17</w:t>
      </w:r>
    </w:p>
    <w:p w14:paraId="6A763BDF" w14:textId="77777777" w:rsidR="00CC09BA" w:rsidRPr="00FA05FC" w:rsidRDefault="00CC09BA" w:rsidP="00CC09BA">
      <w:pPr>
        <w:pStyle w:val="Corpodetexto"/>
        <w:ind w:left="284" w:right="997"/>
        <w:jc w:val="both"/>
        <w:rPr>
          <w:rFonts w:asciiTheme="minorHAnsi" w:hAnsiTheme="minorHAnsi" w:cstheme="minorHAnsi"/>
          <w:sz w:val="22"/>
          <w:szCs w:val="22"/>
        </w:rPr>
      </w:pPr>
      <w:r w:rsidRPr="00FA05FC">
        <w:rPr>
          <w:rFonts w:asciiTheme="minorHAnsi" w:hAnsiTheme="minorHAnsi" w:cstheme="minorHAnsi"/>
          <w:sz w:val="22"/>
          <w:szCs w:val="22"/>
        </w:rPr>
        <w:t>Tratamento</w:t>
      </w:r>
      <w:r w:rsidRPr="00FA05FC">
        <w:rPr>
          <w:rFonts w:asciiTheme="minorHAnsi" w:hAnsiTheme="minorHAnsi" w:cstheme="minorHAnsi"/>
          <w:spacing w:val="-14"/>
          <w:sz w:val="22"/>
          <w:szCs w:val="22"/>
        </w:rPr>
        <w:t xml:space="preserve"> </w:t>
      </w:r>
      <w:r w:rsidRPr="00FA05FC">
        <w:rPr>
          <w:rFonts w:asciiTheme="minorHAnsi" w:hAnsiTheme="minorHAnsi" w:cstheme="minorHAnsi"/>
          <w:sz w:val="22"/>
          <w:szCs w:val="22"/>
        </w:rPr>
        <w:t>adequado</w:t>
      </w:r>
      <w:r w:rsidRPr="00FA05FC">
        <w:rPr>
          <w:rFonts w:asciiTheme="minorHAnsi" w:hAnsiTheme="minorHAnsi" w:cstheme="minorHAnsi"/>
          <w:spacing w:val="-11"/>
          <w:sz w:val="22"/>
          <w:szCs w:val="22"/>
        </w:rPr>
        <w:t xml:space="preserve"> </w:t>
      </w:r>
      <w:r w:rsidRPr="00FA05FC">
        <w:rPr>
          <w:rFonts w:asciiTheme="minorHAnsi" w:hAnsiTheme="minorHAnsi" w:cstheme="minorHAnsi"/>
          <w:sz w:val="22"/>
          <w:szCs w:val="22"/>
        </w:rPr>
        <w:t>dos</w:t>
      </w:r>
      <w:r w:rsidRPr="00FA05FC">
        <w:rPr>
          <w:rFonts w:asciiTheme="minorHAnsi" w:hAnsiTheme="minorHAnsi" w:cstheme="minorHAnsi"/>
          <w:spacing w:val="-10"/>
          <w:sz w:val="22"/>
          <w:szCs w:val="22"/>
        </w:rPr>
        <w:t xml:space="preserve"> </w:t>
      </w:r>
      <w:r w:rsidRPr="00FA05FC">
        <w:rPr>
          <w:rFonts w:asciiTheme="minorHAnsi" w:hAnsiTheme="minorHAnsi" w:cstheme="minorHAnsi"/>
          <w:sz w:val="22"/>
          <w:szCs w:val="22"/>
        </w:rPr>
        <w:t>conflitos</w:t>
      </w:r>
      <w:r w:rsidRPr="00FA05FC">
        <w:rPr>
          <w:rFonts w:asciiTheme="minorHAnsi" w:hAnsiTheme="minorHAnsi" w:cstheme="minorHAnsi"/>
          <w:spacing w:val="-10"/>
          <w:sz w:val="22"/>
          <w:szCs w:val="22"/>
        </w:rPr>
        <w:t xml:space="preserve"> </w:t>
      </w:r>
      <w:r w:rsidRPr="00FA05FC">
        <w:rPr>
          <w:rFonts w:asciiTheme="minorHAnsi" w:hAnsiTheme="minorHAnsi" w:cstheme="minorHAnsi"/>
          <w:sz w:val="22"/>
          <w:szCs w:val="22"/>
        </w:rPr>
        <w:t>de</w:t>
      </w:r>
      <w:r w:rsidRPr="00FA05FC">
        <w:rPr>
          <w:rFonts w:asciiTheme="minorHAnsi" w:hAnsiTheme="minorHAnsi" w:cstheme="minorHAnsi"/>
          <w:spacing w:val="-11"/>
          <w:sz w:val="22"/>
          <w:szCs w:val="22"/>
        </w:rPr>
        <w:t xml:space="preserve"> </w:t>
      </w:r>
      <w:r w:rsidRPr="00FA05FC">
        <w:rPr>
          <w:rFonts w:asciiTheme="minorHAnsi" w:hAnsiTheme="minorHAnsi" w:cstheme="minorHAnsi"/>
          <w:spacing w:val="-2"/>
          <w:sz w:val="22"/>
          <w:szCs w:val="22"/>
        </w:rPr>
        <w:t>interesse</w:t>
      </w:r>
    </w:p>
    <w:p w14:paraId="54E3D3B2" w14:textId="77777777" w:rsidR="00CC09BA" w:rsidRDefault="00CC09BA" w:rsidP="00CC09BA">
      <w:pPr>
        <w:pStyle w:val="Corpodetexto"/>
        <w:spacing w:before="240" w:line="360" w:lineRule="auto"/>
        <w:ind w:left="284" w:right="997"/>
        <w:jc w:val="both"/>
        <w:rPr>
          <w:rFonts w:asciiTheme="minorHAnsi" w:hAnsiTheme="minorHAnsi" w:cstheme="minorHAnsi"/>
          <w:sz w:val="22"/>
          <w:szCs w:val="22"/>
        </w:rPr>
      </w:pPr>
      <w:r w:rsidRPr="00FA05FC">
        <w:rPr>
          <w:rFonts w:asciiTheme="minorHAnsi" w:hAnsiTheme="minorHAnsi" w:cstheme="minorHAnsi"/>
          <w:sz w:val="22"/>
          <w:szCs w:val="22"/>
        </w:rPr>
        <w:t>Observado</w:t>
      </w:r>
      <w:r w:rsidRPr="00FA05FC">
        <w:rPr>
          <w:rFonts w:asciiTheme="minorHAnsi" w:hAnsiTheme="minorHAnsi" w:cstheme="minorHAnsi"/>
          <w:spacing w:val="1"/>
          <w:sz w:val="22"/>
          <w:szCs w:val="22"/>
        </w:rPr>
        <w:t xml:space="preserve"> </w:t>
      </w:r>
      <w:r w:rsidRPr="00FA05FC">
        <w:rPr>
          <w:rFonts w:asciiTheme="minorHAnsi" w:hAnsiTheme="minorHAnsi" w:cstheme="minorHAnsi"/>
          <w:sz w:val="22"/>
          <w:szCs w:val="22"/>
        </w:rPr>
        <w:t>o</w:t>
      </w:r>
      <w:r w:rsidRPr="00FA05FC">
        <w:rPr>
          <w:rFonts w:asciiTheme="minorHAnsi" w:hAnsiTheme="minorHAnsi" w:cstheme="minorHAnsi"/>
          <w:spacing w:val="6"/>
          <w:sz w:val="22"/>
          <w:szCs w:val="22"/>
        </w:rPr>
        <w:t xml:space="preserve"> </w:t>
      </w:r>
      <w:r w:rsidRPr="00FA05FC">
        <w:rPr>
          <w:rFonts w:asciiTheme="minorHAnsi" w:hAnsiTheme="minorHAnsi" w:cstheme="minorHAnsi"/>
          <w:sz w:val="22"/>
          <w:szCs w:val="22"/>
        </w:rPr>
        <w:t>disposto</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na</w:t>
      </w:r>
      <w:r w:rsidRPr="00FA05FC">
        <w:rPr>
          <w:rFonts w:asciiTheme="minorHAnsi" w:hAnsiTheme="minorHAnsi" w:cstheme="minorHAnsi"/>
          <w:spacing w:val="6"/>
          <w:sz w:val="22"/>
          <w:szCs w:val="22"/>
        </w:rPr>
        <w:t xml:space="preserve"> </w:t>
      </w:r>
      <w:r w:rsidRPr="00FA05FC">
        <w:rPr>
          <w:rFonts w:asciiTheme="minorHAnsi" w:hAnsiTheme="minorHAnsi" w:cstheme="minorHAnsi"/>
          <w:sz w:val="22"/>
          <w:szCs w:val="22"/>
        </w:rPr>
        <w:t>Cláusula</w:t>
      </w:r>
      <w:r w:rsidRPr="00FA05FC">
        <w:rPr>
          <w:rFonts w:asciiTheme="minorHAnsi" w:hAnsiTheme="minorHAnsi" w:cstheme="minorHAnsi"/>
          <w:spacing w:val="5"/>
          <w:sz w:val="22"/>
          <w:szCs w:val="22"/>
        </w:rPr>
        <w:t xml:space="preserve"> </w:t>
      </w:r>
      <w:r w:rsidRPr="00FA05FC">
        <w:rPr>
          <w:rFonts w:asciiTheme="minorHAnsi" w:hAnsiTheme="minorHAnsi" w:cstheme="minorHAnsi"/>
          <w:sz w:val="22"/>
          <w:szCs w:val="22"/>
        </w:rPr>
        <w:t>16,</w:t>
      </w:r>
      <w:r w:rsidRPr="00FA05FC">
        <w:rPr>
          <w:rFonts w:asciiTheme="minorHAnsi" w:hAnsiTheme="minorHAnsi" w:cstheme="minorHAnsi"/>
          <w:spacing w:val="6"/>
          <w:sz w:val="22"/>
          <w:szCs w:val="22"/>
        </w:rPr>
        <w:t xml:space="preserve"> </w:t>
      </w:r>
      <w:r w:rsidRPr="00FA05FC">
        <w:rPr>
          <w:rFonts w:asciiTheme="minorHAnsi" w:hAnsiTheme="minorHAnsi" w:cstheme="minorHAnsi"/>
          <w:sz w:val="22"/>
          <w:szCs w:val="22"/>
        </w:rPr>
        <w:t>permanecendo</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o</w:t>
      </w:r>
      <w:r w:rsidRPr="00FA05FC">
        <w:rPr>
          <w:rFonts w:asciiTheme="minorHAnsi" w:hAnsiTheme="minorHAnsi" w:cstheme="minorHAnsi"/>
          <w:spacing w:val="4"/>
          <w:sz w:val="22"/>
          <w:szCs w:val="22"/>
        </w:rPr>
        <w:t xml:space="preserve"> </w:t>
      </w:r>
      <w:r w:rsidRPr="00FA05FC">
        <w:rPr>
          <w:rFonts w:asciiTheme="minorHAnsi" w:hAnsiTheme="minorHAnsi" w:cstheme="minorHAnsi"/>
          <w:sz w:val="22"/>
          <w:szCs w:val="22"/>
        </w:rPr>
        <w:t>conflito</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de</w:t>
      </w:r>
      <w:r w:rsidRPr="00FA05FC">
        <w:rPr>
          <w:rFonts w:asciiTheme="minorHAnsi" w:hAnsiTheme="minorHAnsi" w:cstheme="minorHAnsi"/>
          <w:spacing w:val="4"/>
          <w:sz w:val="22"/>
          <w:szCs w:val="22"/>
        </w:rPr>
        <w:t xml:space="preserve"> </w:t>
      </w:r>
      <w:r w:rsidRPr="00FA05FC">
        <w:rPr>
          <w:rFonts w:asciiTheme="minorHAnsi" w:hAnsiTheme="minorHAnsi" w:cstheme="minorHAnsi"/>
          <w:sz w:val="22"/>
          <w:szCs w:val="22"/>
        </w:rPr>
        <w:t>interesse,</w:t>
      </w:r>
      <w:r w:rsidRPr="00FA05FC">
        <w:rPr>
          <w:rFonts w:asciiTheme="minorHAnsi" w:hAnsiTheme="minorHAnsi" w:cstheme="minorHAnsi"/>
          <w:spacing w:val="8"/>
          <w:sz w:val="22"/>
          <w:szCs w:val="22"/>
        </w:rPr>
        <w:t xml:space="preserve"> </w:t>
      </w:r>
      <w:r w:rsidRPr="00FA05FC">
        <w:rPr>
          <w:rFonts w:asciiTheme="minorHAnsi" w:hAnsiTheme="minorHAnsi" w:cstheme="minorHAnsi"/>
          <w:spacing w:val="-5"/>
          <w:sz w:val="22"/>
          <w:szCs w:val="22"/>
        </w:rPr>
        <w:t xml:space="preserve">as </w:t>
      </w:r>
      <w:r w:rsidRPr="00FA05FC">
        <w:rPr>
          <w:rFonts w:asciiTheme="minorHAnsi" w:hAnsiTheme="minorHAnsi" w:cstheme="minorHAnsi"/>
          <w:sz w:val="22"/>
          <w:szCs w:val="22"/>
        </w:rPr>
        <w:t>PARTES</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se comprometem a submeter a disputa preferencialmente à CÂMARA</w:t>
      </w:r>
      <w:r w:rsidRPr="00FA05FC">
        <w:rPr>
          <w:rFonts w:asciiTheme="minorHAnsi" w:hAnsiTheme="minorHAnsi" w:cstheme="minorHAnsi"/>
          <w:spacing w:val="40"/>
          <w:sz w:val="22"/>
          <w:szCs w:val="22"/>
        </w:rPr>
        <w:t xml:space="preserve"> </w:t>
      </w:r>
      <w:r w:rsidRPr="00FA05FC">
        <w:rPr>
          <w:rFonts w:asciiTheme="minorHAnsi" w:hAnsiTheme="minorHAnsi" w:cstheme="minorHAnsi"/>
          <w:sz w:val="22"/>
          <w:szCs w:val="22"/>
        </w:rPr>
        <w:t>DE NEGOCIAÇÃO,</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CONCILIAÇÃO,</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MEDIAÇÃO</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E</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ARBITRAGEM</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DA</w:t>
      </w:r>
      <w:r w:rsidRPr="00FA05FC">
        <w:rPr>
          <w:rFonts w:asciiTheme="minorHAnsi" w:hAnsiTheme="minorHAnsi" w:cstheme="minorHAnsi"/>
          <w:spacing w:val="80"/>
          <w:sz w:val="22"/>
          <w:szCs w:val="22"/>
        </w:rPr>
        <w:t xml:space="preserve"> </w:t>
      </w:r>
      <w:r w:rsidRPr="00FA05FC">
        <w:rPr>
          <w:rFonts w:asciiTheme="minorHAnsi" w:hAnsiTheme="minorHAnsi" w:cstheme="minorHAnsi"/>
          <w:spacing w:val="9"/>
          <w:sz w:val="22"/>
          <w:szCs w:val="22"/>
        </w:rPr>
        <w:t>ADMINISTRAÇÃO</w:t>
      </w:r>
      <w:r w:rsidRPr="00FA05FC">
        <w:rPr>
          <w:rFonts w:asciiTheme="minorHAnsi" w:hAnsiTheme="minorHAnsi" w:cstheme="minorHAnsi"/>
          <w:spacing w:val="80"/>
          <w:sz w:val="22"/>
          <w:szCs w:val="22"/>
        </w:rPr>
        <w:t xml:space="preserve"> </w:t>
      </w:r>
      <w:r w:rsidRPr="00FA05FC">
        <w:rPr>
          <w:rFonts w:asciiTheme="minorHAnsi" w:hAnsiTheme="minorHAnsi" w:cstheme="minorHAnsi"/>
          <w:sz w:val="22"/>
          <w:szCs w:val="22"/>
        </w:rPr>
        <w:t>PÚBLICA ESTADUAL</w:t>
      </w:r>
      <w:r w:rsidRPr="00FA05FC">
        <w:rPr>
          <w:rFonts w:asciiTheme="minorHAnsi" w:hAnsiTheme="minorHAnsi" w:cstheme="minorHAnsi"/>
          <w:spacing w:val="35"/>
          <w:sz w:val="22"/>
          <w:szCs w:val="22"/>
        </w:rPr>
        <w:t xml:space="preserve"> </w:t>
      </w:r>
      <w:r w:rsidRPr="00FA05FC">
        <w:rPr>
          <w:rFonts w:asciiTheme="minorHAnsi" w:hAnsiTheme="minorHAnsi" w:cstheme="minorHAnsi"/>
          <w:sz w:val="22"/>
          <w:szCs w:val="22"/>
        </w:rPr>
        <w:t>para</w:t>
      </w:r>
      <w:r w:rsidRPr="00FA05FC">
        <w:rPr>
          <w:rFonts w:asciiTheme="minorHAnsi" w:hAnsiTheme="minorHAnsi" w:cstheme="minorHAnsi"/>
          <w:spacing w:val="-2"/>
          <w:sz w:val="22"/>
          <w:szCs w:val="22"/>
        </w:rPr>
        <w:t xml:space="preserve"> </w:t>
      </w:r>
      <w:r w:rsidRPr="00FA05FC">
        <w:rPr>
          <w:rFonts w:asciiTheme="minorHAnsi" w:hAnsiTheme="minorHAnsi" w:cstheme="minorHAnsi"/>
          <w:sz w:val="22"/>
          <w:szCs w:val="22"/>
        </w:rPr>
        <w:t>dirimir</w:t>
      </w:r>
      <w:r w:rsidRPr="00FA05FC">
        <w:rPr>
          <w:rFonts w:asciiTheme="minorHAnsi" w:hAnsiTheme="minorHAnsi" w:cstheme="minorHAnsi"/>
          <w:spacing w:val="-4"/>
          <w:sz w:val="22"/>
          <w:szCs w:val="22"/>
        </w:rPr>
        <w:t xml:space="preserve"> </w:t>
      </w:r>
      <w:r w:rsidRPr="00FA05FC">
        <w:rPr>
          <w:rFonts w:asciiTheme="minorHAnsi" w:hAnsiTheme="minorHAnsi" w:cstheme="minorHAnsi"/>
          <w:sz w:val="22"/>
          <w:szCs w:val="22"/>
        </w:rPr>
        <w:t>os</w:t>
      </w:r>
      <w:r w:rsidRPr="00FA05FC">
        <w:rPr>
          <w:rFonts w:asciiTheme="minorHAnsi" w:hAnsiTheme="minorHAnsi" w:cstheme="minorHAnsi"/>
          <w:spacing w:val="-4"/>
          <w:sz w:val="22"/>
          <w:szCs w:val="22"/>
        </w:rPr>
        <w:t xml:space="preserve"> </w:t>
      </w:r>
      <w:r w:rsidRPr="00FA05FC">
        <w:rPr>
          <w:rFonts w:asciiTheme="minorHAnsi" w:hAnsiTheme="minorHAnsi" w:cstheme="minorHAnsi"/>
          <w:sz w:val="22"/>
          <w:szCs w:val="22"/>
        </w:rPr>
        <w:t>conflitos</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decorrentes</w:t>
      </w:r>
      <w:r w:rsidRPr="00FA05FC">
        <w:rPr>
          <w:rFonts w:asciiTheme="minorHAnsi" w:hAnsiTheme="minorHAnsi" w:cstheme="minorHAnsi"/>
          <w:spacing w:val="-8"/>
          <w:sz w:val="22"/>
          <w:szCs w:val="22"/>
        </w:rPr>
        <w:t xml:space="preserve"> </w:t>
      </w:r>
      <w:r w:rsidRPr="00FA05FC">
        <w:rPr>
          <w:rFonts w:asciiTheme="minorHAnsi" w:hAnsiTheme="minorHAnsi" w:cstheme="minorHAnsi"/>
          <w:sz w:val="22"/>
          <w:szCs w:val="22"/>
        </w:rPr>
        <w:t>deste</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contrato</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de</w:t>
      </w:r>
      <w:r w:rsidRPr="00FA05FC">
        <w:rPr>
          <w:rFonts w:asciiTheme="minorHAnsi" w:hAnsiTheme="minorHAnsi" w:cstheme="minorHAnsi"/>
          <w:spacing w:val="-4"/>
          <w:sz w:val="22"/>
          <w:szCs w:val="22"/>
        </w:rPr>
        <w:t xml:space="preserve"> </w:t>
      </w:r>
      <w:r w:rsidRPr="00FA05FC">
        <w:rPr>
          <w:rFonts w:asciiTheme="minorHAnsi" w:hAnsiTheme="minorHAnsi" w:cstheme="minorHAnsi"/>
          <w:sz w:val="22"/>
          <w:szCs w:val="22"/>
        </w:rPr>
        <w:t>maneira</w:t>
      </w:r>
      <w:r w:rsidRPr="00FA05FC">
        <w:rPr>
          <w:rFonts w:asciiTheme="minorHAnsi" w:hAnsiTheme="minorHAnsi" w:cstheme="minorHAnsi"/>
          <w:spacing w:val="-4"/>
          <w:sz w:val="22"/>
          <w:szCs w:val="22"/>
        </w:rPr>
        <w:t xml:space="preserve"> </w:t>
      </w:r>
      <w:r w:rsidRPr="00FA05FC">
        <w:rPr>
          <w:rFonts w:asciiTheme="minorHAnsi" w:hAnsiTheme="minorHAnsi" w:cstheme="minorHAnsi"/>
          <w:sz w:val="22"/>
          <w:szCs w:val="22"/>
        </w:rPr>
        <w:t>con-sensual, conforme Lei Complementar Estadual n° 121/19.</w:t>
      </w:r>
    </w:p>
    <w:p w14:paraId="433D2CE7" w14:textId="77777777" w:rsidR="00CC09BA" w:rsidRPr="00FA05FC" w:rsidRDefault="00CC09BA" w:rsidP="00CC09BA">
      <w:pPr>
        <w:pStyle w:val="Ttulo1"/>
        <w:shd w:val="clear" w:color="auto" w:fill="EEECE1" w:themeFill="background2"/>
        <w:ind w:left="284"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18</w:t>
      </w:r>
    </w:p>
    <w:p w14:paraId="1CF08092" w14:textId="77777777" w:rsidR="00CC09BA" w:rsidRPr="00FA05FC" w:rsidRDefault="00CC09BA" w:rsidP="00CC09BA">
      <w:pPr>
        <w:pStyle w:val="Corpodetexto"/>
        <w:ind w:left="284" w:right="997"/>
        <w:rPr>
          <w:rFonts w:asciiTheme="minorHAnsi" w:hAnsiTheme="minorHAnsi" w:cstheme="minorHAnsi"/>
          <w:sz w:val="22"/>
          <w:szCs w:val="22"/>
        </w:rPr>
      </w:pPr>
      <w:r w:rsidRPr="00FA05FC">
        <w:rPr>
          <w:rFonts w:asciiTheme="minorHAnsi" w:hAnsiTheme="minorHAnsi" w:cstheme="minorHAnsi"/>
          <w:sz w:val="22"/>
          <w:szCs w:val="22"/>
        </w:rPr>
        <w:t>Divulgação</w:t>
      </w:r>
      <w:r w:rsidRPr="00FA05FC">
        <w:rPr>
          <w:rFonts w:asciiTheme="minorHAnsi" w:hAnsiTheme="minorHAnsi" w:cstheme="minorHAnsi"/>
          <w:spacing w:val="-8"/>
          <w:sz w:val="22"/>
          <w:szCs w:val="22"/>
        </w:rPr>
        <w:t xml:space="preserve"> </w:t>
      </w:r>
      <w:r w:rsidRPr="00FA05FC">
        <w:rPr>
          <w:rFonts w:asciiTheme="minorHAnsi" w:hAnsiTheme="minorHAnsi" w:cstheme="minorHAnsi"/>
          <w:sz w:val="22"/>
          <w:szCs w:val="22"/>
        </w:rPr>
        <w:t>e</w:t>
      </w:r>
      <w:r w:rsidRPr="00FA05FC">
        <w:rPr>
          <w:rFonts w:asciiTheme="minorHAnsi" w:hAnsiTheme="minorHAnsi" w:cstheme="minorHAnsi"/>
          <w:spacing w:val="-4"/>
          <w:sz w:val="22"/>
          <w:szCs w:val="22"/>
        </w:rPr>
        <w:t xml:space="preserve"> P</w:t>
      </w:r>
      <w:r w:rsidRPr="00FA05FC">
        <w:rPr>
          <w:rFonts w:asciiTheme="minorHAnsi" w:hAnsiTheme="minorHAnsi" w:cstheme="minorHAnsi"/>
          <w:spacing w:val="-2"/>
          <w:sz w:val="22"/>
          <w:szCs w:val="22"/>
        </w:rPr>
        <w:t>ublicação</w:t>
      </w:r>
    </w:p>
    <w:p w14:paraId="51813508" w14:textId="77777777" w:rsidR="00CC09BA" w:rsidRPr="00FA05FC" w:rsidRDefault="00CC09BA" w:rsidP="00CC09BA">
      <w:pPr>
        <w:pStyle w:val="PargrafodaLista"/>
        <w:numPr>
          <w:ilvl w:val="1"/>
          <w:numId w:val="80"/>
        </w:numPr>
        <w:tabs>
          <w:tab w:val="left" w:pos="1134"/>
        </w:tabs>
        <w:spacing w:before="240" w:line="360" w:lineRule="auto"/>
        <w:ind w:left="284" w:right="997" w:firstLine="0"/>
        <w:rPr>
          <w:rFonts w:asciiTheme="minorHAnsi" w:hAnsiTheme="minorHAnsi" w:cstheme="minorHAnsi"/>
        </w:rPr>
      </w:pPr>
      <w:r w:rsidRPr="00FA05FC">
        <w:rPr>
          <w:rFonts w:asciiTheme="minorHAnsi" w:hAnsiTheme="minorHAnsi" w:cstheme="minorHAnsi"/>
        </w:rPr>
        <w:lastRenderedPageBreak/>
        <w:t>O CONTRATANTE</w:t>
      </w:r>
      <w:r w:rsidRPr="00FA05FC">
        <w:rPr>
          <w:rFonts w:asciiTheme="minorHAnsi" w:hAnsiTheme="minorHAnsi" w:cstheme="minorHAnsi"/>
          <w:spacing w:val="38"/>
        </w:rPr>
        <w:t xml:space="preserve"> </w:t>
      </w:r>
      <w:r w:rsidRPr="00FA05FC">
        <w:rPr>
          <w:rFonts w:asciiTheme="minorHAnsi" w:hAnsiTheme="minorHAnsi" w:cstheme="minorHAnsi"/>
        </w:rPr>
        <w:t>divulgará este contrato no Portal Nacional de Contratações Públicas</w:t>
      </w:r>
      <w:r w:rsidRPr="00FA05FC">
        <w:rPr>
          <w:rFonts w:asciiTheme="minorHAnsi" w:hAnsiTheme="minorHAnsi" w:cstheme="minorHAnsi"/>
          <w:spacing w:val="-7"/>
        </w:rPr>
        <w:t xml:space="preserve"> </w:t>
      </w:r>
      <w:r w:rsidRPr="00FA05FC">
        <w:rPr>
          <w:rFonts w:asciiTheme="minorHAnsi" w:hAnsiTheme="minorHAnsi" w:cstheme="minorHAnsi"/>
        </w:rPr>
        <w:t>(PNCP)</w:t>
      </w:r>
      <w:r w:rsidRPr="00FA05FC">
        <w:rPr>
          <w:rFonts w:asciiTheme="minorHAnsi" w:hAnsiTheme="minorHAnsi" w:cstheme="minorHAnsi"/>
          <w:spacing w:val="-6"/>
        </w:rPr>
        <w:t xml:space="preserve"> </w:t>
      </w:r>
      <w:r w:rsidRPr="00FA05FC">
        <w:rPr>
          <w:rFonts w:asciiTheme="minorHAnsi" w:hAnsiTheme="minorHAnsi" w:cstheme="minorHAnsi"/>
        </w:rPr>
        <w:t xml:space="preserve">em até </w:t>
      </w:r>
      <w:r w:rsidRPr="00FA05FC">
        <w:rPr>
          <w:rFonts w:asciiTheme="minorHAnsi" w:hAnsiTheme="minorHAnsi" w:cstheme="minorHAnsi"/>
          <w:b/>
        </w:rPr>
        <w:t>20</w:t>
      </w:r>
      <w:r w:rsidRPr="00FA05FC">
        <w:rPr>
          <w:rFonts w:asciiTheme="minorHAnsi" w:hAnsiTheme="minorHAnsi" w:cstheme="minorHAnsi"/>
          <w:b/>
          <w:spacing w:val="-2"/>
        </w:rPr>
        <w:t xml:space="preserve"> </w:t>
      </w:r>
      <w:r w:rsidRPr="00FA05FC">
        <w:rPr>
          <w:rFonts w:asciiTheme="minorHAnsi" w:hAnsiTheme="minorHAnsi" w:cstheme="minorHAnsi"/>
          <w:b/>
        </w:rPr>
        <w:t>dias</w:t>
      </w:r>
      <w:r w:rsidRPr="00FA05FC">
        <w:rPr>
          <w:rFonts w:asciiTheme="minorHAnsi" w:hAnsiTheme="minorHAnsi" w:cstheme="minorHAnsi"/>
          <w:b/>
          <w:spacing w:val="-4"/>
        </w:rPr>
        <w:t xml:space="preserve"> </w:t>
      </w:r>
      <w:r w:rsidRPr="00FA05FC">
        <w:rPr>
          <w:rFonts w:asciiTheme="minorHAnsi" w:hAnsiTheme="minorHAnsi" w:cstheme="minorHAnsi"/>
          <w:b/>
        </w:rPr>
        <w:t>úteis</w:t>
      </w:r>
      <w:r w:rsidRPr="00FA05FC">
        <w:rPr>
          <w:rFonts w:asciiTheme="minorHAnsi" w:hAnsiTheme="minorHAnsi" w:cstheme="minorHAnsi"/>
          <w:b/>
          <w:spacing w:val="-4"/>
        </w:rPr>
        <w:t xml:space="preserve"> </w:t>
      </w:r>
      <w:r w:rsidRPr="00FA05FC">
        <w:rPr>
          <w:rFonts w:asciiTheme="minorHAnsi" w:hAnsiTheme="minorHAnsi" w:cstheme="minorHAnsi"/>
        </w:rPr>
        <w:t>e</w:t>
      </w:r>
      <w:r w:rsidRPr="00FA05FC">
        <w:rPr>
          <w:rFonts w:asciiTheme="minorHAnsi" w:hAnsiTheme="minorHAnsi" w:cstheme="minorHAnsi"/>
          <w:spacing w:val="-8"/>
        </w:rPr>
        <w:t xml:space="preserve"> </w:t>
      </w:r>
      <w:r w:rsidRPr="00FA05FC">
        <w:rPr>
          <w:rFonts w:asciiTheme="minorHAnsi" w:hAnsiTheme="minorHAnsi" w:cstheme="minorHAnsi"/>
        </w:rPr>
        <w:t>o</w:t>
      </w:r>
      <w:r w:rsidRPr="00FA05FC">
        <w:rPr>
          <w:rFonts w:asciiTheme="minorHAnsi" w:hAnsiTheme="minorHAnsi" w:cstheme="minorHAnsi"/>
          <w:spacing w:val="-6"/>
        </w:rPr>
        <w:t xml:space="preserve"> </w:t>
      </w:r>
      <w:r w:rsidRPr="00FA05FC">
        <w:rPr>
          <w:rFonts w:asciiTheme="minorHAnsi" w:hAnsiTheme="minorHAnsi" w:cstheme="minorHAnsi"/>
        </w:rPr>
        <w:t>publicará</w:t>
      </w:r>
      <w:r w:rsidRPr="00FA05FC">
        <w:rPr>
          <w:rFonts w:asciiTheme="minorHAnsi" w:hAnsiTheme="minorHAnsi" w:cstheme="minorHAnsi"/>
          <w:spacing w:val="-3"/>
        </w:rPr>
        <w:t xml:space="preserve"> </w:t>
      </w:r>
      <w:r w:rsidRPr="00FA05FC">
        <w:rPr>
          <w:rFonts w:asciiTheme="minorHAnsi" w:hAnsiTheme="minorHAnsi" w:cstheme="minorHAnsi"/>
        </w:rPr>
        <w:t>no</w:t>
      </w:r>
      <w:r w:rsidRPr="00FA05FC">
        <w:rPr>
          <w:rFonts w:asciiTheme="minorHAnsi" w:hAnsiTheme="minorHAnsi" w:cstheme="minorHAnsi"/>
          <w:spacing w:val="-6"/>
        </w:rPr>
        <w:t xml:space="preserve"> </w:t>
      </w:r>
      <w:r w:rsidRPr="00FA05FC">
        <w:rPr>
          <w:rFonts w:asciiTheme="minorHAnsi" w:hAnsiTheme="minorHAnsi" w:cstheme="minorHAnsi"/>
        </w:rPr>
        <w:t>Diário</w:t>
      </w:r>
      <w:r w:rsidRPr="00FA05FC">
        <w:rPr>
          <w:rFonts w:asciiTheme="minorHAnsi" w:hAnsiTheme="minorHAnsi" w:cstheme="minorHAnsi"/>
          <w:spacing w:val="-1"/>
        </w:rPr>
        <w:t xml:space="preserve"> </w:t>
      </w:r>
      <w:r w:rsidRPr="00FA05FC">
        <w:rPr>
          <w:rFonts w:asciiTheme="minorHAnsi" w:hAnsiTheme="minorHAnsi" w:cstheme="minorHAnsi"/>
        </w:rPr>
        <w:t>Oficial</w:t>
      </w:r>
      <w:r w:rsidRPr="00FA05FC">
        <w:rPr>
          <w:rFonts w:asciiTheme="minorHAnsi" w:hAnsiTheme="minorHAnsi" w:cstheme="minorHAnsi"/>
          <w:spacing w:val="-8"/>
        </w:rPr>
        <w:t xml:space="preserve"> </w:t>
      </w:r>
      <w:r w:rsidRPr="00FA05FC">
        <w:rPr>
          <w:rFonts w:asciiTheme="minorHAnsi" w:hAnsiTheme="minorHAnsi" w:cstheme="minorHAnsi"/>
        </w:rPr>
        <w:t>do</w:t>
      </w:r>
      <w:r w:rsidRPr="00FA05FC">
        <w:rPr>
          <w:rFonts w:asciiTheme="minorHAnsi" w:hAnsiTheme="minorHAnsi" w:cstheme="minorHAnsi"/>
          <w:spacing w:val="-6"/>
        </w:rPr>
        <w:t xml:space="preserve"> </w:t>
      </w:r>
      <w:r w:rsidRPr="00FA05FC">
        <w:rPr>
          <w:rFonts w:asciiTheme="minorHAnsi" w:hAnsiTheme="minorHAnsi" w:cstheme="minorHAnsi"/>
        </w:rPr>
        <w:t>Estado</w:t>
      </w:r>
      <w:r w:rsidRPr="00FA05FC">
        <w:rPr>
          <w:rFonts w:asciiTheme="minorHAnsi" w:hAnsiTheme="minorHAnsi" w:cstheme="minorHAnsi"/>
          <w:spacing w:val="-2"/>
        </w:rPr>
        <w:t xml:space="preserve"> </w:t>
      </w:r>
      <w:r w:rsidRPr="00FA05FC">
        <w:rPr>
          <w:rFonts w:asciiTheme="minorHAnsi" w:hAnsiTheme="minorHAnsi" w:cstheme="minorHAnsi"/>
        </w:rPr>
        <w:t xml:space="preserve">em forma de extrato, no prazo de </w:t>
      </w:r>
      <w:r w:rsidRPr="00FA05FC">
        <w:rPr>
          <w:rFonts w:asciiTheme="minorHAnsi" w:hAnsiTheme="minorHAnsi" w:cstheme="minorHAnsi"/>
          <w:b/>
        </w:rPr>
        <w:t>10 dias úteis</w:t>
      </w:r>
      <w:r w:rsidRPr="00FA05FC">
        <w:rPr>
          <w:rFonts w:asciiTheme="minorHAnsi" w:hAnsiTheme="minorHAnsi" w:cstheme="minorHAnsi"/>
        </w:rPr>
        <w:t>.</w:t>
      </w:r>
    </w:p>
    <w:p w14:paraId="64DC657F" w14:textId="77777777" w:rsidR="00CC09BA" w:rsidRPr="00A20392" w:rsidRDefault="00CC09BA" w:rsidP="00CC09BA">
      <w:pPr>
        <w:pStyle w:val="PargrafodaLista"/>
        <w:numPr>
          <w:ilvl w:val="1"/>
          <w:numId w:val="80"/>
        </w:numPr>
        <w:tabs>
          <w:tab w:val="left" w:pos="1134"/>
        </w:tabs>
        <w:spacing w:before="240" w:line="276" w:lineRule="auto"/>
        <w:ind w:left="567" w:right="997" w:hanging="283"/>
        <w:rPr>
          <w:rFonts w:asciiTheme="minorHAnsi" w:hAnsiTheme="minorHAnsi" w:cstheme="minorHAnsi"/>
        </w:rPr>
      </w:pPr>
      <w:r w:rsidRPr="00FA05FC">
        <w:rPr>
          <w:rFonts w:asciiTheme="minorHAnsi" w:hAnsiTheme="minorHAnsi" w:cstheme="minorHAnsi"/>
        </w:rPr>
        <w:t xml:space="preserve">Os prazos contidos no item 18.1 são contados da data da assinatura do </w:t>
      </w:r>
      <w:r w:rsidRPr="00FA05FC">
        <w:rPr>
          <w:rFonts w:asciiTheme="minorHAnsi" w:hAnsiTheme="minorHAnsi" w:cstheme="minorHAnsi"/>
          <w:spacing w:val="-2"/>
        </w:rPr>
        <w:t>contrato.</w:t>
      </w:r>
    </w:p>
    <w:p w14:paraId="762EA10F" w14:textId="77777777" w:rsidR="00CC09BA" w:rsidRDefault="00CC09BA" w:rsidP="00CC09BA">
      <w:pPr>
        <w:tabs>
          <w:tab w:val="left" w:pos="1134"/>
        </w:tabs>
        <w:ind w:left="284" w:right="997"/>
        <w:rPr>
          <w:rFonts w:asciiTheme="minorHAnsi" w:hAnsiTheme="minorHAnsi" w:cstheme="minorHAnsi"/>
          <w:spacing w:val="-2"/>
        </w:rPr>
      </w:pPr>
    </w:p>
    <w:p w14:paraId="75E5BA2D" w14:textId="77777777" w:rsidR="00CC09BA" w:rsidRPr="00ED46C6" w:rsidRDefault="00CC09BA" w:rsidP="00CC09BA">
      <w:pPr>
        <w:shd w:val="clear" w:color="auto" w:fill="EEECE1" w:themeFill="background2"/>
        <w:tabs>
          <w:tab w:val="left" w:pos="1134"/>
        </w:tabs>
        <w:ind w:left="284" w:right="997"/>
        <w:rPr>
          <w:rFonts w:asciiTheme="minorHAnsi" w:hAnsiTheme="minorHAnsi" w:cstheme="minorHAnsi"/>
          <w:b/>
          <w:bCs/>
          <w:spacing w:val="-2"/>
        </w:rPr>
      </w:pPr>
      <w:r w:rsidRPr="00ED46C6">
        <w:rPr>
          <w:rFonts w:asciiTheme="minorHAnsi" w:hAnsiTheme="minorHAnsi" w:cstheme="minorHAnsi"/>
          <w:b/>
          <w:bCs/>
          <w:smallCaps/>
        </w:rPr>
        <w:t>Cláusula</w:t>
      </w:r>
      <w:r w:rsidRPr="00ED46C6">
        <w:rPr>
          <w:rFonts w:asciiTheme="minorHAnsi" w:hAnsiTheme="minorHAnsi" w:cstheme="minorHAnsi"/>
          <w:b/>
          <w:bCs/>
          <w:smallCaps/>
          <w:spacing w:val="64"/>
          <w:w w:val="150"/>
        </w:rPr>
        <w:t xml:space="preserve"> </w:t>
      </w:r>
      <w:r w:rsidRPr="00ED46C6">
        <w:rPr>
          <w:rFonts w:asciiTheme="minorHAnsi" w:hAnsiTheme="minorHAnsi" w:cstheme="minorHAnsi"/>
          <w:b/>
          <w:bCs/>
          <w:smallCaps/>
          <w:spacing w:val="-5"/>
        </w:rPr>
        <w:t>18</w:t>
      </w:r>
    </w:p>
    <w:p w14:paraId="092448C3" w14:textId="77777777" w:rsidR="00CC09BA" w:rsidRPr="00A20392" w:rsidRDefault="00CC09BA" w:rsidP="00CC09BA">
      <w:pPr>
        <w:tabs>
          <w:tab w:val="left" w:pos="1134"/>
          <w:tab w:val="left" w:pos="7455"/>
        </w:tabs>
        <w:ind w:left="284" w:right="997"/>
        <w:rPr>
          <w:rFonts w:asciiTheme="minorHAnsi" w:hAnsiTheme="minorHAnsi" w:cstheme="minorHAnsi"/>
        </w:rPr>
      </w:pPr>
      <w:r w:rsidRPr="00A20392">
        <w:rPr>
          <w:rFonts w:asciiTheme="minorHAnsi" w:hAnsiTheme="minorHAnsi" w:cstheme="minorHAnsi"/>
          <w:spacing w:val="-2"/>
        </w:rPr>
        <w:t>Vigência</w:t>
      </w:r>
      <w:r>
        <w:rPr>
          <w:rFonts w:asciiTheme="minorHAnsi" w:hAnsiTheme="minorHAnsi" w:cstheme="minorHAnsi"/>
          <w:spacing w:val="-2"/>
        </w:rPr>
        <w:tab/>
      </w:r>
      <w:r>
        <w:rPr>
          <w:rFonts w:asciiTheme="minorHAnsi" w:hAnsiTheme="minorHAnsi" w:cstheme="minorHAnsi"/>
          <w:spacing w:val="-2"/>
        </w:rPr>
        <w:tab/>
      </w:r>
    </w:p>
    <w:p w14:paraId="5008106B" w14:textId="77777777" w:rsidR="00CC09BA" w:rsidRPr="00A20392" w:rsidRDefault="00CC09BA" w:rsidP="00CC09BA">
      <w:pPr>
        <w:pStyle w:val="PargrafodaLista"/>
        <w:numPr>
          <w:ilvl w:val="1"/>
          <w:numId w:val="79"/>
        </w:numPr>
        <w:tabs>
          <w:tab w:val="left" w:pos="993"/>
        </w:tabs>
        <w:spacing w:before="240"/>
        <w:ind w:left="284" w:right="997" w:firstLine="0"/>
        <w:rPr>
          <w:rFonts w:asciiTheme="minorHAnsi" w:hAnsiTheme="minorHAnsi" w:cstheme="minorHAnsi"/>
        </w:rPr>
      </w:pPr>
      <w:r w:rsidRPr="00FA05FC">
        <w:rPr>
          <w:rFonts w:asciiTheme="minorHAnsi" w:hAnsiTheme="minorHAnsi" w:cstheme="minorHAnsi"/>
        </w:rPr>
        <w:t>O</w:t>
      </w:r>
      <w:r w:rsidRPr="00FA05FC">
        <w:rPr>
          <w:rFonts w:asciiTheme="minorHAnsi" w:hAnsiTheme="minorHAnsi" w:cstheme="minorHAnsi"/>
          <w:spacing w:val="47"/>
          <w:w w:val="150"/>
        </w:rPr>
        <w:t xml:space="preserve"> </w:t>
      </w:r>
      <w:r w:rsidRPr="00FA05FC">
        <w:rPr>
          <w:rFonts w:asciiTheme="minorHAnsi" w:hAnsiTheme="minorHAnsi" w:cstheme="minorHAnsi"/>
        </w:rPr>
        <w:t>contrato</w:t>
      </w:r>
      <w:r w:rsidRPr="00FA05FC">
        <w:rPr>
          <w:rFonts w:asciiTheme="minorHAnsi" w:hAnsiTheme="minorHAnsi" w:cstheme="minorHAnsi"/>
          <w:spacing w:val="54"/>
          <w:w w:val="150"/>
        </w:rPr>
        <w:t xml:space="preserve"> </w:t>
      </w:r>
      <w:r w:rsidRPr="00FA05FC">
        <w:rPr>
          <w:rFonts w:asciiTheme="minorHAnsi" w:hAnsiTheme="minorHAnsi" w:cstheme="minorHAnsi"/>
        </w:rPr>
        <w:t>terá</w:t>
      </w:r>
      <w:r w:rsidRPr="00FA05FC">
        <w:rPr>
          <w:rFonts w:asciiTheme="minorHAnsi" w:hAnsiTheme="minorHAnsi" w:cstheme="minorHAnsi"/>
          <w:spacing w:val="79"/>
        </w:rPr>
        <w:t xml:space="preserve"> </w:t>
      </w:r>
      <w:r w:rsidRPr="00FA05FC">
        <w:rPr>
          <w:rFonts w:asciiTheme="minorHAnsi" w:hAnsiTheme="minorHAnsi" w:cstheme="minorHAnsi"/>
        </w:rPr>
        <w:t>vigência</w:t>
      </w:r>
      <w:r w:rsidRPr="00FA05FC">
        <w:rPr>
          <w:rFonts w:asciiTheme="minorHAnsi" w:hAnsiTheme="minorHAnsi" w:cstheme="minorHAnsi"/>
          <w:spacing w:val="54"/>
          <w:w w:val="150"/>
        </w:rPr>
        <w:t xml:space="preserve"> </w:t>
      </w:r>
      <w:r w:rsidRPr="00FA05FC">
        <w:rPr>
          <w:rFonts w:asciiTheme="minorHAnsi" w:hAnsiTheme="minorHAnsi" w:cstheme="minorHAnsi"/>
        </w:rPr>
        <w:t>de</w:t>
      </w:r>
      <w:r w:rsidRPr="00FA05FC">
        <w:rPr>
          <w:rFonts w:asciiTheme="minorHAnsi" w:hAnsiTheme="minorHAnsi" w:cstheme="minorHAnsi"/>
          <w:spacing w:val="50"/>
          <w:w w:val="150"/>
        </w:rPr>
        <w:t xml:space="preserve"> </w:t>
      </w:r>
      <w:r w:rsidRPr="00FA05FC">
        <w:rPr>
          <w:rFonts w:asciiTheme="minorHAnsi" w:hAnsiTheme="minorHAnsi" w:cstheme="minorHAnsi"/>
          <w:b/>
        </w:rPr>
        <w:t>12</w:t>
      </w:r>
      <w:r w:rsidRPr="00FA05FC">
        <w:rPr>
          <w:rFonts w:asciiTheme="minorHAnsi" w:hAnsiTheme="minorHAnsi" w:cstheme="minorHAnsi"/>
          <w:b/>
          <w:spacing w:val="55"/>
          <w:w w:val="150"/>
        </w:rPr>
        <w:t xml:space="preserve"> </w:t>
      </w:r>
      <w:r w:rsidRPr="00FA05FC">
        <w:rPr>
          <w:rFonts w:asciiTheme="minorHAnsi" w:hAnsiTheme="minorHAnsi" w:cstheme="minorHAnsi"/>
          <w:b/>
        </w:rPr>
        <w:t>meses</w:t>
      </w:r>
      <w:r w:rsidRPr="00FA05FC">
        <w:rPr>
          <w:rFonts w:asciiTheme="minorHAnsi" w:hAnsiTheme="minorHAnsi" w:cstheme="minorHAnsi"/>
          <w:b/>
          <w:spacing w:val="51"/>
          <w:w w:val="150"/>
        </w:rPr>
        <w:t xml:space="preserve"> </w:t>
      </w:r>
      <w:r w:rsidRPr="00FA05FC">
        <w:rPr>
          <w:rFonts w:asciiTheme="minorHAnsi" w:hAnsiTheme="minorHAnsi" w:cstheme="minorHAnsi"/>
        </w:rPr>
        <w:t>(inserir</w:t>
      </w:r>
      <w:r w:rsidRPr="00FA05FC">
        <w:rPr>
          <w:rFonts w:asciiTheme="minorHAnsi" w:hAnsiTheme="minorHAnsi" w:cstheme="minorHAnsi"/>
          <w:spacing w:val="49"/>
          <w:w w:val="150"/>
        </w:rPr>
        <w:t xml:space="preserve"> </w:t>
      </w:r>
      <w:r w:rsidRPr="00FA05FC">
        <w:rPr>
          <w:rFonts w:asciiTheme="minorHAnsi" w:hAnsiTheme="minorHAnsi" w:cstheme="minorHAnsi"/>
        </w:rPr>
        <w:t>prazo),</w:t>
      </w:r>
      <w:r w:rsidRPr="00FA05FC">
        <w:rPr>
          <w:rFonts w:asciiTheme="minorHAnsi" w:hAnsiTheme="minorHAnsi" w:cstheme="minorHAnsi"/>
          <w:spacing w:val="52"/>
          <w:w w:val="150"/>
        </w:rPr>
        <w:t xml:space="preserve"> </w:t>
      </w:r>
      <w:r w:rsidRPr="00FA05FC">
        <w:rPr>
          <w:rFonts w:asciiTheme="minorHAnsi" w:hAnsiTheme="minorHAnsi" w:cstheme="minorHAnsi"/>
        </w:rPr>
        <w:t>com</w:t>
      </w:r>
      <w:r w:rsidRPr="00FA05FC">
        <w:rPr>
          <w:rFonts w:asciiTheme="minorHAnsi" w:hAnsiTheme="minorHAnsi" w:cstheme="minorHAnsi"/>
          <w:spacing w:val="50"/>
          <w:w w:val="150"/>
        </w:rPr>
        <w:t xml:space="preserve"> </w:t>
      </w:r>
      <w:r w:rsidRPr="00FA05FC">
        <w:rPr>
          <w:rFonts w:asciiTheme="minorHAnsi" w:hAnsiTheme="minorHAnsi" w:cstheme="minorHAnsi"/>
        </w:rPr>
        <w:t>início</w:t>
      </w:r>
      <w:r w:rsidRPr="00FA05FC">
        <w:rPr>
          <w:rFonts w:asciiTheme="minorHAnsi" w:hAnsiTheme="minorHAnsi" w:cstheme="minorHAnsi"/>
          <w:spacing w:val="50"/>
          <w:w w:val="150"/>
        </w:rPr>
        <w:t xml:space="preserve"> </w:t>
      </w:r>
      <w:r w:rsidRPr="00FA05FC">
        <w:rPr>
          <w:rFonts w:asciiTheme="minorHAnsi" w:hAnsiTheme="minorHAnsi" w:cstheme="minorHAnsi"/>
          <w:spacing w:val="-5"/>
        </w:rPr>
        <w:t>em</w:t>
      </w:r>
      <w:r w:rsidRPr="00FA05FC">
        <w:rPr>
          <w:rFonts w:asciiTheme="minorHAnsi" w:hAnsiTheme="minorHAnsi" w:cstheme="minorHAnsi"/>
          <w:b/>
        </w:rPr>
        <w:t>dd/mm/aaaa</w:t>
      </w:r>
      <w:r w:rsidRPr="00FA05FC">
        <w:rPr>
          <w:rFonts w:asciiTheme="minorHAnsi" w:hAnsiTheme="minorHAnsi" w:cstheme="minorHAnsi"/>
          <w:b/>
          <w:spacing w:val="-8"/>
        </w:rPr>
        <w:t xml:space="preserve"> </w:t>
      </w:r>
      <w:r w:rsidRPr="00FA05FC">
        <w:rPr>
          <w:rFonts w:asciiTheme="minorHAnsi" w:hAnsiTheme="minorHAnsi" w:cstheme="minorHAnsi"/>
        </w:rPr>
        <w:t>(inserir</w:t>
      </w:r>
      <w:r w:rsidRPr="00FA05FC">
        <w:rPr>
          <w:rFonts w:asciiTheme="minorHAnsi" w:hAnsiTheme="minorHAnsi" w:cstheme="minorHAnsi"/>
          <w:spacing w:val="-5"/>
        </w:rPr>
        <w:t xml:space="preserve"> </w:t>
      </w:r>
      <w:r w:rsidRPr="00FA05FC">
        <w:rPr>
          <w:rFonts w:asciiTheme="minorHAnsi" w:hAnsiTheme="minorHAnsi" w:cstheme="minorHAnsi"/>
        </w:rPr>
        <w:t>data)</w:t>
      </w:r>
      <w:r w:rsidRPr="00FA05FC">
        <w:rPr>
          <w:rFonts w:asciiTheme="minorHAnsi" w:hAnsiTheme="minorHAnsi" w:cstheme="minorHAnsi"/>
          <w:spacing w:val="-7"/>
        </w:rPr>
        <w:t xml:space="preserve"> </w:t>
      </w:r>
      <w:r w:rsidRPr="00FA05FC">
        <w:rPr>
          <w:rFonts w:asciiTheme="minorHAnsi" w:hAnsiTheme="minorHAnsi" w:cstheme="minorHAnsi"/>
        </w:rPr>
        <w:t>e</w:t>
      </w:r>
      <w:r w:rsidRPr="00FA05FC">
        <w:rPr>
          <w:rFonts w:asciiTheme="minorHAnsi" w:hAnsiTheme="minorHAnsi" w:cstheme="minorHAnsi"/>
          <w:spacing w:val="-5"/>
        </w:rPr>
        <w:t xml:space="preserve"> </w:t>
      </w:r>
      <w:r w:rsidRPr="00FA05FC">
        <w:rPr>
          <w:rFonts w:asciiTheme="minorHAnsi" w:hAnsiTheme="minorHAnsi" w:cstheme="minorHAnsi"/>
        </w:rPr>
        <w:t>término</w:t>
      </w:r>
      <w:r w:rsidRPr="00FA05FC">
        <w:rPr>
          <w:rFonts w:asciiTheme="minorHAnsi" w:hAnsiTheme="minorHAnsi" w:cstheme="minorHAnsi"/>
          <w:spacing w:val="-2"/>
        </w:rPr>
        <w:t xml:space="preserve"> </w:t>
      </w:r>
      <w:r w:rsidRPr="00FA05FC">
        <w:rPr>
          <w:rFonts w:asciiTheme="minorHAnsi" w:hAnsiTheme="minorHAnsi" w:cstheme="minorHAnsi"/>
        </w:rPr>
        <w:t>em</w:t>
      </w:r>
      <w:r w:rsidRPr="00FA05FC">
        <w:rPr>
          <w:rFonts w:asciiTheme="minorHAnsi" w:hAnsiTheme="minorHAnsi" w:cstheme="minorHAnsi"/>
          <w:spacing w:val="-2"/>
        </w:rPr>
        <w:t xml:space="preserve"> </w:t>
      </w:r>
      <w:r w:rsidRPr="00FA05FC">
        <w:rPr>
          <w:rFonts w:asciiTheme="minorHAnsi" w:hAnsiTheme="minorHAnsi" w:cstheme="minorHAnsi"/>
          <w:b/>
        </w:rPr>
        <w:t>dd/mm/aaaa</w:t>
      </w:r>
      <w:r w:rsidRPr="00FA05FC">
        <w:rPr>
          <w:rFonts w:asciiTheme="minorHAnsi" w:hAnsiTheme="minorHAnsi" w:cstheme="minorHAnsi"/>
          <w:b/>
          <w:spacing w:val="-2"/>
        </w:rPr>
        <w:t xml:space="preserve"> </w:t>
      </w:r>
      <w:r w:rsidRPr="00FA05FC">
        <w:rPr>
          <w:rFonts w:asciiTheme="minorHAnsi" w:hAnsiTheme="minorHAnsi" w:cstheme="minorHAnsi"/>
        </w:rPr>
        <w:t>(inserir</w:t>
      </w:r>
      <w:r w:rsidRPr="00FA05FC">
        <w:rPr>
          <w:rFonts w:asciiTheme="minorHAnsi" w:hAnsiTheme="minorHAnsi" w:cstheme="minorHAnsi"/>
          <w:spacing w:val="-5"/>
        </w:rPr>
        <w:t xml:space="preserve"> </w:t>
      </w:r>
      <w:r w:rsidRPr="00FA05FC">
        <w:rPr>
          <w:rFonts w:asciiTheme="minorHAnsi" w:hAnsiTheme="minorHAnsi" w:cstheme="minorHAnsi"/>
          <w:spacing w:val="-2"/>
        </w:rPr>
        <w:t>data).</w:t>
      </w:r>
    </w:p>
    <w:p w14:paraId="606ABFD2" w14:textId="77777777" w:rsidR="00CC09BA" w:rsidRPr="00A20392" w:rsidRDefault="00CC09BA" w:rsidP="00CC09BA">
      <w:pPr>
        <w:pStyle w:val="PargrafodaLista"/>
        <w:numPr>
          <w:ilvl w:val="1"/>
          <w:numId w:val="79"/>
        </w:numPr>
        <w:tabs>
          <w:tab w:val="left" w:pos="993"/>
          <w:tab w:val="left" w:pos="1560"/>
        </w:tabs>
        <w:spacing w:before="240"/>
        <w:ind w:left="284" w:right="997" w:firstLine="0"/>
        <w:rPr>
          <w:rFonts w:asciiTheme="minorHAnsi" w:hAnsiTheme="minorHAnsi" w:cstheme="minorHAnsi"/>
        </w:rPr>
      </w:pPr>
      <w:r w:rsidRPr="00FA05FC">
        <w:rPr>
          <w:rFonts w:asciiTheme="minorHAnsi" w:hAnsiTheme="minorHAnsi" w:cstheme="minorHAnsi"/>
        </w:rPr>
        <w:t>Quando o objeto não for concluído no período acima fixado, o prazo de vigência do contrato será automaticamente prorrogado, sem prejuízo da aplica- ção</w:t>
      </w:r>
      <w:r w:rsidRPr="00FA05FC">
        <w:rPr>
          <w:rFonts w:asciiTheme="minorHAnsi" w:hAnsiTheme="minorHAnsi" w:cstheme="minorHAnsi"/>
          <w:spacing w:val="69"/>
        </w:rPr>
        <w:t xml:space="preserve"> </w:t>
      </w:r>
      <w:r w:rsidRPr="00FA05FC">
        <w:rPr>
          <w:rFonts w:asciiTheme="minorHAnsi" w:hAnsiTheme="minorHAnsi" w:cstheme="minorHAnsi"/>
        </w:rPr>
        <w:t>dos</w:t>
      </w:r>
      <w:r w:rsidRPr="00FA05FC">
        <w:rPr>
          <w:rFonts w:asciiTheme="minorHAnsi" w:hAnsiTheme="minorHAnsi" w:cstheme="minorHAnsi"/>
          <w:spacing w:val="70"/>
        </w:rPr>
        <w:t xml:space="preserve"> </w:t>
      </w:r>
      <w:r w:rsidRPr="00FA05FC">
        <w:rPr>
          <w:rFonts w:asciiTheme="minorHAnsi" w:hAnsiTheme="minorHAnsi" w:cstheme="minorHAnsi"/>
        </w:rPr>
        <w:t>itens</w:t>
      </w:r>
      <w:r w:rsidRPr="00FA05FC">
        <w:rPr>
          <w:rFonts w:asciiTheme="minorHAnsi" w:hAnsiTheme="minorHAnsi" w:cstheme="minorHAnsi"/>
          <w:spacing w:val="69"/>
        </w:rPr>
        <w:t xml:space="preserve"> </w:t>
      </w:r>
      <w:r w:rsidRPr="00FA05FC">
        <w:rPr>
          <w:rFonts w:asciiTheme="minorHAnsi" w:hAnsiTheme="minorHAnsi" w:cstheme="minorHAnsi"/>
        </w:rPr>
        <w:t>14.3</w:t>
      </w:r>
      <w:r w:rsidRPr="00FA05FC">
        <w:rPr>
          <w:rFonts w:asciiTheme="minorHAnsi" w:hAnsiTheme="minorHAnsi" w:cstheme="minorHAnsi"/>
          <w:spacing w:val="71"/>
        </w:rPr>
        <w:t xml:space="preserve"> </w:t>
      </w:r>
      <w:r w:rsidRPr="00FA05FC">
        <w:rPr>
          <w:rFonts w:asciiTheme="minorHAnsi" w:hAnsiTheme="minorHAnsi" w:cstheme="minorHAnsi"/>
        </w:rPr>
        <w:t>e</w:t>
      </w:r>
      <w:r w:rsidRPr="00FA05FC">
        <w:rPr>
          <w:rFonts w:asciiTheme="minorHAnsi" w:hAnsiTheme="minorHAnsi" w:cstheme="minorHAnsi"/>
          <w:spacing w:val="66"/>
        </w:rPr>
        <w:t xml:space="preserve"> </w:t>
      </w:r>
      <w:r w:rsidRPr="00FA05FC">
        <w:rPr>
          <w:rFonts w:asciiTheme="minorHAnsi" w:hAnsiTheme="minorHAnsi" w:cstheme="minorHAnsi"/>
        </w:rPr>
        <w:t>14.4,</w:t>
      </w:r>
      <w:r w:rsidRPr="00FA05FC">
        <w:rPr>
          <w:rFonts w:asciiTheme="minorHAnsi" w:hAnsiTheme="minorHAnsi" w:cstheme="minorHAnsi"/>
          <w:spacing w:val="69"/>
        </w:rPr>
        <w:t xml:space="preserve"> </w:t>
      </w:r>
      <w:r w:rsidRPr="00FA05FC">
        <w:rPr>
          <w:rFonts w:asciiTheme="minorHAnsi" w:hAnsiTheme="minorHAnsi" w:cstheme="minorHAnsi"/>
        </w:rPr>
        <w:t>quando</w:t>
      </w:r>
      <w:r w:rsidRPr="00FA05FC">
        <w:rPr>
          <w:rFonts w:asciiTheme="minorHAnsi" w:hAnsiTheme="minorHAnsi" w:cstheme="minorHAnsi"/>
          <w:spacing w:val="71"/>
        </w:rPr>
        <w:t xml:space="preserve"> </w:t>
      </w:r>
      <w:r w:rsidRPr="00FA05FC">
        <w:rPr>
          <w:rFonts w:asciiTheme="minorHAnsi" w:hAnsiTheme="minorHAnsi" w:cstheme="minorHAnsi"/>
        </w:rPr>
        <w:t>a</w:t>
      </w:r>
      <w:r w:rsidRPr="00FA05FC">
        <w:rPr>
          <w:rFonts w:asciiTheme="minorHAnsi" w:hAnsiTheme="minorHAnsi" w:cstheme="minorHAnsi"/>
          <w:spacing w:val="66"/>
        </w:rPr>
        <w:t xml:space="preserve"> </w:t>
      </w:r>
      <w:r w:rsidRPr="00FA05FC">
        <w:rPr>
          <w:rFonts w:asciiTheme="minorHAnsi" w:hAnsiTheme="minorHAnsi" w:cstheme="minorHAnsi"/>
        </w:rPr>
        <w:t>não</w:t>
      </w:r>
      <w:r w:rsidRPr="00FA05FC">
        <w:rPr>
          <w:rFonts w:asciiTheme="minorHAnsi" w:hAnsiTheme="minorHAnsi" w:cstheme="minorHAnsi"/>
          <w:spacing w:val="67"/>
        </w:rPr>
        <w:t xml:space="preserve"> </w:t>
      </w:r>
      <w:r w:rsidRPr="00FA05FC">
        <w:rPr>
          <w:rFonts w:asciiTheme="minorHAnsi" w:hAnsiTheme="minorHAnsi" w:cstheme="minorHAnsi"/>
        </w:rPr>
        <w:t>conclusão</w:t>
      </w:r>
      <w:r w:rsidRPr="00FA05FC">
        <w:rPr>
          <w:rFonts w:asciiTheme="minorHAnsi" w:hAnsiTheme="minorHAnsi" w:cstheme="minorHAnsi"/>
          <w:spacing w:val="69"/>
        </w:rPr>
        <w:t xml:space="preserve"> </w:t>
      </w:r>
      <w:r w:rsidRPr="00FA05FC">
        <w:rPr>
          <w:rFonts w:asciiTheme="minorHAnsi" w:hAnsiTheme="minorHAnsi" w:cstheme="minorHAnsi"/>
        </w:rPr>
        <w:t>decorrer</w:t>
      </w:r>
      <w:r w:rsidRPr="00FA05FC">
        <w:rPr>
          <w:rFonts w:asciiTheme="minorHAnsi" w:hAnsiTheme="minorHAnsi" w:cstheme="minorHAnsi"/>
          <w:spacing w:val="66"/>
        </w:rPr>
        <w:t xml:space="preserve"> </w:t>
      </w:r>
      <w:r w:rsidRPr="00FA05FC">
        <w:rPr>
          <w:rFonts w:asciiTheme="minorHAnsi" w:hAnsiTheme="minorHAnsi" w:cstheme="minorHAnsi"/>
        </w:rPr>
        <w:t>de</w:t>
      </w:r>
      <w:r w:rsidRPr="00FA05FC">
        <w:rPr>
          <w:rFonts w:asciiTheme="minorHAnsi" w:hAnsiTheme="minorHAnsi" w:cstheme="minorHAnsi"/>
          <w:spacing w:val="69"/>
        </w:rPr>
        <w:t xml:space="preserve"> </w:t>
      </w:r>
      <w:r w:rsidRPr="00FA05FC">
        <w:rPr>
          <w:rFonts w:asciiTheme="minorHAnsi" w:hAnsiTheme="minorHAnsi" w:cstheme="minorHAnsi"/>
        </w:rPr>
        <w:t>culpa</w:t>
      </w:r>
      <w:r w:rsidRPr="00FA05FC">
        <w:rPr>
          <w:rFonts w:asciiTheme="minorHAnsi" w:hAnsiTheme="minorHAnsi" w:cstheme="minorHAnsi"/>
          <w:spacing w:val="69"/>
        </w:rPr>
        <w:t xml:space="preserve"> </w:t>
      </w:r>
      <w:r w:rsidRPr="00FA05FC">
        <w:rPr>
          <w:rFonts w:asciiTheme="minorHAnsi" w:hAnsiTheme="minorHAnsi" w:cstheme="minorHAnsi"/>
        </w:rPr>
        <w:t xml:space="preserve">do </w:t>
      </w:r>
      <w:r w:rsidRPr="00FA05FC">
        <w:rPr>
          <w:rFonts w:asciiTheme="minorHAnsi" w:hAnsiTheme="minorHAnsi" w:cstheme="minorHAnsi"/>
          <w:spacing w:val="-2"/>
        </w:rPr>
        <w:t>CONTRATADO.</w:t>
      </w:r>
    </w:p>
    <w:p w14:paraId="7A4DCB27" w14:textId="77777777" w:rsidR="00CC09BA" w:rsidRDefault="00CC09BA" w:rsidP="00CC09BA">
      <w:pPr>
        <w:pStyle w:val="PargrafodaLista"/>
        <w:numPr>
          <w:ilvl w:val="1"/>
          <w:numId w:val="79"/>
        </w:numPr>
        <w:tabs>
          <w:tab w:val="left" w:pos="993"/>
          <w:tab w:val="left" w:pos="1541"/>
        </w:tabs>
        <w:spacing w:before="240"/>
        <w:ind w:left="284" w:right="997" w:firstLine="0"/>
        <w:rPr>
          <w:rFonts w:asciiTheme="minorHAnsi" w:hAnsiTheme="minorHAnsi" w:cstheme="minorHAnsi"/>
        </w:rPr>
      </w:pPr>
      <w:r w:rsidRPr="00FA05FC">
        <w:rPr>
          <w:rFonts w:asciiTheme="minorHAnsi" w:hAnsiTheme="minorHAnsi" w:cstheme="minorHAnsi"/>
        </w:rPr>
        <w:t>Antes da prorrogação da vigência do contrato, o CONTRATANTE</w:t>
      </w:r>
      <w:r w:rsidRPr="00FA05FC">
        <w:rPr>
          <w:rFonts w:asciiTheme="minorHAnsi" w:hAnsiTheme="minorHAnsi" w:cstheme="minorHAnsi"/>
          <w:spacing w:val="40"/>
        </w:rPr>
        <w:t xml:space="preserve"> </w:t>
      </w:r>
      <w:r w:rsidRPr="00FA05FC">
        <w:rPr>
          <w:rFonts w:asciiTheme="minorHAnsi" w:hAnsiTheme="minorHAnsi" w:cstheme="minorHAnsi"/>
        </w:rPr>
        <w:t>deverá veri- ficar a regularidade fiscal do CONTRATADO, consultar o CEIS</w:t>
      </w:r>
      <w:r w:rsidRPr="00FA05FC">
        <w:rPr>
          <w:rFonts w:asciiTheme="minorHAnsi" w:hAnsiTheme="minorHAnsi" w:cstheme="minorHAnsi"/>
          <w:spacing w:val="40"/>
        </w:rPr>
        <w:t xml:space="preserve"> </w:t>
      </w:r>
      <w:r w:rsidRPr="00FA05FC">
        <w:rPr>
          <w:rFonts w:asciiTheme="minorHAnsi" w:hAnsiTheme="minorHAnsi" w:cstheme="minorHAnsi"/>
        </w:rPr>
        <w:t>e o CNEP, emitir as certidões</w:t>
      </w:r>
      <w:r w:rsidRPr="00FA05FC">
        <w:rPr>
          <w:rFonts w:asciiTheme="minorHAnsi" w:hAnsiTheme="minorHAnsi" w:cstheme="minorHAnsi"/>
          <w:spacing w:val="-11"/>
        </w:rPr>
        <w:t xml:space="preserve"> </w:t>
      </w:r>
      <w:r w:rsidRPr="00FA05FC">
        <w:rPr>
          <w:rFonts w:asciiTheme="minorHAnsi" w:hAnsiTheme="minorHAnsi" w:cstheme="minorHAnsi"/>
        </w:rPr>
        <w:t>negativas</w:t>
      </w:r>
      <w:r w:rsidRPr="00FA05FC">
        <w:rPr>
          <w:rFonts w:asciiTheme="minorHAnsi" w:hAnsiTheme="minorHAnsi" w:cstheme="minorHAnsi"/>
          <w:spacing w:val="-6"/>
        </w:rPr>
        <w:t xml:space="preserve"> </w:t>
      </w:r>
      <w:r w:rsidRPr="00FA05FC">
        <w:rPr>
          <w:rFonts w:asciiTheme="minorHAnsi" w:hAnsiTheme="minorHAnsi" w:cstheme="minorHAnsi"/>
        </w:rPr>
        <w:t>de</w:t>
      </w:r>
      <w:r w:rsidRPr="00FA05FC">
        <w:rPr>
          <w:rFonts w:asciiTheme="minorHAnsi" w:hAnsiTheme="minorHAnsi" w:cstheme="minorHAnsi"/>
          <w:spacing w:val="-2"/>
        </w:rPr>
        <w:t xml:space="preserve"> </w:t>
      </w:r>
      <w:r w:rsidRPr="00FA05FC">
        <w:rPr>
          <w:rFonts w:asciiTheme="minorHAnsi" w:hAnsiTheme="minorHAnsi" w:cstheme="minorHAnsi"/>
        </w:rPr>
        <w:t>inidoneidade,</w:t>
      </w:r>
      <w:r w:rsidRPr="00FA05FC">
        <w:rPr>
          <w:rFonts w:asciiTheme="minorHAnsi" w:hAnsiTheme="minorHAnsi" w:cstheme="minorHAnsi"/>
          <w:spacing w:val="-7"/>
        </w:rPr>
        <w:t xml:space="preserve"> </w:t>
      </w:r>
      <w:r w:rsidRPr="00FA05FC">
        <w:rPr>
          <w:rFonts w:asciiTheme="minorHAnsi" w:hAnsiTheme="minorHAnsi" w:cstheme="minorHAnsi"/>
        </w:rPr>
        <w:t>de</w:t>
      </w:r>
      <w:r w:rsidRPr="00FA05FC">
        <w:rPr>
          <w:rFonts w:asciiTheme="minorHAnsi" w:hAnsiTheme="minorHAnsi" w:cstheme="minorHAnsi"/>
          <w:spacing w:val="-8"/>
        </w:rPr>
        <w:t xml:space="preserve"> </w:t>
      </w:r>
      <w:r w:rsidRPr="00FA05FC">
        <w:rPr>
          <w:rFonts w:asciiTheme="minorHAnsi" w:hAnsiTheme="minorHAnsi" w:cstheme="minorHAnsi"/>
        </w:rPr>
        <w:t>impedimento</w:t>
      </w:r>
      <w:r w:rsidRPr="00FA05FC">
        <w:rPr>
          <w:rFonts w:asciiTheme="minorHAnsi" w:hAnsiTheme="minorHAnsi" w:cstheme="minorHAnsi"/>
          <w:spacing w:val="-6"/>
        </w:rPr>
        <w:t xml:space="preserve"> </w:t>
      </w:r>
      <w:r w:rsidRPr="00FA05FC">
        <w:rPr>
          <w:rFonts w:asciiTheme="minorHAnsi" w:hAnsiTheme="minorHAnsi" w:cstheme="minorHAnsi"/>
        </w:rPr>
        <w:t>e</w:t>
      </w:r>
      <w:r w:rsidRPr="00FA05FC">
        <w:rPr>
          <w:rFonts w:asciiTheme="minorHAnsi" w:hAnsiTheme="minorHAnsi" w:cstheme="minorHAnsi"/>
          <w:spacing w:val="-6"/>
        </w:rPr>
        <w:t xml:space="preserve"> </w:t>
      </w:r>
      <w:r w:rsidRPr="00FA05FC">
        <w:rPr>
          <w:rFonts w:asciiTheme="minorHAnsi" w:hAnsiTheme="minorHAnsi" w:cstheme="minorHAnsi"/>
        </w:rPr>
        <w:t>de</w:t>
      </w:r>
      <w:r w:rsidRPr="00FA05FC">
        <w:rPr>
          <w:rFonts w:asciiTheme="minorHAnsi" w:hAnsiTheme="minorHAnsi" w:cstheme="minorHAnsi"/>
          <w:spacing w:val="-6"/>
        </w:rPr>
        <w:t xml:space="preserve"> </w:t>
      </w:r>
      <w:r w:rsidRPr="00FA05FC">
        <w:rPr>
          <w:rFonts w:asciiTheme="minorHAnsi" w:hAnsiTheme="minorHAnsi" w:cstheme="minorHAnsi"/>
        </w:rPr>
        <w:t>débitos</w:t>
      </w:r>
      <w:r w:rsidRPr="00FA05FC">
        <w:rPr>
          <w:rFonts w:asciiTheme="minorHAnsi" w:hAnsiTheme="minorHAnsi" w:cstheme="minorHAnsi"/>
          <w:spacing w:val="-8"/>
        </w:rPr>
        <w:t xml:space="preserve"> </w:t>
      </w:r>
      <w:r w:rsidRPr="00FA05FC">
        <w:rPr>
          <w:rFonts w:asciiTheme="minorHAnsi" w:hAnsiTheme="minorHAnsi" w:cstheme="minorHAnsi"/>
        </w:rPr>
        <w:t>trabalhistas</w:t>
      </w:r>
      <w:r w:rsidRPr="00FA05FC">
        <w:rPr>
          <w:rFonts w:asciiTheme="minorHAnsi" w:hAnsiTheme="minorHAnsi" w:cstheme="minorHAnsi"/>
          <w:spacing w:val="-8"/>
        </w:rPr>
        <w:t xml:space="preserve"> </w:t>
      </w:r>
      <w:r w:rsidRPr="00FA05FC">
        <w:rPr>
          <w:rFonts w:asciiTheme="minorHAnsi" w:hAnsiTheme="minorHAnsi" w:cstheme="minorHAnsi"/>
        </w:rPr>
        <w:t>e juntá-las ao respectivo processo.</w:t>
      </w:r>
    </w:p>
    <w:p w14:paraId="15779EA4" w14:textId="77777777" w:rsidR="00CC09BA" w:rsidRDefault="00CC09BA" w:rsidP="00CC09BA">
      <w:pPr>
        <w:pStyle w:val="PargrafodaLista"/>
        <w:tabs>
          <w:tab w:val="left" w:pos="993"/>
          <w:tab w:val="left" w:pos="1541"/>
        </w:tabs>
        <w:spacing w:line="276" w:lineRule="auto"/>
        <w:ind w:left="284" w:right="997"/>
        <w:rPr>
          <w:rFonts w:asciiTheme="minorHAnsi" w:hAnsiTheme="minorHAnsi" w:cstheme="minorHAnsi"/>
        </w:rPr>
      </w:pPr>
    </w:p>
    <w:p w14:paraId="290DBCA4" w14:textId="77777777" w:rsidR="00CC09BA" w:rsidRPr="00FA05FC" w:rsidRDefault="00CC09BA" w:rsidP="00CC09BA">
      <w:pPr>
        <w:pStyle w:val="Ttulo1"/>
        <w:shd w:val="clear" w:color="auto" w:fill="EEECE1" w:themeFill="background2"/>
        <w:ind w:left="284" w:right="997"/>
        <w:rPr>
          <w:rFonts w:asciiTheme="minorHAnsi" w:hAnsiTheme="minorHAnsi" w:cstheme="minorHAnsi"/>
          <w:sz w:val="22"/>
          <w:szCs w:val="22"/>
        </w:rPr>
      </w:pPr>
      <w:r w:rsidRPr="00FA05FC">
        <w:rPr>
          <w:rFonts w:asciiTheme="minorHAnsi" w:hAnsiTheme="minorHAnsi" w:cstheme="minorHAnsi"/>
          <w:smallCaps/>
          <w:sz w:val="22"/>
          <w:szCs w:val="22"/>
        </w:rPr>
        <w:t>Cláusula</w:t>
      </w:r>
      <w:r w:rsidRPr="00FA05FC">
        <w:rPr>
          <w:rFonts w:asciiTheme="minorHAnsi" w:hAnsiTheme="minorHAnsi" w:cstheme="minorHAnsi"/>
          <w:smallCaps/>
          <w:spacing w:val="64"/>
          <w:w w:val="150"/>
          <w:sz w:val="22"/>
          <w:szCs w:val="22"/>
        </w:rPr>
        <w:t xml:space="preserve"> </w:t>
      </w:r>
      <w:r w:rsidRPr="00FA05FC">
        <w:rPr>
          <w:rFonts w:asciiTheme="minorHAnsi" w:hAnsiTheme="minorHAnsi" w:cstheme="minorHAnsi"/>
          <w:smallCaps/>
          <w:spacing w:val="-5"/>
          <w:sz w:val="22"/>
          <w:szCs w:val="22"/>
        </w:rPr>
        <w:t>20</w:t>
      </w:r>
    </w:p>
    <w:p w14:paraId="0F0AA8DC" w14:textId="77777777" w:rsidR="00CC09BA" w:rsidRPr="00FA05FC" w:rsidRDefault="00CC09BA" w:rsidP="00CC09BA">
      <w:pPr>
        <w:pStyle w:val="Corpodetexto"/>
        <w:ind w:left="284" w:right="997"/>
        <w:rPr>
          <w:rFonts w:asciiTheme="minorHAnsi" w:hAnsiTheme="minorHAnsi" w:cstheme="minorHAnsi"/>
          <w:sz w:val="22"/>
          <w:szCs w:val="22"/>
        </w:rPr>
      </w:pPr>
      <w:r w:rsidRPr="00FA05FC">
        <w:rPr>
          <w:rFonts w:asciiTheme="minorHAnsi" w:hAnsiTheme="minorHAnsi" w:cstheme="minorHAnsi"/>
          <w:spacing w:val="-4"/>
          <w:sz w:val="22"/>
          <w:szCs w:val="22"/>
        </w:rPr>
        <w:t>Foro</w:t>
      </w:r>
    </w:p>
    <w:p w14:paraId="26FCCC20" w14:textId="77777777" w:rsidR="00CC09BA" w:rsidRDefault="00CC09BA" w:rsidP="00CC09BA">
      <w:pPr>
        <w:pStyle w:val="Corpodetexto"/>
        <w:spacing w:line="273" w:lineRule="auto"/>
        <w:ind w:left="284" w:right="997"/>
        <w:rPr>
          <w:rFonts w:asciiTheme="minorHAnsi" w:hAnsiTheme="minorHAnsi" w:cstheme="minorHAnsi"/>
          <w:sz w:val="22"/>
          <w:szCs w:val="22"/>
        </w:rPr>
      </w:pPr>
      <w:r w:rsidRPr="00FA05FC">
        <w:rPr>
          <w:rFonts w:asciiTheme="minorHAnsi" w:hAnsiTheme="minorHAnsi" w:cstheme="minorHAnsi"/>
          <w:sz w:val="22"/>
          <w:szCs w:val="22"/>
        </w:rPr>
        <w:t>As</w:t>
      </w:r>
      <w:r w:rsidRPr="00FA05FC">
        <w:rPr>
          <w:rFonts w:asciiTheme="minorHAnsi" w:hAnsiTheme="minorHAnsi" w:cstheme="minorHAnsi"/>
          <w:spacing w:val="-12"/>
          <w:sz w:val="22"/>
          <w:szCs w:val="22"/>
        </w:rPr>
        <w:t xml:space="preserve"> </w:t>
      </w:r>
      <w:r w:rsidRPr="00FA05FC">
        <w:rPr>
          <w:rFonts w:asciiTheme="minorHAnsi" w:hAnsiTheme="minorHAnsi" w:cstheme="minorHAnsi"/>
          <w:sz w:val="22"/>
          <w:szCs w:val="22"/>
        </w:rPr>
        <w:t>PARTES</w:t>
      </w:r>
      <w:r w:rsidRPr="00FA05FC">
        <w:rPr>
          <w:rFonts w:asciiTheme="minorHAnsi" w:hAnsiTheme="minorHAnsi" w:cstheme="minorHAnsi"/>
          <w:spacing w:val="22"/>
          <w:sz w:val="22"/>
          <w:szCs w:val="22"/>
        </w:rPr>
        <w:t xml:space="preserve"> </w:t>
      </w:r>
      <w:r w:rsidRPr="00FA05FC">
        <w:rPr>
          <w:rFonts w:asciiTheme="minorHAnsi" w:hAnsiTheme="minorHAnsi" w:cstheme="minorHAnsi"/>
          <w:sz w:val="22"/>
          <w:szCs w:val="22"/>
        </w:rPr>
        <w:t>elegem</w:t>
      </w:r>
      <w:r w:rsidRPr="00FA05FC">
        <w:rPr>
          <w:rFonts w:asciiTheme="minorHAnsi" w:hAnsiTheme="minorHAnsi" w:cstheme="minorHAnsi"/>
          <w:spacing w:val="-9"/>
          <w:sz w:val="22"/>
          <w:szCs w:val="22"/>
        </w:rPr>
        <w:t xml:space="preserve"> </w:t>
      </w:r>
      <w:r w:rsidRPr="00FA05FC">
        <w:rPr>
          <w:rFonts w:asciiTheme="minorHAnsi" w:hAnsiTheme="minorHAnsi" w:cstheme="minorHAnsi"/>
          <w:sz w:val="22"/>
          <w:szCs w:val="22"/>
        </w:rPr>
        <w:t>o</w:t>
      </w:r>
      <w:r w:rsidRPr="00FA05FC">
        <w:rPr>
          <w:rFonts w:asciiTheme="minorHAnsi" w:hAnsiTheme="minorHAnsi" w:cstheme="minorHAnsi"/>
          <w:spacing w:val="-3"/>
          <w:sz w:val="22"/>
          <w:szCs w:val="22"/>
        </w:rPr>
        <w:t xml:space="preserve"> </w:t>
      </w:r>
      <w:r w:rsidRPr="00FA05FC">
        <w:rPr>
          <w:rFonts w:asciiTheme="minorHAnsi" w:hAnsiTheme="minorHAnsi" w:cstheme="minorHAnsi"/>
          <w:sz w:val="22"/>
          <w:szCs w:val="22"/>
        </w:rPr>
        <w:t>foro</w:t>
      </w:r>
      <w:r w:rsidRPr="00FA05FC">
        <w:rPr>
          <w:rFonts w:asciiTheme="minorHAnsi" w:hAnsiTheme="minorHAnsi" w:cstheme="minorHAnsi"/>
          <w:spacing w:val="-8"/>
          <w:sz w:val="22"/>
          <w:szCs w:val="22"/>
        </w:rPr>
        <w:t xml:space="preserve"> </w:t>
      </w:r>
      <w:r w:rsidRPr="00FA05FC">
        <w:rPr>
          <w:rFonts w:asciiTheme="minorHAnsi" w:hAnsiTheme="minorHAnsi" w:cstheme="minorHAnsi"/>
          <w:sz w:val="22"/>
          <w:szCs w:val="22"/>
        </w:rPr>
        <w:t>da</w:t>
      </w:r>
      <w:r w:rsidRPr="00FA05FC">
        <w:rPr>
          <w:rFonts w:asciiTheme="minorHAnsi" w:hAnsiTheme="minorHAnsi" w:cstheme="minorHAnsi"/>
          <w:spacing w:val="-8"/>
          <w:sz w:val="22"/>
          <w:szCs w:val="22"/>
        </w:rPr>
        <w:t xml:space="preserve"> </w:t>
      </w:r>
      <w:r w:rsidRPr="00FA05FC">
        <w:rPr>
          <w:rFonts w:asciiTheme="minorHAnsi" w:hAnsiTheme="minorHAnsi" w:cstheme="minorHAnsi"/>
          <w:sz w:val="22"/>
          <w:szCs w:val="22"/>
        </w:rPr>
        <w:t>Comarca</w:t>
      </w:r>
      <w:r w:rsidRPr="00FA05FC">
        <w:rPr>
          <w:rFonts w:asciiTheme="minorHAnsi" w:hAnsiTheme="minorHAnsi" w:cstheme="minorHAnsi"/>
          <w:spacing w:val="-11"/>
          <w:sz w:val="22"/>
          <w:szCs w:val="22"/>
        </w:rPr>
        <w:t xml:space="preserve"> </w:t>
      </w:r>
      <w:r w:rsidRPr="00FA05FC">
        <w:rPr>
          <w:rFonts w:asciiTheme="minorHAnsi" w:hAnsiTheme="minorHAnsi" w:cstheme="minorHAnsi"/>
          <w:sz w:val="22"/>
          <w:szCs w:val="22"/>
        </w:rPr>
        <w:t>de</w:t>
      </w:r>
      <w:r w:rsidRPr="00FA05FC">
        <w:rPr>
          <w:rFonts w:asciiTheme="minorHAnsi" w:hAnsiTheme="minorHAnsi" w:cstheme="minorHAnsi"/>
          <w:spacing w:val="-6"/>
          <w:sz w:val="22"/>
          <w:szCs w:val="22"/>
        </w:rPr>
        <w:t xml:space="preserve"> </w:t>
      </w:r>
      <w:r w:rsidRPr="00FA05FC">
        <w:rPr>
          <w:rFonts w:asciiTheme="minorHAnsi" w:hAnsiTheme="minorHAnsi" w:cstheme="minorHAnsi"/>
          <w:sz w:val="22"/>
          <w:szCs w:val="22"/>
        </w:rPr>
        <w:t>Belém-PA</w:t>
      </w:r>
      <w:r w:rsidRPr="00FA05FC">
        <w:rPr>
          <w:rFonts w:asciiTheme="minorHAnsi" w:hAnsiTheme="minorHAnsi" w:cstheme="minorHAnsi"/>
          <w:spacing w:val="-7"/>
          <w:sz w:val="22"/>
          <w:szCs w:val="22"/>
        </w:rPr>
        <w:t xml:space="preserve"> </w:t>
      </w:r>
      <w:r w:rsidRPr="00FA05FC">
        <w:rPr>
          <w:rFonts w:asciiTheme="minorHAnsi" w:hAnsiTheme="minorHAnsi" w:cstheme="minorHAnsi"/>
          <w:sz w:val="22"/>
          <w:szCs w:val="22"/>
        </w:rPr>
        <w:t>para</w:t>
      </w:r>
      <w:r w:rsidRPr="00FA05FC">
        <w:rPr>
          <w:rFonts w:asciiTheme="minorHAnsi" w:hAnsiTheme="minorHAnsi" w:cstheme="minorHAnsi"/>
          <w:spacing w:val="-6"/>
          <w:sz w:val="22"/>
          <w:szCs w:val="22"/>
        </w:rPr>
        <w:t xml:space="preserve"> </w:t>
      </w:r>
      <w:r w:rsidRPr="00FA05FC">
        <w:rPr>
          <w:rFonts w:asciiTheme="minorHAnsi" w:hAnsiTheme="minorHAnsi" w:cstheme="minorHAnsi"/>
          <w:sz w:val="22"/>
          <w:szCs w:val="22"/>
        </w:rPr>
        <w:t>resolver</w:t>
      </w:r>
      <w:r w:rsidRPr="00FA05FC">
        <w:rPr>
          <w:rFonts w:asciiTheme="minorHAnsi" w:hAnsiTheme="minorHAnsi" w:cstheme="minorHAnsi"/>
          <w:spacing w:val="-6"/>
          <w:sz w:val="22"/>
          <w:szCs w:val="22"/>
        </w:rPr>
        <w:t xml:space="preserve"> </w:t>
      </w:r>
      <w:r w:rsidRPr="00FA05FC">
        <w:rPr>
          <w:rFonts w:asciiTheme="minorHAnsi" w:hAnsiTheme="minorHAnsi" w:cstheme="minorHAnsi"/>
          <w:sz w:val="22"/>
          <w:szCs w:val="22"/>
        </w:rPr>
        <w:t>os</w:t>
      </w:r>
      <w:r w:rsidRPr="00FA05FC">
        <w:rPr>
          <w:rFonts w:asciiTheme="minorHAnsi" w:hAnsiTheme="minorHAnsi" w:cstheme="minorHAnsi"/>
          <w:spacing w:val="-9"/>
          <w:sz w:val="22"/>
          <w:szCs w:val="22"/>
        </w:rPr>
        <w:t xml:space="preserve"> </w:t>
      </w:r>
      <w:r w:rsidRPr="00FA05FC">
        <w:rPr>
          <w:rFonts w:asciiTheme="minorHAnsi" w:hAnsiTheme="minorHAnsi" w:cstheme="minorHAnsi"/>
          <w:sz w:val="22"/>
          <w:szCs w:val="22"/>
        </w:rPr>
        <w:t>litígios</w:t>
      </w:r>
      <w:r w:rsidRPr="00FA05FC">
        <w:rPr>
          <w:rFonts w:asciiTheme="minorHAnsi" w:hAnsiTheme="minorHAnsi" w:cstheme="minorHAnsi"/>
          <w:spacing w:val="-8"/>
          <w:sz w:val="22"/>
          <w:szCs w:val="22"/>
        </w:rPr>
        <w:t xml:space="preserve"> </w:t>
      </w:r>
      <w:r w:rsidRPr="00FA05FC">
        <w:rPr>
          <w:rFonts w:asciiTheme="minorHAnsi" w:hAnsiTheme="minorHAnsi" w:cstheme="minorHAnsi"/>
          <w:sz w:val="22"/>
          <w:szCs w:val="22"/>
        </w:rPr>
        <w:t>oriun- dos deste contrato, observado o disposto na Cláusula 17.</w:t>
      </w:r>
    </w:p>
    <w:p w14:paraId="4B2FB70C" w14:textId="77777777" w:rsidR="00CC09BA" w:rsidRPr="00FA05FC" w:rsidRDefault="00CC09BA" w:rsidP="00CC09BA">
      <w:pPr>
        <w:pStyle w:val="Corpodetexto"/>
        <w:spacing w:before="240" w:line="273" w:lineRule="auto"/>
        <w:ind w:left="284" w:right="997"/>
        <w:rPr>
          <w:rFonts w:asciiTheme="minorHAnsi" w:hAnsiTheme="minorHAnsi" w:cstheme="minorHAnsi"/>
          <w:sz w:val="22"/>
          <w:szCs w:val="22"/>
        </w:rPr>
      </w:pPr>
    </w:p>
    <w:p w14:paraId="008E35E2" w14:textId="77777777" w:rsidR="00CC09BA" w:rsidRDefault="00CC09BA" w:rsidP="00CC09BA">
      <w:pPr>
        <w:pStyle w:val="Corpodetexto"/>
        <w:ind w:left="1000"/>
        <w:rPr>
          <w:rFonts w:asciiTheme="minorHAnsi" w:hAnsiTheme="minorHAnsi" w:cstheme="minorHAnsi"/>
          <w:sz w:val="22"/>
          <w:szCs w:val="22"/>
        </w:rPr>
      </w:pPr>
      <w:r w:rsidRPr="00FA05FC">
        <w:rPr>
          <w:rFonts w:asciiTheme="minorHAnsi" w:hAnsiTheme="minorHAnsi" w:cstheme="minorHAnsi"/>
          <w:noProof/>
          <w:sz w:val="22"/>
          <w:szCs w:val="22"/>
        </w:rPr>
        <mc:AlternateContent>
          <mc:Choice Requires="wps">
            <w:drawing>
              <wp:inline distT="0" distB="0" distL="0" distR="0" wp14:anchorId="1B4F3973" wp14:editId="495BACA5">
                <wp:extent cx="5398135" cy="334010"/>
                <wp:effectExtent l="0" t="0" r="0" b="0"/>
                <wp:docPr id="52" name="Caixa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98135" cy="334010"/>
                        </a:xfrm>
                        <a:prstGeom prst="rect">
                          <a:avLst/>
                        </a:prstGeom>
                        <a:solidFill>
                          <a:srgbClr val="0E4B80"/>
                        </a:solidFill>
                      </wps:spPr>
                      <wps:txbx>
                        <w:txbxContent>
                          <w:p w14:paraId="46235FD7" w14:textId="77777777" w:rsidR="00CC09BA" w:rsidRDefault="00CC09BA" w:rsidP="00CC09BA">
                            <w:pPr>
                              <w:spacing w:before="77"/>
                              <w:ind w:left="10"/>
                              <w:jc w:val="center"/>
                              <w:rPr>
                                <w:b/>
                                <w:color w:val="000000"/>
                                <w:sz w:val="24"/>
                              </w:rPr>
                            </w:pPr>
                            <w:r>
                              <w:rPr>
                                <w:b/>
                                <w:color w:val="FFFFFF"/>
                                <w:sz w:val="24"/>
                              </w:rPr>
                              <w:t>Cidade</w:t>
                            </w:r>
                            <w:r>
                              <w:rPr>
                                <w:b/>
                                <w:color w:val="FFFFFF"/>
                                <w:spacing w:val="-6"/>
                                <w:sz w:val="24"/>
                              </w:rPr>
                              <w:t xml:space="preserve"> </w:t>
                            </w:r>
                            <w:r>
                              <w:rPr>
                                <w:b/>
                                <w:color w:val="FFFFFF"/>
                                <w:sz w:val="24"/>
                              </w:rPr>
                              <w:t>(PA),</w:t>
                            </w:r>
                            <w:r>
                              <w:rPr>
                                <w:b/>
                                <w:color w:val="FFFFFF"/>
                                <w:spacing w:val="-5"/>
                                <w:sz w:val="24"/>
                              </w:rPr>
                              <w:t xml:space="preserve">            </w:t>
                            </w:r>
                            <w:r>
                              <w:rPr>
                                <w:b/>
                                <w:color w:val="FFFFFF"/>
                                <w:spacing w:val="-3"/>
                                <w:sz w:val="24"/>
                              </w:rPr>
                              <w:t xml:space="preserve"> </w:t>
                            </w:r>
                            <w:r>
                              <w:rPr>
                                <w:b/>
                                <w:color w:val="FFFFFF"/>
                                <w:sz w:val="24"/>
                              </w:rPr>
                              <w:t>de</w:t>
                            </w:r>
                            <w:r>
                              <w:rPr>
                                <w:b/>
                                <w:color w:val="FFFFFF"/>
                                <w:spacing w:val="-5"/>
                                <w:sz w:val="24"/>
                              </w:rPr>
                              <w:t xml:space="preserve">                      </w:t>
                            </w:r>
                            <w:r>
                              <w:rPr>
                                <w:b/>
                                <w:color w:val="FFFFFF"/>
                                <w:sz w:val="24"/>
                              </w:rPr>
                              <w:t>de</w:t>
                            </w:r>
                            <w:r>
                              <w:rPr>
                                <w:b/>
                                <w:color w:val="FFFFFF"/>
                                <w:spacing w:val="-5"/>
                                <w:sz w:val="24"/>
                              </w:rPr>
                              <w:t xml:space="preserve"> </w:t>
                            </w:r>
                            <w:r>
                              <w:rPr>
                                <w:b/>
                                <w:color w:val="FFFFFF"/>
                                <w:spacing w:val="-2"/>
                                <w:sz w:val="24"/>
                              </w:rPr>
                              <w:t>2026.</w:t>
                            </w:r>
                          </w:p>
                        </w:txbxContent>
                      </wps:txbx>
                      <wps:bodyPr wrap="square" lIns="0" tIns="0" rIns="0" bIns="0" rtlCol="0">
                        <a:noAutofit/>
                      </wps:bodyPr>
                    </wps:wsp>
                  </a:graphicData>
                </a:graphic>
              </wp:inline>
            </w:drawing>
          </mc:Choice>
          <mc:Fallback>
            <w:pict>
              <v:shape w14:anchorId="1B4F3973" id="Caixa de Texto 16" o:spid="_x0000_s1049" type="#_x0000_t202" style="width:425.05pt;height:2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" fillcolor="#0e4b80" stroked="f">
                <v:textbox inset="0,0,0,0">
                  <w:txbxContent>
                    <w:p w14:paraId="46235FD7" w14:textId="77777777" w:rsidR="00CC09BA" w:rsidRDefault="00CC09BA" w:rsidP="00CC09BA">
                      <w:pPr>
                        <w:spacing w:before="77"/>
                        <w:ind w:left="10"/>
                        <w:jc w:val="center"/>
                        <w:rPr>
                          <w:b/>
                          <w:color w:val="000000"/>
                          <w:sz w:val="24"/>
                        </w:rPr>
                      </w:pPr>
                      <w:r>
                        <w:rPr>
                          <w:b/>
                          <w:color w:val="FFFFFF"/>
                          <w:sz w:val="24"/>
                        </w:rPr>
                        <w:t>Cidade</w:t>
                      </w:r>
                      <w:r>
                        <w:rPr>
                          <w:b/>
                          <w:color w:val="FFFFFF"/>
                          <w:spacing w:val="-6"/>
                          <w:sz w:val="24"/>
                        </w:rPr>
                        <w:t xml:space="preserve"> </w:t>
                      </w:r>
                      <w:r>
                        <w:rPr>
                          <w:b/>
                          <w:color w:val="FFFFFF"/>
                          <w:sz w:val="24"/>
                        </w:rPr>
                        <w:t>(PA),</w:t>
                      </w:r>
                      <w:r>
                        <w:rPr>
                          <w:b/>
                          <w:color w:val="FFFFFF"/>
                          <w:spacing w:val="-5"/>
                          <w:sz w:val="24"/>
                        </w:rPr>
                        <w:t xml:space="preserve">            </w:t>
                      </w:r>
                      <w:r>
                        <w:rPr>
                          <w:b/>
                          <w:color w:val="FFFFFF"/>
                          <w:spacing w:val="-3"/>
                          <w:sz w:val="24"/>
                        </w:rPr>
                        <w:t xml:space="preserve"> </w:t>
                      </w:r>
                      <w:r>
                        <w:rPr>
                          <w:b/>
                          <w:color w:val="FFFFFF"/>
                          <w:sz w:val="24"/>
                        </w:rPr>
                        <w:t>de</w:t>
                      </w:r>
                      <w:r>
                        <w:rPr>
                          <w:b/>
                          <w:color w:val="FFFFFF"/>
                          <w:spacing w:val="-5"/>
                          <w:sz w:val="24"/>
                        </w:rPr>
                        <w:t xml:space="preserve">                      </w:t>
                      </w:r>
                      <w:r>
                        <w:rPr>
                          <w:b/>
                          <w:color w:val="FFFFFF"/>
                          <w:sz w:val="24"/>
                        </w:rPr>
                        <w:t>de</w:t>
                      </w:r>
                      <w:r>
                        <w:rPr>
                          <w:b/>
                          <w:color w:val="FFFFFF"/>
                          <w:spacing w:val="-5"/>
                          <w:sz w:val="24"/>
                        </w:rPr>
                        <w:t xml:space="preserve"> </w:t>
                      </w:r>
                      <w:r>
                        <w:rPr>
                          <w:b/>
                          <w:color w:val="FFFFFF"/>
                          <w:spacing w:val="-2"/>
                          <w:sz w:val="24"/>
                        </w:rPr>
                        <w:t>2026.</w:t>
                      </w:r>
                    </w:p>
                  </w:txbxContent>
                </v:textbox>
                <w10:anchorlock/>
              </v:shape>
            </w:pict>
          </mc:Fallback>
        </mc:AlternateContent>
      </w:r>
    </w:p>
    <w:p w14:paraId="6AB5CF81" w14:textId="77777777" w:rsidR="00CC09BA" w:rsidRDefault="00CC09BA" w:rsidP="00CC09BA">
      <w:pPr>
        <w:pStyle w:val="Corpodetexto"/>
        <w:ind w:left="1000"/>
        <w:rPr>
          <w:rFonts w:asciiTheme="minorHAnsi" w:hAnsiTheme="minorHAnsi" w:cstheme="minorHAnsi"/>
          <w:sz w:val="22"/>
          <w:szCs w:val="22"/>
        </w:rPr>
      </w:pPr>
    </w:p>
    <w:p w14:paraId="5BE66EBD" w14:textId="77777777" w:rsidR="00CC09BA" w:rsidRDefault="00CC09BA" w:rsidP="00CC09BA">
      <w:pPr>
        <w:pStyle w:val="Corpodetexto"/>
        <w:ind w:left="1000"/>
        <w:rPr>
          <w:rFonts w:asciiTheme="minorHAnsi" w:hAnsiTheme="minorHAnsi" w:cstheme="minorHAnsi"/>
          <w:sz w:val="22"/>
          <w:szCs w:val="22"/>
        </w:rPr>
      </w:pPr>
    </w:p>
    <w:p w14:paraId="32333D06" w14:textId="77777777" w:rsidR="00CC09BA" w:rsidRDefault="00CC09BA" w:rsidP="00CC09BA">
      <w:pPr>
        <w:pStyle w:val="Corpodetexto"/>
        <w:ind w:left="1000"/>
        <w:rPr>
          <w:rFonts w:asciiTheme="minorHAnsi" w:hAnsiTheme="minorHAnsi" w:cstheme="minorHAnsi"/>
          <w:sz w:val="22"/>
          <w:szCs w:val="22"/>
        </w:rPr>
      </w:pPr>
    </w:p>
    <w:p w14:paraId="72B8EC63" w14:textId="77777777" w:rsidR="00CC09BA" w:rsidRDefault="00CC09BA" w:rsidP="00CC09BA">
      <w:pPr>
        <w:pStyle w:val="Corpodetexto"/>
        <w:ind w:left="1000"/>
        <w:rPr>
          <w:rFonts w:asciiTheme="minorHAnsi" w:hAnsiTheme="minorHAnsi" w:cstheme="minorHAnsi"/>
          <w:sz w:val="22"/>
          <w:szCs w:val="22"/>
        </w:rPr>
      </w:pPr>
    </w:p>
    <w:p w14:paraId="3B5190AB" w14:textId="77777777" w:rsidR="00CC09BA" w:rsidRPr="00BD3CC7" w:rsidRDefault="00CC09BA" w:rsidP="0028713F">
      <w:pPr>
        <w:pStyle w:val="Ttulo3"/>
        <w:spacing w:before="100"/>
        <w:ind w:left="0" w:right="4"/>
        <w:jc w:val="center"/>
        <w:rPr>
          <w:rFonts w:ascii="Times New Roman" w:hAnsi="Times New Roman" w:cs="Times New Roman"/>
        </w:rPr>
      </w:pPr>
      <w:r w:rsidRPr="00BD3CC7">
        <w:rPr>
          <w:rFonts w:ascii="Times New Roman" w:hAnsi="Times New Roman" w:cs="Times New Roman"/>
          <w:smallCaps/>
        </w:rPr>
        <w:t>Nome</w:t>
      </w:r>
      <w:r w:rsidRPr="00BD3CC7">
        <w:rPr>
          <w:rFonts w:ascii="Times New Roman" w:hAnsi="Times New Roman" w:cs="Times New Roman"/>
          <w:smallCaps/>
          <w:spacing w:val="42"/>
        </w:rPr>
        <w:t xml:space="preserve"> </w:t>
      </w:r>
      <w:r w:rsidRPr="00BD3CC7">
        <w:rPr>
          <w:rFonts w:ascii="Times New Roman" w:hAnsi="Times New Roman" w:cs="Times New Roman"/>
          <w:smallCaps/>
        </w:rPr>
        <w:t>do</w:t>
      </w:r>
      <w:r w:rsidRPr="00BD3CC7">
        <w:rPr>
          <w:rFonts w:ascii="Times New Roman" w:hAnsi="Times New Roman" w:cs="Times New Roman"/>
          <w:smallCaps/>
          <w:spacing w:val="45"/>
        </w:rPr>
        <w:t xml:space="preserve"> </w:t>
      </w:r>
      <w:r w:rsidRPr="00BD3CC7">
        <w:rPr>
          <w:rFonts w:ascii="Times New Roman" w:hAnsi="Times New Roman" w:cs="Times New Roman"/>
          <w:smallCaps/>
          <w:spacing w:val="-2"/>
        </w:rPr>
        <w:t>Titular</w:t>
      </w:r>
      <w:r>
        <w:rPr>
          <w:rFonts w:ascii="Times New Roman" w:hAnsi="Times New Roman" w:cs="Times New Roman"/>
          <w:smallCaps/>
          <w:spacing w:val="-2"/>
        </w:rPr>
        <w:t xml:space="preserve">                                                                                </w:t>
      </w:r>
      <w:r w:rsidRPr="00BD3CC7">
        <w:rPr>
          <w:rFonts w:ascii="Times New Roman" w:hAnsi="Times New Roman" w:cs="Times New Roman"/>
          <w:smallCaps/>
        </w:rPr>
        <w:t>Nome</w:t>
      </w:r>
      <w:r w:rsidRPr="00BD3CC7">
        <w:rPr>
          <w:rFonts w:ascii="Times New Roman" w:hAnsi="Times New Roman" w:cs="Times New Roman"/>
          <w:smallCaps/>
          <w:spacing w:val="42"/>
        </w:rPr>
        <w:t xml:space="preserve"> </w:t>
      </w:r>
      <w:r w:rsidRPr="00BD3CC7">
        <w:rPr>
          <w:rFonts w:ascii="Times New Roman" w:hAnsi="Times New Roman" w:cs="Times New Roman"/>
          <w:smallCaps/>
        </w:rPr>
        <w:t>do</w:t>
      </w:r>
      <w:r w:rsidRPr="00BD3CC7">
        <w:rPr>
          <w:rFonts w:ascii="Times New Roman" w:hAnsi="Times New Roman" w:cs="Times New Roman"/>
          <w:smallCaps/>
          <w:spacing w:val="45"/>
        </w:rPr>
        <w:t xml:space="preserve"> </w:t>
      </w:r>
      <w:r w:rsidRPr="00BD3CC7">
        <w:rPr>
          <w:rFonts w:ascii="Times New Roman" w:hAnsi="Times New Roman" w:cs="Times New Roman"/>
          <w:smallCaps/>
          <w:spacing w:val="-2"/>
        </w:rPr>
        <w:t>Contratado</w:t>
      </w:r>
    </w:p>
    <w:p w14:paraId="4327CFF4" w14:textId="662ED59F" w:rsidR="00CC09BA" w:rsidRPr="00ED46C6" w:rsidRDefault="00CC09BA" w:rsidP="0028713F">
      <w:pPr>
        <w:pStyle w:val="Corpodetexto"/>
        <w:spacing w:before="48"/>
        <w:ind w:left="1560" w:firstLine="283"/>
        <w:jc w:val="both"/>
        <w:rPr>
          <w:rFonts w:ascii="Times New Roman" w:hAnsi="Times New Roman" w:cs="Times New Roman"/>
          <w:b/>
          <w:bCs/>
          <w:sz w:val="22"/>
          <w:szCs w:val="22"/>
        </w:rPr>
      </w:pPr>
      <w:r w:rsidRPr="00ED46C6">
        <w:rPr>
          <w:rFonts w:ascii="Times New Roman" w:hAnsi="Times New Roman" w:cs="Times New Roman"/>
          <w:b/>
          <w:bCs/>
          <w:spacing w:val="-2"/>
          <w:sz w:val="22"/>
          <w:szCs w:val="22"/>
        </w:rPr>
        <w:t>Cargo</w:t>
      </w:r>
      <w:r>
        <w:rPr>
          <w:rFonts w:ascii="Times New Roman" w:hAnsi="Times New Roman" w:cs="Times New Roman"/>
          <w:b/>
          <w:bCs/>
          <w:spacing w:val="-2"/>
          <w:sz w:val="22"/>
          <w:szCs w:val="22"/>
        </w:rPr>
        <w:t xml:space="preserve">                                                                     </w:t>
      </w:r>
      <w:r w:rsidRPr="00ED46C6">
        <w:rPr>
          <w:rFonts w:ascii="Times New Roman" w:hAnsi="Times New Roman" w:cs="Times New Roman"/>
          <w:b/>
          <w:bCs/>
          <w:sz w:val="22"/>
          <w:szCs w:val="22"/>
        </w:rPr>
        <w:t>Nome</w:t>
      </w:r>
      <w:r w:rsidRPr="00ED46C6">
        <w:rPr>
          <w:rFonts w:ascii="Times New Roman" w:hAnsi="Times New Roman" w:cs="Times New Roman"/>
          <w:b/>
          <w:bCs/>
          <w:spacing w:val="-3"/>
          <w:sz w:val="22"/>
          <w:szCs w:val="22"/>
        </w:rPr>
        <w:t xml:space="preserve"> </w:t>
      </w:r>
      <w:r w:rsidRPr="00ED46C6">
        <w:rPr>
          <w:rFonts w:ascii="Times New Roman" w:hAnsi="Times New Roman" w:cs="Times New Roman"/>
          <w:b/>
          <w:bCs/>
          <w:sz w:val="22"/>
          <w:szCs w:val="22"/>
        </w:rPr>
        <w:t>do</w:t>
      </w:r>
      <w:r w:rsidRPr="00ED46C6">
        <w:rPr>
          <w:rFonts w:ascii="Times New Roman" w:hAnsi="Times New Roman" w:cs="Times New Roman"/>
          <w:b/>
          <w:bCs/>
          <w:spacing w:val="-1"/>
          <w:sz w:val="22"/>
          <w:szCs w:val="22"/>
        </w:rPr>
        <w:t xml:space="preserve"> </w:t>
      </w:r>
      <w:r w:rsidRPr="00ED46C6">
        <w:rPr>
          <w:rFonts w:ascii="Times New Roman" w:hAnsi="Times New Roman" w:cs="Times New Roman"/>
          <w:b/>
          <w:bCs/>
          <w:sz w:val="22"/>
          <w:szCs w:val="22"/>
        </w:rPr>
        <w:t>representante, se</w:t>
      </w:r>
      <w:r w:rsidRPr="00ED46C6">
        <w:rPr>
          <w:rFonts w:ascii="Times New Roman" w:hAnsi="Times New Roman" w:cs="Times New Roman"/>
          <w:b/>
          <w:bCs/>
          <w:spacing w:val="-1"/>
          <w:sz w:val="22"/>
          <w:szCs w:val="22"/>
        </w:rPr>
        <w:t xml:space="preserve"> </w:t>
      </w:r>
      <w:r w:rsidRPr="00ED46C6">
        <w:rPr>
          <w:rFonts w:ascii="Times New Roman" w:hAnsi="Times New Roman" w:cs="Times New Roman"/>
          <w:b/>
          <w:bCs/>
          <w:sz w:val="22"/>
          <w:szCs w:val="22"/>
        </w:rPr>
        <w:t>não</w:t>
      </w:r>
      <w:r w:rsidRPr="00ED46C6">
        <w:rPr>
          <w:rFonts w:ascii="Times New Roman" w:hAnsi="Times New Roman" w:cs="Times New Roman"/>
          <w:b/>
          <w:bCs/>
          <w:spacing w:val="-1"/>
          <w:sz w:val="22"/>
          <w:szCs w:val="22"/>
        </w:rPr>
        <w:t xml:space="preserve"> </w:t>
      </w:r>
      <w:r w:rsidRPr="00ED46C6">
        <w:rPr>
          <w:rFonts w:ascii="Times New Roman" w:hAnsi="Times New Roman" w:cs="Times New Roman"/>
          <w:b/>
          <w:bCs/>
          <w:sz w:val="22"/>
          <w:szCs w:val="22"/>
        </w:rPr>
        <w:t>for</w:t>
      </w:r>
      <w:r w:rsidRPr="00ED46C6">
        <w:rPr>
          <w:rFonts w:ascii="Times New Roman" w:hAnsi="Times New Roman" w:cs="Times New Roman"/>
          <w:b/>
          <w:bCs/>
          <w:spacing w:val="-1"/>
          <w:sz w:val="22"/>
          <w:szCs w:val="22"/>
        </w:rPr>
        <w:t xml:space="preserve"> </w:t>
      </w:r>
      <w:r w:rsidRPr="00ED46C6">
        <w:rPr>
          <w:rFonts w:ascii="Times New Roman" w:hAnsi="Times New Roman" w:cs="Times New Roman"/>
          <w:b/>
          <w:bCs/>
          <w:spacing w:val="-5"/>
          <w:sz w:val="22"/>
          <w:szCs w:val="22"/>
        </w:rPr>
        <w:t xml:space="preserve">PF                      </w:t>
      </w:r>
      <w:r w:rsidRPr="00ED46C6">
        <w:rPr>
          <w:rFonts w:ascii="Times New Roman" w:hAnsi="Times New Roman" w:cs="Times New Roman"/>
          <w:b/>
          <w:bCs/>
          <w:i/>
          <w:spacing w:val="-2"/>
        </w:rPr>
        <w:t xml:space="preserve">Contratante                                                                </w:t>
      </w:r>
      <w:r>
        <w:rPr>
          <w:rFonts w:ascii="Times New Roman" w:hAnsi="Times New Roman" w:cs="Times New Roman"/>
          <w:b/>
          <w:bCs/>
          <w:i/>
          <w:spacing w:val="-2"/>
        </w:rPr>
        <w:t xml:space="preserve">             </w:t>
      </w:r>
      <w:r w:rsidR="0028713F">
        <w:rPr>
          <w:rFonts w:ascii="Times New Roman" w:hAnsi="Times New Roman" w:cs="Times New Roman"/>
          <w:b/>
          <w:bCs/>
          <w:i/>
          <w:spacing w:val="-2"/>
        </w:rPr>
        <w:t xml:space="preserve">                                 </w:t>
      </w:r>
      <w:r w:rsidRPr="00ED46C6">
        <w:rPr>
          <w:rFonts w:ascii="Times New Roman" w:hAnsi="Times New Roman" w:cs="Times New Roman"/>
          <w:b/>
          <w:bCs/>
          <w:i/>
          <w:spacing w:val="-2"/>
        </w:rPr>
        <w:t>Contratado</w:t>
      </w:r>
    </w:p>
    <w:p w14:paraId="6961A9B1" w14:textId="77777777" w:rsidR="00CC09BA" w:rsidRDefault="00CC09BA" w:rsidP="0028713F">
      <w:pPr>
        <w:pStyle w:val="Corpodetexto"/>
        <w:ind w:left="1000"/>
        <w:jc w:val="both"/>
        <w:rPr>
          <w:rFonts w:asciiTheme="minorHAnsi" w:hAnsiTheme="minorHAnsi" w:cstheme="minorHAnsi"/>
          <w:b/>
          <w:bCs/>
          <w:sz w:val="22"/>
          <w:szCs w:val="22"/>
        </w:rPr>
      </w:pPr>
    </w:p>
    <w:p w14:paraId="62B7D446" w14:textId="77777777" w:rsidR="00CC09BA" w:rsidRDefault="00CC09BA" w:rsidP="0028713F">
      <w:pPr>
        <w:pStyle w:val="Corpodetexto"/>
        <w:ind w:left="1000"/>
        <w:jc w:val="both"/>
        <w:rPr>
          <w:rFonts w:asciiTheme="minorHAnsi" w:hAnsiTheme="minorHAnsi" w:cstheme="minorHAnsi"/>
          <w:b/>
          <w:bCs/>
          <w:sz w:val="22"/>
          <w:szCs w:val="22"/>
        </w:rPr>
      </w:pPr>
    </w:p>
    <w:p w14:paraId="41576DA0" w14:textId="77777777" w:rsidR="00CC09BA" w:rsidRDefault="00CC09BA" w:rsidP="0028713F">
      <w:pPr>
        <w:pStyle w:val="Corpodetexto"/>
        <w:jc w:val="both"/>
        <w:rPr>
          <w:rFonts w:asciiTheme="minorHAnsi" w:hAnsiTheme="minorHAnsi" w:cstheme="minorHAnsi"/>
          <w:b/>
          <w:bCs/>
          <w:sz w:val="22"/>
          <w:szCs w:val="22"/>
        </w:rPr>
      </w:pPr>
      <w:r>
        <w:rPr>
          <w:rFonts w:asciiTheme="minorHAnsi" w:hAnsiTheme="minorHAnsi" w:cstheme="minorHAnsi"/>
          <w:b/>
          <w:bCs/>
          <w:sz w:val="22"/>
          <w:szCs w:val="22"/>
        </w:rPr>
        <w:t xml:space="preserve">                    </w:t>
      </w:r>
      <w:r w:rsidRPr="00ED46C6">
        <w:rPr>
          <w:rFonts w:asciiTheme="minorHAnsi" w:hAnsiTheme="minorHAnsi" w:cstheme="minorHAnsi"/>
          <w:b/>
          <w:bCs/>
          <w:sz w:val="22"/>
          <w:szCs w:val="22"/>
        </w:rPr>
        <w:t>TESTEMUNHAS</w:t>
      </w:r>
      <w:r>
        <w:rPr>
          <w:rFonts w:asciiTheme="minorHAnsi" w:hAnsiTheme="minorHAnsi" w:cstheme="minorHAnsi"/>
          <w:b/>
          <w:bCs/>
          <w:sz w:val="22"/>
          <w:szCs w:val="22"/>
        </w:rPr>
        <w:t xml:space="preserve"> :</w:t>
      </w:r>
    </w:p>
    <w:p w14:paraId="5215780D" w14:textId="77777777" w:rsidR="00CC09BA" w:rsidRDefault="00CC09BA" w:rsidP="0028713F">
      <w:pPr>
        <w:pStyle w:val="Corpodetexto"/>
        <w:ind w:left="1000"/>
        <w:jc w:val="both"/>
        <w:rPr>
          <w:rFonts w:asciiTheme="minorHAnsi" w:hAnsiTheme="minorHAnsi" w:cstheme="minorHAnsi"/>
          <w:b/>
          <w:bCs/>
          <w:sz w:val="22"/>
          <w:szCs w:val="22"/>
        </w:rPr>
      </w:pPr>
    </w:p>
    <w:p w14:paraId="1CAB7E44" w14:textId="77777777" w:rsidR="00CC09BA" w:rsidRDefault="00CC09BA" w:rsidP="0028713F">
      <w:pPr>
        <w:pStyle w:val="Corpodetexto"/>
        <w:ind w:left="1000"/>
        <w:jc w:val="both"/>
        <w:rPr>
          <w:rFonts w:asciiTheme="minorHAnsi" w:hAnsiTheme="minorHAnsi" w:cstheme="minorHAnsi"/>
          <w:b/>
          <w:bCs/>
          <w:sz w:val="22"/>
          <w:szCs w:val="22"/>
        </w:rPr>
      </w:pPr>
    </w:p>
    <w:p w14:paraId="7A17AD9F" w14:textId="77777777" w:rsidR="00CC09BA" w:rsidRDefault="00CC09BA" w:rsidP="0028713F">
      <w:pPr>
        <w:pStyle w:val="Corpodetexto"/>
        <w:ind w:left="1000"/>
        <w:jc w:val="both"/>
        <w:rPr>
          <w:rFonts w:asciiTheme="minorHAnsi" w:hAnsiTheme="minorHAnsi" w:cstheme="minorHAnsi"/>
          <w:b/>
          <w:bCs/>
          <w:sz w:val="22"/>
          <w:szCs w:val="22"/>
        </w:rPr>
      </w:pPr>
    </w:p>
    <w:p w14:paraId="796CB26E" w14:textId="77777777" w:rsidR="00CC09BA" w:rsidRPr="00ED46C6" w:rsidRDefault="00CC09BA" w:rsidP="0028713F">
      <w:pPr>
        <w:pStyle w:val="Corpodetexto"/>
        <w:ind w:left="1000"/>
        <w:jc w:val="both"/>
        <w:rPr>
          <w:rFonts w:asciiTheme="minorHAnsi" w:hAnsiTheme="minorHAnsi" w:cstheme="minorHAnsi"/>
          <w:b/>
          <w:bCs/>
          <w:sz w:val="22"/>
          <w:szCs w:val="22"/>
        </w:rPr>
      </w:pPr>
    </w:p>
    <w:p w14:paraId="5A0627F6" w14:textId="77777777" w:rsidR="00CC09BA" w:rsidRDefault="00CC09BA" w:rsidP="0028713F">
      <w:pPr>
        <w:pStyle w:val="Corpodetexto"/>
        <w:ind w:left="1000"/>
        <w:jc w:val="both"/>
        <w:rPr>
          <w:rFonts w:asciiTheme="minorHAnsi" w:hAnsiTheme="minorHAnsi" w:cstheme="minorHAnsi"/>
          <w:sz w:val="22"/>
          <w:szCs w:val="22"/>
        </w:rPr>
      </w:pPr>
    </w:p>
    <w:p w14:paraId="3937E7E7" w14:textId="77777777" w:rsidR="00CC09BA" w:rsidRPr="00ED46C6" w:rsidRDefault="00CC09BA" w:rsidP="0028713F">
      <w:pPr>
        <w:pStyle w:val="Corpodetexto"/>
        <w:ind w:left="1000"/>
        <w:jc w:val="both"/>
        <w:rPr>
          <w:rFonts w:asciiTheme="minorHAnsi" w:hAnsiTheme="minorHAnsi" w:cstheme="minorHAnsi"/>
          <w:b/>
          <w:bCs/>
          <w:sz w:val="22"/>
          <w:szCs w:val="22"/>
        </w:rPr>
      </w:pPr>
      <w:r w:rsidRPr="00ED46C6">
        <w:rPr>
          <w:rFonts w:asciiTheme="minorHAnsi" w:hAnsiTheme="minorHAnsi" w:cstheme="minorHAnsi"/>
          <w:b/>
          <w:bCs/>
          <w:sz w:val="22"/>
          <w:szCs w:val="22"/>
        </w:rPr>
        <w:t>NOME                                                                                          NOME</w:t>
      </w:r>
    </w:p>
    <w:p w14:paraId="30C85319" w14:textId="77777777" w:rsidR="00CC09BA" w:rsidRPr="00ED46C6" w:rsidRDefault="00CC09BA" w:rsidP="0028713F">
      <w:pPr>
        <w:pStyle w:val="Corpodetexto"/>
        <w:ind w:left="1000"/>
        <w:jc w:val="both"/>
        <w:rPr>
          <w:rFonts w:asciiTheme="minorHAnsi" w:hAnsiTheme="minorHAnsi" w:cstheme="minorHAnsi"/>
          <w:b/>
          <w:bCs/>
          <w:sz w:val="22"/>
          <w:szCs w:val="22"/>
        </w:rPr>
      </w:pPr>
    </w:p>
    <w:p w14:paraId="1028B92E" w14:textId="77777777" w:rsidR="00CC09BA" w:rsidRPr="00ED46C6" w:rsidRDefault="00CC09BA" w:rsidP="0028713F">
      <w:pPr>
        <w:pStyle w:val="Corpodetexto"/>
        <w:ind w:left="1000"/>
        <w:jc w:val="both"/>
        <w:rPr>
          <w:rFonts w:asciiTheme="minorHAnsi" w:hAnsiTheme="minorHAnsi" w:cstheme="minorHAnsi"/>
          <w:b/>
          <w:bCs/>
          <w:sz w:val="22"/>
          <w:szCs w:val="22"/>
        </w:rPr>
      </w:pPr>
      <w:r w:rsidRPr="00ED46C6">
        <w:rPr>
          <w:rFonts w:asciiTheme="minorHAnsi" w:hAnsiTheme="minorHAnsi" w:cstheme="minorHAnsi"/>
          <w:b/>
          <w:bCs/>
          <w:sz w:val="22"/>
          <w:szCs w:val="22"/>
        </w:rPr>
        <w:t>CPF                                                                                                 CPF</w:t>
      </w:r>
    </w:p>
    <w:p w14:paraId="0554DE0D" w14:textId="77777777" w:rsidR="00CC09BA" w:rsidRPr="00FA05FC" w:rsidRDefault="00CC09BA" w:rsidP="00CC09BA">
      <w:pPr>
        <w:pStyle w:val="Corpodetexto"/>
        <w:tabs>
          <w:tab w:val="left" w:pos="1635"/>
        </w:tabs>
        <w:rPr>
          <w:rFonts w:asciiTheme="minorHAnsi" w:hAnsiTheme="minorHAnsi" w:cstheme="minorHAnsi"/>
          <w:sz w:val="22"/>
          <w:szCs w:val="22"/>
        </w:rPr>
        <w:sectPr w:rsidR="00CC09BA" w:rsidRPr="00FA05FC" w:rsidSect="00CC09BA">
          <w:footerReference w:type="default" r:id="rId66"/>
          <w:pgSz w:w="11910" w:h="16840"/>
          <w:pgMar w:top="1600" w:right="566" w:bottom="1380" w:left="708" w:header="910" w:footer="1187" w:gutter="0"/>
          <w:cols w:space="720"/>
        </w:sectPr>
      </w:pPr>
    </w:p>
    <w:p w14:paraId="23D73F03" w14:textId="77777777" w:rsidR="00CC09BA" w:rsidRPr="00FA05FC" w:rsidRDefault="00CC09BA" w:rsidP="00CC09BA">
      <w:pPr>
        <w:pStyle w:val="Ttulo3"/>
        <w:spacing w:before="100"/>
        <w:ind w:left="2071"/>
        <w:rPr>
          <w:rFonts w:asciiTheme="minorHAnsi" w:hAnsiTheme="minorHAnsi" w:cstheme="minorHAnsi"/>
          <w:smallCaps/>
        </w:rPr>
      </w:pPr>
    </w:p>
    <w:p w14:paraId="7900ADAD" w14:textId="77777777" w:rsidR="00510106" w:rsidRPr="007108F5" w:rsidRDefault="000B6F62">
      <w:pPr>
        <w:ind w:right="95"/>
        <w:jc w:val="center"/>
        <w:rPr>
          <w:rFonts w:asciiTheme="minorHAnsi" w:hAnsiTheme="minorHAnsi" w:cstheme="minorHAnsi"/>
          <w:b/>
          <w:sz w:val="24"/>
        </w:rPr>
      </w:pPr>
      <w:r w:rsidRPr="007108F5">
        <w:rPr>
          <w:rFonts w:asciiTheme="minorHAnsi" w:hAnsiTheme="minorHAnsi" w:cstheme="minorHAnsi"/>
          <w:b/>
          <w:color w:val="000009"/>
          <w:sz w:val="24"/>
        </w:rPr>
        <w:t>MODELO</w:t>
      </w:r>
      <w:r w:rsidRPr="007108F5">
        <w:rPr>
          <w:rFonts w:asciiTheme="minorHAnsi" w:hAnsiTheme="minorHAnsi" w:cstheme="minorHAnsi"/>
          <w:b/>
          <w:color w:val="000009"/>
          <w:spacing w:val="-1"/>
          <w:sz w:val="24"/>
        </w:rPr>
        <w:t xml:space="preserve"> </w:t>
      </w:r>
      <w:r w:rsidRPr="007108F5">
        <w:rPr>
          <w:rFonts w:asciiTheme="minorHAnsi" w:hAnsiTheme="minorHAnsi" w:cstheme="minorHAnsi"/>
          <w:b/>
          <w:color w:val="000009"/>
          <w:sz w:val="24"/>
        </w:rPr>
        <w:t>DE</w:t>
      </w:r>
      <w:r w:rsidRPr="007108F5">
        <w:rPr>
          <w:rFonts w:asciiTheme="minorHAnsi" w:hAnsiTheme="minorHAnsi" w:cstheme="minorHAnsi"/>
          <w:b/>
          <w:color w:val="000009"/>
          <w:spacing w:val="-1"/>
          <w:sz w:val="24"/>
        </w:rPr>
        <w:t xml:space="preserve"> </w:t>
      </w:r>
      <w:r w:rsidRPr="007108F5">
        <w:rPr>
          <w:rFonts w:asciiTheme="minorHAnsi" w:hAnsiTheme="minorHAnsi" w:cstheme="minorHAnsi"/>
          <w:b/>
          <w:color w:val="000009"/>
          <w:sz w:val="24"/>
        </w:rPr>
        <w:t xml:space="preserve">PROPOSTA </w:t>
      </w:r>
      <w:r w:rsidRPr="007108F5">
        <w:rPr>
          <w:rFonts w:asciiTheme="minorHAnsi" w:hAnsiTheme="minorHAnsi" w:cstheme="minorHAnsi"/>
          <w:b/>
          <w:color w:val="000009"/>
          <w:spacing w:val="-2"/>
          <w:sz w:val="24"/>
        </w:rPr>
        <w:t>COMERCIAL</w:t>
      </w:r>
    </w:p>
    <w:p w14:paraId="2A13B677" w14:textId="77777777" w:rsidR="00510106" w:rsidRDefault="00510106">
      <w:pPr>
        <w:pStyle w:val="Corpodetexto"/>
        <w:spacing w:before="257"/>
        <w:rPr>
          <w:rFonts w:ascii="Times New Roman"/>
          <w:b/>
          <w:sz w:val="24"/>
        </w:rPr>
      </w:pPr>
    </w:p>
    <w:p w14:paraId="514BCD5E" w14:textId="77777777" w:rsidR="00510106" w:rsidRPr="007108F5" w:rsidRDefault="000B6F62">
      <w:pPr>
        <w:pStyle w:val="Corpodetexto"/>
        <w:ind w:left="27"/>
        <w:rPr>
          <w:rFonts w:asciiTheme="minorHAnsi" w:hAnsiTheme="minorHAnsi" w:cstheme="minorHAnsi"/>
          <w:sz w:val="22"/>
          <w:szCs w:val="22"/>
        </w:rPr>
      </w:pPr>
      <w:r w:rsidRPr="007108F5">
        <w:rPr>
          <w:rFonts w:asciiTheme="minorHAnsi" w:hAnsiTheme="minorHAnsi" w:cstheme="minorHAnsi"/>
          <w:color w:val="000009"/>
          <w:spacing w:val="-2"/>
          <w:sz w:val="22"/>
          <w:szCs w:val="22"/>
        </w:rPr>
        <w:t>Empresa:</w:t>
      </w:r>
    </w:p>
    <w:p w14:paraId="64127CB1" w14:textId="77777777" w:rsidR="00510106" w:rsidRPr="007108F5" w:rsidRDefault="000B6F62">
      <w:pPr>
        <w:pStyle w:val="Corpodetexto"/>
        <w:spacing w:before="121"/>
        <w:ind w:left="27"/>
        <w:rPr>
          <w:rFonts w:asciiTheme="minorHAnsi" w:hAnsiTheme="minorHAnsi" w:cstheme="minorHAnsi"/>
          <w:sz w:val="22"/>
          <w:szCs w:val="22"/>
        </w:rPr>
      </w:pPr>
      <w:r w:rsidRPr="007108F5">
        <w:rPr>
          <w:rFonts w:asciiTheme="minorHAnsi" w:hAnsiTheme="minorHAnsi" w:cstheme="minorHAnsi"/>
          <w:color w:val="000009"/>
          <w:spacing w:val="-2"/>
          <w:sz w:val="22"/>
          <w:szCs w:val="22"/>
        </w:rPr>
        <w:t>CNPJ:</w:t>
      </w:r>
    </w:p>
    <w:p w14:paraId="34468192" w14:textId="77777777" w:rsidR="00510106" w:rsidRPr="007108F5" w:rsidRDefault="000B6F62">
      <w:pPr>
        <w:pStyle w:val="Corpodetexto"/>
        <w:spacing w:before="122"/>
        <w:ind w:left="27"/>
        <w:rPr>
          <w:rFonts w:asciiTheme="minorHAnsi" w:hAnsiTheme="minorHAnsi" w:cstheme="minorHAnsi"/>
          <w:sz w:val="22"/>
          <w:szCs w:val="22"/>
        </w:rPr>
      </w:pPr>
      <w:r w:rsidRPr="007108F5">
        <w:rPr>
          <w:rFonts w:asciiTheme="minorHAnsi" w:hAnsiTheme="minorHAnsi" w:cstheme="minorHAnsi"/>
          <w:color w:val="000009"/>
          <w:sz w:val="22"/>
          <w:szCs w:val="22"/>
        </w:rPr>
        <w:t>Inscrição</w:t>
      </w:r>
      <w:r w:rsidRPr="007108F5">
        <w:rPr>
          <w:rFonts w:asciiTheme="minorHAnsi" w:hAnsiTheme="minorHAnsi" w:cstheme="minorHAnsi"/>
          <w:color w:val="000009"/>
          <w:spacing w:val="-13"/>
          <w:sz w:val="22"/>
          <w:szCs w:val="22"/>
        </w:rPr>
        <w:t xml:space="preserve"> </w:t>
      </w:r>
      <w:r w:rsidRPr="007108F5">
        <w:rPr>
          <w:rFonts w:asciiTheme="minorHAnsi" w:hAnsiTheme="minorHAnsi" w:cstheme="minorHAnsi"/>
          <w:color w:val="000009"/>
          <w:spacing w:val="-2"/>
          <w:sz w:val="22"/>
          <w:szCs w:val="22"/>
        </w:rPr>
        <w:t>Estadual:</w:t>
      </w:r>
    </w:p>
    <w:p w14:paraId="0FE58DC4" w14:textId="77777777" w:rsidR="00510106" w:rsidRPr="007108F5" w:rsidRDefault="000B6F62">
      <w:pPr>
        <w:pStyle w:val="Corpodetexto"/>
        <w:spacing w:before="121"/>
        <w:ind w:left="27"/>
        <w:rPr>
          <w:rFonts w:asciiTheme="minorHAnsi" w:hAnsiTheme="minorHAnsi" w:cstheme="minorHAnsi"/>
          <w:sz w:val="22"/>
          <w:szCs w:val="22"/>
        </w:rPr>
      </w:pPr>
      <w:r w:rsidRPr="007108F5">
        <w:rPr>
          <w:rFonts w:asciiTheme="minorHAnsi" w:hAnsiTheme="minorHAnsi" w:cstheme="minorHAnsi"/>
          <w:color w:val="000009"/>
          <w:spacing w:val="-2"/>
          <w:sz w:val="22"/>
          <w:szCs w:val="22"/>
        </w:rPr>
        <w:t>Endereço:</w:t>
      </w:r>
    </w:p>
    <w:p w14:paraId="73D5ECC4" w14:textId="77777777" w:rsidR="00C013D8" w:rsidRPr="007108F5" w:rsidRDefault="000B6F62">
      <w:pPr>
        <w:pStyle w:val="Corpodetexto"/>
        <w:tabs>
          <w:tab w:val="left" w:pos="2970"/>
          <w:tab w:val="left" w:pos="5731"/>
          <w:tab w:val="left" w:pos="9227"/>
        </w:tabs>
        <w:spacing w:before="123" w:line="367" w:lineRule="auto"/>
        <w:ind w:left="27" w:right="834"/>
        <w:rPr>
          <w:rFonts w:asciiTheme="minorHAnsi" w:hAnsiTheme="minorHAnsi" w:cstheme="minorHAnsi"/>
          <w:color w:val="000009"/>
          <w:sz w:val="22"/>
          <w:szCs w:val="22"/>
        </w:rPr>
      </w:pPr>
      <w:r w:rsidRPr="007108F5">
        <w:rPr>
          <w:rFonts w:asciiTheme="minorHAnsi" w:hAnsiTheme="minorHAnsi" w:cstheme="minorHAnsi"/>
          <w:color w:val="000009"/>
          <w:sz w:val="22"/>
          <w:szCs w:val="22"/>
        </w:rPr>
        <w:t xml:space="preserve">Telefone </w:t>
      </w:r>
      <w:r w:rsidRPr="007108F5">
        <w:rPr>
          <w:rFonts w:asciiTheme="minorHAnsi" w:hAnsiTheme="minorHAnsi" w:cstheme="minorHAnsi"/>
          <w:color w:val="000009"/>
          <w:sz w:val="22"/>
          <w:szCs w:val="22"/>
          <w:u w:val="single" w:color="000008"/>
        </w:rPr>
        <w:tab/>
      </w:r>
      <w:r w:rsidRPr="007108F5">
        <w:rPr>
          <w:rFonts w:asciiTheme="minorHAnsi" w:hAnsiTheme="minorHAnsi" w:cstheme="minorHAnsi"/>
          <w:color w:val="000009"/>
          <w:sz w:val="22"/>
          <w:szCs w:val="22"/>
        </w:rPr>
        <w:t>, fax</w:t>
      </w:r>
      <w:r w:rsidRPr="007108F5">
        <w:rPr>
          <w:rFonts w:asciiTheme="minorHAnsi" w:hAnsiTheme="minorHAnsi" w:cstheme="minorHAnsi"/>
          <w:color w:val="000009"/>
          <w:sz w:val="22"/>
          <w:szCs w:val="22"/>
          <w:u w:val="single" w:color="000008"/>
        </w:rPr>
        <w:tab/>
      </w:r>
      <w:r w:rsidRPr="007108F5">
        <w:rPr>
          <w:rFonts w:asciiTheme="minorHAnsi" w:hAnsiTheme="minorHAnsi" w:cstheme="minorHAnsi"/>
          <w:color w:val="000009"/>
          <w:sz w:val="22"/>
          <w:szCs w:val="22"/>
        </w:rPr>
        <w:t>, e-mail</w:t>
      </w:r>
      <w:r w:rsidRPr="007108F5">
        <w:rPr>
          <w:rFonts w:asciiTheme="minorHAnsi" w:hAnsiTheme="minorHAnsi" w:cstheme="minorHAnsi"/>
          <w:color w:val="000009"/>
          <w:sz w:val="22"/>
          <w:szCs w:val="22"/>
          <w:u w:val="single" w:color="000008"/>
        </w:rPr>
        <w:tab/>
      </w:r>
      <w:r w:rsidRPr="007108F5">
        <w:rPr>
          <w:rFonts w:asciiTheme="minorHAnsi" w:hAnsiTheme="minorHAnsi" w:cstheme="minorHAnsi"/>
          <w:color w:val="000009"/>
          <w:sz w:val="22"/>
          <w:szCs w:val="22"/>
        </w:rPr>
        <w:t xml:space="preserve"> </w:t>
      </w:r>
    </w:p>
    <w:p w14:paraId="747C55DE" w14:textId="12FFA126" w:rsidR="00510106" w:rsidRPr="007108F5" w:rsidRDefault="000B6F62">
      <w:pPr>
        <w:pStyle w:val="Corpodetexto"/>
        <w:tabs>
          <w:tab w:val="left" w:pos="2970"/>
          <w:tab w:val="left" w:pos="5731"/>
          <w:tab w:val="left" w:pos="9227"/>
        </w:tabs>
        <w:spacing w:before="123" w:line="367" w:lineRule="auto"/>
        <w:ind w:left="27" w:right="834"/>
        <w:rPr>
          <w:rFonts w:asciiTheme="minorHAnsi" w:hAnsiTheme="minorHAnsi" w:cstheme="minorHAnsi"/>
          <w:sz w:val="22"/>
          <w:szCs w:val="22"/>
        </w:rPr>
      </w:pPr>
      <w:r w:rsidRPr="007108F5">
        <w:rPr>
          <w:rFonts w:asciiTheme="minorHAnsi" w:hAnsiTheme="minorHAnsi" w:cstheme="minorHAnsi"/>
          <w:color w:val="000009"/>
          <w:spacing w:val="-2"/>
          <w:sz w:val="22"/>
          <w:szCs w:val="22"/>
        </w:rPr>
        <w:t>Representante:</w:t>
      </w:r>
    </w:p>
    <w:p w14:paraId="60F7124B" w14:textId="77777777" w:rsidR="00510106" w:rsidRDefault="00510106">
      <w:pPr>
        <w:pStyle w:val="Corpodetexto"/>
        <w:spacing w:before="120"/>
      </w:pPr>
    </w:p>
    <w:tbl>
      <w:tblPr>
        <w:tblStyle w:val="TableNormal"/>
        <w:tblW w:w="0" w:type="auto"/>
        <w:tblInd w:w="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1"/>
        <w:gridCol w:w="4355"/>
        <w:gridCol w:w="1418"/>
        <w:gridCol w:w="1701"/>
        <w:gridCol w:w="1559"/>
      </w:tblGrid>
      <w:tr w:rsidR="00510106" w14:paraId="0564EDE5" w14:textId="77777777" w:rsidTr="00C013D8">
        <w:trPr>
          <w:trHeight w:val="640"/>
        </w:trPr>
        <w:tc>
          <w:tcPr>
            <w:tcW w:w="711" w:type="dxa"/>
            <w:shd w:val="clear" w:color="auto" w:fill="DFDFDF"/>
            <w:vAlign w:val="center"/>
          </w:tcPr>
          <w:p w14:paraId="0185AFC6" w14:textId="5997F76D" w:rsidR="00510106" w:rsidRPr="007108F5" w:rsidRDefault="00433A91">
            <w:pPr>
              <w:pStyle w:val="TableParagraph"/>
              <w:spacing w:before="88"/>
              <w:ind w:left="6"/>
              <w:jc w:val="center"/>
              <w:rPr>
                <w:b/>
                <w:sz w:val="20"/>
              </w:rPr>
            </w:pPr>
            <w:r w:rsidRPr="007108F5">
              <w:rPr>
                <w:b/>
                <w:spacing w:val="-4"/>
                <w:sz w:val="20"/>
              </w:rPr>
              <w:t>ITEM</w:t>
            </w:r>
          </w:p>
        </w:tc>
        <w:tc>
          <w:tcPr>
            <w:tcW w:w="4355" w:type="dxa"/>
            <w:shd w:val="clear" w:color="auto" w:fill="DFDFDF"/>
            <w:vAlign w:val="center"/>
          </w:tcPr>
          <w:p w14:paraId="00B50152" w14:textId="497391A6" w:rsidR="00510106" w:rsidRPr="007108F5" w:rsidRDefault="00433A91" w:rsidP="007108F5">
            <w:pPr>
              <w:pStyle w:val="TableParagraph"/>
              <w:ind w:left="239" w:right="8" w:hanging="221"/>
              <w:jc w:val="center"/>
              <w:rPr>
                <w:b/>
                <w:sz w:val="20"/>
              </w:rPr>
            </w:pPr>
            <w:r w:rsidRPr="007108F5">
              <w:rPr>
                <w:b/>
                <w:sz w:val="20"/>
              </w:rPr>
              <w:t>ESPECIFICAÇÃO</w:t>
            </w:r>
            <w:r w:rsidRPr="007108F5">
              <w:rPr>
                <w:b/>
                <w:spacing w:val="-7"/>
                <w:sz w:val="20"/>
              </w:rPr>
              <w:t xml:space="preserve"> </w:t>
            </w:r>
            <w:r w:rsidRPr="007108F5">
              <w:rPr>
                <w:b/>
                <w:sz w:val="20"/>
              </w:rPr>
              <w:t>/</w:t>
            </w:r>
            <w:r w:rsidRPr="007108F5">
              <w:rPr>
                <w:b/>
                <w:spacing w:val="-6"/>
                <w:sz w:val="20"/>
              </w:rPr>
              <w:t xml:space="preserve"> </w:t>
            </w:r>
            <w:r w:rsidRPr="007108F5">
              <w:rPr>
                <w:b/>
                <w:sz w:val="20"/>
              </w:rPr>
              <w:t>NOME</w:t>
            </w:r>
            <w:r w:rsidRPr="007108F5">
              <w:rPr>
                <w:b/>
                <w:spacing w:val="-6"/>
                <w:sz w:val="20"/>
              </w:rPr>
              <w:t xml:space="preserve"> </w:t>
            </w:r>
            <w:r w:rsidRPr="007108F5">
              <w:rPr>
                <w:b/>
                <w:sz w:val="20"/>
              </w:rPr>
              <w:t>COMERCIAL</w:t>
            </w:r>
            <w:r w:rsidRPr="007108F5">
              <w:rPr>
                <w:b/>
                <w:spacing w:val="-8"/>
                <w:sz w:val="20"/>
              </w:rPr>
              <w:t xml:space="preserve"> </w:t>
            </w:r>
            <w:r w:rsidRPr="007108F5">
              <w:rPr>
                <w:b/>
                <w:sz w:val="20"/>
              </w:rPr>
              <w:t>/</w:t>
            </w:r>
            <w:r w:rsidRPr="007108F5">
              <w:rPr>
                <w:b/>
                <w:spacing w:val="-6"/>
                <w:sz w:val="20"/>
              </w:rPr>
              <w:t xml:space="preserve"> </w:t>
            </w:r>
            <w:r w:rsidRPr="007108F5">
              <w:rPr>
                <w:b/>
                <w:sz w:val="20"/>
              </w:rPr>
              <w:t>MARCA</w:t>
            </w:r>
            <w:r w:rsidRPr="007108F5">
              <w:rPr>
                <w:b/>
                <w:spacing w:val="-7"/>
                <w:sz w:val="20"/>
              </w:rPr>
              <w:t xml:space="preserve"> </w:t>
            </w:r>
            <w:r w:rsidRPr="007108F5">
              <w:rPr>
                <w:b/>
                <w:sz w:val="20"/>
              </w:rPr>
              <w:t>/ FABRICANTE / VALIDADE / APRESENTAÇÃO</w:t>
            </w:r>
            <w:r w:rsidR="00144D0E" w:rsidRPr="007108F5">
              <w:rPr>
                <w:b/>
                <w:sz w:val="20"/>
              </w:rPr>
              <w:t xml:space="preserve"> / REGISTRO ANVISA</w:t>
            </w:r>
          </w:p>
        </w:tc>
        <w:tc>
          <w:tcPr>
            <w:tcW w:w="1418" w:type="dxa"/>
            <w:shd w:val="clear" w:color="auto" w:fill="DFDFDF"/>
            <w:vAlign w:val="center"/>
          </w:tcPr>
          <w:p w14:paraId="3B0057B8" w14:textId="49ABFA93" w:rsidR="00510106" w:rsidRPr="007108F5" w:rsidRDefault="00433A91">
            <w:pPr>
              <w:pStyle w:val="TableParagraph"/>
              <w:spacing w:before="88"/>
              <w:ind w:left="157"/>
              <w:rPr>
                <w:b/>
                <w:sz w:val="20"/>
              </w:rPr>
            </w:pPr>
            <w:r w:rsidRPr="007108F5">
              <w:rPr>
                <w:b/>
                <w:spacing w:val="-2"/>
                <w:sz w:val="20"/>
              </w:rPr>
              <w:t>QUANTIDADE</w:t>
            </w:r>
          </w:p>
        </w:tc>
        <w:tc>
          <w:tcPr>
            <w:tcW w:w="1701" w:type="dxa"/>
            <w:shd w:val="clear" w:color="auto" w:fill="DFDFDF"/>
            <w:vAlign w:val="center"/>
          </w:tcPr>
          <w:p w14:paraId="17320446" w14:textId="0EE8B3F4" w:rsidR="00510106" w:rsidRPr="007108F5" w:rsidRDefault="00433A91">
            <w:pPr>
              <w:pStyle w:val="TableParagraph"/>
              <w:spacing w:before="88"/>
              <w:ind w:left="193"/>
              <w:rPr>
                <w:b/>
                <w:sz w:val="20"/>
              </w:rPr>
            </w:pPr>
            <w:r w:rsidRPr="007108F5">
              <w:rPr>
                <w:b/>
                <w:sz w:val="20"/>
              </w:rPr>
              <w:t>VALOR</w:t>
            </w:r>
            <w:r w:rsidRPr="007108F5">
              <w:rPr>
                <w:b/>
                <w:spacing w:val="-12"/>
                <w:sz w:val="20"/>
              </w:rPr>
              <w:t xml:space="preserve"> </w:t>
            </w:r>
            <w:r w:rsidRPr="007108F5">
              <w:rPr>
                <w:b/>
                <w:spacing w:val="-2"/>
                <w:sz w:val="20"/>
              </w:rPr>
              <w:t>UNITÁRIO</w:t>
            </w:r>
          </w:p>
        </w:tc>
        <w:tc>
          <w:tcPr>
            <w:tcW w:w="1559" w:type="dxa"/>
            <w:shd w:val="clear" w:color="auto" w:fill="DFDFDF"/>
            <w:vAlign w:val="center"/>
          </w:tcPr>
          <w:p w14:paraId="74DAB529" w14:textId="48B35303" w:rsidR="00510106" w:rsidRPr="007108F5" w:rsidRDefault="00433A91">
            <w:pPr>
              <w:pStyle w:val="TableParagraph"/>
              <w:spacing w:before="88"/>
              <w:ind w:left="183"/>
              <w:rPr>
                <w:b/>
                <w:sz w:val="20"/>
              </w:rPr>
            </w:pPr>
            <w:r w:rsidRPr="007108F5">
              <w:rPr>
                <w:b/>
                <w:sz w:val="20"/>
              </w:rPr>
              <w:t>VALOR</w:t>
            </w:r>
            <w:r w:rsidRPr="007108F5">
              <w:rPr>
                <w:b/>
                <w:spacing w:val="-10"/>
                <w:sz w:val="20"/>
              </w:rPr>
              <w:t xml:space="preserve"> </w:t>
            </w:r>
            <w:r w:rsidRPr="007108F5">
              <w:rPr>
                <w:b/>
                <w:spacing w:val="-2"/>
                <w:sz w:val="20"/>
              </w:rPr>
              <w:t>TOTAL</w:t>
            </w:r>
          </w:p>
        </w:tc>
      </w:tr>
      <w:tr w:rsidR="00510106" w14:paraId="6D7323BB" w14:textId="77777777" w:rsidTr="00C013D8">
        <w:trPr>
          <w:trHeight w:val="578"/>
        </w:trPr>
        <w:tc>
          <w:tcPr>
            <w:tcW w:w="711" w:type="dxa"/>
            <w:vAlign w:val="center"/>
          </w:tcPr>
          <w:p w14:paraId="0C071162" w14:textId="77777777" w:rsidR="00510106" w:rsidRPr="007108F5" w:rsidRDefault="000B6F62">
            <w:pPr>
              <w:pStyle w:val="TableParagraph"/>
              <w:spacing w:before="84"/>
              <w:ind w:left="6" w:right="1"/>
              <w:jc w:val="center"/>
              <w:rPr>
                <w:b/>
                <w:sz w:val="20"/>
              </w:rPr>
            </w:pPr>
            <w:r w:rsidRPr="007108F5">
              <w:rPr>
                <w:b/>
                <w:spacing w:val="-5"/>
                <w:sz w:val="20"/>
              </w:rPr>
              <w:t>01</w:t>
            </w:r>
          </w:p>
        </w:tc>
        <w:tc>
          <w:tcPr>
            <w:tcW w:w="4355" w:type="dxa"/>
            <w:vAlign w:val="center"/>
          </w:tcPr>
          <w:p w14:paraId="06329002" w14:textId="77777777" w:rsidR="00510106" w:rsidRPr="007108F5" w:rsidRDefault="000B6F62" w:rsidP="007108F5">
            <w:pPr>
              <w:pStyle w:val="TableParagraph"/>
              <w:spacing w:before="84"/>
              <w:ind w:left="100"/>
              <w:rPr>
                <w:sz w:val="20"/>
              </w:rPr>
            </w:pPr>
            <w:r w:rsidRPr="007108F5">
              <w:rPr>
                <w:sz w:val="20"/>
              </w:rPr>
              <w:t>Especificação</w:t>
            </w:r>
            <w:r w:rsidRPr="007108F5">
              <w:rPr>
                <w:spacing w:val="-12"/>
                <w:sz w:val="20"/>
              </w:rPr>
              <w:t xml:space="preserve"> </w:t>
            </w:r>
            <w:r w:rsidRPr="007108F5">
              <w:rPr>
                <w:sz w:val="20"/>
              </w:rPr>
              <w:t>detalhada</w:t>
            </w:r>
            <w:r w:rsidRPr="007108F5">
              <w:rPr>
                <w:spacing w:val="-14"/>
                <w:sz w:val="20"/>
              </w:rPr>
              <w:t xml:space="preserve"> </w:t>
            </w:r>
            <w:r w:rsidRPr="007108F5">
              <w:rPr>
                <w:sz w:val="20"/>
              </w:rPr>
              <w:t>do</w:t>
            </w:r>
            <w:r w:rsidRPr="007108F5">
              <w:rPr>
                <w:spacing w:val="-9"/>
                <w:sz w:val="20"/>
              </w:rPr>
              <w:t xml:space="preserve"> </w:t>
            </w:r>
            <w:r w:rsidRPr="007108F5">
              <w:rPr>
                <w:spacing w:val="-2"/>
                <w:sz w:val="20"/>
              </w:rPr>
              <w:t>objeto</w:t>
            </w:r>
          </w:p>
        </w:tc>
        <w:tc>
          <w:tcPr>
            <w:tcW w:w="1418" w:type="dxa"/>
            <w:vAlign w:val="center"/>
          </w:tcPr>
          <w:p w14:paraId="5CCB4111" w14:textId="77777777" w:rsidR="00510106" w:rsidRPr="007108F5" w:rsidRDefault="00510106">
            <w:pPr>
              <w:pStyle w:val="TableParagraph"/>
              <w:rPr>
                <w:sz w:val="20"/>
              </w:rPr>
            </w:pPr>
          </w:p>
        </w:tc>
        <w:tc>
          <w:tcPr>
            <w:tcW w:w="1701" w:type="dxa"/>
            <w:vAlign w:val="center"/>
          </w:tcPr>
          <w:p w14:paraId="7C8C06AF" w14:textId="77777777" w:rsidR="00510106" w:rsidRPr="007108F5" w:rsidRDefault="00510106">
            <w:pPr>
              <w:pStyle w:val="TableParagraph"/>
              <w:rPr>
                <w:sz w:val="20"/>
              </w:rPr>
            </w:pPr>
          </w:p>
        </w:tc>
        <w:tc>
          <w:tcPr>
            <w:tcW w:w="1559" w:type="dxa"/>
            <w:vAlign w:val="center"/>
          </w:tcPr>
          <w:p w14:paraId="22E95BCA" w14:textId="77777777" w:rsidR="00510106" w:rsidRPr="007108F5" w:rsidRDefault="00510106">
            <w:pPr>
              <w:pStyle w:val="TableParagraph"/>
              <w:rPr>
                <w:sz w:val="20"/>
              </w:rPr>
            </w:pPr>
          </w:p>
        </w:tc>
      </w:tr>
      <w:tr w:rsidR="00510106" w14:paraId="6CCE8E24" w14:textId="77777777" w:rsidTr="00C013D8">
        <w:trPr>
          <w:trHeight w:val="414"/>
        </w:trPr>
        <w:tc>
          <w:tcPr>
            <w:tcW w:w="8185" w:type="dxa"/>
            <w:gridSpan w:val="4"/>
            <w:vAlign w:val="center"/>
          </w:tcPr>
          <w:p w14:paraId="752EA47B" w14:textId="77777777" w:rsidR="00510106" w:rsidRPr="007108F5" w:rsidRDefault="000B6F62">
            <w:pPr>
              <w:pStyle w:val="TableParagraph"/>
              <w:spacing w:before="88"/>
              <w:ind w:left="4"/>
              <w:rPr>
                <w:b/>
                <w:sz w:val="20"/>
              </w:rPr>
            </w:pPr>
            <w:r w:rsidRPr="007108F5">
              <w:rPr>
                <w:b/>
                <w:sz w:val="20"/>
              </w:rPr>
              <w:t>VALOR</w:t>
            </w:r>
            <w:r w:rsidRPr="007108F5">
              <w:rPr>
                <w:b/>
                <w:spacing w:val="-9"/>
                <w:sz w:val="20"/>
              </w:rPr>
              <w:t xml:space="preserve"> </w:t>
            </w:r>
            <w:r w:rsidRPr="007108F5">
              <w:rPr>
                <w:b/>
                <w:sz w:val="20"/>
              </w:rPr>
              <w:t>TOTAL</w:t>
            </w:r>
            <w:r w:rsidRPr="007108F5">
              <w:rPr>
                <w:b/>
                <w:spacing w:val="-6"/>
                <w:sz w:val="20"/>
              </w:rPr>
              <w:t xml:space="preserve"> </w:t>
            </w:r>
            <w:r w:rsidRPr="007108F5">
              <w:rPr>
                <w:b/>
                <w:sz w:val="20"/>
              </w:rPr>
              <w:t>EM</w:t>
            </w:r>
            <w:r w:rsidRPr="007108F5">
              <w:rPr>
                <w:b/>
                <w:spacing w:val="-5"/>
                <w:sz w:val="20"/>
              </w:rPr>
              <w:t xml:space="preserve"> </w:t>
            </w:r>
            <w:r w:rsidRPr="007108F5">
              <w:rPr>
                <w:b/>
                <w:spacing w:val="-4"/>
                <w:sz w:val="20"/>
              </w:rPr>
              <w:t>REAL</w:t>
            </w:r>
          </w:p>
        </w:tc>
        <w:tc>
          <w:tcPr>
            <w:tcW w:w="1559" w:type="dxa"/>
            <w:vAlign w:val="center"/>
          </w:tcPr>
          <w:p w14:paraId="19690416" w14:textId="77777777" w:rsidR="00510106" w:rsidRPr="007108F5" w:rsidRDefault="00510106">
            <w:pPr>
              <w:pStyle w:val="TableParagraph"/>
              <w:rPr>
                <w:sz w:val="20"/>
              </w:rPr>
            </w:pPr>
          </w:p>
        </w:tc>
      </w:tr>
      <w:tr w:rsidR="00510106" w14:paraId="07A00F53" w14:textId="77777777" w:rsidTr="00C013D8">
        <w:trPr>
          <w:trHeight w:val="417"/>
        </w:trPr>
        <w:tc>
          <w:tcPr>
            <w:tcW w:w="9744" w:type="dxa"/>
            <w:gridSpan w:val="5"/>
            <w:vAlign w:val="center"/>
          </w:tcPr>
          <w:p w14:paraId="4B2FE63A" w14:textId="77777777" w:rsidR="00510106" w:rsidRPr="007108F5" w:rsidRDefault="000B6F62">
            <w:pPr>
              <w:pStyle w:val="TableParagraph"/>
              <w:spacing w:before="88"/>
              <w:ind w:left="4"/>
              <w:rPr>
                <w:sz w:val="20"/>
              </w:rPr>
            </w:pPr>
            <w:r w:rsidRPr="007108F5">
              <w:rPr>
                <w:sz w:val="20"/>
              </w:rPr>
              <w:t>Valor</w:t>
            </w:r>
            <w:r w:rsidRPr="007108F5">
              <w:rPr>
                <w:spacing w:val="-6"/>
                <w:sz w:val="20"/>
              </w:rPr>
              <w:t xml:space="preserve"> </w:t>
            </w:r>
            <w:r w:rsidRPr="007108F5">
              <w:rPr>
                <w:sz w:val="20"/>
              </w:rPr>
              <w:t>por</w:t>
            </w:r>
            <w:r w:rsidRPr="007108F5">
              <w:rPr>
                <w:spacing w:val="-5"/>
                <w:sz w:val="20"/>
              </w:rPr>
              <w:t xml:space="preserve"> </w:t>
            </w:r>
            <w:r w:rsidRPr="007108F5">
              <w:rPr>
                <w:spacing w:val="-2"/>
                <w:sz w:val="20"/>
              </w:rPr>
              <w:t>extenso</w:t>
            </w:r>
          </w:p>
        </w:tc>
      </w:tr>
    </w:tbl>
    <w:p w14:paraId="227884DF" w14:textId="77777777" w:rsidR="00510106" w:rsidRDefault="00510106">
      <w:pPr>
        <w:pStyle w:val="Corpodetexto"/>
        <w:spacing w:before="121"/>
      </w:pPr>
    </w:p>
    <w:p w14:paraId="048E2ED0" w14:textId="77777777" w:rsidR="00510106" w:rsidRPr="007108F5" w:rsidRDefault="000B6F62">
      <w:pPr>
        <w:pStyle w:val="PargrafodaLista"/>
        <w:numPr>
          <w:ilvl w:val="0"/>
          <w:numId w:val="1"/>
        </w:numPr>
        <w:tabs>
          <w:tab w:val="left" w:pos="247"/>
        </w:tabs>
        <w:spacing w:before="1"/>
        <w:ind w:left="247" w:hanging="220"/>
        <w:rPr>
          <w:rFonts w:ascii="Calibri" w:hAnsi="Calibri" w:cs="Calibri"/>
          <w:sz w:val="24"/>
          <w:szCs w:val="24"/>
        </w:rPr>
      </w:pPr>
      <w:r w:rsidRPr="007108F5">
        <w:rPr>
          <w:rFonts w:ascii="Calibri" w:hAnsi="Calibri" w:cs="Calibri"/>
          <w:color w:val="000009"/>
          <w:sz w:val="24"/>
          <w:szCs w:val="24"/>
        </w:rPr>
        <w:t>Conta</w:t>
      </w:r>
      <w:r w:rsidRPr="007108F5">
        <w:rPr>
          <w:rFonts w:ascii="Calibri" w:hAnsi="Calibri" w:cs="Calibri"/>
          <w:color w:val="000009"/>
          <w:spacing w:val="-2"/>
          <w:sz w:val="24"/>
          <w:szCs w:val="24"/>
        </w:rPr>
        <w:t xml:space="preserve"> </w:t>
      </w:r>
      <w:r w:rsidRPr="007108F5">
        <w:rPr>
          <w:rFonts w:ascii="Calibri" w:hAnsi="Calibri" w:cs="Calibri"/>
          <w:color w:val="000009"/>
          <w:sz w:val="24"/>
          <w:szCs w:val="24"/>
        </w:rPr>
        <w:t>para</w:t>
      </w:r>
      <w:r w:rsidRPr="007108F5">
        <w:rPr>
          <w:rFonts w:ascii="Calibri" w:hAnsi="Calibri" w:cs="Calibri"/>
          <w:color w:val="000009"/>
          <w:spacing w:val="-1"/>
          <w:sz w:val="24"/>
          <w:szCs w:val="24"/>
        </w:rPr>
        <w:t xml:space="preserve"> </w:t>
      </w:r>
      <w:r w:rsidRPr="007108F5">
        <w:rPr>
          <w:rFonts w:ascii="Calibri" w:hAnsi="Calibri" w:cs="Calibri"/>
          <w:color w:val="000009"/>
          <w:sz w:val="24"/>
          <w:szCs w:val="24"/>
        </w:rPr>
        <w:t>pagamento:</w:t>
      </w:r>
      <w:r w:rsidRPr="007108F5">
        <w:rPr>
          <w:rFonts w:ascii="Calibri" w:hAnsi="Calibri" w:cs="Calibri"/>
          <w:color w:val="000009"/>
          <w:spacing w:val="-1"/>
          <w:sz w:val="24"/>
          <w:szCs w:val="24"/>
        </w:rPr>
        <w:t xml:space="preserve"> </w:t>
      </w:r>
      <w:r w:rsidRPr="007108F5">
        <w:rPr>
          <w:rFonts w:ascii="Calibri" w:hAnsi="Calibri" w:cs="Calibri"/>
          <w:color w:val="000009"/>
          <w:sz w:val="24"/>
          <w:szCs w:val="24"/>
        </w:rPr>
        <w:t>Banco:</w:t>
      </w:r>
      <w:r w:rsidRPr="007108F5">
        <w:rPr>
          <w:rFonts w:ascii="Calibri" w:hAnsi="Calibri" w:cs="Calibri"/>
          <w:color w:val="000009"/>
          <w:spacing w:val="67"/>
          <w:sz w:val="24"/>
          <w:szCs w:val="24"/>
          <w:u w:val="single" w:color="000008"/>
        </w:rPr>
        <w:t xml:space="preserve">   </w:t>
      </w:r>
      <w:r w:rsidRPr="007108F5">
        <w:rPr>
          <w:rFonts w:ascii="Calibri" w:hAnsi="Calibri" w:cs="Calibri"/>
          <w:color w:val="000009"/>
          <w:sz w:val="24"/>
          <w:szCs w:val="24"/>
        </w:rPr>
        <w:t>,</w:t>
      </w:r>
      <w:r w:rsidRPr="007108F5">
        <w:rPr>
          <w:rFonts w:ascii="Calibri" w:hAnsi="Calibri" w:cs="Calibri"/>
          <w:color w:val="000009"/>
          <w:spacing w:val="-1"/>
          <w:sz w:val="24"/>
          <w:szCs w:val="24"/>
        </w:rPr>
        <w:t xml:space="preserve"> </w:t>
      </w:r>
      <w:r w:rsidRPr="007108F5">
        <w:rPr>
          <w:rFonts w:ascii="Calibri" w:hAnsi="Calibri" w:cs="Calibri"/>
          <w:color w:val="000009"/>
          <w:sz w:val="24"/>
          <w:szCs w:val="24"/>
        </w:rPr>
        <w:t>Ag:</w:t>
      </w:r>
      <w:r w:rsidRPr="007108F5">
        <w:rPr>
          <w:rFonts w:ascii="Calibri" w:hAnsi="Calibri" w:cs="Calibri"/>
          <w:color w:val="000009"/>
          <w:spacing w:val="75"/>
          <w:w w:val="150"/>
          <w:sz w:val="24"/>
          <w:szCs w:val="24"/>
          <w:u w:val="single" w:color="000008"/>
        </w:rPr>
        <w:t xml:space="preserve">   </w:t>
      </w:r>
      <w:r w:rsidRPr="007108F5">
        <w:rPr>
          <w:rFonts w:ascii="Calibri" w:hAnsi="Calibri" w:cs="Calibri"/>
          <w:color w:val="000009"/>
          <w:sz w:val="24"/>
          <w:szCs w:val="24"/>
        </w:rPr>
        <w:t>,</w:t>
      </w:r>
      <w:r w:rsidRPr="007108F5">
        <w:rPr>
          <w:rFonts w:ascii="Calibri" w:hAnsi="Calibri" w:cs="Calibri"/>
          <w:color w:val="000009"/>
          <w:spacing w:val="-3"/>
          <w:sz w:val="24"/>
          <w:szCs w:val="24"/>
        </w:rPr>
        <w:t xml:space="preserve"> </w:t>
      </w:r>
      <w:r w:rsidRPr="007108F5">
        <w:rPr>
          <w:rFonts w:ascii="Calibri" w:hAnsi="Calibri" w:cs="Calibri"/>
          <w:color w:val="000009"/>
          <w:spacing w:val="-4"/>
          <w:sz w:val="24"/>
          <w:szCs w:val="24"/>
        </w:rPr>
        <w:t>C/C:</w:t>
      </w:r>
      <w:r w:rsidRPr="007108F5">
        <w:rPr>
          <w:rFonts w:ascii="Calibri" w:hAnsi="Calibri" w:cs="Calibri"/>
          <w:color w:val="000009"/>
          <w:spacing w:val="80"/>
          <w:sz w:val="24"/>
          <w:szCs w:val="24"/>
          <w:u w:val="single" w:color="000008"/>
        </w:rPr>
        <w:t xml:space="preserve">   </w:t>
      </w:r>
    </w:p>
    <w:p w14:paraId="5DA6A632" w14:textId="77777777" w:rsidR="00510106" w:rsidRPr="007108F5" w:rsidRDefault="000B6F62">
      <w:pPr>
        <w:pStyle w:val="PargrafodaLista"/>
        <w:numPr>
          <w:ilvl w:val="0"/>
          <w:numId w:val="1"/>
        </w:numPr>
        <w:tabs>
          <w:tab w:val="left" w:pos="247"/>
          <w:tab w:val="left" w:pos="3877"/>
        </w:tabs>
        <w:spacing w:before="122"/>
        <w:ind w:left="247" w:hanging="220"/>
        <w:rPr>
          <w:rFonts w:ascii="Calibri" w:hAnsi="Calibri" w:cs="Calibri"/>
          <w:sz w:val="24"/>
          <w:szCs w:val="24"/>
        </w:rPr>
      </w:pPr>
      <w:r w:rsidRPr="007108F5">
        <w:rPr>
          <w:rFonts w:ascii="Calibri" w:hAnsi="Calibri" w:cs="Calibri"/>
          <w:color w:val="000009"/>
          <w:sz w:val="24"/>
          <w:szCs w:val="24"/>
        </w:rPr>
        <w:t>Validade da Proposta:</w:t>
      </w:r>
      <w:r w:rsidRPr="007108F5">
        <w:rPr>
          <w:rFonts w:ascii="Calibri" w:hAnsi="Calibri" w:cs="Calibri"/>
          <w:color w:val="000009"/>
          <w:spacing w:val="-1"/>
          <w:sz w:val="24"/>
          <w:szCs w:val="24"/>
        </w:rPr>
        <w:t xml:space="preserve"> </w:t>
      </w:r>
      <w:r w:rsidRPr="007108F5">
        <w:rPr>
          <w:rFonts w:ascii="Calibri" w:hAnsi="Calibri" w:cs="Calibri"/>
          <w:color w:val="000009"/>
          <w:sz w:val="24"/>
          <w:szCs w:val="24"/>
          <w:u w:val="single" w:color="000008"/>
        </w:rPr>
        <w:tab/>
      </w:r>
      <w:r w:rsidRPr="007108F5">
        <w:rPr>
          <w:rFonts w:ascii="Calibri" w:hAnsi="Calibri" w:cs="Calibri"/>
          <w:color w:val="000009"/>
          <w:sz w:val="24"/>
          <w:szCs w:val="24"/>
        </w:rPr>
        <w:t>dias</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(não</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inferior</w:t>
      </w:r>
      <w:r w:rsidRPr="007108F5">
        <w:rPr>
          <w:rFonts w:ascii="Calibri" w:hAnsi="Calibri" w:cs="Calibri"/>
          <w:color w:val="000009"/>
          <w:spacing w:val="-3"/>
          <w:sz w:val="24"/>
          <w:szCs w:val="24"/>
        </w:rPr>
        <w:t xml:space="preserve"> </w:t>
      </w:r>
      <w:r w:rsidRPr="007108F5">
        <w:rPr>
          <w:rFonts w:ascii="Calibri" w:hAnsi="Calibri" w:cs="Calibri"/>
          <w:color w:val="000009"/>
          <w:sz w:val="24"/>
          <w:szCs w:val="24"/>
        </w:rPr>
        <w:t>a</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90</w:t>
      </w:r>
      <w:r w:rsidRPr="007108F5">
        <w:rPr>
          <w:rFonts w:ascii="Calibri" w:hAnsi="Calibri" w:cs="Calibri"/>
          <w:color w:val="000009"/>
          <w:spacing w:val="-6"/>
          <w:sz w:val="24"/>
          <w:szCs w:val="24"/>
        </w:rPr>
        <w:t xml:space="preserve"> </w:t>
      </w:r>
      <w:r w:rsidRPr="007108F5">
        <w:rPr>
          <w:rFonts w:ascii="Calibri" w:hAnsi="Calibri" w:cs="Calibri"/>
          <w:color w:val="000009"/>
          <w:spacing w:val="-2"/>
          <w:sz w:val="24"/>
          <w:szCs w:val="24"/>
        </w:rPr>
        <w:t>dias);</w:t>
      </w:r>
    </w:p>
    <w:p w14:paraId="5D42B4B0" w14:textId="77777777" w:rsidR="00510106" w:rsidRPr="007108F5" w:rsidRDefault="000B6F62">
      <w:pPr>
        <w:pStyle w:val="PargrafodaLista"/>
        <w:numPr>
          <w:ilvl w:val="0"/>
          <w:numId w:val="1"/>
        </w:numPr>
        <w:tabs>
          <w:tab w:val="left" w:pos="244"/>
        </w:tabs>
        <w:spacing w:before="121" w:line="276" w:lineRule="auto"/>
        <w:ind w:left="27" w:right="120" w:firstLine="0"/>
        <w:rPr>
          <w:rFonts w:ascii="Calibri" w:hAnsi="Calibri" w:cs="Calibri"/>
          <w:sz w:val="24"/>
          <w:szCs w:val="24"/>
        </w:rPr>
      </w:pPr>
      <w:r w:rsidRPr="007108F5">
        <w:rPr>
          <w:rFonts w:ascii="Calibri" w:hAnsi="Calibri" w:cs="Calibri"/>
          <w:color w:val="000009"/>
          <w:sz w:val="24"/>
          <w:szCs w:val="24"/>
        </w:rPr>
        <w:t>Declaramos</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que</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nos</w:t>
      </w:r>
      <w:r w:rsidRPr="007108F5">
        <w:rPr>
          <w:rFonts w:ascii="Calibri" w:hAnsi="Calibri" w:cs="Calibri"/>
          <w:color w:val="000009"/>
          <w:spacing w:val="-3"/>
          <w:sz w:val="24"/>
          <w:szCs w:val="24"/>
        </w:rPr>
        <w:t xml:space="preserve"> </w:t>
      </w:r>
      <w:r w:rsidRPr="007108F5">
        <w:rPr>
          <w:rFonts w:ascii="Calibri" w:hAnsi="Calibri" w:cs="Calibri"/>
          <w:color w:val="000009"/>
          <w:sz w:val="24"/>
          <w:szCs w:val="24"/>
        </w:rPr>
        <w:t>preços</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estão</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inclusos</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todos</w:t>
      </w:r>
      <w:r w:rsidRPr="007108F5">
        <w:rPr>
          <w:rFonts w:ascii="Calibri" w:hAnsi="Calibri" w:cs="Calibri"/>
          <w:color w:val="000009"/>
          <w:spacing w:val="-3"/>
          <w:sz w:val="24"/>
          <w:szCs w:val="24"/>
        </w:rPr>
        <w:t xml:space="preserve"> </w:t>
      </w:r>
      <w:r w:rsidRPr="007108F5">
        <w:rPr>
          <w:rFonts w:ascii="Calibri" w:hAnsi="Calibri" w:cs="Calibri"/>
          <w:color w:val="000009"/>
          <w:sz w:val="24"/>
          <w:szCs w:val="24"/>
        </w:rPr>
        <w:t>os</w:t>
      </w:r>
      <w:r w:rsidRPr="007108F5">
        <w:rPr>
          <w:rFonts w:ascii="Calibri" w:hAnsi="Calibri" w:cs="Calibri"/>
          <w:color w:val="000009"/>
          <w:spacing w:val="-3"/>
          <w:sz w:val="24"/>
          <w:szCs w:val="24"/>
        </w:rPr>
        <w:t xml:space="preserve"> </w:t>
      </w:r>
      <w:r w:rsidRPr="007108F5">
        <w:rPr>
          <w:rFonts w:ascii="Calibri" w:hAnsi="Calibri" w:cs="Calibri"/>
          <w:color w:val="000009"/>
          <w:sz w:val="24"/>
          <w:szCs w:val="24"/>
        </w:rPr>
        <w:t>custos,</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tributos</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e</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despesas</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necessárias</w:t>
      </w:r>
      <w:r w:rsidRPr="007108F5">
        <w:rPr>
          <w:rFonts w:ascii="Calibri" w:hAnsi="Calibri" w:cs="Calibri"/>
          <w:color w:val="000009"/>
          <w:spacing w:val="-3"/>
          <w:sz w:val="24"/>
          <w:szCs w:val="24"/>
        </w:rPr>
        <w:t xml:space="preserve"> </w:t>
      </w:r>
      <w:r w:rsidRPr="007108F5">
        <w:rPr>
          <w:rFonts w:ascii="Calibri" w:hAnsi="Calibri" w:cs="Calibri"/>
          <w:color w:val="000009"/>
          <w:sz w:val="24"/>
          <w:szCs w:val="24"/>
        </w:rPr>
        <w:t>ao</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cumprimento integral do objeto, não sendo considerados pleitos de acréscimos a esse ou a qualquer título posteriormente, observadas ainda as isenções previstas na legislação.</w:t>
      </w:r>
    </w:p>
    <w:p w14:paraId="631AACAF" w14:textId="77777777" w:rsidR="00510106" w:rsidRPr="007108F5" w:rsidRDefault="000B6F62">
      <w:pPr>
        <w:pStyle w:val="PargrafodaLista"/>
        <w:numPr>
          <w:ilvl w:val="0"/>
          <w:numId w:val="1"/>
        </w:numPr>
        <w:tabs>
          <w:tab w:val="left" w:pos="247"/>
        </w:tabs>
        <w:spacing w:before="88"/>
        <w:ind w:left="247" w:hanging="220"/>
        <w:rPr>
          <w:rFonts w:ascii="Calibri" w:hAnsi="Calibri" w:cs="Calibri"/>
          <w:sz w:val="24"/>
          <w:szCs w:val="24"/>
        </w:rPr>
      </w:pPr>
      <w:r w:rsidRPr="007108F5">
        <w:rPr>
          <w:rFonts w:ascii="Calibri" w:hAnsi="Calibri" w:cs="Calibri"/>
          <w:color w:val="000009"/>
          <w:sz w:val="24"/>
          <w:szCs w:val="24"/>
        </w:rPr>
        <w:t>Declaramos</w:t>
      </w:r>
      <w:r w:rsidRPr="007108F5">
        <w:rPr>
          <w:rFonts w:ascii="Calibri" w:hAnsi="Calibri" w:cs="Calibri"/>
          <w:color w:val="000009"/>
          <w:spacing w:val="-7"/>
          <w:sz w:val="24"/>
          <w:szCs w:val="24"/>
        </w:rPr>
        <w:t xml:space="preserve"> </w:t>
      </w:r>
      <w:r w:rsidRPr="007108F5">
        <w:rPr>
          <w:rFonts w:ascii="Calibri" w:hAnsi="Calibri" w:cs="Calibri"/>
          <w:color w:val="000009"/>
          <w:sz w:val="24"/>
          <w:szCs w:val="24"/>
        </w:rPr>
        <w:t>que</w:t>
      </w:r>
      <w:r w:rsidRPr="007108F5">
        <w:rPr>
          <w:rFonts w:ascii="Calibri" w:hAnsi="Calibri" w:cs="Calibri"/>
          <w:color w:val="000009"/>
          <w:spacing w:val="-6"/>
          <w:sz w:val="24"/>
          <w:szCs w:val="24"/>
        </w:rPr>
        <w:t xml:space="preserve"> </w:t>
      </w:r>
      <w:r w:rsidRPr="007108F5">
        <w:rPr>
          <w:rFonts w:ascii="Calibri" w:hAnsi="Calibri" w:cs="Calibri"/>
          <w:color w:val="000009"/>
          <w:sz w:val="24"/>
          <w:szCs w:val="24"/>
        </w:rPr>
        <w:t>cumpriremos</w:t>
      </w:r>
      <w:r w:rsidRPr="007108F5">
        <w:rPr>
          <w:rFonts w:ascii="Calibri" w:hAnsi="Calibri" w:cs="Calibri"/>
          <w:color w:val="000009"/>
          <w:spacing w:val="-7"/>
          <w:sz w:val="24"/>
          <w:szCs w:val="24"/>
        </w:rPr>
        <w:t xml:space="preserve"> </w:t>
      </w:r>
      <w:r w:rsidRPr="007108F5">
        <w:rPr>
          <w:rFonts w:ascii="Calibri" w:hAnsi="Calibri" w:cs="Calibri"/>
          <w:color w:val="000009"/>
          <w:sz w:val="24"/>
          <w:szCs w:val="24"/>
        </w:rPr>
        <w:t>todos</w:t>
      </w:r>
      <w:r w:rsidRPr="007108F5">
        <w:rPr>
          <w:rFonts w:ascii="Calibri" w:hAnsi="Calibri" w:cs="Calibri"/>
          <w:color w:val="000009"/>
          <w:spacing w:val="-7"/>
          <w:sz w:val="24"/>
          <w:szCs w:val="24"/>
        </w:rPr>
        <w:t xml:space="preserve"> </w:t>
      </w:r>
      <w:r w:rsidRPr="007108F5">
        <w:rPr>
          <w:rFonts w:ascii="Calibri" w:hAnsi="Calibri" w:cs="Calibri"/>
          <w:color w:val="000009"/>
          <w:sz w:val="24"/>
          <w:szCs w:val="24"/>
        </w:rPr>
        <w:t>os</w:t>
      </w:r>
      <w:r w:rsidRPr="007108F5">
        <w:rPr>
          <w:rFonts w:ascii="Calibri" w:hAnsi="Calibri" w:cs="Calibri"/>
          <w:color w:val="000009"/>
          <w:spacing w:val="-7"/>
          <w:sz w:val="24"/>
          <w:szCs w:val="24"/>
        </w:rPr>
        <w:t xml:space="preserve"> </w:t>
      </w:r>
      <w:r w:rsidRPr="007108F5">
        <w:rPr>
          <w:rFonts w:ascii="Calibri" w:hAnsi="Calibri" w:cs="Calibri"/>
          <w:color w:val="000009"/>
          <w:sz w:val="24"/>
          <w:szCs w:val="24"/>
        </w:rPr>
        <w:t>prazos</w:t>
      </w:r>
      <w:r w:rsidRPr="007108F5">
        <w:rPr>
          <w:rFonts w:ascii="Calibri" w:hAnsi="Calibri" w:cs="Calibri"/>
          <w:color w:val="000009"/>
          <w:spacing w:val="-7"/>
          <w:sz w:val="24"/>
          <w:szCs w:val="24"/>
        </w:rPr>
        <w:t xml:space="preserve"> </w:t>
      </w:r>
      <w:r w:rsidRPr="007108F5">
        <w:rPr>
          <w:rFonts w:ascii="Calibri" w:hAnsi="Calibri" w:cs="Calibri"/>
          <w:color w:val="000009"/>
          <w:sz w:val="24"/>
          <w:szCs w:val="24"/>
        </w:rPr>
        <w:t>estabelecidos</w:t>
      </w:r>
      <w:r w:rsidRPr="007108F5">
        <w:rPr>
          <w:rFonts w:ascii="Calibri" w:hAnsi="Calibri" w:cs="Calibri"/>
          <w:color w:val="000009"/>
          <w:spacing w:val="-5"/>
          <w:sz w:val="24"/>
          <w:szCs w:val="24"/>
        </w:rPr>
        <w:t xml:space="preserve"> </w:t>
      </w:r>
      <w:r w:rsidRPr="007108F5">
        <w:rPr>
          <w:rFonts w:ascii="Calibri" w:hAnsi="Calibri" w:cs="Calibri"/>
          <w:color w:val="000009"/>
          <w:sz w:val="24"/>
          <w:szCs w:val="24"/>
        </w:rPr>
        <w:t>no</w:t>
      </w:r>
      <w:r w:rsidRPr="007108F5">
        <w:rPr>
          <w:rFonts w:ascii="Calibri" w:hAnsi="Calibri" w:cs="Calibri"/>
          <w:color w:val="000009"/>
          <w:spacing w:val="-7"/>
          <w:sz w:val="24"/>
          <w:szCs w:val="24"/>
        </w:rPr>
        <w:t xml:space="preserve"> </w:t>
      </w:r>
      <w:r w:rsidRPr="007108F5">
        <w:rPr>
          <w:rFonts w:ascii="Calibri" w:hAnsi="Calibri" w:cs="Calibri"/>
          <w:color w:val="000009"/>
          <w:sz w:val="24"/>
          <w:szCs w:val="24"/>
        </w:rPr>
        <w:t>Edital</w:t>
      </w:r>
      <w:r w:rsidRPr="007108F5">
        <w:rPr>
          <w:rFonts w:ascii="Calibri" w:hAnsi="Calibri" w:cs="Calibri"/>
          <w:color w:val="000009"/>
          <w:spacing w:val="-9"/>
          <w:sz w:val="24"/>
          <w:szCs w:val="24"/>
        </w:rPr>
        <w:t xml:space="preserve"> </w:t>
      </w:r>
      <w:r w:rsidRPr="007108F5">
        <w:rPr>
          <w:rFonts w:ascii="Calibri" w:hAnsi="Calibri" w:cs="Calibri"/>
          <w:color w:val="000009"/>
          <w:sz w:val="24"/>
          <w:szCs w:val="24"/>
        </w:rPr>
        <w:t>de</w:t>
      </w:r>
      <w:r w:rsidRPr="007108F5">
        <w:rPr>
          <w:rFonts w:ascii="Calibri" w:hAnsi="Calibri" w:cs="Calibri"/>
          <w:color w:val="000009"/>
          <w:spacing w:val="-6"/>
          <w:sz w:val="24"/>
          <w:szCs w:val="24"/>
        </w:rPr>
        <w:t xml:space="preserve"> </w:t>
      </w:r>
      <w:r w:rsidRPr="007108F5">
        <w:rPr>
          <w:rFonts w:ascii="Calibri" w:hAnsi="Calibri" w:cs="Calibri"/>
          <w:color w:val="000009"/>
          <w:sz w:val="24"/>
          <w:szCs w:val="24"/>
        </w:rPr>
        <w:t>seus</w:t>
      </w:r>
      <w:r w:rsidRPr="007108F5">
        <w:rPr>
          <w:rFonts w:ascii="Calibri" w:hAnsi="Calibri" w:cs="Calibri"/>
          <w:color w:val="000009"/>
          <w:spacing w:val="-4"/>
          <w:sz w:val="24"/>
          <w:szCs w:val="24"/>
        </w:rPr>
        <w:t xml:space="preserve"> </w:t>
      </w:r>
      <w:r w:rsidRPr="007108F5">
        <w:rPr>
          <w:rFonts w:ascii="Calibri" w:hAnsi="Calibri" w:cs="Calibri"/>
          <w:color w:val="000009"/>
          <w:spacing w:val="-2"/>
          <w:sz w:val="24"/>
          <w:szCs w:val="24"/>
        </w:rPr>
        <w:t>anexos.</w:t>
      </w:r>
    </w:p>
    <w:p w14:paraId="115FB33B" w14:textId="77777777" w:rsidR="00510106" w:rsidRPr="007108F5" w:rsidRDefault="000B6F62">
      <w:pPr>
        <w:pStyle w:val="PargrafodaLista"/>
        <w:numPr>
          <w:ilvl w:val="0"/>
          <w:numId w:val="1"/>
        </w:numPr>
        <w:tabs>
          <w:tab w:val="left" w:pos="247"/>
          <w:tab w:val="left" w:pos="4421"/>
        </w:tabs>
        <w:spacing w:before="120"/>
        <w:ind w:left="247" w:hanging="220"/>
        <w:rPr>
          <w:rFonts w:ascii="Calibri" w:hAnsi="Calibri" w:cs="Calibri"/>
          <w:sz w:val="24"/>
          <w:szCs w:val="24"/>
        </w:rPr>
      </w:pPr>
      <w:r w:rsidRPr="007108F5">
        <w:rPr>
          <w:rFonts w:ascii="Calibri" w:hAnsi="Calibri" w:cs="Calibri"/>
          <w:color w:val="000009"/>
          <w:sz w:val="24"/>
          <w:szCs w:val="24"/>
        </w:rPr>
        <w:t>A</w:t>
      </w:r>
      <w:r w:rsidRPr="007108F5">
        <w:rPr>
          <w:rFonts w:ascii="Calibri" w:hAnsi="Calibri" w:cs="Calibri"/>
          <w:color w:val="000009"/>
          <w:spacing w:val="-1"/>
          <w:sz w:val="24"/>
          <w:szCs w:val="24"/>
        </w:rPr>
        <w:t xml:space="preserve"> </w:t>
      </w:r>
      <w:r w:rsidRPr="007108F5">
        <w:rPr>
          <w:rFonts w:ascii="Calibri" w:hAnsi="Calibri" w:cs="Calibri"/>
          <w:color w:val="000009"/>
          <w:sz w:val="24"/>
          <w:szCs w:val="24"/>
        </w:rPr>
        <w:t>garantia</w:t>
      </w:r>
      <w:r w:rsidRPr="007108F5">
        <w:rPr>
          <w:rFonts w:ascii="Calibri" w:hAnsi="Calibri" w:cs="Calibri"/>
          <w:color w:val="000009"/>
          <w:spacing w:val="-3"/>
          <w:sz w:val="24"/>
          <w:szCs w:val="24"/>
        </w:rPr>
        <w:t xml:space="preserve"> </w:t>
      </w:r>
      <w:r w:rsidRPr="007108F5">
        <w:rPr>
          <w:rFonts w:ascii="Calibri" w:hAnsi="Calibri" w:cs="Calibri"/>
          <w:color w:val="000009"/>
          <w:sz w:val="24"/>
          <w:szCs w:val="24"/>
        </w:rPr>
        <w:t>dos produtos é</w:t>
      </w:r>
      <w:r w:rsidRPr="007108F5">
        <w:rPr>
          <w:rFonts w:ascii="Calibri" w:hAnsi="Calibri" w:cs="Calibri"/>
          <w:color w:val="000009"/>
          <w:spacing w:val="-3"/>
          <w:sz w:val="24"/>
          <w:szCs w:val="24"/>
        </w:rPr>
        <w:t xml:space="preserve"> </w:t>
      </w:r>
      <w:r w:rsidRPr="007108F5">
        <w:rPr>
          <w:rFonts w:ascii="Calibri" w:hAnsi="Calibri" w:cs="Calibri"/>
          <w:color w:val="000009"/>
          <w:sz w:val="24"/>
          <w:szCs w:val="24"/>
        </w:rPr>
        <w:t>de:</w:t>
      </w:r>
      <w:r w:rsidRPr="007108F5">
        <w:rPr>
          <w:rFonts w:ascii="Calibri" w:hAnsi="Calibri" w:cs="Calibri"/>
          <w:color w:val="000009"/>
          <w:spacing w:val="-1"/>
          <w:sz w:val="24"/>
          <w:szCs w:val="24"/>
        </w:rPr>
        <w:t xml:space="preserve"> </w:t>
      </w:r>
      <w:r w:rsidRPr="007108F5">
        <w:rPr>
          <w:rFonts w:ascii="Calibri" w:hAnsi="Calibri" w:cs="Calibri"/>
          <w:color w:val="000009"/>
          <w:sz w:val="24"/>
          <w:szCs w:val="24"/>
          <w:u w:val="single" w:color="000008"/>
        </w:rPr>
        <w:tab/>
      </w:r>
    </w:p>
    <w:p w14:paraId="1F6BA95D" w14:textId="77777777" w:rsidR="00510106" w:rsidRPr="007108F5" w:rsidRDefault="000B6F62">
      <w:pPr>
        <w:pStyle w:val="PargrafodaLista"/>
        <w:numPr>
          <w:ilvl w:val="0"/>
          <w:numId w:val="1"/>
        </w:numPr>
        <w:tabs>
          <w:tab w:val="left" w:pos="247"/>
        </w:tabs>
        <w:spacing w:before="123"/>
        <w:ind w:left="247" w:hanging="220"/>
        <w:rPr>
          <w:rFonts w:ascii="Calibri" w:hAnsi="Calibri" w:cs="Calibri"/>
          <w:sz w:val="24"/>
          <w:szCs w:val="24"/>
        </w:rPr>
      </w:pPr>
      <w:r w:rsidRPr="007108F5">
        <w:rPr>
          <w:rFonts w:ascii="Calibri" w:hAnsi="Calibri" w:cs="Calibri"/>
          <w:color w:val="000009"/>
          <w:sz w:val="24"/>
          <w:szCs w:val="24"/>
        </w:rPr>
        <w:t>Declaramos</w:t>
      </w:r>
      <w:r w:rsidRPr="007108F5">
        <w:rPr>
          <w:rFonts w:ascii="Calibri" w:hAnsi="Calibri" w:cs="Calibri"/>
          <w:color w:val="000009"/>
          <w:spacing w:val="-6"/>
          <w:sz w:val="24"/>
          <w:szCs w:val="24"/>
        </w:rPr>
        <w:t xml:space="preserve"> </w:t>
      </w:r>
      <w:r w:rsidRPr="007108F5">
        <w:rPr>
          <w:rFonts w:ascii="Calibri" w:hAnsi="Calibri" w:cs="Calibri"/>
          <w:color w:val="000009"/>
          <w:sz w:val="24"/>
          <w:szCs w:val="24"/>
        </w:rPr>
        <w:t>aceitação</w:t>
      </w:r>
      <w:r w:rsidRPr="007108F5">
        <w:rPr>
          <w:rFonts w:ascii="Calibri" w:hAnsi="Calibri" w:cs="Calibri"/>
          <w:color w:val="000009"/>
          <w:spacing w:val="-8"/>
          <w:sz w:val="24"/>
          <w:szCs w:val="24"/>
        </w:rPr>
        <w:t xml:space="preserve"> </w:t>
      </w:r>
      <w:r w:rsidRPr="007108F5">
        <w:rPr>
          <w:rFonts w:ascii="Calibri" w:hAnsi="Calibri" w:cs="Calibri"/>
          <w:color w:val="000009"/>
          <w:sz w:val="24"/>
          <w:szCs w:val="24"/>
        </w:rPr>
        <w:t>total</w:t>
      </w:r>
      <w:r w:rsidRPr="007108F5">
        <w:rPr>
          <w:rFonts w:ascii="Calibri" w:hAnsi="Calibri" w:cs="Calibri"/>
          <w:color w:val="000009"/>
          <w:spacing w:val="-6"/>
          <w:sz w:val="24"/>
          <w:szCs w:val="24"/>
        </w:rPr>
        <w:t xml:space="preserve"> </w:t>
      </w:r>
      <w:r w:rsidRPr="007108F5">
        <w:rPr>
          <w:rFonts w:ascii="Calibri" w:hAnsi="Calibri" w:cs="Calibri"/>
          <w:color w:val="000009"/>
          <w:sz w:val="24"/>
          <w:szCs w:val="24"/>
        </w:rPr>
        <w:t>e</w:t>
      </w:r>
      <w:r w:rsidRPr="007108F5">
        <w:rPr>
          <w:rFonts w:ascii="Calibri" w:hAnsi="Calibri" w:cs="Calibri"/>
          <w:color w:val="000009"/>
          <w:spacing w:val="-6"/>
          <w:sz w:val="24"/>
          <w:szCs w:val="24"/>
        </w:rPr>
        <w:t xml:space="preserve"> </w:t>
      </w:r>
      <w:r w:rsidRPr="007108F5">
        <w:rPr>
          <w:rFonts w:ascii="Calibri" w:hAnsi="Calibri" w:cs="Calibri"/>
          <w:color w:val="000009"/>
          <w:sz w:val="24"/>
          <w:szCs w:val="24"/>
        </w:rPr>
        <w:t>irrestrita</w:t>
      </w:r>
      <w:r w:rsidRPr="007108F5">
        <w:rPr>
          <w:rFonts w:ascii="Calibri" w:hAnsi="Calibri" w:cs="Calibri"/>
          <w:color w:val="000009"/>
          <w:spacing w:val="-7"/>
          <w:sz w:val="24"/>
          <w:szCs w:val="24"/>
        </w:rPr>
        <w:t xml:space="preserve"> </w:t>
      </w:r>
      <w:r w:rsidRPr="007108F5">
        <w:rPr>
          <w:rFonts w:ascii="Calibri" w:hAnsi="Calibri" w:cs="Calibri"/>
          <w:color w:val="000009"/>
          <w:sz w:val="24"/>
          <w:szCs w:val="24"/>
        </w:rPr>
        <w:t>às</w:t>
      </w:r>
      <w:r w:rsidRPr="007108F5">
        <w:rPr>
          <w:rFonts w:ascii="Calibri" w:hAnsi="Calibri" w:cs="Calibri"/>
          <w:color w:val="000009"/>
          <w:spacing w:val="-6"/>
          <w:sz w:val="24"/>
          <w:szCs w:val="24"/>
        </w:rPr>
        <w:t xml:space="preserve"> </w:t>
      </w:r>
      <w:r w:rsidRPr="007108F5">
        <w:rPr>
          <w:rFonts w:ascii="Calibri" w:hAnsi="Calibri" w:cs="Calibri"/>
          <w:color w:val="000009"/>
          <w:sz w:val="24"/>
          <w:szCs w:val="24"/>
        </w:rPr>
        <w:t>condições</w:t>
      </w:r>
      <w:r w:rsidRPr="007108F5">
        <w:rPr>
          <w:rFonts w:ascii="Calibri" w:hAnsi="Calibri" w:cs="Calibri"/>
          <w:color w:val="000009"/>
          <w:spacing w:val="-6"/>
          <w:sz w:val="24"/>
          <w:szCs w:val="24"/>
        </w:rPr>
        <w:t xml:space="preserve"> </w:t>
      </w:r>
      <w:r w:rsidRPr="007108F5">
        <w:rPr>
          <w:rFonts w:ascii="Calibri" w:hAnsi="Calibri" w:cs="Calibri"/>
          <w:color w:val="000009"/>
          <w:sz w:val="24"/>
          <w:szCs w:val="24"/>
        </w:rPr>
        <w:t>do</w:t>
      </w:r>
      <w:r w:rsidRPr="007108F5">
        <w:rPr>
          <w:rFonts w:ascii="Calibri" w:hAnsi="Calibri" w:cs="Calibri"/>
          <w:color w:val="000009"/>
          <w:spacing w:val="-7"/>
          <w:sz w:val="24"/>
          <w:szCs w:val="24"/>
        </w:rPr>
        <w:t xml:space="preserve"> </w:t>
      </w:r>
      <w:r w:rsidRPr="007108F5">
        <w:rPr>
          <w:rFonts w:ascii="Calibri" w:hAnsi="Calibri" w:cs="Calibri"/>
          <w:color w:val="000009"/>
          <w:sz w:val="24"/>
          <w:szCs w:val="24"/>
        </w:rPr>
        <w:t>presente</w:t>
      </w:r>
      <w:r w:rsidRPr="007108F5">
        <w:rPr>
          <w:rFonts w:ascii="Calibri" w:hAnsi="Calibri" w:cs="Calibri"/>
          <w:color w:val="000009"/>
          <w:spacing w:val="-6"/>
          <w:sz w:val="24"/>
          <w:szCs w:val="24"/>
        </w:rPr>
        <w:t xml:space="preserve"> </w:t>
      </w:r>
      <w:r w:rsidRPr="007108F5">
        <w:rPr>
          <w:rFonts w:ascii="Calibri" w:hAnsi="Calibri" w:cs="Calibri"/>
          <w:color w:val="000009"/>
          <w:spacing w:val="-2"/>
          <w:sz w:val="24"/>
          <w:szCs w:val="24"/>
        </w:rPr>
        <w:t>Edital.</w:t>
      </w:r>
    </w:p>
    <w:p w14:paraId="004D20D7" w14:textId="77777777" w:rsidR="00510106" w:rsidRPr="007108F5" w:rsidRDefault="000B6F62">
      <w:pPr>
        <w:pStyle w:val="PargrafodaLista"/>
        <w:numPr>
          <w:ilvl w:val="0"/>
          <w:numId w:val="1"/>
        </w:numPr>
        <w:tabs>
          <w:tab w:val="left" w:pos="237"/>
        </w:tabs>
        <w:spacing w:before="120" w:line="276" w:lineRule="auto"/>
        <w:ind w:left="27" w:right="122" w:firstLine="0"/>
        <w:rPr>
          <w:rFonts w:ascii="Calibri" w:hAnsi="Calibri" w:cs="Calibri"/>
          <w:sz w:val="24"/>
          <w:szCs w:val="24"/>
        </w:rPr>
      </w:pPr>
      <w:r w:rsidRPr="007108F5">
        <w:rPr>
          <w:rFonts w:ascii="Calibri" w:hAnsi="Calibri" w:cs="Calibri"/>
          <w:color w:val="000009"/>
          <w:sz w:val="24"/>
          <w:szCs w:val="24"/>
        </w:rPr>
        <w:t>A</w:t>
      </w:r>
      <w:r w:rsidRPr="007108F5">
        <w:rPr>
          <w:rFonts w:ascii="Calibri" w:hAnsi="Calibri" w:cs="Calibri"/>
          <w:color w:val="000009"/>
          <w:spacing w:val="-12"/>
          <w:sz w:val="24"/>
          <w:szCs w:val="24"/>
        </w:rPr>
        <w:t xml:space="preserve"> </w:t>
      </w:r>
      <w:r w:rsidRPr="007108F5">
        <w:rPr>
          <w:rFonts w:ascii="Calibri" w:hAnsi="Calibri" w:cs="Calibri"/>
          <w:color w:val="000009"/>
          <w:sz w:val="24"/>
          <w:szCs w:val="24"/>
        </w:rPr>
        <w:t>proposta</w:t>
      </w:r>
      <w:r w:rsidRPr="007108F5">
        <w:rPr>
          <w:rFonts w:ascii="Calibri" w:hAnsi="Calibri" w:cs="Calibri"/>
          <w:color w:val="000009"/>
          <w:spacing w:val="-14"/>
          <w:sz w:val="24"/>
          <w:szCs w:val="24"/>
        </w:rPr>
        <w:t xml:space="preserve"> </w:t>
      </w:r>
      <w:r w:rsidRPr="007108F5">
        <w:rPr>
          <w:rFonts w:ascii="Calibri" w:hAnsi="Calibri" w:cs="Calibri"/>
          <w:color w:val="000009"/>
          <w:sz w:val="24"/>
          <w:szCs w:val="24"/>
        </w:rPr>
        <w:t>deve</w:t>
      </w:r>
      <w:r w:rsidRPr="007108F5">
        <w:rPr>
          <w:rFonts w:ascii="Calibri" w:hAnsi="Calibri" w:cs="Calibri"/>
          <w:color w:val="000009"/>
          <w:spacing w:val="-13"/>
          <w:sz w:val="24"/>
          <w:szCs w:val="24"/>
        </w:rPr>
        <w:t xml:space="preserve"> </w:t>
      </w:r>
      <w:r w:rsidRPr="007108F5">
        <w:rPr>
          <w:rFonts w:ascii="Calibri" w:hAnsi="Calibri" w:cs="Calibri"/>
          <w:color w:val="000009"/>
          <w:sz w:val="24"/>
          <w:szCs w:val="24"/>
        </w:rPr>
        <w:t>demonstrar</w:t>
      </w:r>
      <w:r w:rsidRPr="007108F5">
        <w:rPr>
          <w:rFonts w:ascii="Calibri" w:hAnsi="Calibri" w:cs="Calibri"/>
          <w:color w:val="000009"/>
          <w:spacing w:val="-13"/>
          <w:sz w:val="24"/>
          <w:szCs w:val="24"/>
        </w:rPr>
        <w:t xml:space="preserve"> </w:t>
      </w:r>
      <w:r w:rsidRPr="007108F5">
        <w:rPr>
          <w:rFonts w:ascii="Calibri" w:hAnsi="Calibri" w:cs="Calibri"/>
          <w:color w:val="000009"/>
          <w:sz w:val="24"/>
          <w:szCs w:val="24"/>
        </w:rPr>
        <w:t>expressamente</w:t>
      </w:r>
      <w:r w:rsidRPr="007108F5">
        <w:rPr>
          <w:rFonts w:ascii="Calibri" w:hAnsi="Calibri" w:cs="Calibri"/>
          <w:color w:val="000009"/>
          <w:spacing w:val="-14"/>
          <w:sz w:val="24"/>
          <w:szCs w:val="24"/>
        </w:rPr>
        <w:t xml:space="preserve"> </w:t>
      </w:r>
      <w:r w:rsidRPr="007108F5">
        <w:rPr>
          <w:rFonts w:ascii="Calibri" w:hAnsi="Calibri" w:cs="Calibri"/>
          <w:color w:val="000009"/>
          <w:sz w:val="24"/>
          <w:szCs w:val="24"/>
        </w:rPr>
        <w:t>o</w:t>
      </w:r>
      <w:r w:rsidRPr="007108F5">
        <w:rPr>
          <w:rFonts w:ascii="Calibri" w:hAnsi="Calibri" w:cs="Calibri"/>
          <w:color w:val="000009"/>
          <w:spacing w:val="-12"/>
          <w:sz w:val="24"/>
          <w:szCs w:val="24"/>
        </w:rPr>
        <w:t xml:space="preserve"> </w:t>
      </w:r>
      <w:r w:rsidRPr="007108F5">
        <w:rPr>
          <w:rFonts w:ascii="Calibri" w:hAnsi="Calibri" w:cs="Calibri"/>
          <w:color w:val="000009"/>
          <w:sz w:val="24"/>
          <w:szCs w:val="24"/>
        </w:rPr>
        <w:t>valor</w:t>
      </w:r>
      <w:r w:rsidRPr="007108F5">
        <w:rPr>
          <w:rFonts w:ascii="Calibri" w:hAnsi="Calibri" w:cs="Calibri"/>
          <w:color w:val="000009"/>
          <w:spacing w:val="-10"/>
          <w:sz w:val="24"/>
          <w:szCs w:val="24"/>
        </w:rPr>
        <w:t xml:space="preserve"> </w:t>
      </w:r>
      <w:r w:rsidRPr="007108F5">
        <w:rPr>
          <w:rFonts w:ascii="Calibri" w:hAnsi="Calibri" w:cs="Calibri"/>
          <w:color w:val="000009"/>
          <w:sz w:val="24"/>
          <w:szCs w:val="24"/>
        </w:rPr>
        <w:t>da</w:t>
      </w:r>
      <w:r w:rsidRPr="007108F5">
        <w:rPr>
          <w:rFonts w:ascii="Calibri" w:hAnsi="Calibri" w:cs="Calibri"/>
          <w:color w:val="000009"/>
          <w:spacing w:val="-14"/>
          <w:sz w:val="24"/>
          <w:szCs w:val="24"/>
        </w:rPr>
        <w:t xml:space="preserve"> </w:t>
      </w:r>
      <w:r w:rsidRPr="007108F5">
        <w:rPr>
          <w:rFonts w:ascii="Calibri" w:hAnsi="Calibri" w:cs="Calibri"/>
          <w:color w:val="000009"/>
          <w:sz w:val="24"/>
          <w:szCs w:val="24"/>
        </w:rPr>
        <w:t>dedução</w:t>
      </w:r>
      <w:r w:rsidRPr="007108F5">
        <w:rPr>
          <w:rFonts w:ascii="Calibri" w:hAnsi="Calibri" w:cs="Calibri"/>
          <w:color w:val="000009"/>
          <w:spacing w:val="-13"/>
          <w:sz w:val="24"/>
          <w:szCs w:val="24"/>
        </w:rPr>
        <w:t xml:space="preserve"> </w:t>
      </w:r>
      <w:r w:rsidRPr="007108F5">
        <w:rPr>
          <w:rFonts w:ascii="Calibri" w:hAnsi="Calibri" w:cs="Calibri"/>
          <w:color w:val="000009"/>
          <w:sz w:val="24"/>
          <w:szCs w:val="24"/>
        </w:rPr>
        <w:t>correspondente</w:t>
      </w:r>
      <w:r w:rsidRPr="007108F5">
        <w:rPr>
          <w:rFonts w:ascii="Calibri" w:hAnsi="Calibri" w:cs="Calibri"/>
          <w:color w:val="000009"/>
          <w:spacing w:val="-14"/>
          <w:sz w:val="24"/>
          <w:szCs w:val="24"/>
        </w:rPr>
        <w:t xml:space="preserve"> </w:t>
      </w:r>
      <w:r w:rsidRPr="007108F5">
        <w:rPr>
          <w:rFonts w:ascii="Calibri" w:hAnsi="Calibri" w:cs="Calibri"/>
          <w:color w:val="000009"/>
          <w:sz w:val="24"/>
          <w:szCs w:val="24"/>
        </w:rPr>
        <w:t>ao</w:t>
      </w:r>
      <w:r w:rsidRPr="007108F5">
        <w:rPr>
          <w:rFonts w:ascii="Calibri" w:hAnsi="Calibri" w:cs="Calibri"/>
          <w:color w:val="000009"/>
          <w:spacing w:val="-13"/>
          <w:sz w:val="24"/>
          <w:szCs w:val="24"/>
        </w:rPr>
        <w:t xml:space="preserve"> </w:t>
      </w:r>
      <w:r w:rsidRPr="007108F5">
        <w:rPr>
          <w:rFonts w:ascii="Calibri" w:hAnsi="Calibri" w:cs="Calibri"/>
          <w:color w:val="000009"/>
          <w:sz w:val="24"/>
          <w:szCs w:val="24"/>
        </w:rPr>
        <w:t>ICMS,</w:t>
      </w:r>
      <w:r w:rsidRPr="007108F5">
        <w:rPr>
          <w:rFonts w:ascii="Calibri" w:hAnsi="Calibri" w:cs="Calibri"/>
          <w:color w:val="000009"/>
          <w:spacing w:val="-14"/>
          <w:sz w:val="24"/>
          <w:szCs w:val="24"/>
        </w:rPr>
        <w:t xml:space="preserve"> </w:t>
      </w:r>
      <w:r w:rsidRPr="007108F5">
        <w:rPr>
          <w:rFonts w:ascii="Calibri" w:hAnsi="Calibri" w:cs="Calibri"/>
          <w:color w:val="000009"/>
          <w:sz w:val="24"/>
          <w:szCs w:val="24"/>
        </w:rPr>
        <w:t>conforme</w:t>
      </w:r>
      <w:r w:rsidRPr="007108F5">
        <w:rPr>
          <w:rFonts w:ascii="Calibri" w:hAnsi="Calibri" w:cs="Calibri"/>
          <w:color w:val="000009"/>
          <w:spacing w:val="-11"/>
          <w:sz w:val="24"/>
          <w:szCs w:val="24"/>
        </w:rPr>
        <w:t xml:space="preserve"> </w:t>
      </w:r>
      <w:r w:rsidRPr="007108F5">
        <w:rPr>
          <w:rFonts w:ascii="Calibri" w:hAnsi="Calibri" w:cs="Calibri"/>
          <w:color w:val="000009"/>
          <w:sz w:val="24"/>
          <w:szCs w:val="24"/>
        </w:rPr>
        <w:t>Convênio ICMS 87/02, quando couber, o preço deve ser calculado aplicando-se a desoneração do imposto (Acórdão Nº 140/2012 - TCU – Plenário).</w:t>
      </w:r>
    </w:p>
    <w:p w14:paraId="4FA6DA99" w14:textId="77777777" w:rsidR="00510106" w:rsidRPr="007108F5" w:rsidRDefault="00510106">
      <w:pPr>
        <w:pStyle w:val="Corpodetexto"/>
        <w:spacing w:before="224"/>
        <w:rPr>
          <w:rFonts w:ascii="Calibri" w:hAnsi="Calibri" w:cs="Calibri"/>
          <w:sz w:val="24"/>
          <w:szCs w:val="24"/>
        </w:rPr>
      </w:pPr>
    </w:p>
    <w:p w14:paraId="4F1CF35A" w14:textId="77777777" w:rsidR="00510106" w:rsidRPr="007108F5" w:rsidRDefault="000B6F62" w:rsidP="00433A91">
      <w:pPr>
        <w:pStyle w:val="Corpodetexto"/>
        <w:spacing w:line="276" w:lineRule="auto"/>
        <w:ind w:left="27"/>
        <w:jc w:val="both"/>
        <w:rPr>
          <w:rFonts w:ascii="Calibri" w:hAnsi="Calibri" w:cs="Calibri"/>
          <w:sz w:val="24"/>
          <w:szCs w:val="24"/>
        </w:rPr>
      </w:pPr>
      <w:r w:rsidRPr="007108F5">
        <w:rPr>
          <w:rFonts w:ascii="Calibri" w:hAnsi="Calibri" w:cs="Calibri"/>
          <w:color w:val="000009"/>
          <w:sz w:val="24"/>
          <w:szCs w:val="24"/>
        </w:rPr>
        <w:t>OBS: A empresa poderá utilizar o anexo como modelo para a proposta de preços, devendo apresentar a espe- cificação do item detalhadamente.</w:t>
      </w:r>
    </w:p>
    <w:p w14:paraId="24B0A062" w14:textId="77777777" w:rsidR="00510106" w:rsidRDefault="00510106" w:rsidP="00433A91">
      <w:pPr>
        <w:pStyle w:val="Corpodetexto"/>
        <w:jc w:val="both"/>
      </w:pPr>
    </w:p>
    <w:p w14:paraId="1D791A4A" w14:textId="77777777" w:rsidR="00510106" w:rsidRDefault="00510106">
      <w:pPr>
        <w:pStyle w:val="Corpodetexto"/>
        <w:spacing w:before="99"/>
      </w:pPr>
    </w:p>
    <w:p w14:paraId="49F23EFB" w14:textId="77777777" w:rsidR="00510106" w:rsidRPr="007108F5" w:rsidRDefault="000B6F62" w:rsidP="00433A91">
      <w:pPr>
        <w:pStyle w:val="Corpodetexto"/>
        <w:ind w:right="95"/>
        <w:jc w:val="center"/>
        <w:rPr>
          <w:rFonts w:asciiTheme="minorHAnsi" w:hAnsiTheme="minorHAnsi" w:cstheme="minorHAnsi"/>
          <w:sz w:val="22"/>
          <w:szCs w:val="22"/>
        </w:rPr>
      </w:pPr>
      <w:r w:rsidRPr="007108F5">
        <w:rPr>
          <w:rFonts w:asciiTheme="minorHAnsi" w:hAnsiTheme="minorHAnsi" w:cstheme="minorHAnsi"/>
          <w:color w:val="000009"/>
          <w:sz w:val="22"/>
          <w:szCs w:val="22"/>
        </w:rPr>
        <w:t>Local</w:t>
      </w:r>
      <w:r w:rsidRPr="007108F5">
        <w:rPr>
          <w:rFonts w:asciiTheme="minorHAnsi" w:hAnsiTheme="minorHAnsi" w:cstheme="minorHAnsi"/>
          <w:color w:val="000009"/>
          <w:spacing w:val="-4"/>
          <w:sz w:val="22"/>
          <w:szCs w:val="22"/>
        </w:rPr>
        <w:t xml:space="preserve"> </w:t>
      </w:r>
      <w:r w:rsidRPr="007108F5">
        <w:rPr>
          <w:rFonts w:asciiTheme="minorHAnsi" w:hAnsiTheme="minorHAnsi" w:cstheme="minorHAnsi"/>
          <w:color w:val="000009"/>
          <w:sz w:val="22"/>
          <w:szCs w:val="22"/>
        </w:rPr>
        <w:t>e</w:t>
      </w:r>
      <w:r w:rsidRPr="007108F5">
        <w:rPr>
          <w:rFonts w:asciiTheme="minorHAnsi" w:hAnsiTheme="minorHAnsi" w:cstheme="minorHAnsi"/>
          <w:color w:val="000009"/>
          <w:spacing w:val="-5"/>
          <w:sz w:val="22"/>
          <w:szCs w:val="22"/>
        </w:rPr>
        <w:t xml:space="preserve"> </w:t>
      </w:r>
      <w:r w:rsidRPr="007108F5">
        <w:rPr>
          <w:rFonts w:asciiTheme="minorHAnsi" w:hAnsiTheme="minorHAnsi" w:cstheme="minorHAnsi"/>
          <w:color w:val="000009"/>
          <w:spacing w:val="-4"/>
          <w:sz w:val="22"/>
          <w:szCs w:val="22"/>
        </w:rPr>
        <w:t>data</w:t>
      </w:r>
    </w:p>
    <w:p w14:paraId="139DB37C" w14:textId="77777777" w:rsidR="00433A91" w:rsidRPr="007108F5" w:rsidRDefault="000B6F62" w:rsidP="00433A91">
      <w:pPr>
        <w:pStyle w:val="Corpodetexto"/>
        <w:ind w:right="94"/>
        <w:jc w:val="center"/>
        <w:rPr>
          <w:rFonts w:asciiTheme="minorHAnsi" w:hAnsiTheme="minorHAnsi" w:cstheme="minorHAnsi"/>
          <w:color w:val="000009"/>
          <w:spacing w:val="-9"/>
          <w:sz w:val="22"/>
          <w:szCs w:val="22"/>
        </w:rPr>
      </w:pPr>
      <w:r w:rsidRPr="007108F5">
        <w:rPr>
          <w:rFonts w:asciiTheme="minorHAnsi" w:hAnsiTheme="minorHAnsi" w:cstheme="minorHAnsi"/>
          <w:color w:val="000009"/>
          <w:sz w:val="22"/>
          <w:szCs w:val="22"/>
        </w:rPr>
        <w:t>Assinatura</w:t>
      </w:r>
      <w:r w:rsidRPr="007108F5">
        <w:rPr>
          <w:rFonts w:asciiTheme="minorHAnsi" w:hAnsiTheme="minorHAnsi" w:cstheme="minorHAnsi"/>
          <w:color w:val="000009"/>
          <w:spacing w:val="-9"/>
          <w:sz w:val="22"/>
          <w:szCs w:val="22"/>
        </w:rPr>
        <w:t xml:space="preserve"> </w:t>
      </w:r>
      <w:r w:rsidRPr="007108F5">
        <w:rPr>
          <w:rFonts w:asciiTheme="minorHAnsi" w:hAnsiTheme="minorHAnsi" w:cstheme="minorHAnsi"/>
          <w:color w:val="000009"/>
          <w:sz w:val="22"/>
          <w:szCs w:val="22"/>
        </w:rPr>
        <w:t>e</w:t>
      </w:r>
      <w:r w:rsidRPr="007108F5">
        <w:rPr>
          <w:rFonts w:asciiTheme="minorHAnsi" w:hAnsiTheme="minorHAnsi" w:cstheme="minorHAnsi"/>
          <w:color w:val="000009"/>
          <w:spacing w:val="-9"/>
          <w:sz w:val="22"/>
          <w:szCs w:val="22"/>
        </w:rPr>
        <w:t xml:space="preserve"> </w:t>
      </w:r>
      <w:r w:rsidRPr="007108F5">
        <w:rPr>
          <w:rFonts w:asciiTheme="minorHAnsi" w:hAnsiTheme="minorHAnsi" w:cstheme="minorHAnsi"/>
          <w:color w:val="000009"/>
          <w:sz w:val="22"/>
          <w:szCs w:val="22"/>
        </w:rPr>
        <w:t>carimbo</w:t>
      </w:r>
      <w:r w:rsidRPr="007108F5">
        <w:rPr>
          <w:rFonts w:asciiTheme="minorHAnsi" w:hAnsiTheme="minorHAnsi" w:cstheme="minorHAnsi"/>
          <w:color w:val="000009"/>
          <w:spacing w:val="-9"/>
          <w:sz w:val="22"/>
          <w:szCs w:val="22"/>
        </w:rPr>
        <w:t xml:space="preserve"> </w:t>
      </w:r>
    </w:p>
    <w:p w14:paraId="6D670291" w14:textId="68CCCB3C" w:rsidR="00510106" w:rsidRPr="007108F5" w:rsidRDefault="000B6F62" w:rsidP="00433A91">
      <w:pPr>
        <w:pStyle w:val="Corpodetexto"/>
        <w:ind w:right="94"/>
        <w:jc w:val="center"/>
        <w:rPr>
          <w:rFonts w:asciiTheme="minorHAnsi" w:hAnsiTheme="minorHAnsi" w:cstheme="minorHAnsi"/>
          <w:sz w:val="22"/>
          <w:szCs w:val="22"/>
        </w:rPr>
      </w:pPr>
      <w:r w:rsidRPr="007108F5">
        <w:rPr>
          <w:rFonts w:asciiTheme="minorHAnsi" w:hAnsiTheme="minorHAnsi" w:cstheme="minorHAnsi"/>
          <w:color w:val="000009"/>
          <w:sz w:val="22"/>
          <w:szCs w:val="22"/>
        </w:rPr>
        <w:t>(representante</w:t>
      </w:r>
      <w:r w:rsidRPr="007108F5">
        <w:rPr>
          <w:rFonts w:asciiTheme="minorHAnsi" w:hAnsiTheme="minorHAnsi" w:cstheme="minorHAnsi"/>
          <w:color w:val="000009"/>
          <w:spacing w:val="-8"/>
          <w:sz w:val="22"/>
          <w:szCs w:val="22"/>
        </w:rPr>
        <w:t xml:space="preserve"> </w:t>
      </w:r>
      <w:r w:rsidRPr="007108F5">
        <w:rPr>
          <w:rFonts w:asciiTheme="minorHAnsi" w:hAnsiTheme="minorHAnsi" w:cstheme="minorHAnsi"/>
          <w:color w:val="000009"/>
          <w:sz w:val="22"/>
          <w:szCs w:val="22"/>
        </w:rPr>
        <w:t>legal</w:t>
      </w:r>
      <w:r w:rsidRPr="007108F5">
        <w:rPr>
          <w:rFonts w:asciiTheme="minorHAnsi" w:hAnsiTheme="minorHAnsi" w:cstheme="minorHAnsi"/>
          <w:color w:val="000009"/>
          <w:spacing w:val="-8"/>
          <w:sz w:val="22"/>
          <w:szCs w:val="22"/>
        </w:rPr>
        <w:t xml:space="preserve"> </w:t>
      </w:r>
      <w:r w:rsidRPr="007108F5">
        <w:rPr>
          <w:rFonts w:asciiTheme="minorHAnsi" w:hAnsiTheme="minorHAnsi" w:cstheme="minorHAnsi"/>
          <w:color w:val="000009"/>
          <w:sz w:val="22"/>
          <w:szCs w:val="22"/>
        </w:rPr>
        <w:t>da</w:t>
      </w:r>
      <w:r w:rsidRPr="007108F5">
        <w:rPr>
          <w:rFonts w:asciiTheme="minorHAnsi" w:hAnsiTheme="minorHAnsi" w:cstheme="minorHAnsi"/>
          <w:color w:val="000009"/>
          <w:spacing w:val="-8"/>
          <w:sz w:val="22"/>
          <w:szCs w:val="22"/>
        </w:rPr>
        <w:t xml:space="preserve"> </w:t>
      </w:r>
      <w:r w:rsidRPr="007108F5">
        <w:rPr>
          <w:rFonts w:asciiTheme="minorHAnsi" w:hAnsiTheme="minorHAnsi" w:cstheme="minorHAnsi"/>
          <w:color w:val="000009"/>
          <w:spacing w:val="-2"/>
          <w:sz w:val="22"/>
          <w:szCs w:val="22"/>
        </w:rPr>
        <w:t>empresa)</w:t>
      </w:r>
    </w:p>
    <w:p w14:paraId="0A53407F" w14:textId="77777777" w:rsidR="00510106" w:rsidRDefault="00510106" w:rsidP="00433A91">
      <w:pPr>
        <w:pStyle w:val="Corpodetexto"/>
        <w:rPr>
          <w:sz w:val="17"/>
        </w:rPr>
      </w:pPr>
    </w:p>
    <w:sectPr w:rsidR="00510106" w:rsidSect="00831D11">
      <w:headerReference w:type="default" r:id="rId67"/>
      <w:pgSz w:w="11900" w:h="16860"/>
      <w:pgMar w:top="1701" w:right="851" w:bottom="1134" w:left="1134" w:header="0" w:footer="27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A9B043" w14:textId="77777777" w:rsidR="00194AC2" w:rsidRDefault="00194AC2">
      <w:r>
        <w:separator/>
      </w:r>
    </w:p>
  </w:endnote>
  <w:endnote w:type="continuationSeparator" w:id="0">
    <w:p w14:paraId="589F5CFC" w14:textId="77777777" w:rsidR="00194AC2" w:rsidRDefault="00194A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adugi">
    <w:panose1 w:val="020B0502040204020203"/>
    <w:charset w:val="00"/>
    <w:family w:val="swiss"/>
    <w:pitch w:val="variable"/>
    <w:sig w:usb0="80000003" w:usb1="02000000" w:usb2="00003000" w:usb3="00000000" w:csb0="00000001" w:csb1="00000000"/>
  </w:font>
  <w:font w:name="Arial MT">
    <w:altName w:val="Arial"/>
    <w:charset w:val="01"/>
    <w:family w:val="swiss"/>
    <w:pitch w:val="variable"/>
  </w:font>
  <w:font w:name="Segoe UI Symbol">
    <w:altName w:val="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SimSun-ExtB">
    <w:panose1 w:val="02010609060101010101"/>
    <w:charset w:val="86"/>
    <w:family w:val="modern"/>
    <w:pitch w:val="fixed"/>
    <w:sig w:usb0="00000003" w:usb1="0A0E0000" w:usb2="00000010" w:usb3="00000000" w:csb0="00040001" w:csb1="00000000"/>
  </w:font>
  <w:font w:name="Segoe UI Light">
    <w:altName w:val="Segoe UI Light"/>
    <w:panose1 w:val="020B0502040204020203"/>
    <w:charset w:val="00"/>
    <w:family w:val="swiss"/>
    <w:pitch w:val="variable"/>
    <w:sig w:usb0="E4002EFF" w:usb1="C000E47F" w:usb2="00000009" w:usb3="00000000" w:csb0="000001FF" w:csb1="00000000"/>
  </w:font>
  <w:font w:name="Yu Gothic UI Light">
    <w:panose1 w:val="020B0300000000000000"/>
    <w:charset w:val="80"/>
    <w:family w:val="swiss"/>
    <w:pitch w:val="variable"/>
    <w:sig w:usb0="E00002FF" w:usb1="2AC7FDFF" w:usb2="00000016" w:usb3="00000000" w:csb0="0002009F" w:csb1="00000000"/>
  </w:font>
  <w:font w:name="Quattrocento Sans">
    <w:charset w:val="00"/>
    <w:family w:val="swiss"/>
    <w:pitch w:val="variable"/>
    <w:sig w:usb0="800000BF" w:usb1="4000005B"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D1409" w14:textId="77777777" w:rsidR="000A29EE" w:rsidRDefault="000A29EE">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EC95" w14:textId="4AA731FA" w:rsidR="000A29EE" w:rsidRPr="00831D11" w:rsidRDefault="000A29EE" w:rsidP="00831D11">
    <w:pPr>
      <w:pStyle w:val="Rodap"/>
      <w:jc w:val="center"/>
      <w:rPr>
        <w:rFonts w:asciiTheme="minorHAnsi" w:hAnsiTheme="minorHAnsi" w:cstheme="minorHAnsi"/>
        <w:b/>
        <w:bCs/>
        <w:sz w:val="20"/>
        <w:szCs w:val="20"/>
      </w:rPr>
    </w:pPr>
    <w:r>
      <w:t>___________________________________________________________________________________</w:t>
    </w:r>
    <w:r w:rsidRPr="00831D11">
      <w:rPr>
        <w:rFonts w:asciiTheme="minorHAnsi" w:hAnsiTheme="minorHAnsi" w:cstheme="minorHAnsi"/>
        <w:b/>
        <w:bCs/>
        <w:sz w:val="20"/>
        <w:szCs w:val="20"/>
      </w:rPr>
      <w:t>Trav. Lomas Valentinas, nº 2.190 - Marco – Belém/PA - CEP: 66.093-677</w:t>
    </w:r>
  </w:p>
  <w:p w14:paraId="2EA46709" w14:textId="59E473BF" w:rsidR="000A29EE" w:rsidRPr="00831D11" w:rsidRDefault="000A29EE" w:rsidP="00831D11">
    <w:pPr>
      <w:pStyle w:val="Rodap"/>
      <w:jc w:val="center"/>
      <w:rPr>
        <w:rFonts w:asciiTheme="minorHAnsi" w:hAnsiTheme="minorHAnsi" w:cstheme="minorHAnsi"/>
        <w:b/>
        <w:bCs/>
        <w:sz w:val="20"/>
        <w:szCs w:val="20"/>
      </w:rPr>
    </w:pPr>
    <w:r w:rsidRPr="00831D11">
      <w:rPr>
        <w:rFonts w:asciiTheme="minorHAnsi" w:hAnsiTheme="minorHAnsi" w:cstheme="minorHAnsi"/>
        <w:b/>
        <w:bCs/>
        <w:sz w:val="20"/>
        <w:szCs w:val="20"/>
      </w:rPr>
      <w:t xml:space="preserve">E-mail: </w:t>
    </w:r>
    <w:hyperlink r:id="rId1" w:history="1">
      <w:r w:rsidRPr="00F970CA">
        <w:rPr>
          <w:rStyle w:val="Hyperlink"/>
          <w:rFonts w:asciiTheme="minorHAnsi" w:hAnsiTheme="minorHAnsi" w:cstheme="minorHAnsi"/>
          <w:b/>
          <w:bCs/>
          <w:sz w:val="20"/>
          <w:szCs w:val="20"/>
        </w:rPr>
        <w:t>cplsespa.nc@gmail.com</w:t>
      </w:r>
    </w:hyperlink>
    <w:r>
      <w:rPr>
        <w:rFonts w:asciiTheme="minorHAnsi" w:hAnsiTheme="minorHAnsi" w:cstheme="minorHAnsi"/>
        <w:b/>
        <w:bCs/>
        <w:sz w:val="20"/>
        <w:szCs w:val="20"/>
      </w:rPr>
      <w:t xml:space="preserve"> </w:t>
    </w:r>
  </w:p>
  <w:p w14:paraId="3EA9C0A1" w14:textId="2E5C8699" w:rsidR="000A29EE" w:rsidRPr="00195156" w:rsidRDefault="000A29EE" w:rsidP="00195156">
    <w:pPr>
      <w:pStyle w:val="Rodap"/>
      <w:jc w:val="center"/>
      <w:rPr>
        <w:rFonts w:ascii="Calibri" w:hAnsi="Calibri" w:cs="Calibri"/>
        <w:b/>
        <w:bCs/>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9CC2F" w14:textId="77777777" w:rsidR="000A29EE" w:rsidRDefault="000A29EE">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DE25D" w14:textId="72C492DC" w:rsidR="000A29EE" w:rsidRDefault="000A29EE" w:rsidP="00073649">
    <w:pPr>
      <w:pStyle w:val="Rodap"/>
      <w:jc w:val="center"/>
    </w:pPr>
    <w:r>
      <w:t>________________________________________________________________________________</w:t>
    </w:r>
  </w:p>
  <w:p w14:paraId="7CE1EBCA" w14:textId="77777777" w:rsidR="000A29EE" w:rsidRPr="00195156" w:rsidRDefault="000A29EE" w:rsidP="00073649">
    <w:pPr>
      <w:pStyle w:val="Rodap"/>
      <w:jc w:val="center"/>
      <w:rPr>
        <w:rFonts w:ascii="Calibri" w:hAnsi="Calibri" w:cs="Calibri"/>
        <w:b/>
        <w:bCs/>
        <w:sz w:val="20"/>
        <w:szCs w:val="20"/>
      </w:rPr>
    </w:pPr>
    <w:r w:rsidRPr="00195156">
      <w:rPr>
        <w:rFonts w:ascii="Calibri" w:hAnsi="Calibri" w:cs="Calibri"/>
        <w:b/>
        <w:bCs/>
        <w:sz w:val="20"/>
        <w:szCs w:val="20"/>
      </w:rPr>
      <w:t>Trav. Lomas Valentinas, nº 2190 - Marco – Belém/PA - CEP: 66.093-677</w:t>
    </w:r>
  </w:p>
  <w:p w14:paraId="021F94B4" w14:textId="77777777" w:rsidR="000A29EE" w:rsidRPr="00195156" w:rsidRDefault="000A29EE" w:rsidP="00073649">
    <w:pPr>
      <w:pStyle w:val="Rodap"/>
      <w:jc w:val="center"/>
      <w:rPr>
        <w:rFonts w:ascii="Calibri" w:hAnsi="Calibri" w:cs="Calibri"/>
        <w:b/>
        <w:bCs/>
        <w:sz w:val="20"/>
        <w:szCs w:val="20"/>
      </w:rPr>
    </w:pPr>
    <w:r w:rsidRPr="00195156">
      <w:rPr>
        <w:rFonts w:ascii="Calibri" w:hAnsi="Calibri" w:cs="Calibri"/>
        <w:b/>
        <w:bCs/>
        <w:sz w:val="20"/>
        <w:szCs w:val="20"/>
      </w:rPr>
      <w:t xml:space="preserve">E-mail: </w:t>
    </w:r>
    <w:hyperlink r:id="rId1" w:history="1">
      <w:r w:rsidRPr="00195156">
        <w:rPr>
          <w:rStyle w:val="Hyperlink"/>
          <w:rFonts w:ascii="Calibri" w:hAnsi="Calibri" w:cs="Calibri"/>
          <w:b/>
          <w:bCs/>
          <w:sz w:val="20"/>
          <w:szCs w:val="20"/>
        </w:rPr>
        <w:t>cplsespa.nc@gmail.com</w:t>
      </w:r>
    </w:hyperlink>
  </w:p>
  <w:p w14:paraId="11B8760D" w14:textId="2C1D153D" w:rsidR="000A29EE" w:rsidRDefault="000A29EE">
    <w:pPr>
      <w:pStyle w:val="Rodap"/>
    </w:pPr>
  </w:p>
  <w:p w14:paraId="00CF302A" w14:textId="77777777" w:rsidR="000A29EE" w:rsidRDefault="000A29EE">
    <w:pPr>
      <w:pStyle w:val="Corpodetexto"/>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15833" w14:textId="02E2D530" w:rsidR="000A29EE" w:rsidRPr="00195156" w:rsidRDefault="000A29EE" w:rsidP="001C0A2E">
    <w:pPr>
      <w:pStyle w:val="Rodap"/>
      <w:jc w:val="center"/>
      <w:rPr>
        <w:rFonts w:ascii="Calibri" w:hAnsi="Calibri" w:cs="Calibri"/>
        <w:b/>
        <w:bCs/>
        <w:sz w:val="20"/>
        <w:szCs w:val="20"/>
      </w:rPr>
    </w:pPr>
    <w:r>
      <w:t>___________________________________________________________________________________</w:t>
    </w:r>
    <w:r w:rsidRPr="00195156">
      <w:rPr>
        <w:rFonts w:ascii="Calibri" w:hAnsi="Calibri" w:cs="Calibri"/>
        <w:b/>
        <w:bCs/>
        <w:sz w:val="20"/>
        <w:szCs w:val="20"/>
      </w:rPr>
      <w:t>Trav. Lomas Valentinas, nº 2190 - Marco – Belém/PA - CEP: 66.093-677</w:t>
    </w:r>
  </w:p>
  <w:p w14:paraId="1D817D30" w14:textId="77777777" w:rsidR="000A29EE" w:rsidRPr="00195156" w:rsidRDefault="000A29EE" w:rsidP="00073649">
    <w:pPr>
      <w:pStyle w:val="Rodap"/>
      <w:jc w:val="center"/>
      <w:rPr>
        <w:rFonts w:ascii="Calibri" w:hAnsi="Calibri" w:cs="Calibri"/>
        <w:b/>
        <w:bCs/>
        <w:sz w:val="20"/>
        <w:szCs w:val="20"/>
      </w:rPr>
    </w:pPr>
    <w:r w:rsidRPr="00195156">
      <w:rPr>
        <w:rFonts w:ascii="Calibri" w:hAnsi="Calibri" w:cs="Calibri"/>
        <w:b/>
        <w:bCs/>
        <w:sz w:val="20"/>
        <w:szCs w:val="20"/>
      </w:rPr>
      <w:t xml:space="preserve">E-mail: </w:t>
    </w:r>
    <w:hyperlink r:id="rId1" w:history="1">
      <w:r w:rsidRPr="00195156">
        <w:rPr>
          <w:rStyle w:val="Hyperlink"/>
          <w:rFonts w:ascii="Calibri" w:hAnsi="Calibri" w:cs="Calibri"/>
          <w:b/>
          <w:bCs/>
          <w:sz w:val="20"/>
          <w:szCs w:val="20"/>
        </w:rPr>
        <w:t>cplsespa.nc@gmail.com</w:t>
      </w:r>
    </w:hyperlink>
  </w:p>
  <w:p w14:paraId="4FD74EDD" w14:textId="6FBC2FAC" w:rsidR="000A29EE" w:rsidRDefault="000A29EE">
    <w:pPr>
      <w:pStyle w:val="Rodap"/>
    </w:pPr>
  </w:p>
  <w:p w14:paraId="045266FE" w14:textId="77777777" w:rsidR="000A29EE" w:rsidRDefault="000A29EE">
    <w:pPr>
      <w:pStyle w:val="Corpodetexto"/>
      <w:spacing w:line="14" w:lineRule="auto"/>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B14CD" w14:textId="77777777" w:rsidR="00CC09BA" w:rsidRDefault="00CC09BA">
    <w:pPr>
      <w:pStyle w:val="Corpodetexto"/>
      <w:spacing w:line="1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F193B" w14:textId="77777777" w:rsidR="00194AC2" w:rsidRDefault="00194AC2">
      <w:r>
        <w:separator/>
      </w:r>
    </w:p>
  </w:footnote>
  <w:footnote w:type="continuationSeparator" w:id="0">
    <w:p w14:paraId="466C0F86" w14:textId="77777777" w:rsidR="00194AC2" w:rsidRDefault="00194A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40417" w14:textId="77777777" w:rsidR="000A29EE" w:rsidRDefault="000A29EE">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A1ABBC" w14:textId="68EC0C2B" w:rsidR="000A29EE" w:rsidRDefault="000A29EE">
    <w:pPr>
      <w:pStyle w:val="Corpodetexto"/>
      <w:spacing w:line="14" w:lineRule="auto"/>
    </w:pPr>
    <w:r>
      <w:rPr>
        <w:noProof/>
      </w:rPr>
      <w:drawing>
        <wp:anchor distT="0" distB="0" distL="114300" distR="114300" simplePos="0" relativeHeight="251663360" behindDoc="0" locked="0" layoutInCell="1" allowOverlap="1" wp14:anchorId="57924108" wp14:editId="334E1A79">
          <wp:simplePos x="0" y="0"/>
          <wp:positionH relativeFrom="column">
            <wp:posOffset>1893818</wp:posOffset>
          </wp:positionH>
          <wp:positionV relativeFrom="paragraph">
            <wp:posOffset>-484450</wp:posOffset>
          </wp:positionV>
          <wp:extent cx="2664000" cy="967332"/>
          <wp:effectExtent l="0" t="0" r="3175" b="4445"/>
          <wp:wrapSquare wrapText="bothSides"/>
          <wp:docPr id="3" name="Imagem 3" descr="Desenho de uma pesso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Desenho de uma pessoa&#10;&#10;Descrição gerada automaticamente com confiança média"/>
                  <pic:cNvPicPr/>
                </pic:nvPicPr>
                <pic:blipFill>
                  <a:blip r:embed="rId1">
                    <a:extLst>
                      <a:ext uri="{28A0092B-C50C-407E-A947-70E740481C1C}">
                        <a14:useLocalDpi xmlns:a14="http://schemas.microsoft.com/office/drawing/2010/main" val="0"/>
                      </a:ext>
                    </a:extLst>
                  </a:blip>
                  <a:stretch>
                    <a:fillRect/>
                  </a:stretch>
                </pic:blipFill>
                <pic:spPr>
                  <a:xfrm>
                    <a:off x="0" y="0"/>
                    <a:ext cx="2664000" cy="967332"/>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6682C" w14:textId="77777777" w:rsidR="000A29EE" w:rsidRDefault="000A29EE">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F723D" w14:textId="3DAF1765" w:rsidR="000A29EE" w:rsidRDefault="000A29EE">
    <w:pPr>
      <w:pStyle w:val="Corpodetexto"/>
      <w:spacing w:line="14" w:lineRule="auto"/>
    </w:pPr>
    <w:r>
      <w:rPr>
        <w:noProof/>
      </w:rPr>
      <w:drawing>
        <wp:anchor distT="0" distB="0" distL="114300" distR="114300" simplePos="0" relativeHeight="251653120" behindDoc="0" locked="0" layoutInCell="1" allowOverlap="1" wp14:anchorId="01214A6C" wp14:editId="666140F7">
          <wp:simplePos x="0" y="0"/>
          <wp:positionH relativeFrom="column">
            <wp:posOffset>1720850</wp:posOffset>
          </wp:positionH>
          <wp:positionV relativeFrom="paragraph">
            <wp:posOffset>-483870</wp:posOffset>
          </wp:positionV>
          <wp:extent cx="2663190" cy="850265"/>
          <wp:effectExtent l="0" t="0" r="3810" b="6985"/>
          <wp:wrapSquare wrapText="bothSides"/>
          <wp:docPr id="1610484888" name="Imagem 1610484888" descr="Desenho de uma pesso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Desenho de uma pessoa&#10;&#10;Descrição gerada automaticamente com confiança média"/>
                  <pic:cNvPicPr/>
                </pic:nvPicPr>
                <pic:blipFill>
                  <a:blip r:embed="rId1">
                    <a:extLst>
                      <a:ext uri="{28A0092B-C50C-407E-A947-70E740481C1C}">
                        <a14:useLocalDpi xmlns:a14="http://schemas.microsoft.com/office/drawing/2010/main" val="0"/>
                      </a:ext>
                    </a:extLst>
                  </a:blip>
                  <a:stretch>
                    <a:fillRect/>
                  </a:stretch>
                </pic:blipFill>
                <pic:spPr>
                  <a:xfrm>
                    <a:off x="0" y="0"/>
                    <a:ext cx="2663190" cy="85026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B69C2"/>
    <w:multiLevelType w:val="multilevel"/>
    <w:tmpl w:val="6F52FE48"/>
    <w:lvl w:ilvl="0">
      <w:start w:val="3"/>
      <w:numFmt w:val="decimal"/>
      <w:lvlText w:val="%1"/>
      <w:lvlJc w:val="left"/>
      <w:pPr>
        <w:ind w:left="993" w:hanging="418"/>
      </w:pPr>
      <w:rPr>
        <w:rFonts w:hint="default"/>
        <w:lang w:val="pt-PT" w:eastAsia="en-US" w:bidi="ar-SA"/>
      </w:rPr>
    </w:lvl>
    <w:lvl w:ilvl="1">
      <w:start w:val="1"/>
      <w:numFmt w:val="decimal"/>
      <w:lvlText w:val="%1.%2"/>
      <w:lvlJc w:val="left"/>
      <w:pPr>
        <w:ind w:left="993" w:hanging="418"/>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2926" w:hanging="418"/>
      </w:pPr>
      <w:rPr>
        <w:rFonts w:hint="default"/>
        <w:lang w:val="pt-PT" w:eastAsia="en-US" w:bidi="ar-SA"/>
      </w:rPr>
    </w:lvl>
    <w:lvl w:ilvl="3">
      <w:numFmt w:val="bullet"/>
      <w:lvlText w:val="•"/>
      <w:lvlJc w:val="left"/>
      <w:pPr>
        <w:ind w:left="3889" w:hanging="418"/>
      </w:pPr>
      <w:rPr>
        <w:rFonts w:hint="default"/>
        <w:lang w:val="pt-PT" w:eastAsia="en-US" w:bidi="ar-SA"/>
      </w:rPr>
    </w:lvl>
    <w:lvl w:ilvl="4">
      <w:numFmt w:val="bullet"/>
      <w:lvlText w:val="•"/>
      <w:lvlJc w:val="left"/>
      <w:pPr>
        <w:ind w:left="4852" w:hanging="418"/>
      </w:pPr>
      <w:rPr>
        <w:rFonts w:hint="default"/>
        <w:lang w:val="pt-PT" w:eastAsia="en-US" w:bidi="ar-SA"/>
      </w:rPr>
    </w:lvl>
    <w:lvl w:ilvl="5">
      <w:numFmt w:val="bullet"/>
      <w:lvlText w:val="•"/>
      <w:lvlJc w:val="left"/>
      <w:pPr>
        <w:ind w:left="5816" w:hanging="418"/>
      </w:pPr>
      <w:rPr>
        <w:rFonts w:hint="default"/>
        <w:lang w:val="pt-PT" w:eastAsia="en-US" w:bidi="ar-SA"/>
      </w:rPr>
    </w:lvl>
    <w:lvl w:ilvl="6">
      <w:numFmt w:val="bullet"/>
      <w:lvlText w:val="•"/>
      <w:lvlJc w:val="left"/>
      <w:pPr>
        <w:ind w:left="6779" w:hanging="418"/>
      </w:pPr>
      <w:rPr>
        <w:rFonts w:hint="default"/>
        <w:lang w:val="pt-PT" w:eastAsia="en-US" w:bidi="ar-SA"/>
      </w:rPr>
    </w:lvl>
    <w:lvl w:ilvl="7">
      <w:numFmt w:val="bullet"/>
      <w:lvlText w:val="•"/>
      <w:lvlJc w:val="left"/>
      <w:pPr>
        <w:ind w:left="7742" w:hanging="418"/>
      </w:pPr>
      <w:rPr>
        <w:rFonts w:hint="default"/>
        <w:lang w:val="pt-PT" w:eastAsia="en-US" w:bidi="ar-SA"/>
      </w:rPr>
    </w:lvl>
    <w:lvl w:ilvl="8">
      <w:numFmt w:val="bullet"/>
      <w:lvlText w:val="•"/>
      <w:lvlJc w:val="left"/>
      <w:pPr>
        <w:ind w:left="8705" w:hanging="418"/>
      </w:pPr>
      <w:rPr>
        <w:rFonts w:hint="default"/>
        <w:lang w:val="pt-PT" w:eastAsia="en-US" w:bidi="ar-SA"/>
      </w:rPr>
    </w:lvl>
  </w:abstractNum>
  <w:abstractNum w:abstractNumId="1" w15:restartNumberingAfterBreak="0">
    <w:nsid w:val="02F94144"/>
    <w:multiLevelType w:val="multilevel"/>
    <w:tmpl w:val="93DA8498"/>
    <w:lvl w:ilvl="0">
      <w:start w:val="19"/>
      <w:numFmt w:val="decimal"/>
      <w:lvlText w:val="%1"/>
      <w:lvlJc w:val="left"/>
      <w:pPr>
        <w:ind w:left="1629" w:hanging="636"/>
      </w:pPr>
      <w:rPr>
        <w:rFonts w:hint="default"/>
        <w:lang w:val="pt-PT" w:eastAsia="en-US" w:bidi="ar-SA"/>
      </w:rPr>
    </w:lvl>
    <w:lvl w:ilvl="1">
      <w:start w:val="1"/>
      <w:numFmt w:val="decimal"/>
      <w:lvlText w:val="%1.%2"/>
      <w:lvlJc w:val="left"/>
      <w:pPr>
        <w:ind w:left="2905" w:hanging="636"/>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3422" w:hanging="636"/>
      </w:pPr>
      <w:rPr>
        <w:rFonts w:hint="default"/>
        <w:lang w:val="pt-PT" w:eastAsia="en-US" w:bidi="ar-SA"/>
      </w:rPr>
    </w:lvl>
    <w:lvl w:ilvl="3">
      <w:numFmt w:val="bullet"/>
      <w:lvlText w:val="•"/>
      <w:lvlJc w:val="left"/>
      <w:pPr>
        <w:ind w:left="4323" w:hanging="636"/>
      </w:pPr>
      <w:rPr>
        <w:rFonts w:hint="default"/>
        <w:lang w:val="pt-PT" w:eastAsia="en-US" w:bidi="ar-SA"/>
      </w:rPr>
    </w:lvl>
    <w:lvl w:ilvl="4">
      <w:numFmt w:val="bullet"/>
      <w:lvlText w:val="•"/>
      <w:lvlJc w:val="left"/>
      <w:pPr>
        <w:ind w:left="5224" w:hanging="636"/>
      </w:pPr>
      <w:rPr>
        <w:rFonts w:hint="default"/>
        <w:lang w:val="pt-PT" w:eastAsia="en-US" w:bidi="ar-SA"/>
      </w:rPr>
    </w:lvl>
    <w:lvl w:ilvl="5">
      <w:numFmt w:val="bullet"/>
      <w:lvlText w:val="•"/>
      <w:lvlJc w:val="left"/>
      <w:pPr>
        <w:ind w:left="6126" w:hanging="636"/>
      </w:pPr>
      <w:rPr>
        <w:rFonts w:hint="default"/>
        <w:lang w:val="pt-PT" w:eastAsia="en-US" w:bidi="ar-SA"/>
      </w:rPr>
    </w:lvl>
    <w:lvl w:ilvl="6">
      <w:numFmt w:val="bullet"/>
      <w:lvlText w:val="•"/>
      <w:lvlJc w:val="left"/>
      <w:pPr>
        <w:ind w:left="7027" w:hanging="636"/>
      </w:pPr>
      <w:rPr>
        <w:rFonts w:hint="default"/>
        <w:lang w:val="pt-PT" w:eastAsia="en-US" w:bidi="ar-SA"/>
      </w:rPr>
    </w:lvl>
    <w:lvl w:ilvl="7">
      <w:numFmt w:val="bullet"/>
      <w:lvlText w:val="•"/>
      <w:lvlJc w:val="left"/>
      <w:pPr>
        <w:ind w:left="7928" w:hanging="636"/>
      </w:pPr>
      <w:rPr>
        <w:rFonts w:hint="default"/>
        <w:lang w:val="pt-PT" w:eastAsia="en-US" w:bidi="ar-SA"/>
      </w:rPr>
    </w:lvl>
    <w:lvl w:ilvl="8">
      <w:numFmt w:val="bullet"/>
      <w:lvlText w:val="•"/>
      <w:lvlJc w:val="left"/>
      <w:pPr>
        <w:ind w:left="8829" w:hanging="636"/>
      </w:pPr>
      <w:rPr>
        <w:rFonts w:hint="default"/>
        <w:lang w:val="pt-PT" w:eastAsia="en-US" w:bidi="ar-SA"/>
      </w:rPr>
    </w:lvl>
  </w:abstractNum>
  <w:abstractNum w:abstractNumId="2" w15:restartNumberingAfterBreak="0">
    <w:nsid w:val="05CB61DC"/>
    <w:multiLevelType w:val="hybridMultilevel"/>
    <w:tmpl w:val="E58A8F74"/>
    <w:lvl w:ilvl="0" w:tplc="C8A61F24">
      <w:start w:val="1"/>
      <w:numFmt w:val="lowerLetter"/>
      <w:lvlText w:val="%1)"/>
      <w:lvlJc w:val="left"/>
      <w:pPr>
        <w:ind w:left="1148" w:hanging="240"/>
      </w:pPr>
      <w:rPr>
        <w:rFonts w:hint="default"/>
        <w:b/>
        <w:bCs/>
        <w:spacing w:val="0"/>
        <w:w w:val="99"/>
        <w:lang w:val="pt-PT" w:eastAsia="en-US" w:bidi="ar-SA"/>
      </w:rPr>
    </w:lvl>
    <w:lvl w:ilvl="1" w:tplc="B0EE2A04">
      <w:numFmt w:val="bullet"/>
      <w:lvlText w:val="•"/>
      <w:lvlJc w:val="left"/>
      <w:pPr>
        <w:ind w:left="2132" w:hanging="240"/>
      </w:pPr>
      <w:rPr>
        <w:rFonts w:hint="default"/>
        <w:lang w:val="pt-PT" w:eastAsia="en-US" w:bidi="ar-SA"/>
      </w:rPr>
    </w:lvl>
    <w:lvl w:ilvl="2" w:tplc="4EBC0C08">
      <w:numFmt w:val="bullet"/>
      <w:lvlText w:val="•"/>
      <w:lvlJc w:val="left"/>
      <w:pPr>
        <w:ind w:left="3124" w:hanging="240"/>
      </w:pPr>
      <w:rPr>
        <w:rFonts w:hint="default"/>
        <w:lang w:val="pt-PT" w:eastAsia="en-US" w:bidi="ar-SA"/>
      </w:rPr>
    </w:lvl>
    <w:lvl w:ilvl="3" w:tplc="F20C3E88">
      <w:numFmt w:val="bullet"/>
      <w:lvlText w:val="•"/>
      <w:lvlJc w:val="left"/>
      <w:pPr>
        <w:ind w:left="4116" w:hanging="240"/>
      </w:pPr>
      <w:rPr>
        <w:rFonts w:hint="default"/>
        <w:lang w:val="pt-PT" w:eastAsia="en-US" w:bidi="ar-SA"/>
      </w:rPr>
    </w:lvl>
    <w:lvl w:ilvl="4" w:tplc="32E26882">
      <w:numFmt w:val="bullet"/>
      <w:lvlText w:val="•"/>
      <w:lvlJc w:val="left"/>
      <w:pPr>
        <w:ind w:left="5108" w:hanging="240"/>
      </w:pPr>
      <w:rPr>
        <w:rFonts w:hint="default"/>
        <w:lang w:val="pt-PT" w:eastAsia="en-US" w:bidi="ar-SA"/>
      </w:rPr>
    </w:lvl>
    <w:lvl w:ilvl="5" w:tplc="B99C1A92">
      <w:numFmt w:val="bullet"/>
      <w:lvlText w:val="•"/>
      <w:lvlJc w:val="left"/>
      <w:pPr>
        <w:ind w:left="6101" w:hanging="240"/>
      </w:pPr>
      <w:rPr>
        <w:rFonts w:hint="default"/>
        <w:lang w:val="pt-PT" w:eastAsia="en-US" w:bidi="ar-SA"/>
      </w:rPr>
    </w:lvl>
    <w:lvl w:ilvl="6" w:tplc="B73AB3AA">
      <w:numFmt w:val="bullet"/>
      <w:lvlText w:val="•"/>
      <w:lvlJc w:val="left"/>
      <w:pPr>
        <w:ind w:left="7093" w:hanging="240"/>
      </w:pPr>
      <w:rPr>
        <w:rFonts w:hint="default"/>
        <w:lang w:val="pt-PT" w:eastAsia="en-US" w:bidi="ar-SA"/>
      </w:rPr>
    </w:lvl>
    <w:lvl w:ilvl="7" w:tplc="0DCCA1D0">
      <w:numFmt w:val="bullet"/>
      <w:lvlText w:val="•"/>
      <w:lvlJc w:val="left"/>
      <w:pPr>
        <w:ind w:left="8085" w:hanging="240"/>
      </w:pPr>
      <w:rPr>
        <w:rFonts w:hint="default"/>
        <w:lang w:val="pt-PT" w:eastAsia="en-US" w:bidi="ar-SA"/>
      </w:rPr>
    </w:lvl>
    <w:lvl w:ilvl="8" w:tplc="187A3EC6">
      <w:numFmt w:val="bullet"/>
      <w:lvlText w:val="•"/>
      <w:lvlJc w:val="left"/>
      <w:pPr>
        <w:ind w:left="9077" w:hanging="240"/>
      </w:pPr>
      <w:rPr>
        <w:rFonts w:hint="default"/>
        <w:lang w:val="pt-PT" w:eastAsia="en-US" w:bidi="ar-SA"/>
      </w:rPr>
    </w:lvl>
  </w:abstractNum>
  <w:abstractNum w:abstractNumId="3" w15:restartNumberingAfterBreak="0">
    <w:nsid w:val="09110000"/>
    <w:multiLevelType w:val="multilevel"/>
    <w:tmpl w:val="380A2A20"/>
    <w:lvl w:ilvl="0">
      <w:start w:val="11"/>
      <w:numFmt w:val="decimal"/>
      <w:lvlText w:val="%1"/>
      <w:lvlJc w:val="left"/>
      <w:pPr>
        <w:ind w:left="569" w:hanging="466"/>
      </w:pPr>
      <w:rPr>
        <w:rFonts w:hint="default"/>
        <w:lang w:val="pt-PT" w:eastAsia="en-US" w:bidi="ar-SA"/>
      </w:rPr>
    </w:lvl>
    <w:lvl w:ilvl="1">
      <w:start w:val="1"/>
      <w:numFmt w:val="decimal"/>
      <w:lvlText w:val="%1.%2"/>
      <w:lvlJc w:val="left"/>
      <w:pPr>
        <w:ind w:left="569" w:hanging="466"/>
      </w:pPr>
      <w:rPr>
        <w:rFonts w:ascii="Calibri" w:eastAsia="Arial MT" w:hAnsi="Calibri" w:cs="Calibri" w:hint="default"/>
        <w:b/>
        <w:bCs/>
        <w:i w:val="0"/>
        <w:iCs w:val="0"/>
        <w:spacing w:val="-1"/>
        <w:w w:val="99"/>
        <w:sz w:val="20"/>
        <w:szCs w:val="20"/>
        <w:lang w:val="pt-PT" w:eastAsia="en-US" w:bidi="ar-SA"/>
      </w:rPr>
    </w:lvl>
    <w:lvl w:ilvl="2">
      <w:numFmt w:val="bullet"/>
      <w:lvlText w:val="•"/>
      <w:lvlJc w:val="left"/>
      <w:pPr>
        <w:ind w:left="2660" w:hanging="466"/>
      </w:pPr>
      <w:rPr>
        <w:rFonts w:hint="default"/>
        <w:lang w:val="pt-PT" w:eastAsia="en-US" w:bidi="ar-SA"/>
      </w:rPr>
    </w:lvl>
    <w:lvl w:ilvl="3">
      <w:numFmt w:val="bullet"/>
      <w:lvlText w:val="•"/>
      <w:lvlJc w:val="left"/>
      <w:pPr>
        <w:ind w:left="3710" w:hanging="466"/>
      </w:pPr>
      <w:rPr>
        <w:rFonts w:hint="default"/>
        <w:lang w:val="pt-PT" w:eastAsia="en-US" w:bidi="ar-SA"/>
      </w:rPr>
    </w:lvl>
    <w:lvl w:ilvl="4">
      <w:numFmt w:val="bullet"/>
      <w:lvlText w:val="•"/>
      <w:lvlJc w:val="left"/>
      <w:pPr>
        <w:ind w:left="4760" w:hanging="466"/>
      </w:pPr>
      <w:rPr>
        <w:rFonts w:hint="default"/>
        <w:lang w:val="pt-PT" w:eastAsia="en-US" w:bidi="ar-SA"/>
      </w:rPr>
    </w:lvl>
    <w:lvl w:ilvl="5">
      <w:numFmt w:val="bullet"/>
      <w:lvlText w:val="•"/>
      <w:lvlJc w:val="left"/>
      <w:pPr>
        <w:ind w:left="5811" w:hanging="466"/>
      </w:pPr>
      <w:rPr>
        <w:rFonts w:hint="default"/>
        <w:lang w:val="pt-PT" w:eastAsia="en-US" w:bidi="ar-SA"/>
      </w:rPr>
    </w:lvl>
    <w:lvl w:ilvl="6">
      <w:numFmt w:val="bullet"/>
      <w:lvlText w:val="•"/>
      <w:lvlJc w:val="left"/>
      <w:pPr>
        <w:ind w:left="6861" w:hanging="466"/>
      </w:pPr>
      <w:rPr>
        <w:rFonts w:hint="default"/>
        <w:lang w:val="pt-PT" w:eastAsia="en-US" w:bidi="ar-SA"/>
      </w:rPr>
    </w:lvl>
    <w:lvl w:ilvl="7">
      <w:numFmt w:val="bullet"/>
      <w:lvlText w:val="•"/>
      <w:lvlJc w:val="left"/>
      <w:pPr>
        <w:ind w:left="7911" w:hanging="466"/>
      </w:pPr>
      <w:rPr>
        <w:rFonts w:hint="default"/>
        <w:lang w:val="pt-PT" w:eastAsia="en-US" w:bidi="ar-SA"/>
      </w:rPr>
    </w:lvl>
    <w:lvl w:ilvl="8">
      <w:numFmt w:val="bullet"/>
      <w:lvlText w:val="•"/>
      <w:lvlJc w:val="left"/>
      <w:pPr>
        <w:ind w:left="8961" w:hanging="466"/>
      </w:pPr>
      <w:rPr>
        <w:rFonts w:hint="default"/>
        <w:lang w:val="pt-PT" w:eastAsia="en-US" w:bidi="ar-SA"/>
      </w:rPr>
    </w:lvl>
  </w:abstractNum>
  <w:abstractNum w:abstractNumId="4" w15:restartNumberingAfterBreak="0">
    <w:nsid w:val="09E95AA4"/>
    <w:multiLevelType w:val="hybridMultilevel"/>
    <w:tmpl w:val="E1CAA58C"/>
    <w:lvl w:ilvl="0" w:tplc="71D45872">
      <w:start w:val="1"/>
      <w:numFmt w:val="lowerLetter"/>
      <w:lvlText w:val="%1)"/>
      <w:lvlJc w:val="left"/>
      <w:pPr>
        <w:ind w:left="427" w:hanging="240"/>
      </w:pPr>
      <w:rPr>
        <w:rFonts w:ascii="Arial MT" w:eastAsia="Arial MT" w:hAnsi="Arial MT" w:cs="Arial MT" w:hint="default"/>
        <w:b/>
        <w:bCs/>
        <w:i w:val="0"/>
        <w:iCs w:val="0"/>
        <w:spacing w:val="0"/>
        <w:w w:val="99"/>
        <w:sz w:val="20"/>
        <w:szCs w:val="20"/>
        <w:lang w:val="pt-PT" w:eastAsia="en-US" w:bidi="ar-SA"/>
      </w:rPr>
    </w:lvl>
    <w:lvl w:ilvl="1" w:tplc="CEDA386E">
      <w:numFmt w:val="bullet"/>
      <w:lvlText w:val="•"/>
      <w:lvlJc w:val="left"/>
      <w:pPr>
        <w:ind w:left="1484" w:hanging="240"/>
      </w:pPr>
      <w:rPr>
        <w:rFonts w:hint="default"/>
        <w:lang w:val="pt-PT" w:eastAsia="en-US" w:bidi="ar-SA"/>
      </w:rPr>
    </w:lvl>
    <w:lvl w:ilvl="2" w:tplc="37087728">
      <w:numFmt w:val="bullet"/>
      <w:lvlText w:val="•"/>
      <w:lvlJc w:val="left"/>
      <w:pPr>
        <w:ind w:left="2548" w:hanging="240"/>
      </w:pPr>
      <w:rPr>
        <w:rFonts w:hint="default"/>
        <w:lang w:val="pt-PT" w:eastAsia="en-US" w:bidi="ar-SA"/>
      </w:rPr>
    </w:lvl>
    <w:lvl w:ilvl="3" w:tplc="C43E34BC">
      <w:numFmt w:val="bullet"/>
      <w:lvlText w:val="•"/>
      <w:lvlJc w:val="left"/>
      <w:pPr>
        <w:ind w:left="3612" w:hanging="240"/>
      </w:pPr>
      <w:rPr>
        <w:rFonts w:hint="default"/>
        <w:lang w:val="pt-PT" w:eastAsia="en-US" w:bidi="ar-SA"/>
      </w:rPr>
    </w:lvl>
    <w:lvl w:ilvl="4" w:tplc="7C3A257A">
      <w:numFmt w:val="bullet"/>
      <w:lvlText w:val="•"/>
      <w:lvlJc w:val="left"/>
      <w:pPr>
        <w:ind w:left="4676" w:hanging="240"/>
      </w:pPr>
      <w:rPr>
        <w:rFonts w:hint="default"/>
        <w:lang w:val="pt-PT" w:eastAsia="en-US" w:bidi="ar-SA"/>
      </w:rPr>
    </w:lvl>
    <w:lvl w:ilvl="5" w:tplc="1F404834">
      <w:numFmt w:val="bullet"/>
      <w:lvlText w:val="•"/>
      <w:lvlJc w:val="left"/>
      <w:pPr>
        <w:ind w:left="5741" w:hanging="240"/>
      </w:pPr>
      <w:rPr>
        <w:rFonts w:hint="default"/>
        <w:lang w:val="pt-PT" w:eastAsia="en-US" w:bidi="ar-SA"/>
      </w:rPr>
    </w:lvl>
    <w:lvl w:ilvl="6" w:tplc="675EEC7E">
      <w:numFmt w:val="bullet"/>
      <w:lvlText w:val="•"/>
      <w:lvlJc w:val="left"/>
      <w:pPr>
        <w:ind w:left="6805" w:hanging="240"/>
      </w:pPr>
      <w:rPr>
        <w:rFonts w:hint="default"/>
        <w:lang w:val="pt-PT" w:eastAsia="en-US" w:bidi="ar-SA"/>
      </w:rPr>
    </w:lvl>
    <w:lvl w:ilvl="7" w:tplc="5F607764">
      <w:numFmt w:val="bullet"/>
      <w:lvlText w:val="•"/>
      <w:lvlJc w:val="left"/>
      <w:pPr>
        <w:ind w:left="7869" w:hanging="240"/>
      </w:pPr>
      <w:rPr>
        <w:rFonts w:hint="default"/>
        <w:lang w:val="pt-PT" w:eastAsia="en-US" w:bidi="ar-SA"/>
      </w:rPr>
    </w:lvl>
    <w:lvl w:ilvl="8" w:tplc="A1EC8892">
      <w:numFmt w:val="bullet"/>
      <w:lvlText w:val="•"/>
      <w:lvlJc w:val="left"/>
      <w:pPr>
        <w:ind w:left="8933" w:hanging="240"/>
      </w:pPr>
      <w:rPr>
        <w:rFonts w:hint="default"/>
        <w:lang w:val="pt-PT" w:eastAsia="en-US" w:bidi="ar-SA"/>
      </w:rPr>
    </w:lvl>
  </w:abstractNum>
  <w:abstractNum w:abstractNumId="5" w15:restartNumberingAfterBreak="0">
    <w:nsid w:val="0B1E25F3"/>
    <w:multiLevelType w:val="hybridMultilevel"/>
    <w:tmpl w:val="4170F93C"/>
    <w:lvl w:ilvl="0" w:tplc="2FE23FDA">
      <w:numFmt w:val="bullet"/>
      <w:lvlText w:val="☐"/>
      <w:lvlJc w:val="left"/>
      <w:pPr>
        <w:ind w:left="440" w:hanging="238"/>
      </w:pPr>
      <w:rPr>
        <w:rFonts w:ascii="Segoe UI Symbol" w:eastAsia="Segoe UI Symbol" w:hAnsi="Segoe UI Symbol" w:cs="Segoe UI Symbol" w:hint="default"/>
        <w:b w:val="0"/>
        <w:bCs w:val="0"/>
        <w:i w:val="0"/>
        <w:iCs w:val="0"/>
        <w:spacing w:val="0"/>
        <w:w w:val="101"/>
        <w:sz w:val="22"/>
        <w:szCs w:val="22"/>
        <w:lang w:val="pt-PT" w:eastAsia="en-US" w:bidi="ar-SA"/>
      </w:rPr>
    </w:lvl>
    <w:lvl w:ilvl="1" w:tplc="028E6D2A">
      <w:numFmt w:val="bullet"/>
      <w:lvlText w:val="•"/>
      <w:lvlJc w:val="left"/>
      <w:pPr>
        <w:ind w:left="994" w:hanging="238"/>
      </w:pPr>
      <w:rPr>
        <w:rFonts w:hint="default"/>
        <w:lang w:val="pt-PT" w:eastAsia="en-US" w:bidi="ar-SA"/>
      </w:rPr>
    </w:lvl>
    <w:lvl w:ilvl="2" w:tplc="46B63158">
      <w:numFmt w:val="bullet"/>
      <w:lvlText w:val="•"/>
      <w:lvlJc w:val="left"/>
      <w:pPr>
        <w:ind w:left="1548" w:hanging="238"/>
      </w:pPr>
      <w:rPr>
        <w:rFonts w:hint="default"/>
        <w:lang w:val="pt-PT" w:eastAsia="en-US" w:bidi="ar-SA"/>
      </w:rPr>
    </w:lvl>
    <w:lvl w:ilvl="3" w:tplc="7C80B3B2">
      <w:numFmt w:val="bullet"/>
      <w:lvlText w:val="•"/>
      <w:lvlJc w:val="left"/>
      <w:pPr>
        <w:ind w:left="2103" w:hanging="238"/>
      </w:pPr>
      <w:rPr>
        <w:rFonts w:hint="default"/>
        <w:lang w:val="pt-PT" w:eastAsia="en-US" w:bidi="ar-SA"/>
      </w:rPr>
    </w:lvl>
    <w:lvl w:ilvl="4" w:tplc="34748C58">
      <w:numFmt w:val="bullet"/>
      <w:lvlText w:val="•"/>
      <w:lvlJc w:val="left"/>
      <w:pPr>
        <w:ind w:left="2657" w:hanging="238"/>
      </w:pPr>
      <w:rPr>
        <w:rFonts w:hint="default"/>
        <w:lang w:val="pt-PT" w:eastAsia="en-US" w:bidi="ar-SA"/>
      </w:rPr>
    </w:lvl>
    <w:lvl w:ilvl="5" w:tplc="8DA8100E">
      <w:numFmt w:val="bullet"/>
      <w:lvlText w:val="•"/>
      <w:lvlJc w:val="left"/>
      <w:pPr>
        <w:ind w:left="3212" w:hanging="238"/>
      </w:pPr>
      <w:rPr>
        <w:rFonts w:hint="default"/>
        <w:lang w:val="pt-PT" w:eastAsia="en-US" w:bidi="ar-SA"/>
      </w:rPr>
    </w:lvl>
    <w:lvl w:ilvl="6" w:tplc="6BEE1B14">
      <w:numFmt w:val="bullet"/>
      <w:lvlText w:val="•"/>
      <w:lvlJc w:val="left"/>
      <w:pPr>
        <w:ind w:left="3766" w:hanging="238"/>
      </w:pPr>
      <w:rPr>
        <w:rFonts w:hint="default"/>
        <w:lang w:val="pt-PT" w:eastAsia="en-US" w:bidi="ar-SA"/>
      </w:rPr>
    </w:lvl>
    <w:lvl w:ilvl="7" w:tplc="45BCD014">
      <w:numFmt w:val="bullet"/>
      <w:lvlText w:val="•"/>
      <w:lvlJc w:val="left"/>
      <w:pPr>
        <w:ind w:left="4321" w:hanging="238"/>
      </w:pPr>
      <w:rPr>
        <w:rFonts w:hint="default"/>
        <w:lang w:val="pt-PT" w:eastAsia="en-US" w:bidi="ar-SA"/>
      </w:rPr>
    </w:lvl>
    <w:lvl w:ilvl="8" w:tplc="420AD250">
      <w:numFmt w:val="bullet"/>
      <w:lvlText w:val="•"/>
      <w:lvlJc w:val="left"/>
      <w:pPr>
        <w:ind w:left="4875" w:hanging="238"/>
      </w:pPr>
      <w:rPr>
        <w:rFonts w:hint="default"/>
        <w:lang w:val="pt-PT" w:eastAsia="en-US" w:bidi="ar-SA"/>
      </w:rPr>
    </w:lvl>
  </w:abstractNum>
  <w:abstractNum w:abstractNumId="6" w15:restartNumberingAfterBreak="0">
    <w:nsid w:val="0C762F4D"/>
    <w:multiLevelType w:val="multilevel"/>
    <w:tmpl w:val="47760D30"/>
    <w:lvl w:ilvl="0">
      <w:start w:val="6"/>
      <w:numFmt w:val="decimal"/>
      <w:lvlText w:val="%1"/>
      <w:lvlJc w:val="left"/>
      <w:pPr>
        <w:ind w:left="900" w:hanging="332"/>
      </w:pPr>
      <w:rPr>
        <w:rFonts w:hint="default"/>
        <w:lang w:val="pt-PT" w:eastAsia="en-US" w:bidi="ar-SA"/>
      </w:rPr>
    </w:lvl>
    <w:lvl w:ilvl="1">
      <w:start w:val="1"/>
      <w:numFmt w:val="decimal"/>
      <w:lvlText w:val="%1.%2"/>
      <w:lvlJc w:val="left"/>
      <w:pPr>
        <w:ind w:left="900" w:hanging="332"/>
      </w:pPr>
      <w:rPr>
        <w:rFonts w:asciiTheme="minorHAnsi" w:hAnsiTheme="minorHAnsi" w:cstheme="minorHAnsi" w:hint="default"/>
        <w:b/>
        <w:bCs/>
        <w:spacing w:val="-1"/>
        <w:w w:val="99"/>
        <w:sz w:val="22"/>
        <w:szCs w:val="22"/>
        <w:lang w:val="pt-PT" w:eastAsia="en-US" w:bidi="ar-SA"/>
      </w:rPr>
    </w:lvl>
    <w:lvl w:ilvl="2">
      <w:start w:val="1"/>
      <w:numFmt w:val="decimal"/>
      <w:lvlText w:val="%1.%2.%3"/>
      <w:lvlJc w:val="left"/>
      <w:pPr>
        <w:ind w:left="785" w:hanging="521"/>
      </w:pPr>
      <w:rPr>
        <w:rFonts w:asciiTheme="minorHAnsi" w:eastAsia="Arial MT" w:hAnsiTheme="minorHAnsi" w:cstheme="minorHAnsi" w:hint="default"/>
        <w:b/>
        <w:bCs/>
        <w:i w:val="0"/>
        <w:iCs w:val="0"/>
        <w:spacing w:val="-1"/>
        <w:w w:val="99"/>
        <w:sz w:val="22"/>
        <w:szCs w:val="22"/>
        <w:lang w:val="pt-PT" w:eastAsia="en-US" w:bidi="ar-SA"/>
      </w:rPr>
    </w:lvl>
    <w:lvl w:ilvl="3">
      <w:numFmt w:val="bullet"/>
      <w:lvlText w:val="•"/>
      <w:lvlJc w:val="left"/>
      <w:pPr>
        <w:ind w:left="3158" w:hanging="521"/>
      </w:pPr>
      <w:rPr>
        <w:rFonts w:hint="default"/>
        <w:lang w:val="pt-PT" w:eastAsia="en-US" w:bidi="ar-SA"/>
      </w:rPr>
    </w:lvl>
    <w:lvl w:ilvl="4">
      <w:numFmt w:val="bullet"/>
      <w:lvlText w:val="•"/>
      <w:lvlJc w:val="left"/>
      <w:pPr>
        <w:ind w:left="4287" w:hanging="521"/>
      </w:pPr>
      <w:rPr>
        <w:rFonts w:hint="default"/>
        <w:lang w:val="pt-PT" w:eastAsia="en-US" w:bidi="ar-SA"/>
      </w:rPr>
    </w:lvl>
    <w:lvl w:ilvl="5">
      <w:numFmt w:val="bullet"/>
      <w:lvlText w:val="•"/>
      <w:lvlJc w:val="left"/>
      <w:pPr>
        <w:ind w:left="5416" w:hanging="521"/>
      </w:pPr>
      <w:rPr>
        <w:rFonts w:hint="default"/>
        <w:lang w:val="pt-PT" w:eastAsia="en-US" w:bidi="ar-SA"/>
      </w:rPr>
    </w:lvl>
    <w:lvl w:ilvl="6">
      <w:numFmt w:val="bullet"/>
      <w:lvlText w:val="•"/>
      <w:lvlJc w:val="left"/>
      <w:pPr>
        <w:ind w:left="6545" w:hanging="521"/>
      </w:pPr>
      <w:rPr>
        <w:rFonts w:hint="default"/>
        <w:lang w:val="pt-PT" w:eastAsia="en-US" w:bidi="ar-SA"/>
      </w:rPr>
    </w:lvl>
    <w:lvl w:ilvl="7">
      <w:numFmt w:val="bullet"/>
      <w:lvlText w:val="•"/>
      <w:lvlJc w:val="left"/>
      <w:pPr>
        <w:ind w:left="7674" w:hanging="521"/>
      </w:pPr>
      <w:rPr>
        <w:rFonts w:hint="default"/>
        <w:lang w:val="pt-PT" w:eastAsia="en-US" w:bidi="ar-SA"/>
      </w:rPr>
    </w:lvl>
    <w:lvl w:ilvl="8">
      <w:numFmt w:val="bullet"/>
      <w:lvlText w:val="•"/>
      <w:lvlJc w:val="left"/>
      <w:pPr>
        <w:ind w:left="8803" w:hanging="521"/>
      </w:pPr>
      <w:rPr>
        <w:rFonts w:hint="default"/>
        <w:lang w:val="pt-PT" w:eastAsia="en-US" w:bidi="ar-SA"/>
      </w:rPr>
    </w:lvl>
  </w:abstractNum>
  <w:abstractNum w:abstractNumId="7" w15:restartNumberingAfterBreak="0">
    <w:nsid w:val="0E74326B"/>
    <w:multiLevelType w:val="hybridMultilevel"/>
    <w:tmpl w:val="8266F624"/>
    <w:lvl w:ilvl="0" w:tplc="632E4D64">
      <w:start w:val="1"/>
      <w:numFmt w:val="lowerLetter"/>
      <w:lvlText w:val="%1."/>
      <w:lvlJc w:val="left"/>
      <w:pPr>
        <w:ind w:left="362" w:hanging="359"/>
      </w:pPr>
      <w:rPr>
        <w:rFonts w:ascii="Arial" w:eastAsia="Arial" w:hAnsi="Arial" w:cs="Arial" w:hint="default"/>
        <w:b/>
        <w:bCs/>
        <w:i w:val="0"/>
        <w:iCs w:val="0"/>
        <w:spacing w:val="0"/>
        <w:w w:val="100"/>
        <w:sz w:val="24"/>
        <w:szCs w:val="24"/>
        <w:lang w:val="pt-PT" w:eastAsia="en-US" w:bidi="ar-SA"/>
      </w:rPr>
    </w:lvl>
    <w:lvl w:ilvl="1" w:tplc="714E268A">
      <w:start w:val="1"/>
      <w:numFmt w:val="decimal"/>
      <w:lvlText w:val="%2."/>
      <w:lvlJc w:val="left"/>
      <w:pPr>
        <w:ind w:left="4" w:hanging="214"/>
      </w:pPr>
      <w:rPr>
        <w:rFonts w:ascii="Calibri" w:eastAsia="Arial MT" w:hAnsi="Calibri" w:cs="Calibri" w:hint="default"/>
        <w:b/>
        <w:bCs/>
        <w:i w:val="0"/>
        <w:iCs w:val="0"/>
        <w:color w:val="000009"/>
        <w:spacing w:val="0"/>
        <w:w w:val="99"/>
        <w:sz w:val="20"/>
        <w:szCs w:val="20"/>
        <w:lang w:val="pt-PT" w:eastAsia="en-US" w:bidi="ar-SA"/>
      </w:rPr>
    </w:lvl>
    <w:lvl w:ilvl="2" w:tplc="7EC49AA6">
      <w:numFmt w:val="bullet"/>
      <w:lvlText w:val="•"/>
      <w:lvlJc w:val="left"/>
      <w:pPr>
        <w:ind w:left="879" w:hanging="214"/>
      </w:pPr>
      <w:rPr>
        <w:rFonts w:hint="default"/>
        <w:lang w:val="pt-PT" w:eastAsia="en-US" w:bidi="ar-SA"/>
      </w:rPr>
    </w:lvl>
    <w:lvl w:ilvl="3" w:tplc="51A8075E">
      <w:numFmt w:val="bullet"/>
      <w:lvlText w:val="•"/>
      <w:lvlJc w:val="left"/>
      <w:pPr>
        <w:ind w:left="1398" w:hanging="214"/>
      </w:pPr>
      <w:rPr>
        <w:rFonts w:hint="default"/>
        <w:lang w:val="pt-PT" w:eastAsia="en-US" w:bidi="ar-SA"/>
      </w:rPr>
    </w:lvl>
    <w:lvl w:ilvl="4" w:tplc="0C0C85D4">
      <w:numFmt w:val="bullet"/>
      <w:lvlText w:val="•"/>
      <w:lvlJc w:val="left"/>
      <w:pPr>
        <w:ind w:left="1917" w:hanging="214"/>
      </w:pPr>
      <w:rPr>
        <w:rFonts w:hint="default"/>
        <w:lang w:val="pt-PT" w:eastAsia="en-US" w:bidi="ar-SA"/>
      </w:rPr>
    </w:lvl>
    <w:lvl w:ilvl="5" w:tplc="BB6A765C">
      <w:numFmt w:val="bullet"/>
      <w:lvlText w:val="•"/>
      <w:lvlJc w:val="left"/>
      <w:pPr>
        <w:ind w:left="2436" w:hanging="214"/>
      </w:pPr>
      <w:rPr>
        <w:rFonts w:hint="default"/>
        <w:lang w:val="pt-PT" w:eastAsia="en-US" w:bidi="ar-SA"/>
      </w:rPr>
    </w:lvl>
    <w:lvl w:ilvl="6" w:tplc="447CC8F2">
      <w:numFmt w:val="bullet"/>
      <w:lvlText w:val="•"/>
      <w:lvlJc w:val="left"/>
      <w:pPr>
        <w:ind w:left="2955" w:hanging="214"/>
      </w:pPr>
      <w:rPr>
        <w:rFonts w:hint="default"/>
        <w:lang w:val="pt-PT" w:eastAsia="en-US" w:bidi="ar-SA"/>
      </w:rPr>
    </w:lvl>
    <w:lvl w:ilvl="7" w:tplc="99B8C128">
      <w:numFmt w:val="bullet"/>
      <w:lvlText w:val="•"/>
      <w:lvlJc w:val="left"/>
      <w:pPr>
        <w:ind w:left="3474" w:hanging="214"/>
      </w:pPr>
      <w:rPr>
        <w:rFonts w:hint="default"/>
        <w:lang w:val="pt-PT" w:eastAsia="en-US" w:bidi="ar-SA"/>
      </w:rPr>
    </w:lvl>
    <w:lvl w:ilvl="8" w:tplc="99086E8E">
      <w:numFmt w:val="bullet"/>
      <w:lvlText w:val="•"/>
      <w:lvlJc w:val="left"/>
      <w:pPr>
        <w:ind w:left="3993" w:hanging="214"/>
      </w:pPr>
      <w:rPr>
        <w:rFonts w:hint="default"/>
        <w:lang w:val="pt-PT" w:eastAsia="en-US" w:bidi="ar-SA"/>
      </w:rPr>
    </w:lvl>
  </w:abstractNum>
  <w:abstractNum w:abstractNumId="8" w15:restartNumberingAfterBreak="0">
    <w:nsid w:val="0E9B0833"/>
    <w:multiLevelType w:val="hybridMultilevel"/>
    <w:tmpl w:val="CCD8F816"/>
    <w:lvl w:ilvl="0" w:tplc="F348CEAA">
      <w:start w:val="1"/>
      <w:numFmt w:val="lowerLetter"/>
      <w:lvlText w:val="%1)"/>
      <w:lvlJc w:val="left"/>
      <w:pPr>
        <w:ind w:left="569" w:hanging="236"/>
      </w:pPr>
      <w:rPr>
        <w:rFonts w:ascii="Arial MT" w:eastAsia="Arial MT" w:hAnsi="Arial MT" w:cs="Arial MT" w:hint="default"/>
        <w:b/>
        <w:bCs/>
        <w:i w:val="0"/>
        <w:iCs w:val="0"/>
        <w:color w:val="000009"/>
        <w:spacing w:val="0"/>
        <w:w w:val="99"/>
        <w:sz w:val="20"/>
        <w:szCs w:val="20"/>
        <w:lang w:val="pt-PT" w:eastAsia="en-US" w:bidi="ar-SA"/>
      </w:rPr>
    </w:lvl>
    <w:lvl w:ilvl="1" w:tplc="6D62DB32">
      <w:numFmt w:val="bullet"/>
      <w:lvlText w:val="•"/>
      <w:lvlJc w:val="left"/>
      <w:pPr>
        <w:ind w:left="1610" w:hanging="236"/>
      </w:pPr>
      <w:rPr>
        <w:rFonts w:hint="default"/>
        <w:lang w:val="pt-PT" w:eastAsia="en-US" w:bidi="ar-SA"/>
      </w:rPr>
    </w:lvl>
    <w:lvl w:ilvl="2" w:tplc="9AAC5324">
      <w:numFmt w:val="bullet"/>
      <w:lvlText w:val="•"/>
      <w:lvlJc w:val="left"/>
      <w:pPr>
        <w:ind w:left="2660" w:hanging="236"/>
      </w:pPr>
      <w:rPr>
        <w:rFonts w:hint="default"/>
        <w:lang w:val="pt-PT" w:eastAsia="en-US" w:bidi="ar-SA"/>
      </w:rPr>
    </w:lvl>
    <w:lvl w:ilvl="3" w:tplc="086A1392">
      <w:numFmt w:val="bullet"/>
      <w:lvlText w:val="•"/>
      <w:lvlJc w:val="left"/>
      <w:pPr>
        <w:ind w:left="3710" w:hanging="236"/>
      </w:pPr>
      <w:rPr>
        <w:rFonts w:hint="default"/>
        <w:lang w:val="pt-PT" w:eastAsia="en-US" w:bidi="ar-SA"/>
      </w:rPr>
    </w:lvl>
    <w:lvl w:ilvl="4" w:tplc="2D324BB0">
      <w:numFmt w:val="bullet"/>
      <w:lvlText w:val="•"/>
      <w:lvlJc w:val="left"/>
      <w:pPr>
        <w:ind w:left="4760" w:hanging="236"/>
      </w:pPr>
      <w:rPr>
        <w:rFonts w:hint="default"/>
        <w:lang w:val="pt-PT" w:eastAsia="en-US" w:bidi="ar-SA"/>
      </w:rPr>
    </w:lvl>
    <w:lvl w:ilvl="5" w:tplc="F4C82E86">
      <w:numFmt w:val="bullet"/>
      <w:lvlText w:val="•"/>
      <w:lvlJc w:val="left"/>
      <w:pPr>
        <w:ind w:left="5811" w:hanging="236"/>
      </w:pPr>
      <w:rPr>
        <w:rFonts w:hint="default"/>
        <w:lang w:val="pt-PT" w:eastAsia="en-US" w:bidi="ar-SA"/>
      </w:rPr>
    </w:lvl>
    <w:lvl w:ilvl="6" w:tplc="23A61D04">
      <w:numFmt w:val="bullet"/>
      <w:lvlText w:val="•"/>
      <w:lvlJc w:val="left"/>
      <w:pPr>
        <w:ind w:left="6861" w:hanging="236"/>
      </w:pPr>
      <w:rPr>
        <w:rFonts w:hint="default"/>
        <w:lang w:val="pt-PT" w:eastAsia="en-US" w:bidi="ar-SA"/>
      </w:rPr>
    </w:lvl>
    <w:lvl w:ilvl="7" w:tplc="A1CEDAA4">
      <w:numFmt w:val="bullet"/>
      <w:lvlText w:val="•"/>
      <w:lvlJc w:val="left"/>
      <w:pPr>
        <w:ind w:left="7911" w:hanging="236"/>
      </w:pPr>
      <w:rPr>
        <w:rFonts w:hint="default"/>
        <w:lang w:val="pt-PT" w:eastAsia="en-US" w:bidi="ar-SA"/>
      </w:rPr>
    </w:lvl>
    <w:lvl w:ilvl="8" w:tplc="4BDED26A">
      <w:numFmt w:val="bullet"/>
      <w:lvlText w:val="•"/>
      <w:lvlJc w:val="left"/>
      <w:pPr>
        <w:ind w:left="8961" w:hanging="236"/>
      </w:pPr>
      <w:rPr>
        <w:rFonts w:hint="default"/>
        <w:lang w:val="pt-PT" w:eastAsia="en-US" w:bidi="ar-SA"/>
      </w:rPr>
    </w:lvl>
  </w:abstractNum>
  <w:abstractNum w:abstractNumId="9" w15:restartNumberingAfterBreak="0">
    <w:nsid w:val="0FEA3E89"/>
    <w:multiLevelType w:val="multilevel"/>
    <w:tmpl w:val="9AB0EDB4"/>
    <w:lvl w:ilvl="0">
      <w:start w:val="17"/>
      <w:numFmt w:val="decimal"/>
      <w:lvlText w:val="%1"/>
      <w:lvlJc w:val="left"/>
      <w:pPr>
        <w:ind w:left="869" w:hanging="443"/>
      </w:pPr>
      <w:rPr>
        <w:rFonts w:hint="default"/>
        <w:lang w:val="pt-PT" w:eastAsia="en-US" w:bidi="ar-SA"/>
      </w:rPr>
    </w:lvl>
    <w:lvl w:ilvl="1">
      <w:start w:val="1"/>
      <w:numFmt w:val="decimal"/>
      <w:lvlText w:val="%1.%2"/>
      <w:lvlJc w:val="left"/>
      <w:pPr>
        <w:ind w:left="869" w:hanging="443"/>
      </w:pPr>
      <w:rPr>
        <w:rFonts w:asciiTheme="minorHAnsi" w:eastAsia="Arial MT" w:hAnsiTheme="minorHAnsi" w:cstheme="minorHAnsi" w:hint="default"/>
        <w:b/>
        <w:bCs/>
        <w:i w:val="0"/>
        <w:iCs w:val="0"/>
        <w:spacing w:val="-1"/>
        <w:w w:val="99"/>
        <w:sz w:val="20"/>
        <w:szCs w:val="20"/>
        <w:lang w:val="pt-PT" w:eastAsia="en-US" w:bidi="ar-SA"/>
      </w:rPr>
    </w:lvl>
    <w:lvl w:ilvl="2">
      <w:numFmt w:val="bullet"/>
      <w:lvlText w:val="•"/>
      <w:lvlJc w:val="left"/>
      <w:pPr>
        <w:ind w:left="2900" w:hanging="443"/>
      </w:pPr>
      <w:rPr>
        <w:rFonts w:hint="default"/>
        <w:lang w:val="pt-PT" w:eastAsia="en-US" w:bidi="ar-SA"/>
      </w:rPr>
    </w:lvl>
    <w:lvl w:ilvl="3">
      <w:numFmt w:val="bullet"/>
      <w:lvlText w:val="•"/>
      <w:lvlJc w:val="left"/>
      <w:pPr>
        <w:ind w:left="3920" w:hanging="443"/>
      </w:pPr>
      <w:rPr>
        <w:rFonts w:hint="default"/>
        <w:lang w:val="pt-PT" w:eastAsia="en-US" w:bidi="ar-SA"/>
      </w:rPr>
    </w:lvl>
    <w:lvl w:ilvl="4">
      <w:numFmt w:val="bullet"/>
      <w:lvlText w:val="•"/>
      <w:lvlJc w:val="left"/>
      <w:pPr>
        <w:ind w:left="4940" w:hanging="443"/>
      </w:pPr>
      <w:rPr>
        <w:rFonts w:hint="default"/>
        <w:lang w:val="pt-PT" w:eastAsia="en-US" w:bidi="ar-SA"/>
      </w:rPr>
    </w:lvl>
    <w:lvl w:ilvl="5">
      <w:numFmt w:val="bullet"/>
      <w:lvlText w:val="•"/>
      <w:lvlJc w:val="left"/>
      <w:pPr>
        <w:ind w:left="5961" w:hanging="443"/>
      </w:pPr>
      <w:rPr>
        <w:rFonts w:hint="default"/>
        <w:lang w:val="pt-PT" w:eastAsia="en-US" w:bidi="ar-SA"/>
      </w:rPr>
    </w:lvl>
    <w:lvl w:ilvl="6">
      <w:numFmt w:val="bullet"/>
      <w:lvlText w:val="•"/>
      <w:lvlJc w:val="left"/>
      <w:pPr>
        <w:ind w:left="6981" w:hanging="443"/>
      </w:pPr>
      <w:rPr>
        <w:rFonts w:hint="default"/>
        <w:lang w:val="pt-PT" w:eastAsia="en-US" w:bidi="ar-SA"/>
      </w:rPr>
    </w:lvl>
    <w:lvl w:ilvl="7">
      <w:numFmt w:val="bullet"/>
      <w:lvlText w:val="•"/>
      <w:lvlJc w:val="left"/>
      <w:pPr>
        <w:ind w:left="8001" w:hanging="443"/>
      </w:pPr>
      <w:rPr>
        <w:rFonts w:hint="default"/>
        <w:lang w:val="pt-PT" w:eastAsia="en-US" w:bidi="ar-SA"/>
      </w:rPr>
    </w:lvl>
    <w:lvl w:ilvl="8">
      <w:numFmt w:val="bullet"/>
      <w:lvlText w:val="•"/>
      <w:lvlJc w:val="left"/>
      <w:pPr>
        <w:ind w:left="9021" w:hanging="443"/>
      </w:pPr>
      <w:rPr>
        <w:rFonts w:hint="default"/>
        <w:lang w:val="pt-PT" w:eastAsia="en-US" w:bidi="ar-SA"/>
      </w:rPr>
    </w:lvl>
  </w:abstractNum>
  <w:abstractNum w:abstractNumId="10" w15:restartNumberingAfterBreak="0">
    <w:nsid w:val="12225612"/>
    <w:multiLevelType w:val="hybridMultilevel"/>
    <w:tmpl w:val="B4F48782"/>
    <w:lvl w:ilvl="0" w:tplc="E83A7E54">
      <w:start w:val="1"/>
      <w:numFmt w:val="lowerLetter"/>
      <w:lvlText w:val="%1)"/>
      <w:lvlJc w:val="left"/>
      <w:pPr>
        <w:ind w:left="72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3677B0D"/>
    <w:multiLevelType w:val="multilevel"/>
    <w:tmpl w:val="DC727A1C"/>
    <w:lvl w:ilvl="0">
      <w:start w:val="7"/>
      <w:numFmt w:val="decimal"/>
      <w:lvlText w:val="%1"/>
      <w:lvlJc w:val="left"/>
      <w:pPr>
        <w:ind w:left="1401" w:hanging="408"/>
      </w:pPr>
      <w:rPr>
        <w:rFonts w:hint="default"/>
        <w:lang w:val="pt-PT" w:eastAsia="en-US" w:bidi="ar-SA"/>
      </w:rPr>
    </w:lvl>
    <w:lvl w:ilvl="1">
      <w:start w:val="1"/>
      <w:numFmt w:val="decimal"/>
      <w:lvlText w:val="%1.%2"/>
      <w:lvlJc w:val="left"/>
      <w:pPr>
        <w:ind w:left="692" w:hanging="408"/>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3246" w:hanging="408"/>
      </w:pPr>
      <w:rPr>
        <w:rFonts w:hint="default"/>
        <w:lang w:val="pt-PT" w:eastAsia="en-US" w:bidi="ar-SA"/>
      </w:rPr>
    </w:lvl>
    <w:lvl w:ilvl="3">
      <w:numFmt w:val="bullet"/>
      <w:lvlText w:val="•"/>
      <w:lvlJc w:val="left"/>
      <w:pPr>
        <w:ind w:left="4169" w:hanging="408"/>
      </w:pPr>
      <w:rPr>
        <w:rFonts w:hint="default"/>
        <w:lang w:val="pt-PT" w:eastAsia="en-US" w:bidi="ar-SA"/>
      </w:rPr>
    </w:lvl>
    <w:lvl w:ilvl="4">
      <w:numFmt w:val="bullet"/>
      <w:lvlText w:val="•"/>
      <w:lvlJc w:val="left"/>
      <w:pPr>
        <w:ind w:left="5092" w:hanging="408"/>
      </w:pPr>
      <w:rPr>
        <w:rFonts w:hint="default"/>
        <w:lang w:val="pt-PT" w:eastAsia="en-US" w:bidi="ar-SA"/>
      </w:rPr>
    </w:lvl>
    <w:lvl w:ilvl="5">
      <w:numFmt w:val="bullet"/>
      <w:lvlText w:val="•"/>
      <w:lvlJc w:val="left"/>
      <w:pPr>
        <w:ind w:left="6016" w:hanging="408"/>
      </w:pPr>
      <w:rPr>
        <w:rFonts w:hint="default"/>
        <w:lang w:val="pt-PT" w:eastAsia="en-US" w:bidi="ar-SA"/>
      </w:rPr>
    </w:lvl>
    <w:lvl w:ilvl="6">
      <w:numFmt w:val="bullet"/>
      <w:lvlText w:val="•"/>
      <w:lvlJc w:val="left"/>
      <w:pPr>
        <w:ind w:left="6939" w:hanging="408"/>
      </w:pPr>
      <w:rPr>
        <w:rFonts w:hint="default"/>
        <w:lang w:val="pt-PT" w:eastAsia="en-US" w:bidi="ar-SA"/>
      </w:rPr>
    </w:lvl>
    <w:lvl w:ilvl="7">
      <w:numFmt w:val="bullet"/>
      <w:lvlText w:val="•"/>
      <w:lvlJc w:val="left"/>
      <w:pPr>
        <w:ind w:left="7862" w:hanging="408"/>
      </w:pPr>
      <w:rPr>
        <w:rFonts w:hint="default"/>
        <w:lang w:val="pt-PT" w:eastAsia="en-US" w:bidi="ar-SA"/>
      </w:rPr>
    </w:lvl>
    <w:lvl w:ilvl="8">
      <w:numFmt w:val="bullet"/>
      <w:lvlText w:val="•"/>
      <w:lvlJc w:val="left"/>
      <w:pPr>
        <w:ind w:left="8785" w:hanging="408"/>
      </w:pPr>
      <w:rPr>
        <w:rFonts w:hint="default"/>
        <w:lang w:val="pt-PT" w:eastAsia="en-US" w:bidi="ar-SA"/>
      </w:rPr>
    </w:lvl>
  </w:abstractNum>
  <w:abstractNum w:abstractNumId="12" w15:restartNumberingAfterBreak="0">
    <w:nsid w:val="138578E3"/>
    <w:multiLevelType w:val="multilevel"/>
    <w:tmpl w:val="D2F48F30"/>
    <w:lvl w:ilvl="0">
      <w:start w:val="15"/>
      <w:numFmt w:val="decimal"/>
      <w:lvlText w:val="%1"/>
      <w:lvlJc w:val="left"/>
      <w:pPr>
        <w:ind w:left="869" w:hanging="443"/>
      </w:pPr>
      <w:rPr>
        <w:rFonts w:hint="default"/>
        <w:lang w:val="pt-PT" w:eastAsia="en-US" w:bidi="ar-SA"/>
      </w:rPr>
    </w:lvl>
    <w:lvl w:ilvl="1">
      <w:start w:val="1"/>
      <w:numFmt w:val="decimal"/>
      <w:lvlText w:val="%1.%2"/>
      <w:lvlJc w:val="left"/>
      <w:pPr>
        <w:ind w:left="869" w:hanging="443"/>
      </w:pPr>
      <w:rPr>
        <w:rFonts w:ascii="Calibri" w:eastAsia="Arial MT" w:hAnsi="Calibri" w:cs="Calibri" w:hint="default"/>
        <w:b/>
        <w:bCs/>
        <w:i w:val="0"/>
        <w:iCs w:val="0"/>
        <w:spacing w:val="-1"/>
        <w:w w:val="99"/>
        <w:sz w:val="22"/>
        <w:szCs w:val="22"/>
        <w:lang w:val="pt-PT" w:eastAsia="en-US" w:bidi="ar-SA"/>
      </w:rPr>
    </w:lvl>
    <w:lvl w:ilvl="2">
      <w:start w:val="1"/>
      <w:numFmt w:val="lowerLetter"/>
      <w:lvlText w:val="%3."/>
      <w:lvlJc w:val="left"/>
      <w:pPr>
        <w:ind w:left="1148" w:hanging="360"/>
      </w:pPr>
      <w:rPr>
        <w:rFonts w:ascii="Calibri" w:eastAsia="Arial" w:hAnsi="Calibri" w:cs="Calibri" w:hint="default"/>
        <w:b/>
        <w:bCs/>
        <w:i/>
        <w:iCs/>
        <w:spacing w:val="-1"/>
        <w:w w:val="99"/>
        <w:sz w:val="22"/>
        <w:szCs w:val="22"/>
        <w:lang w:val="pt-PT" w:eastAsia="en-US" w:bidi="ar-SA"/>
      </w:rPr>
    </w:lvl>
    <w:lvl w:ilvl="3">
      <w:numFmt w:val="bullet"/>
      <w:lvlText w:val="•"/>
      <w:lvlJc w:val="left"/>
      <w:pPr>
        <w:ind w:left="3344" w:hanging="360"/>
      </w:pPr>
      <w:rPr>
        <w:rFonts w:hint="default"/>
        <w:lang w:val="pt-PT" w:eastAsia="en-US" w:bidi="ar-SA"/>
      </w:rPr>
    </w:lvl>
    <w:lvl w:ilvl="4">
      <w:numFmt w:val="bullet"/>
      <w:lvlText w:val="•"/>
      <w:lvlJc w:val="left"/>
      <w:pPr>
        <w:ind w:left="4447" w:hanging="360"/>
      </w:pPr>
      <w:rPr>
        <w:rFonts w:hint="default"/>
        <w:lang w:val="pt-PT" w:eastAsia="en-US" w:bidi="ar-SA"/>
      </w:rPr>
    </w:lvl>
    <w:lvl w:ilvl="5">
      <w:numFmt w:val="bullet"/>
      <w:lvlText w:val="•"/>
      <w:lvlJc w:val="left"/>
      <w:pPr>
        <w:ind w:left="5549" w:hanging="360"/>
      </w:pPr>
      <w:rPr>
        <w:rFonts w:hint="default"/>
        <w:lang w:val="pt-PT" w:eastAsia="en-US" w:bidi="ar-SA"/>
      </w:rPr>
    </w:lvl>
    <w:lvl w:ilvl="6">
      <w:numFmt w:val="bullet"/>
      <w:lvlText w:val="•"/>
      <w:lvlJc w:val="left"/>
      <w:pPr>
        <w:ind w:left="6652" w:hanging="360"/>
      </w:pPr>
      <w:rPr>
        <w:rFonts w:hint="default"/>
        <w:lang w:val="pt-PT" w:eastAsia="en-US" w:bidi="ar-SA"/>
      </w:rPr>
    </w:lvl>
    <w:lvl w:ilvl="7">
      <w:numFmt w:val="bullet"/>
      <w:lvlText w:val="•"/>
      <w:lvlJc w:val="left"/>
      <w:pPr>
        <w:ind w:left="7754" w:hanging="360"/>
      </w:pPr>
      <w:rPr>
        <w:rFonts w:hint="default"/>
        <w:lang w:val="pt-PT" w:eastAsia="en-US" w:bidi="ar-SA"/>
      </w:rPr>
    </w:lvl>
    <w:lvl w:ilvl="8">
      <w:numFmt w:val="bullet"/>
      <w:lvlText w:val="•"/>
      <w:lvlJc w:val="left"/>
      <w:pPr>
        <w:ind w:left="8857" w:hanging="360"/>
      </w:pPr>
      <w:rPr>
        <w:rFonts w:hint="default"/>
        <w:lang w:val="pt-PT" w:eastAsia="en-US" w:bidi="ar-SA"/>
      </w:rPr>
    </w:lvl>
  </w:abstractNum>
  <w:abstractNum w:abstractNumId="13" w15:restartNumberingAfterBreak="0">
    <w:nsid w:val="1A2B1FC9"/>
    <w:multiLevelType w:val="hybridMultilevel"/>
    <w:tmpl w:val="5740BF1C"/>
    <w:lvl w:ilvl="0" w:tplc="2B16667A">
      <w:numFmt w:val="bullet"/>
      <w:lvlText w:val="☐"/>
      <w:lvlJc w:val="left"/>
      <w:pPr>
        <w:ind w:left="357"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E820B218">
      <w:numFmt w:val="bullet"/>
      <w:lvlText w:val="•"/>
      <w:lvlJc w:val="left"/>
      <w:pPr>
        <w:ind w:left="467" w:hanging="240"/>
      </w:pPr>
      <w:rPr>
        <w:rFonts w:hint="default"/>
        <w:lang w:val="pt-PT" w:eastAsia="en-US" w:bidi="ar-SA"/>
      </w:rPr>
    </w:lvl>
    <w:lvl w:ilvl="2" w:tplc="C7FCAEFC">
      <w:numFmt w:val="bullet"/>
      <w:lvlText w:val="•"/>
      <w:lvlJc w:val="left"/>
      <w:pPr>
        <w:ind w:left="574" w:hanging="240"/>
      </w:pPr>
      <w:rPr>
        <w:rFonts w:hint="default"/>
        <w:lang w:val="pt-PT" w:eastAsia="en-US" w:bidi="ar-SA"/>
      </w:rPr>
    </w:lvl>
    <w:lvl w:ilvl="3" w:tplc="66228208">
      <w:numFmt w:val="bullet"/>
      <w:lvlText w:val="•"/>
      <w:lvlJc w:val="left"/>
      <w:pPr>
        <w:ind w:left="682" w:hanging="240"/>
      </w:pPr>
      <w:rPr>
        <w:rFonts w:hint="default"/>
        <w:lang w:val="pt-PT" w:eastAsia="en-US" w:bidi="ar-SA"/>
      </w:rPr>
    </w:lvl>
    <w:lvl w:ilvl="4" w:tplc="106A0E24">
      <w:numFmt w:val="bullet"/>
      <w:lvlText w:val="•"/>
      <w:lvlJc w:val="left"/>
      <w:pPr>
        <w:ind w:left="789" w:hanging="240"/>
      </w:pPr>
      <w:rPr>
        <w:rFonts w:hint="default"/>
        <w:lang w:val="pt-PT" w:eastAsia="en-US" w:bidi="ar-SA"/>
      </w:rPr>
    </w:lvl>
    <w:lvl w:ilvl="5" w:tplc="D22C7CE6">
      <w:numFmt w:val="bullet"/>
      <w:lvlText w:val="•"/>
      <w:lvlJc w:val="left"/>
      <w:pPr>
        <w:ind w:left="897" w:hanging="240"/>
      </w:pPr>
      <w:rPr>
        <w:rFonts w:hint="default"/>
        <w:lang w:val="pt-PT" w:eastAsia="en-US" w:bidi="ar-SA"/>
      </w:rPr>
    </w:lvl>
    <w:lvl w:ilvl="6" w:tplc="F0A446F6">
      <w:numFmt w:val="bullet"/>
      <w:lvlText w:val="•"/>
      <w:lvlJc w:val="left"/>
      <w:pPr>
        <w:ind w:left="1004" w:hanging="240"/>
      </w:pPr>
      <w:rPr>
        <w:rFonts w:hint="default"/>
        <w:lang w:val="pt-PT" w:eastAsia="en-US" w:bidi="ar-SA"/>
      </w:rPr>
    </w:lvl>
    <w:lvl w:ilvl="7" w:tplc="99F60010">
      <w:numFmt w:val="bullet"/>
      <w:lvlText w:val="•"/>
      <w:lvlJc w:val="left"/>
      <w:pPr>
        <w:ind w:left="1112" w:hanging="240"/>
      </w:pPr>
      <w:rPr>
        <w:rFonts w:hint="default"/>
        <w:lang w:val="pt-PT" w:eastAsia="en-US" w:bidi="ar-SA"/>
      </w:rPr>
    </w:lvl>
    <w:lvl w:ilvl="8" w:tplc="A7308F2C">
      <w:numFmt w:val="bullet"/>
      <w:lvlText w:val="•"/>
      <w:lvlJc w:val="left"/>
      <w:pPr>
        <w:ind w:left="1219" w:hanging="240"/>
      </w:pPr>
      <w:rPr>
        <w:rFonts w:hint="default"/>
        <w:lang w:val="pt-PT" w:eastAsia="en-US" w:bidi="ar-SA"/>
      </w:rPr>
    </w:lvl>
  </w:abstractNum>
  <w:abstractNum w:abstractNumId="14" w15:restartNumberingAfterBreak="0">
    <w:nsid w:val="1A7D74CE"/>
    <w:multiLevelType w:val="hybridMultilevel"/>
    <w:tmpl w:val="D0EA4F8A"/>
    <w:lvl w:ilvl="0" w:tplc="E264D8C2">
      <w:start w:val="1"/>
      <w:numFmt w:val="lowerLetter"/>
      <w:lvlText w:val="%1."/>
      <w:lvlJc w:val="left"/>
      <w:pPr>
        <w:ind w:left="926" w:hanging="358"/>
      </w:pPr>
      <w:rPr>
        <w:rFonts w:asciiTheme="minorHAnsi" w:eastAsia="Gadugi" w:hAnsiTheme="minorHAnsi" w:cstheme="minorHAnsi" w:hint="default"/>
        <w:b/>
        <w:bCs/>
        <w:i w:val="0"/>
        <w:iCs w:val="0"/>
        <w:spacing w:val="0"/>
        <w:w w:val="100"/>
        <w:sz w:val="22"/>
        <w:szCs w:val="22"/>
        <w:lang w:val="pt-PT" w:eastAsia="en-US" w:bidi="ar-SA"/>
      </w:rPr>
    </w:lvl>
    <w:lvl w:ilvl="1" w:tplc="DAE88DFA">
      <w:numFmt w:val="bullet"/>
      <w:lvlText w:val="•"/>
      <w:lvlJc w:val="left"/>
      <w:pPr>
        <w:ind w:left="2287" w:hanging="358"/>
      </w:pPr>
      <w:rPr>
        <w:rFonts w:hint="default"/>
        <w:lang w:val="pt-PT" w:eastAsia="en-US" w:bidi="ar-SA"/>
      </w:rPr>
    </w:lvl>
    <w:lvl w:ilvl="2" w:tplc="1E5AE274">
      <w:numFmt w:val="bullet"/>
      <w:lvlText w:val="•"/>
      <w:lvlJc w:val="left"/>
      <w:pPr>
        <w:ind w:left="3214" w:hanging="358"/>
      </w:pPr>
      <w:rPr>
        <w:rFonts w:hint="default"/>
        <w:lang w:val="pt-PT" w:eastAsia="en-US" w:bidi="ar-SA"/>
      </w:rPr>
    </w:lvl>
    <w:lvl w:ilvl="3" w:tplc="192C0890">
      <w:numFmt w:val="bullet"/>
      <w:lvlText w:val="•"/>
      <w:lvlJc w:val="left"/>
      <w:pPr>
        <w:ind w:left="4141" w:hanging="358"/>
      </w:pPr>
      <w:rPr>
        <w:rFonts w:hint="default"/>
        <w:lang w:val="pt-PT" w:eastAsia="en-US" w:bidi="ar-SA"/>
      </w:rPr>
    </w:lvl>
    <w:lvl w:ilvl="4" w:tplc="EE62B504">
      <w:numFmt w:val="bullet"/>
      <w:lvlText w:val="•"/>
      <w:lvlJc w:val="left"/>
      <w:pPr>
        <w:ind w:left="5068" w:hanging="358"/>
      </w:pPr>
      <w:rPr>
        <w:rFonts w:hint="default"/>
        <w:lang w:val="pt-PT" w:eastAsia="en-US" w:bidi="ar-SA"/>
      </w:rPr>
    </w:lvl>
    <w:lvl w:ilvl="5" w:tplc="DC649788">
      <w:numFmt w:val="bullet"/>
      <w:lvlText w:val="•"/>
      <w:lvlJc w:val="left"/>
      <w:pPr>
        <w:ind w:left="5996" w:hanging="358"/>
      </w:pPr>
      <w:rPr>
        <w:rFonts w:hint="default"/>
        <w:lang w:val="pt-PT" w:eastAsia="en-US" w:bidi="ar-SA"/>
      </w:rPr>
    </w:lvl>
    <w:lvl w:ilvl="6" w:tplc="DE10881A">
      <w:numFmt w:val="bullet"/>
      <w:lvlText w:val="•"/>
      <w:lvlJc w:val="left"/>
      <w:pPr>
        <w:ind w:left="6923" w:hanging="358"/>
      </w:pPr>
      <w:rPr>
        <w:rFonts w:hint="default"/>
        <w:lang w:val="pt-PT" w:eastAsia="en-US" w:bidi="ar-SA"/>
      </w:rPr>
    </w:lvl>
    <w:lvl w:ilvl="7" w:tplc="BD9213DA">
      <w:numFmt w:val="bullet"/>
      <w:lvlText w:val="•"/>
      <w:lvlJc w:val="left"/>
      <w:pPr>
        <w:ind w:left="7850" w:hanging="358"/>
      </w:pPr>
      <w:rPr>
        <w:rFonts w:hint="default"/>
        <w:lang w:val="pt-PT" w:eastAsia="en-US" w:bidi="ar-SA"/>
      </w:rPr>
    </w:lvl>
    <w:lvl w:ilvl="8" w:tplc="02CA7928">
      <w:numFmt w:val="bullet"/>
      <w:lvlText w:val="•"/>
      <w:lvlJc w:val="left"/>
      <w:pPr>
        <w:ind w:left="8777" w:hanging="358"/>
      </w:pPr>
      <w:rPr>
        <w:rFonts w:hint="default"/>
        <w:lang w:val="pt-PT" w:eastAsia="en-US" w:bidi="ar-SA"/>
      </w:rPr>
    </w:lvl>
  </w:abstractNum>
  <w:abstractNum w:abstractNumId="15" w15:restartNumberingAfterBreak="0">
    <w:nsid w:val="1AA90647"/>
    <w:multiLevelType w:val="hybridMultilevel"/>
    <w:tmpl w:val="418615EE"/>
    <w:lvl w:ilvl="0" w:tplc="A01AAC6E">
      <w:start w:val="1"/>
      <w:numFmt w:val="lowerLetter"/>
      <w:lvlText w:val="%1)"/>
      <w:lvlJc w:val="left"/>
      <w:pPr>
        <w:ind w:left="569" w:hanging="238"/>
      </w:pPr>
      <w:rPr>
        <w:rFonts w:ascii="Arial MT" w:eastAsia="Arial MT" w:hAnsi="Arial MT" w:cs="Arial MT" w:hint="default"/>
        <w:b/>
        <w:bCs/>
        <w:i w:val="0"/>
        <w:iCs w:val="0"/>
        <w:spacing w:val="0"/>
        <w:w w:val="99"/>
        <w:sz w:val="20"/>
        <w:szCs w:val="20"/>
        <w:lang w:val="pt-PT" w:eastAsia="en-US" w:bidi="ar-SA"/>
      </w:rPr>
    </w:lvl>
    <w:lvl w:ilvl="1" w:tplc="567893AA">
      <w:numFmt w:val="bullet"/>
      <w:lvlText w:val="•"/>
      <w:lvlJc w:val="left"/>
      <w:pPr>
        <w:ind w:left="1610" w:hanging="238"/>
      </w:pPr>
      <w:rPr>
        <w:rFonts w:hint="default"/>
        <w:lang w:val="pt-PT" w:eastAsia="en-US" w:bidi="ar-SA"/>
      </w:rPr>
    </w:lvl>
    <w:lvl w:ilvl="2" w:tplc="6C849660">
      <w:numFmt w:val="bullet"/>
      <w:lvlText w:val="•"/>
      <w:lvlJc w:val="left"/>
      <w:pPr>
        <w:ind w:left="2660" w:hanging="238"/>
      </w:pPr>
      <w:rPr>
        <w:rFonts w:hint="default"/>
        <w:lang w:val="pt-PT" w:eastAsia="en-US" w:bidi="ar-SA"/>
      </w:rPr>
    </w:lvl>
    <w:lvl w:ilvl="3" w:tplc="7E6A2770">
      <w:numFmt w:val="bullet"/>
      <w:lvlText w:val="•"/>
      <w:lvlJc w:val="left"/>
      <w:pPr>
        <w:ind w:left="3710" w:hanging="238"/>
      </w:pPr>
      <w:rPr>
        <w:rFonts w:hint="default"/>
        <w:lang w:val="pt-PT" w:eastAsia="en-US" w:bidi="ar-SA"/>
      </w:rPr>
    </w:lvl>
    <w:lvl w:ilvl="4" w:tplc="36F26B84">
      <w:numFmt w:val="bullet"/>
      <w:lvlText w:val="•"/>
      <w:lvlJc w:val="left"/>
      <w:pPr>
        <w:ind w:left="4760" w:hanging="238"/>
      </w:pPr>
      <w:rPr>
        <w:rFonts w:hint="default"/>
        <w:lang w:val="pt-PT" w:eastAsia="en-US" w:bidi="ar-SA"/>
      </w:rPr>
    </w:lvl>
    <w:lvl w:ilvl="5" w:tplc="3F80A472">
      <w:numFmt w:val="bullet"/>
      <w:lvlText w:val="•"/>
      <w:lvlJc w:val="left"/>
      <w:pPr>
        <w:ind w:left="5811" w:hanging="238"/>
      </w:pPr>
      <w:rPr>
        <w:rFonts w:hint="default"/>
        <w:lang w:val="pt-PT" w:eastAsia="en-US" w:bidi="ar-SA"/>
      </w:rPr>
    </w:lvl>
    <w:lvl w:ilvl="6" w:tplc="36607E5C">
      <w:numFmt w:val="bullet"/>
      <w:lvlText w:val="•"/>
      <w:lvlJc w:val="left"/>
      <w:pPr>
        <w:ind w:left="6861" w:hanging="238"/>
      </w:pPr>
      <w:rPr>
        <w:rFonts w:hint="default"/>
        <w:lang w:val="pt-PT" w:eastAsia="en-US" w:bidi="ar-SA"/>
      </w:rPr>
    </w:lvl>
    <w:lvl w:ilvl="7" w:tplc="137A7400">
      <w:numFmt w:val="bullet"/>
      <w:lvlText w:val="•"/>
      <w:lvlJc w:val="left"/>
      <w:pPr>
        <w:ind w:left="7911" w:hanging="238"/>
      </w:pPr>
      <w:rPr>
        <w:rFonts w:hint="default"/>
        <w:lang w:val="pt-PT" w:eastAsia="en-US" w:bidi="ar-SA"/>
      </w:rPr>
    </w:lvl>
    <w:lvl w:ilvl="8" w:tplc="8E282958">
      <w:numFmt w:val="bullet"/>
      <w:lvlText w:val="•"/>
      <w:lvlJc w:val="left"/>
      <w:pPr>
        <w:ind w:left="8961" w:hanging="238"/>
      </w:pPr>
      <w:rPr>
        <w:rFonts w:hint="default"/>
        <w:lang w:val="pt-PT" w:eastAsia="en-US" w:bidi="ar-SA"/>
      </w:rPr>
    </w:lvl>
  </w:abstractNum>
  <w:abstractNum w:abstractNumId="16" w15:restartNumberingAfterBreak="0">
    <w:nsid w:val="1B182769"/>
    <w:multiLevelType w:val="hybridMultilevel"/>
    <w:tmpl w:val="242630A2"/>
    <w:lvl w:ilvl="0" w:tplc="3A1CA160">
      <w:numFmt w:val="bullet"/>
      <w:lvlText w:val="☐"/>
      <w:lvlJc w:val="left"/>
      <w:pPr>
        <w:ind w:left="557" w:hanging="224"/>
      </w:pPr>
      <w:rPr>
        <w:rFonts w:ascii="Segoe UI Symbol" w:eastAsia="Segoe UI Symbol" w:hAnsi="Segoe UI Symbol" w:cs="Segoe UI Symbol" w:hint="default"/>
        <w:b w:val="0"/>
        <w:bCs w:val="0"/>
        <w:i w:val="0"/>
        <w:iCs w:val="0"/>
        <w:spacing w:val="0"/>
        <w:w w:val="101"/>
        <w:sz w:val="22"/>
        <w:szCs w:val="22"/>
        <w:lang w:val="pt-PT" w:eastAsia="en-US" w:bidi="ar-SA"/>
      </w:rPr>
    </w:lvl>
    <w:lvl w:ilvl="1" w:tplc="79F898D8">
      <w:numFmt w:val="bullet"/>
      <w:lvlText w:val="•"/>
      <w:lvlJc w:val="left"/>
      <w:pPr>
        <w:ind w:left="959" w:hanging="224"/>
      </w:pPr>
      <w:rPr>
        <w:rFonts w:hint="default"/>
        <w:lang w:val="pt-PT" w:eastAsia="en-US" w:bidi="ar-SA"/>
      </w:rPr>
    </w:lvl>
    <w:lvl w:ilvl="2" w:tplc="325EB3F4">
      <w:numFmt w:val="bullet"/>
      <w:lvlText w:val="•"/>
      <w:lvlJc w:val="left"/>
      <w:pPr>
        <w:ind w:left="1359" w:hanging="224"/>
      </w:pPr>
      <w:rPr>
        <w:rFonts w:hint="default"/>
        <w:lang w:val="pt-PT" w:eastAsia="en-US" w:bidi="ar-SA"/>
      </w:rPr>
    </w:lvl>
    <w:lvl w:ilvl="3" w:tplc="4142EEF0">
      <w:numFmt w:val="bullet"/>
      <w:lvlText w:val="•"/>
      <w:lvlJc w:val="left"/>
      <w:pPr>
        <w:ind w:left="1759" w:hanging="224"/>
      </w:pPr>
      <w:rPr>
        <w:rFonts w:hint="default"/>
        <w:lang w:val="pt-PT" w:eastAsia="en-US" w:bidi="ar-SA"/>
      </w:rPr>
    </w:lvl>
    <w:lvl w:ilvl="4" w:tplc="19646B12">
      <w:numFmt w:val="bullet"/>
      <w:lvlText w:val="•"/>
      <w:lvlJc w:val="left"/>
      <w:pPr>
        <w:ind w:left="2159" w:hanging="224"/>
      </w:pPr>
      <w:rPr>
        <w:rFonts w:hint="default"/>
        <w:lang w:val="pt-PT" w:eastAsia="en-US" w:bidi="ar-SA"/>
      </w:rPr>
    </w:lvl>
    <w:lvl w:ilvl="5" w:tplc="E966B30E">
      <w:numFmt w:val="bullet"/>
      <w:lvlText w:val="•"/>
      <w:lvlJc w:val="left"/>
      <w:pPr>
        <w:ind w:left="2559" w:hanging="224"/>
      </w:pPr>
      <w:rPr>
        <w:rFonts w:hint="default"/>
        <w:lang w:val="pt-PT" w:eastAsia="en-US" w:bidi="ar-SA"/>
      </w:rPr>
    </w:lvl>
    <w:lvl w:ilvl="6" w:tplc="A2B4799C">
      <w:numFmt w:val="bullet"/>
      <w:lvlText w:val="•"/>
      <w:lvlJc w:val="left"/>
      <w:pPr>
        <w:ind w:left="2959" w:hanging="224"/>
      </w:pPr>
      <w:rPr>
        <w:rFonts w:hint="default"/>
        <w:lang w:val="pt-PT" w:eastAsia="en-US" w:bidi="ar-SA"/>
      </w:rPr>
    </w:lvl>
    <w:lvl w:ilvl="7" w:tplc="D4148DF2">
      <w:numFmt w:val="bullet"/>
      <w:lvlText w:val="•"/>
      <w:lvlJc w:val="left"/>
      <w:pPr>
        <w:ind w:left="3358" w:hanging="224"/>
      </w:pPr>
      <w:rPr>
        <w:rFonts w:hint="default"/>
        <w:lang w:val="pt-PT" w:eastAsia="en-US" w:bidi="ar-SA"/>
      </w:rPr>
    </w:lvl>
    <w:lvl w:ilvl="8" w:tplc="E2D82474">
      <w:numFmt w:val="bullet"/>
      <w:lvlText w:val="•"/>
      <w:lvlJc w:val="left"/>
      <w:pPr>
        <w:ind w:left="3758" w:hanging="224"/>
      </w:pPr>
      <w:rPr>
        <w:rFonts w:hint="default"/>
        <w:lang w:val="pt-PT" w:eastAsia="en-US" w:bidi="ar-SA"/>
      </w:rPr>
    </w:lvl>
  </w:abstractNum>
  <w:abstractNum w:abstractNumId="17" w15:restartNumberingAfterBreak="0">
    <w:nsid w:val="1C701A46"/>
    <w:multiLevelType w:val="multilevel"/>
    <w:tmpl w:val="2C4821FA"/>
    <w:lvl w:ilvl="0">
      <w:start w:val="11"/>
      <w:numFmt w:val="decimal"/>
      <w:lvlText w:val="%1"/>
      <w:lvlJc w:val="left"/>
      <w:pPr>
        <w:ind w:left="993" w:hanging="550"/>
      </w:pPr>
      <w:rPr>
        <w:rFonts w:hint="default"/>
        <w:lang w:val="pt-PT" w:eastAsia="en-US" w:bidi="ar-SA"/>
      </w:rPr>
    </w:lvl>
    <w:lvl w:ilvl="1">
      <w:start w:val="1"/>
      <w:numFmt w:val="decimal"/>
      <w:lvlText w:val="%1.%2"/>
      <w:lvlJc w:val="left"/>
      <w:pPr>
        <w:ind w:left="993" w:hanging="550"/>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2926" w:hanging="550"/>
      </w:pPr>
      <w:rPr>
        <w:rFonts w:hint="default"/>
        <w:lang w:val="pt-PT" w:eastAsia="en-US" w:bidi="ar-SA"/>
      </w:rPr>
    </w:lvl>
    <w:lvl w:ilvl="3">
      <w:numFmt w:val="bullet"/>
      <w:lvlText w:val="•"/>
      <w:lvlJc w:val="left"/>
      <w:pPr>
        <w:ind w:left="3889" w:hanging="550"/>
      </w:pPr>
      <w:rPr>
        <w:rFonts w:hint="default"/>
        <w:lang w:val="pt-PT" w:eastAsia="en-US" w:bidi="ar-SA"/>
      </w:rPr>
    </w:lvl>
    <w:lvl w:ilvl="4">
      <w:numFmt w:val="bullet"/>
      <w:lvlText w:val="•"/>
      <w:lvlJc w:val="left"/>
      <w:pPr>
        <w:ind w:left="4852" w:hanging="550"/>
      </w:pPr>
      <w:rPr>
        <w:rFonts w:hint="default"/>
        <w:lang w:val="pt-PT" w:eastAsia="en-US" w:bidi="ar-SA"/>
      </w:rPr>
    </w:lvl>
    <w:lvl w:ilvl="5">
      <w:numFmt w:val="bullet"/>
      <w:lvlText w:val="•"/>
      <w:lvlJc w:val="left"/>
      <w:pPr>
        <w:ind w:left="5816" w:hanging="550"/>
      </w:pPr>
      <w:rPr>
        <w:rFonts w:hint="default"/>
        <w:lang w:val="pt-PT" w:eastAsia="en-US" w:bidi="ar-SA"/>
      </w:rPr>
    </w:lvl>
    <w:lvl w:ilvl="6">
      <w:numFmt w:val="bullet"/>
      <w:lvlText w:val="•"/>
      <w:lvlJc w:val="left"/>
      <w:pPr>
        <w:ind w:left="6779" w:hanging="550"/>
      </w:pPr>
      <w:rPr>
        <w:rFonts w:hint="default"/>
        <w:lang w:val="pt-PT" w:eastAsia="en-US" w:bidi="ar-SA"/>
      </w:rPr>
    </w:lvl>
    <w:lvl w:ilvl="7">
      <w:numFmt w:val="bullet"/>
      <w:lvlText w:val="•"/>
      <w:lvlJc w:val="left"/>
      <w:pPr>
        <w:ind w:left="7742" w:hanging="550"/>
      </w:pPr>
      <w:rPr>
        <w:rFonts w:hint="default"/>
        <w:lang w:val="pt-PT" w:eastAsia="en-US" w:bidi="ar-SA"/>
      </w:rPr>
    </w:lvl>
    <w:lvl w:ilvl="8">
      <w:numFmt w:val="bullet"/>
      <w:lvlText w:val="•"/>
      <w:lvlJc w:val="left"/>
      <w:pPr>
        <w:ind w:left="8705" w:hanging="550"/>
      </w:pPr>
      <w:rPr>
        <w:rFonts w:hint="default"/>
        <w:lang w:val="pt-PT" w:eastAsia="en-US" w:bidi="ar-SA"/>
      </w:rPr>
    </w:lvl>
  </w:abstractNum>
  <w:abstractNum w:abstractNumId="18" w15:restartNumberingAfterBreak="0">
    <w:nsid w:val="1DBB3437"/>
    <w:multiLevelType w:val="multilevel"/>
    <w:tmpl w:val="FEC2FDFE"/>
    <w:lvl w:ilvl="0">
      <w:start w:val="4"/>
      <w:numFmt w:val="decimal"/>
      <w:lvlText w:val="%1"/>
      <w:lvlJc w:val="left"/>
      <w:pPr>
        <w:ind w:left="569" w:hanging="339"/>
      </w:pPr>
      <w:rPr>
        <w:rFonts w:hint="default"/>
        <w:lang w:val="pt-PT" w:eastAsia="en-US" w:bidi="ar-SA"/>
      </w:rPr>
    </w:lvl>
    <w:lvl w:ilvl="1">
      <w:start w:val="1"/>
      <w:numFmt w:val="decimal"/>
      <w:lvlText w:val="%1.%2"/>
      <w:lvlJc w:val="left"/>
      <w:pPr>
        <w:ind w:left="569" w:hanging="339"/>
      </w:pPr>
      <w:rPr>
        <w:rFonts w:ascii="Calibri" w:eastAsia="Arial MT" w:hAnsi="Calibri" w:cs="Calibri" w:hint="default"/>
        <w:b/>
        <w:bCs/>
        <w:i w:val="0"/>
        <w:iCs w:val="0"/>
        <w:spacing w:val="-1"/>
        <w:w w:val="99"/>
        <w:sz w:val="20"/>
        <w:szCs w:val="20"/>
        <w:lang w:val="pt-PT" w:eastAsia="en-US" w:bidi="ar-SA"/>
      </w:rPr>
    </w:lvl>
    <w:lvl w:ilvl="2">
      <w:start w:val="1"/>
      <w:numFmt w:val="decimal"/>
      <w:lvlText w:val="%1.%2.%3"/>
      <w:lvlJc w:val="left"/>
      <w:pPr>
        <w:ind w:left="569" w:hanging="509"/>
      </w:pPr>
      <w:rPr>
        <w:rFonts w:ascii="Arial" w:eastAsia="Arial MT" w:hAnsi="Arial" w:cs="Arial" w:hint="default"/>
        <w:b/>
        <w:bCs/>
        <w:i w:val="0"/>
        <w:iCs w:val="0"/>
        <w:spacing w:val="-1"/>
        <w:w w:val="99"/>
        <w:sz w:val="20"/>
        <w:szCs w:val="20"/>
        <w:lang w:val="pt-PT" w:eastAsia="en-US" w:bidi="ar-SA"/>
      </w:rPr>
    </w:lvl>
    <w:lvl w:ilvl="3">
      <w:numFmt w:val="bullet"/>
      <w:lvlText w:val="•"/>
      <w:lvlJc w:val="left"/>
      <w:pPr>
        <w:ind w:left="3710" w:hanging="509"/>
      </w:pPr>
      <w:rPr>
        <w:rFonts w:hint="default"/>
        <w:lang w:val="pt-PT" w:eastAsia="en-US" w:bidi="ar-SA"/>
      </w:rPr>
    </w:lvl>
    <w:lvl w:ilvl="4">
      <w:numFmt w:val="bullet"/>
      <w:lvlText w:val="•"/>
      <w:lvlJc w:val="left"/>
      <w:pPr>
        <w:ind w:left="4760" w:hanging="509"/>
      </w:pPr>
      <w:rPr>
        <w:rFonts w:hint="default"/>
        <w:lang w:val="pt-PT" w:eastAsia="en-US" w:bidi="ar-SA"/>
      </w:rPr>
    </w:lvl>
    <w:lvl w:ilvl="5">
      <w:numFmt w:val="bullet"/>
      <w:lvlText w:val="•"/>
      <w:lvlJc w:val="left"/>
      <w:pPr>
        <w:ind w:left="5811" w:hanging="509"/>
      </w:pPr>
      <w:rPr>
        <w:rFonts w:hint="default"/>
        <w:lang w:val="pt-PT" w:eastAsia="en-US" w:bidi="ar-SA"/>
      </w:rPr>
    </w:lvl>
    <w:lvl w:ilvl="6">
      <w:numFmt w:val="bullet"/>
      <w:lvlText w:val="•"/>
      <w:lvlJc w:val="left"/>
      <w:pPr>
        <w:ind w:left="6861" w:hanging="509"/>
      </w:pPr>
      <w:rPr>
        <w:rFonts w:hint="default"/>
        <w:lang w:val="pt-PT" w:eastAsia="en-US" w:bidi="ar-SA"/>
      </w:rPr>
    </w:lvl>
    <w:lvl w:ilvl="7">
      <w:numFmt w:val="bullet"/>
      <w:lvlText w:val="•"/>
      <w:lvlJc w:val="left"/>
      <w:pPr>
        <w:ind w:left="7911" w:hanging="509"/>
      </w:pPr>
      <w:rPr>
        <w:rFonts w:hint="default"/>
        <w:lang w:val="pt-PT" w:eastAsia="en-US" w:bidi="ar-SA"/>
      </w:rPr>
    </w:lvl>
    <w:lvl w:ilvl="8">
      <w:numFmt w:val="bullet"/>
      <w:lvlText w:val="•"/>
      <w:lvlJc w:val="left"/>
      <w:pPr>
        <w:ind w:left="8961" w:hanging="509"/>
      </w:pPr>
      <w:rPr>
        <w:rFonts w:hint="default"/>
        <w:lang w:val="pt-PT" w:eastAsia="en-US" w:bidi="ar-SA"/>
      </w:rPr>
    </w:lvl>
  </w:abstractNum>
  <w:abstractNum w:abstractNumId="19" w15:restartNumberingAfterBreak="0">
    <w:nsid w:val="1E0B3724"/>
    <w:multiLevelType w:val="multilevel"/>
    <w:tmpl w:val="2DF228F6"/>
    <w:lvl w:ilvl="0">
      <w:start w:val="8"/>
      <w:numFmt w:val="decimal"/>
      <w:lvlText w:val="%1"/>
      <w:lvlJc w:val="left"/>
      <w:pPr>
        <w:ind w:left="569" w:hanging="353"/>
      </w:pPr>
      <w:rPr>
        <w:rFonts w:hint="default"/>
        <w:lang w:val="pt-PT" w:eastAsia="en-US" w:bidi="ar-SA"/>
      </w:rPr>
    </w:lvl>
    <w:lvl w:ilvl="1">
      <w:start w:val="1"/>
      <w:numFmt w:val="decimal"/>
      <w:lvlText w:val="%1.%2"/>
      <w:lvlJc w:val="left"/>
      <w:pPr>
        <w:ind w:left="569" w:hanging="353"/>
      </w:pPr>
      <w:rPr>
        <w:rFonts w:ascii="Calibri" w:eastAsia="Arial MT" w:hAnsi="Calibri" w:cs="Calibri" w:hint="default"/>
        <w:b/>
        <w:bCs/>
        <w:i w:val="0"/>
        <w:iCs w:val="0"/>
        <w:spacing w:val="-1"/>
        <w:w w:val="99"/>
        <w:sz w:val="20"/>
        <w:szCs w:val="20"/>
        <w:lang w:val="pt-PT" w:eastAsia="en-US" w:bidi="ar-SA"/>
      </w:rPr>
    </w:lvl>
    <w:lvl w:ilvl="2">
      <w:numFmt w:val="bullet"/>
      <w:lvlText w:val="•"/>
      <w:lvlJc w:val="left"/>
      <w:pPr>
        <w:ind w:left="2660" w:hanging="353"/>
      </w:pPr>
      <w:rPr>
        <w:rFonts w:hint="default"/>
        <w:lang w:val="pt-PT" w:eastAsia="en-US" w:bidi="ar-SA"/>
      </w:rPr>
    </w:lvl>
    <w:lvl w:ilvl="3">
      <w:numFmt w:val="bullet"/>
      <w:lvlText w:val="•"/>
      <w:lvlJc w:val="left"/>
      <w:pPr>
        <w:ind w:left="3710" w:hanging="353"/>
      </w:pPr>
      <w:rPr>
        <w:rFonts w:hint="default"/>
        <w:lang w:val="pt-PT" w:eastAsia="en-US" w:bidi="ar-SA"/>
      </w:rPr>
    </w:lvl>
    <w:lvl w:ilvl="4">
      <w:numFmt w:val="bullet"/>
      <w:lvlText w:val="•"/>
      <w:lvlJc w:val="left"/>
      <w:pPr>
        <w:ind w:left="4760" w:hanging="353"/>
      </w:pPr>
      <w:rPr>
        <w:rFonts w:hint="default"/>
        <w:lang w:val="pt-PT" w:eastAsia="en-US" w:bidi="ar-SA"/>
      </w:rPr>
    </w:lvl>
    <w:lvl w:ilvl="5">
      <w:numFmt w:val="bullet"/>
      <w:lvlText w:val="•"/>
      <w:lvlJc w:val="left"/>
      <w:pPr>
        <w:ind w:left="5811" w:hanging="353"/>
      </w:pPr>
      <w:rPr>
        <w:rFonts w:hint="default"/>
        <w:lang w:val="pt-PT" w:eastAsia="en-US" w:bidi="ar-SA"/>
      </w:rPr>
    </w:lvl>
    <w:lvl w:ilvl="6">
      <w:numFmt w:val="bullet"/>
      <w:lvlText w:val="•"/>
      <w:lvlJc w:val="left"/>
      <w:pPr>
        <w:ind w:left="6861" w:hanging="353"/>
      </w:pPr>
      <w:rPr>
        <w:rFonts w:hint="default"/>
        <w:lang w:val="pt-PT" w:eastAsia="en-US" w:bidi="ar-SA"/>
      </w:rPr>
    </w:lvl>
    <w:lvl w:ilvl="7">
      <w:numFmt w:val="bullet"/>
      <w:lvlText w:val="•"/>
      <w:lvlJc w:val="left"/>
      <w:pPr>
        <w:ind w:left="7911" w:hanging="353"/>
      </w:pPr>
      <w:rPr>
        <w:rFonts w:hint="default"/>
        <w:lang w:val="pt-PT" w:eastAsia="en-US" w:bidi="ar-SA"/>
      </w:rPr>
    </w:lvl>
    <w:lvl w:ilvl="8">
      <w:numFmt w:val="bullet"/>
      <w:lvlText w:val="•"/>
      <w:lvlJc w:val="left"/>
      <w:pPr>
        <w:ind w:left="8961" w:hanging="353"/>
      </w:pPr>
      <w:rPr>
        <w:rFonts w:hint="default"/>
        <w:lang w:val="pt-PT" w:eastAsia="en-US" w:bidi="ar-SA"/>
      </w:rPr>
    </w:lvl>
  </w:abstractNum>
  <w:abstractNum w:abstractNumId="20" w15:restartNumberingAfterBreak="0">
    <w:nsid w:val="1E9034DC"/>
    <w:multiLevelType w:val="hybridMultilevel"/>
    <w:tmpl w:val="17824DBC"/>
    <w:lvl w:ilvl="0" w:tplc="9C54B1B8">
      <w:numFmt w:val="bullet"/>
      <w:lvlText w:val="☐"/>
      <w:lvlJc w:val="left"/>
      <w:pPr>
        <w:ind w:left="357"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7C10129E">
      <w:numFmt w:val="bullet"/>
      <w:lvlText w:val="•"/>
      <w:lvlJc w:val="left"/>
      <w:pPr>
        <w:ind w:left="610" w:hanging="240"/>
      </w:pPr>
      <w:rPr>
        <w:rFonts w:hint="default"/>
        <w:lang w:val="pt-PT" w:eastAsia="en-US" w:bidi="ar-SA"/>
      </w:rPr>
    </w:lvl>
    <w:lvl w:ilvl="2" w:tplc="7EF85BF4">
      <w:numFmt w:val="bullet"/>
      <w:lvlText w:val="•"/>
      <w:lvlJc w:val="left"/>
      <w:pPr>
        <w:ind w:left="860" w:hanging="240"/>
      </w:pPr>
      <w:rPr>
        <w:rFonts w:hint="default"/>
        <w:lang w:val="pt-PT" w:eastAsia="en-US" w:bidi="ar-SA"/>
      </w:rPr>
    </w:lvl>
    <w:lvl w:ilvl="3" w:tplc="3B9E823E">
      <w:numFmt w:val="bullet"/>
      <w:lvlText w:val="•"/>
      <w:lvlJc w:val="left"/>
      <w:pPr>
        <w:ind w:left="1110" w:hanging="240"/>
      </w:pPr>
      <w:rPr>
        <w:rFonts w:hint="default"/>
        <w:lang w:val="pt-PT" w:eastAsia="en-US" w:bidi="ar-SA"/>
      </w:rPr>
    </w:lvl>
    <w:lvl w:ilvl="4" w:tplc="E592CBA6">
      <w:numFmt w:val="bullet"/>
      <w:lvlText w:val="•"/>
      <w:lvlJc w:val="left"/>
      <w:pPr>
        <w:ind w:left="1361" w:hanging="240"/>
      </w:pPr>
      <w:rPr>
        <w:rFonts w:hint="default"/>
        <w:lang w:val="pt-PT" w:eastAsia="en-US" w:bidi="ar-SA"/>
      </w:rPr>
    </w:lvl>
    <w:lvl w:ilvl="5" w:tplc="50C867AA">
      <w:numFmt w:val="bullet"/>
      <w:lvlText w:val="•"/>
      <w:lvlJc w:val="left"/>
      <w:pPr>
        <w:ind w:left="1611" w:hanging="240"/>
      </w:pPr>
      <w:rPr>
        <w:rFonts w:hint="default"/>
        <w:lang w:val="pt-PT" w:eastAsia="en-US" w:bidi="ar-SA"/>
      </w:rPr>
    </w:lvl>
    <w:lvl w:ilvl="6" w:tplc="7CA2E712">
      <w:numFmt w:val="bullet"/>
      <w:lvlText w:val="•"/>
      <w:lvlJc w:val="left"/>
      <w:pPr>
        <w:ind w:left="1861" w:hanging="240"/>
      </w:pPr>
      <w:rPr>
        <w:rFonts w:hint="default"/>
        <w:lang w:val="pt-PT" w:eastAsia="en-US" w:bidi="ar-SA"/>
      </w:rPr>
    </w:lvl>
    <w:lvl w:ilvl="7" w:tplc="19C637D2">
      <w:numFmt w:val="bullet"/>
      <w:lvlText w:val="•"/>
      <w:lvlJc w:val="left"/>
      <w:pPr>
        <w:ind w:left="2111" w:hanging="240"/>
      </w:pPr>
      <w:rPr>
        <w:rFonts w:hint="default"/>
        <w:lang w:val="pt-PT" w:eastAsia="en-US" w:bidi="ar-SA"/>
      </w:rPr>
    </w:lvl>
    <w:lvl w:ilvl="8" w:tplc="EE18D5AA">
      <w:numFmt w:val="bullet"/>
      <w:lvlText w:val="•"/>
      <w:lvlJc w:val="left"/>
      <w:pPr>
        <w:ind w:left="2362" w:hanging="240"/>
      </w:pPr>
      <w:rPr>
        <w:rFonts w:hint="default"/>
        <w:lang w:val="pt-PT" w:eastAsia="en-US" w:bidi="ar-SA"/>
      </w:rPr>
    </w:lvl>
  </w:abstractNum>
  <w:abstractNum w:abstractNumId="21" w15:restartNumberingAfterBreak="0">
    <w:nsid w:val="1FAF3D1D"/>
    <w:multiLevelType w:val="hybridMultilevel"/>
    <w:tmpl w:val="9A121878"/>
    <w:lvl w:ilvl="0" w:tplc="3C5283AC">
      <w:numFmt w:val="bullet"/>
      <w:lvlText w:val="☐"/>
      <w:lvlJc w:val="left"/>
      <w:pPr>
        <w:ind w:left="314" w:hanging="173"/>
      </w:pPr>
      <w:rPr>
        <w:rFonts w:ascii="Segoe UI Symbol" w:eastAsia="Segoe UI Symbol" w:hAnsi="Segoe UI Symbol" w:cs="Segoe UI Symbol" w:hint="default"/>
        <w:b w:val="0"/>
        <w:bCs w:val="0"/>
        <w:i w:val="0"/>
        <w:iCs w:val="0"/>
        <w:spacing w:val="0"/>
        <w:w w:val="99"/>
        <w:sz w:val="18"/>
        <w:szCs w:val="18"/>
        <w:lang w:val="pt-PT" w:eastAsia="en-US" w:bidi="ar-SA"/>
      </w:rPr>
    </w:lvl>
    <w:lvl w:ilvl="1" w:tplc="FBA48BA0">
      <w:numFmt w:val="bullet"/>
      <w:lvlText w:val="•"/>
      <w:lvlJc w:val="left"/>
      <w:pPr>
        <w:ind w:left="326" w:hanging="173"/>
      </w:pPr>
      <w:rPr>
        <w:rFonts w:hint="default"/>
        <w:lang w:val="pt-PT" w:eastAsia="en-US" w:bidi="ar-SA"/>
      </w:rPr>
    </w:lvl>
    <w:lvl w:ilvl="2" w:tplc="E1226AEC">
      <w:numFmt w:val="bullet"/>
      <w:lvlText w:val="•"/>
      <w:lvlJc w:val="left"/>
      <w:pPr>
        <w:ind w:left="340" w:hanging="173"/>
      </w:pPr>
      <w:rPr>
        <w:rFonts w:hint="default"/>
        <w:lang w:val="pt-PT" w:eastAsia="en-US" w:bidi="ar-SA"/>
      </w:rPr>
    </w:lvl>
    <w:lvl w:ilvl="3" w:tplc="7A1CF92C">
      <w:numFmt w:val="bullet"/>
      <w:lvlText w:val="•"/>
      <w:lvlJc w:val="left"/>
      <w:pPr>
        <w:ind w:left="355" w:hanging="173"/>
      </w:pPr>
      <w:rPr>
        <w:rFonts w:hint="default"/>
        <w:lang w:val="pt-PT" w:eastAsia="en-US" w:bidi="ar-SA"/>
      </w:rPr>
    </w:lvl>
    <w:lvl w:ilvl="4" w:tplc="937A53FA">
      <w:numFmt w:val="bullet"/>
      <w:lvlText w:val="•"/>
      <w:lvlJc w:val="left"/>
      <w:pPr>
        <w:ind w:left="369" w:hanging="173"/>
      </w:pPr>
      <w:rPr>
        <w:rFonts w:hint="default"/>
        <w:lang w:val="pt-PT" w:eastAsia="en-US" w:bidi="ar-SA"/>
      </w:rPr>
    </w:lvl>
    <w:lvl w:ilvl="5" w:tplc="F16689F6">
      <w:numFmt w:val="bullet"/>
      <w:lvlText w:val="•"/>
      <w:lvlJc w:val="left"/>
      <w:pPr>
        <w:ind w:left="384" w:hanging="173"/>
      </w:pPr>
      <w:rPr>
        <w:rFonts w:hint="default"/>
        <w:lang w:val="pt-PT" w:eastAsia="en-US" w:bidi="ar-SA"/>
      </w:rPr>
    </w:lvl>
    <w:lvl w:ilvl="6" w:tplc="49D00258">
      <w:numFmt w:val="bullet"/>
      <w:lvlText w:val="•"/>
      <w:lvlJc w:val="left"/>
      <w:pPr>
        <w:ind w:left="398" w:hanging="173"/>
      </w:pPr>
      <w:rPr>
        <w:rFonts w:hint="default"/>
        <w:lang w:val="pt-PT" w:eastAsia="en-US" w:bidi="ar-SA"/>
      </w:rPr>
    </w:lvl>
    <w:lvl w:ilvl="7" w:tplc="599C4B0E">
      <w:numFmt w:val="bullet"/>
      <w:lvlText w:val="•"/>
      <w:lvlJc w:val="left"/>
      <w:pPr>
        <w:ind w:left="412" w:hanging="173"/>
      </w:pPr>
      <w:rPr>
        <w:rFonts w:hint="default"/>
        <w:lang w:val="pt-PT" w:eastAsia="en-US" w:bidi="ar-SA"/>
      </w:rPr>
    </w:lvl>
    <w:lvl w:ilvl="8" w:tplc="C8CA6E54">
      <w:numFmt w:val="bullet"/>
      <w:lvlText w:val="•"/>
      <w:lvlJc w:val="left"/>
      <w:pPr>
        <w:ind w:left="427" w:hanging="173"/>
      </w:pPr>
      <w:rPr>
        <w:rFonts w:hint="default"/>
        <w:lang w:val="pt-PT" w:eastAsia="en-US" w:bidi="ar-SA"/>
      </w:rPr>
    </w:lvl>
  </w:abstractNum>
  <w:abstractNum w:abstractNumId="22" w15:restartNumberingAfterBreak="0">
    <w:nsid w:val="22973DEE"/>
    <w:multiLevelType w:val="multilevel"/>
    <w:tmpl w:val="61FEA4E8"/>
    <w:lvl w:ilvl="0">
      <w:start w:val="10"/>
      <w:numFmt w:val="decimal"/>
      <w:lvlText w:val="%1"/>
      <w:lvlJc w:val="left"/>
      <w:pPr>
        <w:ind w:left="569" w:hanging="444"/>
      </w:pPr>
      <w:rPr>
        <w:rFonts w:hint="default"/>
        <w:lang w:val="pt-PT" w:eastAsia="en-US" w:bidi="ar-SA"/>
      </w:rPr>
    </w:lvl>
    <w:lvl w:ilvl="1">
      <w:start w:val="1"/>
      <w:numFmt w:val="decimal"/>
      <w:lvlText w:val="%1.%2"/>
      <w:lvlJc w:val="left"/>
      <w:pPr>
        <w:ind w:left="569" w:hanging="444"/>
      </w:pPr>
      <w:rPr>
        <w:rFonts w:asciiTheme="minorHAnsi" w:hAnsiTheme="minorHAnsi" w:cstheme="minorHAnsi" w:hint="default"/>
        <w:b/>
        <w:bCs/>
        <w:spacing w:val="-1"/>
        <w:w w:val="99"/>
        <w:sz w:val="20"/>
        <w:szCs w:val="20"/>
        <w:lang w:val="pt-PT" w:eastAsia="en-US" w:bidi="ar-SA"/>
      </w:rPr>
    </w:lvl>
    <w:lvl w:ilvl="2">
      <w:start w:val="1"/>
      <w:numFmt w:val="decimal"/>
      <w:lvlText w:val="%1.%2.%3"/>
      <w:lvlJc w:val="left"/>
      <w:pPr>
        <w:ind w:left="569" w:hanging="711"/>
      </w:pPr>
      <w:rPr>
        <w:rFonts w:hint="default"/>
        <w:b/>
        <w:bCs/>
        <w:spacing w:val="-1"/>
        <w:w w:val="99"/>
        <w:sz w:val="20"/>
        <w:szCs w:val="20"/>
        <w:lang w:val="pt-PT" w:eastAsia="en-US" w:bidi="ar-SA"/>
      </w:rPr>
    </w:lvl>
    <w:lvl w:ilvl="3">
      <w:start w:val="1"/>
      <w:numFmt w:val="decimal"/>
      <w:lvlText w:val="%1.%2.%3.%4"/>
      <w:lvlJc w:val="left"/>
      <w:pPr>
        <w:ind w:left="569" w:hanging="711"/>
      </w:pPr>
      <w:rPr>
        <w:rFonts w:hint="default"/>
        <w:b/>
        <w:bCs/>
        <w:spacing w:val="-1"/>
        <w:w w:val="99"/>
        <w:sz w:val="20"/>
        <w:szCs w:val="20"/>
        <w:lang w:val="pt-PT" w:eastAsia="en-US" w:bidi="ar-SA"/>
      </w:rPr>
    </w:lvl>
    <w:lvl w:ilvl="4">
      <w:numFmt w:val="bullet"/>
      <w:lvlText w:val="•"/>
      <w:lvlJc w:val="left"/>
      <w:pPr>
        <w:ind w:left="4760" w:hanging="711"/>
      </w:pPr>
      <w:rPr>
        <w:rFonts w:hint="default"/>
        <w:lang w:val="pt-PT" w:eastAsia="en-US" w:bidi="ar-SA"/>
      </w:rPr>
    </w:lvl>
    <w:lvl w:ilvl="5">
      <w:numFmt w:val="bullet"/>
      <w:lvlText w:val="•"/>
      <w:lvlJc w:val="left"/>
      <w:pPr>
        <w:ind w:left="5811" w:hanging="711"/>
      </w:pPr>
      <w:rPr>
        <w:rFonts w:hint="default"/>
        <w:lang w:val="pt-PT" w:eastAsia="en-US" w:bidi="ar-SA"/>
      </w:rPr>
    </w:lvl>
    <w:lvl w:ilvl="6">
      <w:numFmt w:val="bullet"/>
      <w:lvlText w:val="•"/>
      <w:lvlJc w:val="left"/>
      <w:pPr>
        <w:ind w:left="6861" w:hanging="711"/>
      </w:pPr>
      <w:rPr>
        <w:rFonts w:hint="default"/>
        <w:lang w:val="pt-PT" w:eastAsia="en-US" w:bidi="ar-SA"/>
      </w:rPr>
    </w:lvl>
    <w:lvl w:ilvl="7">
      <w:numFmt w:val="bullet"/>
      <w:lvlText w:val="•"/>
      <w:lvlJc w:val="left"/>
      <w:pPr>
        <w:ind w:left="7911" w:hanging="711"/>
      </w:pPr>
      <w:rPr>
        <w:rFonts w:hint="default"/>
        <w:lang w:val="pt-PT" w:eastAsia="en-US" w:bidi="ar-SA"/>
      </w:rPr>
    </w:lvl>
    <w:lvl w:ilvl="8">
      <w:numFmt w:val="bullet"/>
      <w:lvlText w:val="•"/>
      <w:lvlJc w:val="left"/>
      <w:pPr>
        <w:ind w:left="8961" w:hanging="711"/>
      </w:pPr>
      <w:rPr>
        <w:rFonts w:hint="default"/>
        <w:lang w:val="pt-PT" w:eastAsia="en-US" w:bidi="ar-SA"/>
      </w:rPr>
    </w:lvl>
  </w:abstractNum>
  <w:abstractNum w:abstractNumId="23" w15:restartNumberingAfterBreak="0">
    <w:nsid w:val="23315544"/>
    <w:multiLevelType w:val="multilevel"/>
    <w:tmpl w:val="57F250BC"/>
    <w:lvl w:ilvl="0">
      <w:start w:val="1"/>
      <w:numFmt w:val="decimal"/>
      <w:lvlText w:val="%1."/>
      <w:lvlJc w:val="left"/>
      <w:pPr>
        <w:ind w:left="851" w:hanging="281"/>
      </w:pPr>
      <w:rPr>
        <w:rFonts w:ascii="Calibri" w:eastAsia="Arial" w:hAnsi="Calibri" w:cs="Calibri" w:hint="default"/>
        <w:b/>
        <w:bCs/>
        <w:i w:val="0"/>
        <w:iCs w:val="0"/>
        <w:spacing w:val="0"/>
        <w:w w:val="100"/>
        <w:sz w:val="24"/>
        <w:szCs w:val="24"/>
        <w:lang w:val="pt-PT" w:eastAsia="en-US" w:bidi="ar-SA"/>
      </w:rPr>
    </w:lvl>
    <w:lvl w:ilvl="1">
      <w:start w:val="1"/>
      <w:numFmt w:val="decimal"/>
      <w:lvlText w:val="%1.%2"/>
      <w:lvlJc w:val="left"/>
      <w:pPr>
        <w:ind w:left="851" w:hanging="720"/>
      </w:pPr>
      <w:rPr>
        <w:rFonts w:asciiTheme="minorHAnsi" w:eastAsia="Arial MT" w:hAnsiTheme="minorHAnsi" w:cstheme="minorHAnsi" w:hint="default"/>
        <w:b/>
        <w:bCs/>
        <w:i w:val="0"/>
        <w:iCs w:val="0"/>
        <w:spacing w:val="0"/>
        <w:w w:val="97"/>
        <w:sz w:val="20"/>
        <w:szCs w:val="20"/>
        <w:lang w:val="pt-PT" w:eastAsia="en-US" w:bidi="ar-SA"/>
      </w:rPr>
    </w:lvl>
    <w:lvl w:ilvl="2">
      <w:numFmt w:val="bullet"/>
      <w:lvlText w:val="•"/>
      <w:lvlJc w:val="left"/>
      <w:pPr>
        <w:ind w:left="2762" w:hanging="720"/>
      </w:pPr>
      <w:rPr>
        <w:rFonts w:hint="default"/>
        <w:lang w:val="pt-PT" w:eastAsia="en-US" w:bidi="ar-SA"/>
      </w:rPr>
    </w:lvl>
    <w:lvl w:ilvl="3">
      <w:numFmt w:val="bullet"/>
      <w:lvlText w:val="•"/>
      <w:lvlJc w:val="left"/>
      <w:pPr>
        <w:ind w:left="3713" w:hanging="720"/>
      </w:pPr>
      <w:rPr>
        <w:rFonts w:hint="default"/>
        <w:lang w:val="pt-PT" w:eastAsia="en-US" w:bidi="ar-SA"/>
      </w:rPr>
    </w:lvl>
    <w:lvl w:ilvl="4">
      <w:numFmt w:val="bullet"/>
      <w:lvlText w:val="•"/>
      <w:lvlJc w:val="left"/>
      <w:pPr>
        <w:ind w:left="4664" w:hanging="720"/>
      </w:pPr>
      <w:rPr>
        <w:rFonts w:hint="default"/>
        <w:lang w:val="pt-PT" w:eastAsia="en-US" w:bidi="ar-SA"/>
      </w:rPr>
    </w:lvl>
    <w:lvl w:ilvl="5">
      <w:numFmt w:val="bullet"/>
      <w:lvlText w:val="•"/>
      <w:lvlJc w:val="left"/>
      <w:pPr>
        <w:ind w:left="5616" w:hanging="720"/>
      </w:pPr>
      <w:rPr>
        <w:rFonts w:hint="default"/>
        <w:lang w:val="pt-PT" w:eastAsia="en-US" w:bidi="ar-SA"/>
      </w:rPr>
    </w:lvl>
    <w:lvl w:ilvl="6">
      <w:numFmt w:val="bullet"/>
      <w:lvlText w:val="•"/>
      <w:lvlJc w:val="left"/>
      <w:pPr>
        <w:ind w:left="6567" w:hanging="720"/>
      </w:pPr>
      <w:rPr>
        <w:rFonts w:hint="default"/>
        <w:lang w:val="pt-PT" w:eastAsia="en-US" w:bidi="ar-SA"/>
      </w:rPr>
    </w:lvl>
    <w:lvl w:ilvl="7">
      <w:numFmt w:val="bullet"/>
      <w:lvlText w:val="•"/>
      <w:lvlJc w:val="left"/>
      <w:pPr>
        <w:ind w:left="7518" w:hanging="720"/>
      </w:pPr>
      <w:rPr>
        <w:rFonts w:hint="default"/>
        <w:lang w:val="pt-PT" w:eastAsia="en-US" w:bidi="ar-SA"/>
      </w:rPr>
    </w:lvl>
    <w:lvl w:ilvl="8">
      <w:numFmt w:val="bullet"/>
      <w:lvlText w:val="•"/>
      <w:lvlJc w:val="left"/>
      <w:pPr>
        <w:ind w:left="8469" w:hanging="720"/>
      </w:pPr>
      <w:rPr>
        <w:rFonts w:hint="default"/>
        <w:lang w:val="pt-PT" w:eastAsia="en-US" w:bidi="ar-SA"/>
      </w:rPr>
    </w:lvl>
  </w:abstractNum>
  <w:abstractNum w:abstractNumId="24" w15:restartNumberingAfterBreak="0">
    <w:nsid w:val="26D62CA1"/>
    <w:multiLevelType w:val="hybridMultilevel"/>
    <w:tmpl w:val="5DE0C282"/>
    <w:lvl w:ilvl="0" w:tplc="88C43F6C">
      <w:start w:val="8"/>
      <w:numFmt w:val="lowerLetter"/>
      <w:lvlText w:val="%1."/>
      <w:lvlJc w:val="left"/>
      <w:pPr>
        <w:ind w:left="362" w:hanging="359"/>
      </w:pPr>
      <w:rPr>
        <w:rFonts w:asciiTheme="minorHAnsi" w:eastAsia="Arial" w:hAnsiTheme="minorHAnsi" w:cstheme="minorHAnsi" w:hint="default"/>
        <w:b/>
        <w:bCs/>
        <w:i w:val="0"/>
        <w:iCs w:val="0"/>
        <w:spacing w:val="-1"/>
        <w:w w:val="100"/>
        <w:sz w:val="20"/>
        <w:szCs w:val="20"/>
        <w:lang w:val="pt-PT" w:eastAsia="en-US" w:bidi="ar-SA"/>
      </w:rPr>
    </w:lvl>
    <w:lvl w:ilvl="1" w:tplc="DFD8EAE8">
      <w:numFmt w:val="bullet"/>
      <w:lvlText w:val="•"/>
      <w:lvlJc w:val="left"/>
      <w:pPr>
        <w:ind w:left="827" w:hanging="359"/>
      </w:pPr>
      <w:rPr>
        <w:rFonts w:hint="default"/>
        <w:lang w:val="pt-PT" w:eastAsia="en-US" w:bidi="ar-SA"/>
      </w:rPr>
    </w:lvl>
    <w:lvl w:ilvl="2" w:tplc="6D54B2C2">
      <w:numFmt w:val="bullet"/>
      <w:lvlText w:val="•"/>
      <w:lvlJc w:val="left"/>
      <w:pPr>
        <w:ind w:left="1294" w:hanging="359"/>
      </w:pPr>
      <w:rPr>
        <w:rFonts w:hint="default"/>
        <w:lang w:val="pt-PT" w:eastAsia="en-US" w:bidi="ar-SA"/>
      </w:rPr>
    </w:lvl>
    <w:lvl w:ilvl="3" w:tplc="4BD6B6F4">
      <w:numFmt w:val="bullet"/>
      <w:lvlText w:val="•"/>
      <w:lvlJc w:val="left"/>
      <w:pPr>
        <w:ind w:left="1761" w:hanging="359"/>
      </w:pPr>
      <w:rPr>
        <w:rFonts w:hint="default"/>
        <w:lang w:val="pt-PT" w:eastAsia="en-US" w:bidi="ar-SA"/>
      </w:rPr>
    </w:lvl>
    <w:lvl w:ilvl="4" w:tplc="3DA8E6EA">
      <w:numFmt w:val="bullet"/>
      <w:lvlText w:val="•"/>
      <w:lvlJc w:val="left"/>
      <w:pPr>
        <w:ind w:left="2228" w:hanging="359"/>
      </w:pPr>
      <w:rPr>
        <w:rFonts w:hint="default"/>
        <w:lang w:val="pt-PT" w:eastAsia="en-US" w:bidi="ar-SA"/>
      </w:rPr>
    </w:lvl>
    <w:lvl w:ilvl="5" w:tplc="6652F022">
      <w:numFmt w:val="bullet"/>
      <w:lvlText w:val="•"/>
      <w:lvlJc w:val="left"/>
      <w:pPr>
        <w:ind w:left="2695" w:hanging="359"/>
      </w:pPr>
      <w:rPr>
        <w:rFonts w:hint="default"/>
        <w:lang w:val="pt-PT" w:eastAsia="en-US" w:bidi="ar-SA"/>
      </w:rPr>
    </w:lvl>
    <w:lvl w:ilvl="6" w:tplc="C7989AE4">
      <w:numFmt w:val="bullet"/>
      <w:lvlText w:val="•"/>
      <w:lvlJc w:val="left"/>
      <w:pPr>
        <w:ind w:left="3162" w:hanging="359"/>
      </w:pPr>
      <w:rPr>
        <w:rFonts w:hint="default"/>
        <w:lang w:val="pt-PT" w:eastAsia="en-US" w:bidi="ar-SA"/>
      </w:rPr>
    </w:lvl>
    <w:lvl w:ilvl="7" w:tplc="A84AD36A">
      <w:numFmt w:val="bullet"/>
      <w:lvlText w:val="•"/>
      <w:lvlJc w:val="left"/>
      <w:pPr>
        <w:ind w:left="3629" w:hanging="359"/>
      </w:pPr>
      <w:rPr>
        <w:rFonts w:hint="default"/>
        <w:lang w:val="pt-PT" w:eastAsia="en-US" w:bidi="ar-SA"/>
      </w:rPr>
    </w:lvl>
    <w:lvl w:ilvl="8" w:tplc="1948407A">
      <w:numFmt w:val="bullet"/>
      <w:lvlText w:val="•"/>
      <w:lvlJc w:val="left"/>
      <w:pPr>
        <w:ind w:left="4096" w:hanging="359"/>
      </w:pPr>
      <w:rPr>
        <w:rFonts w:hint="default"/>
        <w:lang w:val="pt-PT" w:eastAsia="en-US" w:bidi="ar-SA"/>
      </w:rPr>
    </w:lvl>
  </w:abstractNum>
  <w:abstractNum w:abstractNumId="25" w15:restartNumberingAfterBreak="0">
    <w:nsid w:val="27441A3D"/>
    <w:multiLevelType w:val="hybridMultilevel"/>
    <w:tmpl w:val="11462894"/>
    <w:lvl w:ilvl="0" w:tplc="22FA4006">
      <w:start w:val="1"/>
      <w:numFmt w:val="lowerLetter"/>
      <w:lvlText w:val="%1)"/>
      <w:lvlJc w:val="left"/>
      <w:pPr>
        <w:ind w:left="1512" w:hanging="233"/>
      </w:pPr>
      <w:rPr>
        <w:rFonts w:hint="default"/>
        <w:b/>
        <w:bCs/>
        <w:spacing w:val="0"/>
        <w:w w:val="99"/>
        <w:lang w:val="pt-PT" w:eastAsia="en-US" w:bidi="ar-SA"/>
      </w:rPr>
    </w:lvl>
    <w:lvl w:ilvl="1" w:tplc="A07C35CE">
      <w:numFmt w:val="bullet"/>
      <w:lvlText w:val="•"/>
      <w:lvlJc w:val="left"/>
      <w:pPr>
        <w:ind w:left="2474" w:hanging="233"/>
      </w:pPr>
      <w:rPr>
        <w:rFonts w:hint="default"/>
        <w:lang w:val="pt-PT" w:eastAsia="en-US" w:bidi="ar-SA"/>
      </w:rPr>
    </w:lvl>
    <w:lvl w:ilvl="2" w:tplc="A22AB47C">
      <w:numFmt w:val="bullet"/>
      <w:lvlText w:val="•"/>
      <w:lvlJc w:val="left"/>
      <w:pPr>
        <w:ind w:left="3428" w:hanging="233"/>
      </w:pPr>
      <w:rPr>
        <w:rFonts w:hint="default"/>
        <w:lang w:val="pt-PT" w:eastAsia="en-US" w:bidi="ar-SA"/>
      </w:rPr>
    </w:lvl>
    <w:lvl w:ilvl="3" w:tplc="815AEE76">
      <w:numFmt w:val="bullet"/>
      <w:lvlText w:val="•"/>
      <w:lvlJc w:val="left"/>
      <w:pPr>
        <w:ind w:left="4382" w:hanging="233"/>
      </w:pPr>
      <w:rPr>
        <w:rFonts w:hint="default"/>
        <w:lang w:val="pt-PT" w:eastAsia="en-US" w:bidi="ar-SA"/>
      </w:rPr>
    </w:lvl>
    <w:lvl w:ilvl="4" w:tplc="BF8254D6">
      <w:numFmt w:val="bullet"/>
      <w:lvlText w:val="•"/>
      <w:lvlJc w:val="left"/>
      <w:pPr>
        <w:ind w:left="5336" w:hanging="233"/>
      </w:pPr>
      <w:rPr>
        <w:rFonts w:hint="default"/>
        <w:lang w:val="pt-PT" w:eastAsia="en-US" w:bidi="ar-SA"/>
      </w:rPr>
    </w:lvl>
    <w:lvl w:ilvl="5" w:tplc="0B6215D0">
      <w:numFmt w:val="bullet"/>
      <w:lvlText w:val="•"/>
      <w:lvlJc w:val="left"/>
      <w:pPr>
        <w:ind w:left="6291" w:hanging="233"/>
      </w:pPr>
      <w:rPr>
        <w:rFonts w:hint="default"/>
        <w:lang w:val="pt-PT" w:eastAsia="en-US" w:bidi="ar-SA"/>
      </w:rPr>
    </w:lvl>
    <w:lvl w:ilvl="6" w:tplc="31B4320C">
      <w:numFmt w:val="bullet"/>
      <w:lvlText w:val="•"/>
      <w:lvlJc w:val="left"/>
      <w:pPr>
        <w:ind w:left="7245" w:hanging="233"/>
      </w:pPr>
      <w:rPr>
        <w:rFonts w:hint="default"/>
        <w:lang w:val="pt-PT" w:eastAsia="en-US" w:bidi="ar-SA"/>
      </w:rPr>
    </w:lvl>
    <w:lvl w:ilvl="7" w:tplc="57D4B7D2">
      <w:numFmt w:val="bullet"/>
      <w:lvlText w:val="•"/>
      <w:lvlJc w:val="left"/>
      <w:pPr>
        <w:ind w:left="8199" w:hanging="233"/>
      </w:pPr>
      <w:rPr>
        <w:rFonts w:hint="default"/>
        <w:lang w:val="pt-PT" w:eastAsia="en-US" w:bidi="ar-SA"/>
      </w:rPr>
    </w:lvl>
    <w:lvl w:ilvl="8" w:tplc="748A667A">
      <w:numFmt w:val="bullet"/>
      <w:lvlText w:val="•"/>
      <w:lvlJc w:val="left"/>
      <w:pPr>
        <w:ind w:left="9153" w:hanging="233"/>
      </w:pPr>
      <w:rPr>
        <w:rFonts w:hint="default"/>
        <w:lang w:val="pt-PT" w:eastAsia="en-US" w:bidi="ar-SA"/>
      </w:rPr>
    </w:lvl>
  </w:abstractNum>
  <w:abstractNum w:abstractNumId="26" w15:restartNumberingAfterBreak="0">
    <w:nsid w:val="27727C56"/>
    <w:multiLevelType w:val="hybridMultilevel"/>
    <w:tmpl w:val="80F84D72"/>
    <w:lvl w:ilvl="0" w:tplc="C92E72D6">
      <w:numFmt w:val="bullet"/>
      <w:lvlText w:val="•"/>
      <w:lvlJc w:val="left"/>
      <w:pPr>
        <w:ind w:left="839" w:hanging="360"/>
      </w:pPr>
      <w:rPr>
        <w:rFonts w:hint="default"/>
        <w:lang w:val="pt-PT" w:eastAsia="en-US" w:bidi="ar-SA"/>
      </w:rPr>
    </w:lvl>
    <w:lvl w:ilvl="1" w:tplc="04160003" w:tentative="1">
      <w:start w:val="1"/>
      <w:numFmt w:val="bullet"/>
      <w:lvlText w:val="o"/>
      <w:lvlJc w:val="left"/>
      <w:pPr>
        <w:ind w:left="1559" w:hanging="360"/>
      </w:pPr>
      <w:rPr>
        <w:rFonts w:ascii="Courier New" w:hAnsi="Courier New" w:cs="Courier New" w:hint="default"/>
      </w:rPr>
    </w:lvl>
    <w:lvl w:ilvl="2" w:tplc="04160005" w:tentative="1">
      <w:start w:val="1"/>
      <w:numFmt w:val="bullet"/>
      <w:lvlText w:val=""/>
      <w:lvlJc w:val="left"/>
      <w:pPr>
        <w:ind w:left="2279" w:hanging="360"/>
      </w:pPr>
      <w:rPr>
        <w:rFonts w:ascii="Wingdings" w:hAnsi="Wingdings" w:hint="default"/>
      </w:rPr>
    </w:lvl>
    <w:lvl w:ilvl="3" w:tplc="04160001" w:tentative="1">
      <w:start w:val="1"/>
      <w:numFmt w:val="bullet"/>
      <w:lvlText w:val=""/>
      <w:lvlJc w:val="left"/>
      <w:pPr>
        <w:ind w:left="2999" w:hanging="360"/>
      </w:pPr>
      <w:rPr>
        <w:rFonts w:ascii="Symbol" w:hAnsi="Symbol" w:hint="default"/>
      </w:rPr>
    </w:lvl>
    <w:lvl w:ilvl="4" w:tplc="04160003" w:tentative="1">
      <w:start w:val="1"/>
      <w:numFmt w:val="bullet"/>
      <w:lvlText w:val="o"/>
      <w:lvlJc w:val="left"/>
      <w:pPr>
        <w:ind w:left="3719" w:hanging="360"/>
      </w:pPr>
      <w:rPr>
        <w:rFonts w:ascii="Courier New" w:hAnsi="Courier New" w:cs="Courier New" w:hint="default"/>
      </w:rPr>
    </w:lvl>
    <w:lvl w:ilvl="5" w:tplc="04160005" w:tentative="1">
      <w:start w:val="1"/>
      <w:numFmt w:val="bullet"/>
      <w:lvlText w:val=""/>
      <w:lvlJc w:val="left"/>
      <w:pPr>
        <w:ind w:left="4439" w:hanging="360"/>
      </w:pPr>
      <w:rPr>
        <w:rFonts w:ascii="Wingdings" w:hAnsi="Wingdings" w:hint="default"/>
      </w:rPr>
    </w:lvl>
    <w:lvl w:ilvl="6" w:tplc="04160001" w:tentative="1">
      <w:start w:val="1"/>
      <w:numFmt w:val="bullet"/>
      <w:lvlText w:val=""/>
      <w:lvlJc w:val="left"/>
      <w:pPr>
        <w:ind w:left="5159" w:hanging="360"/>
      </w:pPr>
      <w:rPr>
        <w:rFonts w:ascii="Symbol" w:hAnsi="Symbol" w:hint="default"/>
      </w:rPr>
    </w:lvl>
    <w:lvl w:ilvl="7" w:tplc="04160003" w:tentative="1">
      <w:start w:val="1"/>
      <w:numFmt w:val="bullet"/>
      <w:lvlText w:val="o"/>
      <w:lvlJc w:val="left"/>
      <w:pPr>
        <w:ind w:left="5879" w:hanging="360"/>
      </w:pPr>
      <w:rPr>
        <w:rFonts w:ascii="Courier New" w:hAnsi="Courier New" w:cs="Courier New" w:hint="default"/>
      </w:rPr>
    </w:lvl>
    <w:lvl w:ilvl="8" w:tplc="04160005" w:tentative="1">
      <w:start w:val="1"/>
      <w:numFmt w:val="bullet"/>
      <w:lvlText w:val=""/>
      <w:lvlJc w:val="left"/>
      <w:pPr>
        <w:ind w:left="6599" w:hanging="360"/>
      </w:pPr>
      <w:rPr>
        <w:rFonts w:ascii="Wingdings" w:hAnsi="Wingdings" w:hint="default"/>
      </w:rPr>
    </w:lvl>
  </w:abstractNum>
  <w:abstractNum w:abstractNumId="27" w15:restartNumberingAfterBreak="0">
    <w:nsid w:val="278A13D4"/>
    <w:multiLevelType w:val="multilevel"/>
    <w:tmpl w:val="11CC2B26"/>
    <w:lvl w:ilvl="0">
      <w:start w:val="12"/>
      <w:numFmt w:val="decimal"/>
      <w:lvlText w:val="%1"/>
      <w:lvlJc w:val="left"/>
      <w:pPr>
        <w:ind w:left="569" w:hanging="437"/>
      </w:pPr>
      <w:rPr>
        <w:rFonts w:hint="default"/>
        <w:lang w:val="pt-PT" w:eastAsia="en-US" w:bidi="ar-SA"/>
      </w:rPr>
    </w:lvl>
    <w:lvl w:ilvl="1">
      <w:start w:val="1"/>
      <w:numFmt w:val="decimal"/>
      <w:lvlText w:val="%1.%2"/>
      <w:lvlJc w:val="left"/>
      <w:pPr>
        <w:ind w:left="569" w:hanging="437"/>
      </w:pPr>
      <w:rPr>
        <w:rFonts w:ascii="Calibri" w:eastAsia="Arial MT" w:hAnsi="Calibri" w:cs="Calibri" w:hint="default"/>
        <w:b/>
        <w:bCs/>
        <w:i w:val="0"/>
        <w:iCs w:val="0"/>
        <w:color w:val="000009"/>
        <w:spacing w:val="-1"/>
        <w:w w:val="99"/>
        <w:sz w:val="20"/>
        <w:szCs w:val="20"/>
        <w:lang w:val="pt-PT" w:eastAsia="en-US" w:bidi="ar-SA"/>
      </w:rPr>
    </w:lvl>
    <w:lvl w:ilvl="2">
      <w:numFmt w:val="bullet"/>
      <w:lvlText w:val="•"/>
      <w:lvlJc w:val="left"/>
      <w:pPr>
        <w:ind w:left="2660" w:hanging="437"/>
      </w:pPr>
      <w:rPr>
        <w:rFonts w:hint="default"/>
        <w:lang w:val="pt-PT" w:eastAsia="en-US" w:bidi="ar-SA"/>
      </w:rPr>
    </w:lvl>
    <w:lvl w:ilvl="3">
      <w:numFmt w:val="bullet"/>
      <w:lvlText w:val="•"/>
      <w:lvlJc w:val="left"/>
      <w:pPr>
        <w:ind w:left="3710" w:hanging="437"/>
      </w:pPr>
      <w:rPr>
        <w:rFonts w:hint="default"/>
        <w:lang w:val="pt-PT" w:eastAsia="en-US" w:bidi="ar-SA"/>
      </w:rPr>
    </w:lvl>
    <w:lvl w:ilvl="4">
      <w:numFmt w:val="bullet"/>
      <w:lvlText w:val="•"/>
      <w:lvlJc w:val="left"/>
      <w:pPr>
        <w:ind w:left="4760" w:hanging="437"/>
      </w:pPr>
      <w:rPr>
        <w:rFonts w:hint="default"/>
        <w:lang w:val="pt-PT" w:eastAsia="en-US" w:bidi="ar-SA"/>
      </w:rPr>
    </w:lvl>
    <w:lvl w:ilvl="5">
      <w:numFmt w:val="bullet"/>
      <w:lvlText w:val="•"/>
      <w:lvlJc w:val="left"/>
      <w:pPr>
        <w:ind w:left="5811" w:hanging="437"/>
      </w:pPr>
      <w:rPr>
        <w:rFonts w:hint="default"/>
        <w:lang w:val="pt-PT" w:eastAsia="en-US" w:bidi="ar-SA"/>
      </w:rPr>
    </w:lvl>
    <w:lvl w:ilvl="6">
      <w:numFmt w:val="bullet"/>
      <w:lvlText w:val="•"/>
      <w:lvlJc w:val="left"/>
      <w:pPr>
        <w:ind w:left="6861" w:hanging="437"/>
      </w:pPr>
      <w:rPr>
        <w:rFonts w:hint="default"/>
        <w:lang w:val="pt-PT" w:eastAsia="en-US" w:bidi="ar-SA"/>
      </w:rPr>
    </w:lvl>
    <w:lvl w:ilvl="7">
      <w:numFmt w:val="bullet"/>
      <w:lvlText w:val="•"/>
      <w:lvlJc w:val="left"/>
      <w:pPr>
        <w:ind w:left="7911" w:hanging="437"/>
      </w:pPr>
      <w:rPr>
        <w:rFonts w:hint="default"/>
        <w:lang w:val="pt-PT" w:eastAsia="en-US" w:bidi="ar-SA"/>
      </w:rPr>
    </w:lvl>
    <w:lvl w:ilvl="8">
      <w:numFmt w:val="bullet"/>
      <w:lvlText w:val="•"/>
      <w:lvlJc w:val="left"/>
      <w:pPr>
        <w:ind w:left="8961" w:hanging="437"/>
      </w:pPr>
      <w:rPr>
        <w:rFonts w:hint="default"/>
        <w:lang w:val="pt-PT" w:eastAsia="en-US" w:bidi="ar-SA"/>
      </w:rPr>
    </w:lvl>
  </w:abstractNum>
  <w:abstractNum w:abstractNumId="28" w15:restartNumberingAfterBreak="0">
    <w:nsid w:val="295F50F3"/>
    <w:multiLevelType w:val="multilevel"/>
    <w:tmpl w:val="A196A7CA"/>
    <w:lvl w:ilvl="0">
      <w:start w:val="2"/>
      <w:numFmt w:val="lowerLetter"/>
      <w:lvlText w:val="%1."/>
      <w:lvlJc w:val="left"/>
      <w:pPr>
        <w:ind w:left="720" w:hanging="360"/>
      </w:pPr>
      <w:rPr>
        <w:rFonts w:ascii="Calibri" w:eastAsia="Calibri" w:hAnsi="Calibri" w:cs="Calibri"/>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B411656"/>
    <w:multiLevelType w:val="hybridMultilevel"/>
    <w:tmpl w:val="997475D6"/>
    <w:lvl w:ilvl="0" w:tplc="21C03568">
      <w:start w:val="1"/>
      <w:numFmt w:val="lowerLetter"/>
      <w:lvlText w:val="%1)"/>
      <w:lvlJc w:val="left"/>
      <w:pPr>
        <w:ind w:left="802" w:hanging="233"/>
      </w:pPr>
      <w:rPr>
        <w:rFonts w:asciiTheme="minorHAnsi" w:eastAsia="Arial MT" w:hAnsiTheme="minorHAnsi" w:cstheme="minorHAnsi" w:hint="default"/>
        <w:b/>
        <w:bCs/>
        <w:i w:val="0"/>
        <w:iCs w:val="0"/>
        <w:spacing w:val="0"/>
        <w:w w:val="99"/>
        <w:sz w:val="20"/>
        <w:szCs w:val="20"/>
        <w:lang w:val="pt-PT" w:eastAsia="en-US" w:bidi="ar-SA"/>
      </w:rPr>
    </w:lvl>
    <w:lvl w:ilvl="1" w:tplc="62049AEA">
      <w:numFmt w:val="bullet"/>
      <w:lvlText w:val="•"/>
      <w:lvlJc w:val="left"/>
      <w:pPr>
        <w:ind w:left="1826" w:hanging="233"/>
      </w:pPr>
      <w:rPr>
        <w:rFonts w:hint="default"/>
        <w:lang w:val="pt-PT" w:eastAsia="en-US" w:bidi="ar-SA"/>
      </w:rPr>
    </w:lvl>
    <w:lvl w:ilvl="2" w:tplc="7188D4D8">
      <w:numFmt w:val="bullet"/>
      <w:lvlText w:val="•"/>
      <w:lvlJc w:val="left"/>
      <w:pPr>
        <w:ind w:left="2852" w:hanging="233"/>
      </w:pPr>
      <w:rPr>
        <w:rFonts w:hint="default"/>
        <w:lang w:val="pt-PT" w:eastAsia="en-US" w:bidi="ar-SA"/>
      </w:rPr>
    </w:lvl>
    <w:lvl w:ilvl="3" w:tplc="162C1362">
      <w:numFmt w:val="bullet"/>
      <w:lvlText w:val="•"/>
      <w:lvlJc w:val="left"/>
      <w:pPr>
        <w:ind w:left="3878" w:hanging="233"/>
      </w:pPr>
      <w:rPr>
        <w:rFonts w:hint="default"/>
        <w:lang w:val="pt-PT" w:eastAsia="en-US" w:bidi="ar-SA"/>
      </w:rPr>
    </w:lvl>
    <w:lvl w:ilvl="4" w:tplc="DAAEEDA0">
      <w:numFmt w:val="bullet"/>
      <w:lvlText w:val="•"/>
      <w:lvlJc w:val="left"/>
      <w:pPr>
        <w:ind w:left="4904" w:hanging="233"/>
      </w:pPr>
      <w:rPr>
        <w:rFonts w:hint="default"/>
        <w:lang w:val="pt-PT" w:eastAsia="en-US" w:bidi="ar-SA"/>
      </w:rPr>
    </w:lvl>
    <w:lvl w:ilvl="5" w:tplc="94D680B6">
      <w:numFmt w:val="bullet"/>
      <w:lvlText w:val="•"/>
      <w:lvlJc w:val="left"/>
      <w:pPr>
        <w:ind w:left="5931" w:hanging="233"/>
      </w:pPr>
      <w:rPr>
        <w:rFonts w:hint="default"/>
        <w:lang w:val="pt-PT" w:eastAsia="en-US" w:bidi="ar-SA"/>
      </w:rPr>
    </w:lvl>
    <w:lvl w:ilvl="6" w:tplc="600E8B7A">
      <w:numFmt w:val="bullet"/>
      <w:lvlText w:val="•"/>
      <w:lvlJc w:val="left"/>
      <w:pPr>
        <w:ind w:left="6957" w:hanging="233"/>
      </w:pPr>
      <w:rPr>
        <w:rFonts w:hint="default"/>
        <w:lang w:val="pt-PT" w:eastAsia="en-US" w:bidi="ar-SA"/>
      </w:rPr>
    </w:lvl>
    <w:lvl w:ilvl="7" w:tplc="30A23BD4">
      <w:numFmt w:val="bullet"/>
      <w:lvlText w:val="•"/>
      <w:lvlJc w:val="left"/>
      <w:pPr>
        <w:ind w:left="7983" w:hanging="233"/>
      </w:pPr>
      <w:rPr>
        <w:rFonts w:hint="default"/>
        <w:lang w:val="pt-PT" w:eastAsia="en-US" w:bidi="ar-SA"/>
      </w:rPr>
    </w:lvl>
    <w:lvl w:ilvl="8" w:tplc="82381B2C">
      <w:numFmt w:val="bullet"/>
      <w:lvlText w:val="•"/>
      <w:lvlJc w:val="left"/>
      <w:pPr>
        <w:ind w:left="9009" w:hanging="233"/>
      </w:pPr>
      <w:rPr>
        <w:rFonts w:hint="default"/>
        <w:lang w:val="pt-PT" w:eastAsia="en-US" w:bidi="ar-SA"/>
      </w:rPr>
    </w:lvl>
  </w:abstractNum>
  <w:abstractNum w:abstractNumId="30" w15:restartNumberingAfterBreak="0">
    <w:nsid w:val="2C4173AC"/>
    <w:multiLevelType w:val="multilevel"/>
    <w:tmpl w:val="0F208080"/>
    <w:lvl w:ilvl="0">
      <w:start w:val="13"/>
      <w:numFmt w:val="decimal"/>
      <w:lvlText w:val="%1"/>
      <w:lvlJc w:val="left"/>
      <w:pPr>
        <w:ind w:left="1011" w:hanging="442"/>
      </w:pPr>
      <w:rPr>
        <w:rFonts w:hint="default"/>
        <w:lang w:val="pt-PT" w:eastAsia="en-US" w:bidi="ar-SA"/>
      </w:rPr>
    </w:lvl>
    <w:lvl w:ilvl="1">
      <w:start w:val="1"/>
      <w:numFmt w:val="decimal"/>
      <w:lvlText w:val="%1.%2"/>
      <w:lvlJc w:val="left"/>
      <w:pPr>
        <w:ind w:left="1011" w:hanging="442"/>
      </w:pPr>
      <w:rPr>
        <w:rFonts w:ascii="Calibri" w:eastAsia="Arial MT" w:hAnsi="Calibri" w:cs="Calibri" w:hint="default"/>
        <w:b/>
        <w:bCs/>
        <w:i w:val="0"/>
        <w:iCs w:val="0"/>
        <w:color w:val="000009"/>
        <w:spacing w:val="-1"/>
        <w:w w:val="99"/>
        <w:sz w:val="20"/>
        <w:szCs w:val="20"/>
        <w:lang w:val="pt-PT" w:eastAsia="en-US" w:bidi="ar-SA"/>
      </w:rPr>
    </w:lvl>
    <w:lvl w:ilvl="2">
      <w:start w:val="1"/>
      <w:numFmt w:val="decimal"/>
      <w:lvlText w:val="%1.%2.%3"/>
      <w:lvlJc w:val="left"/>
      <w:pPr>
        <w:ind w:left="569" w:hanging="610"/>
      </w:pPr>
      <w:rPr>
        <w:rFonts w:ascii="Calibri" w:eastAsia="Arial MT" w:hAnsi="Calibri" w:cs="Calibri" w:hint="default"/>
        <w:b/>
        <w:bCs/>
        <w:i w:val="0"/>
        <w:iCs w:val="0"/>
        <w:color w:val="000009"/>
        <w:spacing w:val="-1"/>
        <w:w w:val="99"/>
        <w:sz w:val="20"/>
        <w:szCs w:val="20"/>
        <w:lang w:val="pt-PT" w:eastAsia="en-US" w:bidi="ar-SA"/>
      </w:rPr>
    </w:lvl>
    <w:lvl w:ilvl="3">
      <w:numFmt w:val="bullet"/>
      <w:lvlText w:val="•"/>
      <w:lvlJc w:val="left"/>
      <w:pPr>
        <w:ind w:left="3251" w:hanging="610"/>
      </w:pPr>
      <w:rPr>
        <w:rFonts w:hint="default"/>
        <w:lang w:val="pt-PT" w:eastAsia="en-US" w:bidi="ar-SA"/>
      </w:rPr>
    </w:lvl>
    <w:lvl w:ilvl="4">
      <w:numFmt w:val="bullet"/>
      <w:lvlText w:val="•"/>
      <w:lvlJc w:val="left"/>
      <w:pPr>
        <w:ind w:left="4367" w:hanging="610"/>
      </w:pPr>
      <w:rPr>
        <w:rFonts w:hint="default"/>
        <w:lang w:val="pt-PT" w:eastAsia="en-US" w:bidi="ar-SA"/>
      </w:rPr>
    </w:lvl>
    <w:lvl w:ilvl="5">
      <w:numFmt w:val="bullet"/>
      <w:lvlText w:val="•"/>
      <w:lvlJc w:val="left"/>
      <w:pPr>
        <w:ind w:left="5483" w:hanging="610"/>
      </w:pPr>
      <w:rPr>
        <w:rFonts w:hint="default"/>
        <w:lang w:val="pt-PT" w:eastAsia="en-US" w:bidi="ar-SA"/>
      </w:rPr>
    </w:lvl>
    <w:lvl w:ilvl="6">
      <w:numFmt w:val="bullet"/>
      <w:lvlText w:val="•"/>
      <w:lvlJc w:val="left"/>
      <w:pPr>
        <w:ind w:left="6599" w:hanging="610"/>
      </w:pPr>
      <w:rPr>
        <w:rFonts w:hint="default"/>
        <w:lang w:val="pt-PT" w:eastAsia="en-US" w:bidi="ar-SA"/>
      </w:rPr>
    </w:lvl>
    <w:lvl w:ilvl="7">
      <w:numFmt w:val="bullet"/>
      <w:lvlText w:val="•"/>
      <w:lvlJc w:val="left"/>
      <w:pPr>
        <w:ind w:left="7714" w:hanging="610"/>
      </w:pPr>
      <w:rPr>
        <w:rFonts w:hint="default"/>
        <w:lang w:val="pt-PT" w:eastAsia="en-US" w:bidi="ar-SA"/>
      </w:rPr>
    </w:lvl>
    <w:lvl w:ilvl="8">
      <w:numFmt w:val="bullet"/>
      <w:lvlText w:val="•"/>
      <w:lvlJc w:val="left"/>
      <w:pPr>
        <w:ind w:left="8830" w:hanging="610"/>
      </w:pPr>
      <w:rPr>
        <w:rFonts w:hint="default"/>
        <w:lang w:val="pt-PT" w:eastAsia="en-US" w:bidi="ar-SA"/>
      </w:rPr>
    </w:lvl>
  </w:abstractNum>
  <w:abstractNum w:abstractNumId="31" w15:restartNumberingAfterBreak="0">
    <w:nsid w:val="2CCA6C99"/>
    <w:multiLevelType w:val="hybridMultilevel"/>
    <w:tmpl w:val="EB628DBA"/>
    <w:lvl w:ilvl="0" w:tplc="7A64E46C">
      <w:numFmt w:val="bullet"/>
      <w:lvlText w:val="☐"/>
      <w:lvlJc w:val="left"/>
      <w:pPr>
        <w:ind w:left="357"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C22A3CFA">
      <w:numFmt w:val="bullet"/>
      <w:lvlText w:val="•"/>
      <w:lvlJc w:val="left"/>
      <w:pPr>
        <w:ind w:left="1065" w:hanging="240"/>
      </w:pPr>
      <w:rPr>
        <w:rFonts w:hint="default"/>
        <w:lang w:val="pt-PT" w:eastAsia="en-US" w:bidi="ar-SA"/>
      </w:rPr>
    </w:lvl>
    <w:lvl w:ilvl="2" w:tplc="B6AEA7AA">
      <w:numFmt w:val="bullet"/>
      <w:lvlText w:val="•"/>
      <w:lvlJc w:val="left"/>
      <w:pPr>
        <w:ind w:left="1771" w:hanging="240"/>
      </w:pPr>
      <w:rPr>
        <w:rFonts w:hint="default"/>
        <w:lang w:val="pt-PT" w:eastAsia="en-US" w:bidi="ar-SA"/>
      </w:rPr>
    </w:lvl>
    <w:lvl w:ilvl="3" w:tplc="AB320F46">
      <w:numFmt w:val="bullet"/>
      <w:lvlText w:val="•"/>
      <w:lvlJc w:val="left"/>
      <w:pPr>
        <w:ind w:left="2477" w:hanging="240"/>
      </w:pPr>
      <w:rPr>
        <w:rFonts w:hint="default"/>
        <w:lang w:val="pt-PT" w:eastAsia="en-US" w:bidi="ar-SA"/>
      </w:rPr>
    </w:lvl>
    <w:lvl w:ilvl="4" w:tplc="4B349994">
      <w:numFmt w:val="bullet"/>
      <w:lvlText w:val="•"/>
      <w:lvlJc w:val="left"/>
      <w:pPr>
        <w:ind w:left="3183" w:hanging="240"/>
      </w:pPr>
      <w:rPr>
        <w:rFonts w:hint="default"/>
        <w:lang w:val="pt-PT" w:eastAsia="en-US" w:bidi="ar-SA"/>
      </w:rPr>
    </w:lvl>
    <w:lvl w:ilvl="5" w:tplc="5120C61C">
      <w:numFmt w:val="bullet"/>
      <w:lvlText w:val="•"/>
      <w:lvlJc w:val="left"/>
      <w:pPr>
        <w:ind w:left="3889" w:hanging="240"/>
      </w:pPr>
      <w:rPr>
        <w:rFonts w:hint="default"/>
        <w:lang w:val="pt-PT" w:eastAsia="en-US" w:bidi="ar-SA"/>
      </w:rPr>
    </w:lvl>
    <w:lvl w:ilvl="6" w:tplc="B28E9D00">
      <w:numFmt w:val="bullet"/>
      <w:lvlText w:val="•"/>
      <w:lvlJc w:val="left"/>
      <w:pPr>
        <w:ind w:left="4595" w:hanging="240"/>
      </w:pPr>
      <w:rPr>
        <w:rFonts w:hint="default"/>
        <w:lang w:val="pt-PT" w:eastAsia="en-US" w:bidi="ar-SA"/>
      </w:rPr>
    </w:lvl>
    <w:lvl w:ilvl="7" w:tplc="A9E645A6">
      <w:numFmt w:val="bullet"/>
      <w:lvlText w:val="•"/>
      <w:lvlJc w:val="left"/>
      <w:pPr>
        <w:ind w:left="5301" w:hanging="240"/>
      </w:pPr>
      <w:rPr>
        <w:rFonts w:hint="default"/>
        <w:lang w:val="pt-PT" w:eastAsia="en-US" w:bidi="ar-SA"/>
      </w:rPr>
    </w:lvl>
    <w:lvl w:ilvl="8" w:tplc="5FC68D2E">
      <w:numFmt w:val="bullet"/>
      <w:lvlText w:val="•"/>
      <w:lvlJc w:val="left"/>
      <w:pPr>
        <w:ind w:left="6007" w:hanging="240"/>
      </w:pPr>
      <w:rPr>
        <w:rFonts w:hint="default"/>
        <w:lang w:val="pt-PT" w:eastAsia="en-US" w:bidi="ar-SA"/>
      </w:rPr>
    </w:lvl>
  </w:abstractNum>
  <w:abstractNum w:abstractNumId="32" w15:restartNumberingAfterBreak="0">
    <w:nsid w:val="2D4C0067"/>
    <w:multiLevelType w:val="hybridMultilevel"/>
    <w:tmpl w:val="2B3E6600"/>
    <w:lvl w:ilvl="0" w:tplc="9A72959A">
      <w:numFmt w:val="bullet"/>
      <w:lvlText w:val="☐"/>
      <w:lvlJc w:val="left"/>
      <w:pPr>
        <w:ind w:left="357"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CCD498D6">
      <w:numFmt w:val="bullet"/>
      <w:lvlText w:val="•"/>
      <w:lvlJc w:val="left"/>
      <w:pPr>
        <w:ind w:left="1066" w:hanging="240"/>
      </w:pPr>
      <w:rPr>
        <w:rFonts w:hint="default"/>
        <w:lang w:val="pt-PT" w:eastAsia="en-US" w:bidi="ar-SA"/>
      </w:rPr>
    </w:lvl>
    <w:lvl w:ilvl="2" w:tplc="D7182AF0">
      <w:numFmt w:val="bullet"/>
      <w:lvlText w:val="•"/>
      <w:lvlJc w:val="left"/>
      <w:pPr>
        <w:ind w:left="1772" w:hanging="240"/>
      </w:pPr>
      <w:rPr>
        <w:rFonts w:hint="default"/>
        <w:lang w:val="pt-PT" w:eastAsia="en-US" w:bidi="ar-SA"/>
      </w:rPr>
    </w:lvl>
    <w:lvl w:ilvl="3" w:tplc="BAA4B1BC">
      <w:numFmt w:val="bullet"/>
      <w:lvlText w:val="•"/>
      <w:lvlJc w:val="left"/>
      <w:pPr>
        <w:ind w:left="2478" w:hanging="240"/>
      </w:pPr>
      <w:rPr>
        <w:rFonts w:hint="default"/>
        <w:lang w:val="pt-PT" w:eastAsia="en-US" w:bidi="ar-SA"/>
      </w:rPr>
    </w:lvl>
    <w:lvl w:ilvl="4" w:tplc="F870772A">
      <w:numFmt w:val="bullet"/>
      <w:lvlText w:val="•"/>
      <w:lvlJc w:val="left"/>
      <w:pPr>
        <w:ind w:left="3184" w:hanging="240"/>
      </w:pPr>
      <w:rPr>
        <w:rFonts w:hint="default"/>
        <w:lang w:val="pt-PT" w:eastAsia="en-US" w:bidi="ar-SA"/>
      </w:rPr>
    </w:lvl>
    <w:lvl w:ilvl="5" w:tplc="250C86FE">
      <w:numFmt w:val="bullet"/>
      <w:lvlText w:val="•"/>
      <w:lvlJc w:val="left"/>
      <w:pPr>
        <w:ind w:left="3890" w:hanging="240"/>
      </w:pPr>
      <w:rPr>
        <w:rFonts w:hint="default"/>
        <w:lang w:val="pt-PT" w:eastAsia="en-US" w:bidi="ar-SA"/>
      </w:rPr>
    </w:lvl>
    <w:lvl w:ilvl="6" w:tplc="34866CA6">
      <w:numFmt w:val="bullet"/>
      <w:lvlText w:val="•"/>
      <w:lvlJc w:val="left"/>
      <w:pPr>
        <w:ind w:left="4596" w:hanging="240"/>
      </w:pPr>
      <w:rPr>
        <w:rFonts w:hint="default"/>
        <w:lang w:val="pt-PT" w:eastAsia="en-US" w:bidi="ar-SA"/>
      </w:rPr>
    </w:lvl>
    <w:lvl w:ilvl="7" w:tplc="91947D04">
      <w:numFmt w:val="bullet"/>
      <w:lvlText w:val="•"/>
      <w:lvlJc w:val="left"/>
      <w:pPr>
        <w:ind w:left="5302" w:hanging="240"/>
      </w:pPr>
      <w:rPr>
        <w:rFonts w:hint="default"/>
        <w:lang w:val="pt-PT" w:eastAsia="en-US" w:bidi="ar-SA"/>
      </w:rPr>
    </w:lvl>
    <w:lvl w:ilvl="8" w:tplc="9AE27EDA">
      <w:numFmt w:val="bullet"/>
      <w:lvlText w:val="•"/>
      <w:lvlJc w:val="left"/>
      <w:pPr>
        <w:ind w:left="6008" w:hanging="240"/>
      </w:pPr>
      <w:rPr>
        <w:rFonts w:hint="default"/>
        <w:lang w:val="pt-PT" w:eastAsia="en-US" w:bidi="ar-SA"/>
      </w:rPr>
    </w:lvl>
  </w:abstractNum>
  <w:abstractNum w:abstractNumId="33" w15:restartNumberingAfterBreak="0">
    <w:nsid w:val="2E03610E"/>
    <w:multiLevelType w:val="hybridMultilevel"/>
    <w:tmpl w:val="4E881C52"/>
    <w:lvl w:ilvl="0" w:tplc="C442932C">
      <w:numFmt w:val="bullet"/>
      <w:lvlText w:val="☐"/>
      <w:lvlJc w:val="left"/>
      <w:pPr>
        <w:ind w:left="222" w:hanging="173"/>
      </w:pPr>
      <w:rPr>
        <w:rFonts w:ascii="Segoe UI Symbol" w:eastAsia="Segoe UI Symbol" w:hAnsi="Segoe UI Symbol" w:cs="Segoe UI Symbol" w:hint="default"/>
        <w:b w:val="0"/>
        <w:bCs w:val="0"/>
        <w:i w:val="0"/>
        <w:iCs w:val="0"/>
        <w:spacing w:val="0"/>
        <w:w w:val="99"/>
        <w:sz w:val="18"/>
        <w:szCs w:val="18"/>
        <w:lang w:val="pt-PT" w:eastAsia="en-US" w:bidi="ar-SA"/>
      </w:rPr>
    </w:lvl>
    <w:lvl w:ilvl="1" w:tplc="992002E2">
      <w:numFmt w:val="bullet"/>
      <w:lvlText w:val="•"/>
      <w:lvlJc w:val="left"/>
      <w:pPr>
        <w:ind w:left="234" w:hanging="173"/>
      </w:pPr>
      <w:rPr>
        <w:rFonts w:hint="default"/>
        <w:lang w:val="pt-PT" w:eastAsia="en-US" w:bidi="ar-SA"/>
      </w:rPr>
    </w:lvl>
    <w:lvl w:ilvl="2" w:tplc="DC60DA80">
      <w:numFmt w:val="bullet"/>
      <w:lvlText w:val="•"/>
      <w:lvlJc w:val="left"/>
      <w:pPr>
        <w:ind w:left="248" w:hanging="173"/>
      </w:pPr>
      <w:rPr>
        <w:rFonts w:hint="default"/>
        <w:lang w:val="pt-PT" w:eastAsia="en-US" w:bidi="ar-SA"/>
      </w:rPr>
    </w:lvl>
    <w:lvl w:ilvl="3" w:tplc="D8745996">
      <w:numFmt w:val="bullet"/>
      <w:lvlText w:val="•"/>
      <w:lvlJc w:val="left"/>
      <w:pPr>
        <w:ind w:left="263" w:hanging="173"/>
      </w:pPr>
      <w:rPr>
        <w:rFonts w:hint="default"/>
        <w:lang w:val="pt-PT" w:eastAsia="en-US" w:bidi="ar-SA"/>
      </w:rPr>
    </w:lvl>
    <w:lvl w:ilvl="4" w:tplc="560A4CAE">
      <w:numFmt w:val="bullet"/>
      <w:lvlText w:val="•"/>
      <w:lvlJc w:val="left"/>
      <w:pPr>
        <w:ind w:left="277" w:hanging="173"/>
      </w:pPr>
      <w:rPr>
        <w:rFonts w:hint="default"/>
        <w:lang w:val="pt-PT" w:eastAsia="en-US" w:bidi="ar-SA"/>
      </w:rPr>
    </w:lvl>
    <w:lvl w:ilvl="5" w:tplc="0E9A7B12">
      <w:numFmt w:val="bullet"/>
      <w:lvlText w:val="•"/>
      <w:lvlJc w:val="left"/>
      <w:pPr>
        <w:ind w:left="292" w:hanging="173"/>
      </w:pPr>
      <w:rPr>
        <w:rFonts w:hint="default"/>
        <w:lang w:val="pt-PT" w:eastAsia="en-US" w:bidi="ar-SA"/>
      </w:rPr>
    </w:lvl>
    <w:lvl w:ilvl="6" w:tplc="00B6C1C0">
      <w:numFmt w:val="bullet"/>
      <w:lvlText w:val="•"/>
      <w:lvlJc w:val="left"/>
      <w:pPr>
        <w:ind w:left="306" w:hanging="173"/>
      </w:pPr>
      <w:rPr>
        <w:rFonts w:hint="default"/>
        <w:lang w:val="pt-PT" w:eastAsia="en-US" w:bidi="ar-SA"/>
      </w:rPr>
    </w:lvl>
    <w:lvl w:ilvl="7" w:tplc="7020F802">
      <w:numFmt w:val="bullet"/>
      <w:lvlText w:val="•"/>
      <w:lvlJc w:val="left"/>
      <w:pPr>
        <w:ind w:left="320" w:hanging="173"/>
      </w:pPr>
      <w:rPr>
        <w:rFonts w:hint="default"/>
        <w:lang w:val="pt-PT" w:eastAsia="en-US" w:bidi="ar-SA"/>
      </w:rPr>
    </w:lvl>
    <w:lvl w:ilvl="8" w:tplc="20A4B08A">
      <w:numFmt w:val="bullet"/>
      <w:lvlText w:val="•"/>
      <w:lvlJc w:val="left"/>
      <w:pPr>
        <w:ind w:left="335" w:hanging="173"/>
      </w:pPr>
      <w:rPr>
        <w:rFonts w:hint="default"/>
        <w:lang w:val="pt-PT" w:eastAsia="en-US" w:bidi="ar-SA"/>
      </w:rPr>
    </w:lvl>
  </w:abstractNum>
  <w:abstractNum w:abstractNumId="34" w15:restartNumberingAfterBreak="0">
    <w:nsid w:val="2E716243"/>
    <w:multiLevelType w:val="hybridMultilevel"/>
    <w:tmpl w:val="C73CC43C"/>
    <w:lvl w:ilvl="0" w:tplc="DE9C9B6E">
      <w:numFmt w:val="bullet"/>
      <w:lvlText w:val="☐"/>
      <w:lvlJc w:val="left"/>
      <w:pPr>
        <w:ind w:left="352"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5630E20E">
      <w:numFmt w:val="bullet"/>
      <w:lvlText w:val="•"/>
      <w:lvlJc w:val="left"/>
      <w:pPr>
        <w:ind w:left="622" w:hanging="240"/>
      </w:pPr>
      <w:rPr>
        <w:rFonts w:hint="default"/>
        <w:lang w:val="pt-PT" w:eastAsia="en-US" w:bidi="ar-SA"/>
      </w:rPr>
    </w:lvl>
    <w:lvl w:ilvl="2" w:tplc="E096963E">
      <w:numFmt w:val="bullet"/>
      <w:lvlText w:val="•"/>
      <w:lvlJc w:val="left"/>
      <w:pPr>
        <w:ind w:left="885" w:hanging="240"/>
      </w:pPr>
      <w:rPr>
        <w:rFonts w:hint="default"/>
        <w:lang w:val="pt-PT" w:eastAsia="en-US" w:bidi="ar-SA"/>
      </w:rPr>
    </w:lvl>
    <w:lvl w:ilvl="3" w:tplc="35E0436C">
      <w:numFmt w:val="bullet"/>
      <w:lvlText w:val="•"/>
      <w:lvlJc w:val="left"/>
      <w:pPr>
        <w:ind w:left="1147" w:hanging="240"/>
      </w:pPr>
      <w:rPr>
        <w:rFonts w:hint="default"/>
        <w:lang w:val="pt-PT" w:eastAsia="en-US" w:bidi="ar-SA"/>
      </w:rPr>
    </w:lvl>
    <w:lvl w:ilvl="4" w:tplc="E65E330E">
      <w:numFmt w:val="bullet"/>
      <w:lvlText w:val="•"/>
      <w:lvlJc w:val="left"/>
      <w:pPr>
        <w:ind w:left="1410" w:hanging="240"/>
      </w:pPr>
      <w:rPr>
        <w:rFonts w:hint="default"/>
        <w:lang w:val="pt-PT" w:eastAsia="en-US" w:bidi="ar-SA"/>
      </w:rPr>
    </w:lvl>
    <w:lvl w:ilvl="5" w:tplc="23B2B508">
      <w:numFmt w:val="bullet"/>
      <w:lvlText w:val="•"/>
      <w:lvlJc w:val="left"/>
      <w:pPr>
        <w:ind w:left="1672" w:hanging="240"/>
      </w:pPr>
      <w:rPr>
        <w:rFonts w:hint="default"/>
        <w:lang w:val="pt-PT" w:eastAsia="en-US" w:bidi="ar-SA"/>
      </w:rPr>
    </w:lvl>
    <w:lvl w:ilvl="6" w:tplc="9566F468">
      <w:numFmt w:val="bullet"/>
      <w:lvlText w:val="•"/>
      <w:lvlJc w:val="left"/>
      <w:pPr>
        <w:ind w:left="1935" w:hanging="240"/>
      </w:pPr>
      <w:rPr>
        <w:rFonts w:hint="default"/>
        <w:lang w:val="pt-PT" w:eastAsia="en-US" w:bidi="ar-SA"/>
      </w:rPr>
    </w:lvl>
    <w:lvl w:ilvl="7" w:tplc="04661A8A">
      <w:numFmt w:val="bullet"/>
      <w:lvlText w:val="•"/>
      <w:lvlJc w:val="left"/>
      <w:pPr>
        <w:ind w:left="2197" w:hanging="240"/>
      </w:pPr>
      <w:rPr>
        <w:rFonts w:hint="default"/>
        <w:lang w:val="pt-PT" w:eastAsia="en-US" w:bidi="ar-SA"/>
      </w:rPr>
    </w:lvl>
    <w:lvl w:ilvl="8" w:tplc="A7421576">
      <w:numFmt w:val="bullet"/>
      <w:lvlText w:val="•"/>
      <w:lvlJc w:val="left"/>
      <w:pPr>
        <w:ind w:left="2460" w:hanging="240"/>
      </w:pPr>
      <w:rPr>
        <w:rFonts w:hint="default"/>
        <w:lang w:val="pt-PT" w:eastAsia="en-US" w:bidi="ar-SA"/>
      </w:rPr>
    </w:lvl>
  </w:abstractNum>
  <w:abstractNum w:abstractNumId="35" w15:restartNumberingAfterBreak="0">
    <w:nsid w:val="2F092FB0"/>
    <w:multiLevelType w:val="hybridMultilevel"/>
    <w:tmpl w:val="458EBE02"/>
    <w:lvl w:ilvl="0" w:tplc="ECA629C2">
      <w:numFmt w:val="bullet"/>
      <w:lvlText w:val="☐"/>
      <w:lvlJc w:val="left"/>
      <w:pPr>
        <w:ind w:left="352"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6F381FE4">
      <w:numFmt w:val="bullet"/>
      <w:lvlText w:val="•"/>
      <w:lvlJc w:val="left"/>
      <w:pPr>
        <w:ind w:left="1064" w:hanging="240"/>
      </w:pPr>
      <w:rPr>
        <w:rFonts w:hint="default"/>
        <w:lang w:val="pt-PT" w:eastAsia="en-US" w:bidi="ar-SA"/>
      </w:rPr>
    </w:lvl>
    <w:lvl w:ilvl="2" w:tplc="D6F884D4">
      <w:numFmt w:val="bullet"/>
      <w:lvlText w:val="•"/>
      <w:lvlJc w:val="left"/>
      <w:pPr>
        <w:ind w:left="1768" w:hanging="240"/>
      </w:pPr>
      <w:rPr>
        <w:rFonts w:hint="default"/>
        <w:lang w:val="pt-PT" w:eastAsia="en-US" w:bidi="ar-SA"/>
      </w:rPr>
    </w:lvl>
    <w:lvl w:ilvl="3" w:tplc="458C734A">
      <w:numFmt w:val="bullet"/>
      <w:lvlText w:val="•"/>
      <w:lvlJc w:val="left"/>
      <w:pPr>
        <w:ind w:left="2472" w:hanging="240"/>
      </w:pPr>
      <w:rPr>
        <w:rFonts w:hint="default"/>
        <w:lang w:val="pt-PT" w:eastAsia="en-US" w:bidi="ar-SA"/>
      </w:rPr>
    </w:lvl>
    <w:lvl w:ilvl="4" w:tplc="7904ED42">
      <w:numFmt w:val="bullet"/>
      <w:lvlText w:val="•"/>
      <w:lvlJc w:val="left"/>
      <w:pPr>
        <w:ind w:left="3177" w:hanging="240"/>
      </w:pPr>
      <w:rPr>
        <w:rFonts w:hint="default"/>
        <w:lang w:val="pt-PT" w:eastAsia="en-US" w:bidi="ar-SA"/>
      </w:rPr>
    </w:lvl>
    <w:lvl w:ilvl="5" w:tplc="9C9EC384">
      <w:numFmt w:val="bullet"/>
      <w:lvlText w:val="•"/>
      <w:lvlJc w:val="left"/>
      <w:pPr>
        <w:ind w:left="3881" w:hanging="240"/>
      </w:pPr>
      <w:rPr>
        <w:rFonts w:hint="default"/>
        <w:lang w:val="pt-PT" w:eastAsia="en-US" w:bidi="ar-SA"/>
      </w:rPr>
    </w:lvl>
    <w:lvl w:ilvl="6" w:tplc="1FA446D8">
      <w:numFmt w:val="bullet"/>
      <w:lvlText w:val="•"/>
      <w:lvlJc w:val="left"/>
      <w:pPr>
        <w:ind w:left="4585" w:hanging="240"/>
      </w:pPr>
      <w:rPr>
        <w:rFonts w:hint="default"/>
        <w:lang w:val="pt-PT" w:eastAsia="en-US" w:bidi="ar-SA"/>
      </w:rPr>
    </w:lvl>
    <w:lvl w:ilvl="7" w:tplc="1D964A78">
      <w:numFmt w:val="bullet"/>
      <w:lvlText w:val="•"/>
      <w:lvlJc w:val="left"/>
      <w:pPr>
        <w:ind w:left="5290" w:hanging="240"/>
      </w:pPr>
      <w:rPr>
        <w:rFonts w:hint="default"/>
        <w:lang w:val="pt-PT" w:eastAsia="en-US" w:bidi="ar-SA"/>
      </w:rPr>
    </w:lvl>
    <w:lvl w:ilvl="8" w:tplc="42FC1246">
      <w:numFmt w:val="bullet"/>
      <w:lvlText w:val="•"/>
      <w:lvlJc w:val="left"/>
      <w:pPr>
        <w:ind w:left="5994" w:hanging="240"/>
      </w:pPr>
      <w:rPr>
        <w:rFonts w:hint="default"/>
        <w:lang w:val="pt-PT" w:eastAsia="en-US" w:bidi="ar-SA"/>
      </w:rPr>
    </w:lvl>
  </w:abstractNum>
  <w:abstractNum w:abstractNumId="36" w15:restartNumberingAfterBreak="0">
    <w:nsid w:val="31706401"/>
    <w:multiLevelType w:val="multilevel"/>
    <w:tmpl w:val="6CFEE518"/>
    <w:lvl w:ilvl="0">
      <w:start w:val="7"/>
      <w:numFmt w:val="lowerLetter"/>
      <w:lvlText w:val="%1."/>
      <w:lvlJc w:val="left"/>
      <w:pPr>
        <w:ind w:left="720" w:hanging="360"/>
      </w:pPr>
      <w:rPr>
        <w:rFonts w:ascii="Calibri" w:eastAsia="Calibri" w:hAnsi="Calibri" w:cs="Calibri"/>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48811A8"/>
    <w:multiLevelType w:val="hybridMultilevel"/>
    <w:tmpl w:val="8E0ABB78"/>
    <w:lvl w:ilvl="0" w:tplc="5F0A8764">
      <w:start w:val="1"/>
      <w:numFmt w:val="lowerLetter"/>
      <w:lvlText w:val="%1)"/>
      <w:lvlJc w:val="left"/>
      <w:pPr>
        <w:ind w:left="569" w:hanging="231"/>
      </w:pPr>
      <w:rPr>
        <w:rFonts w:ascii="Arial MT" w:eastAsia="Arial MT" w:hAnsi="Arial MT" w:cs="Arial MT" w:hint="default"/>
        <w:b/>
        <w:bCs/>
        <w:i w:val="0"/>
        <w:iCs w:val="0"/>
        <w:spacing w:val="0"/>
        <w:w w:val="99"/>
        <w:sz w:val="20"/>
        <w:szCs w:val="20"/>
        <w:lang w:val="pt-PT" w:eastAsia="en-US" w:bidi="ar-SA"/>
      </w:rPr>
    </w:lvl>
    <w:lvl w:ilvl="1" w:tplc="B9A466C2">
      <w:numFmt w:val="bullet"/>
      <w:lvlText w:val="•"/>
      <w:lvlJc w:val="left"/>
      <w:pPr>
        <w:ind w:left="1610" w:hanging="231"/>
      </w:pPr>
      <w:rPr>
        <w:rFonts w:hint="default"/>
        <w:lang w:val="pt-PT" w:eastAsia="en-US" w:bidi="ar-SA"/>
      </w:rPr>
    </w:lvl>
    <w:lvl w:ilvl="2" w:tplc="BA062E18">
      <w:numFmt w:val="bullet"/>
      <w:lvlText w:val="•"/>
      <w:lvlJc w:val="left"/>
      <w:pPr>
        <w:ind w:left="2660" w:hanging="231"/>
      </w:pPr>
      <w:rPr>
        <w:rFonts w:hint="default"/>
        <w:lang w:val="pt-PT" w:eastAsia="en-US" w:bidi="ar-SA"/>
      </w:rPr>
    </w:lvl>
    <w:lvl w:ilvl="3" w:tplc="DE70F65E">
      <w:numFmt w:val="bullet"/>
      <w:lvlText w:val="•"/>
      <w:lvlJc w:val="left"/>
      <w:pPr>
        <w:ind w:left="3710" w:hanging="231"/>
      </w:pPr>
      <w:rPr>
        <w:rFonts w:hint="default"/>
        <w:lang w:val="pt-PT" w:eastAsia="en-US" w:bidi="ar-SA"/>
      </w:rPr>
    </w:lvl>
    <w:lvl w:ilvl="4" w:tplc="0AF2234A">
      <w:numFmt w:val="bullet"/>
      <w:lvlText w:val="•"/>
      <w:lvlJc w:val="left"/>
      <w:pPr>
        <w:ind w:left="4760" w:hanging="231"/>
      </w:pPr>
      <w:rPr>
        <w:rFonts w:hint="default"/>
        <w:lang w:val="pt-PT" w:eastAsia="en-US" w:bidi="ar-SA"/>
      </w:rPr>
    </w:lvl>
    <w:lvl w:ilvl="5" w:tplc="41C6BE06">
      <w:numFmt w:val="bullet"/>
      <w:lvlText w:val="•"/>
      <w:lvlJc w:val="left"/>
      <w:pPr>
        <w:ind w:left="5811" w:hanging="231"/>
      </w:pPr>
      <w:rPr>
        <w:rFonts w:hint="default"/>
        <w:lang w:val="pt-PT" w:eastAsia="en-US" w:bidi="ar-SA"/>
      </w:rPr>
    </w:lvl>
    <w:lvl w:ilvl="6" w:tplc="8F82DA72">
      <w:numFmt w:val="bullet"/>
      <w:lvlText w:val="•"/>
      <w:lvlJc w:val="left"/>
      <w:pPr>
        <w:ind w:left="6861" w:hanging="231"/>
      </w:pPr>
      <w:rPr>
        <w:rFonts w:hint="default"/>
        <w:lang w:val="pt-PT" w:eastAsia="en-US" w:bidi="ar-SA"/>
      </w:rPr>
    </w:lvl>
    <w:lvl w:ilvl="7" w:tplc="D430ED74">
      <w:numFmt w:val="bullet"/>
      <w:lvlText w:val="•"/>
      <w:lvlJc w:val="left"/>
      <w:pPr>
        <w:ind w:left="7911" w:hanging="231"/>
      </w:pPr>
      <w:rPr>
        <w:rFonts w:hint="default"/>
        <w:lang w:val="pt-PT" w:eastAsia="en-US" w:bidi="ar-SA"/>
      </w:rPr>
    </w:lvl>
    <w:lvl w:ilvl="8" w:tplc="07769DC8">
      <w:numFmt w:val="bullet"/>
      <w:lvlText w:val="•"/>
      <w:lvlJc w:val="left"/>
      <w:pPr>
        <w:ind w:left="8961" w:hanging="231"/>
      </w:pPr>
      <w:rPr>
        <w:rFonts w:hint="default"/>
        <w:lang w:val="pt-PT" w:eastAsia="en-US" w:bidi="ar-SA"/>
      </w:rPr>
    </w:lvl>
  </w:abstractNum>
  <w:abstractNum w:abstractNumId="38" w15:restartNumberingAfterBreak="0">
    <w:nsid w:val="37F20409"/>
    <w:multiLevelType w:val="multilevel"/>
    <w:tmpl w:val="2E4218F8"/>
    <w:lvl w:ilvl="0">
      <w:start w:val="16"/>
      <w:numFmt w:val="decimal"/>
      <w:lvlText w:val="%1"/>
      <w:lvlJc w:val="left"/>
      <w:pPr>
        <w:ind w:left="427" w:hanging="443"/>
      </w:pPr>
      <w:rPr>
        <w:rFonts w:hint="default"/>
        <w:lang w:val="pt-PT" w:eastAsia="en-US" w:bidi="ar-SA"/>
      </w:rPr>
    </w:lvl>
    <w:lvl w:ilvl="1">
      <w:start w:val="1"/>
      <w:numFmt w:val="decimal"/>
      <w:lvlText w:val="%1.%2"/>
      <w:lvlJc w:val="left"/>
      <w:pPr>
        <w:ind w:left="427" w:hanging="443"/>
      </w:pPr>
      <w:rPr>
        <w:rFonts w:ascii="Calibri" w:eastAsia="Arial MT" w:hAnsi="Calibri" w:cs="Calibri" w:hint="default"/>
        <w:b/>
        <w:bCs/>
        <w:i w:val="0"/>
        <w:iCs w:val="0"/>
        <w:spacing w:val="-1"/>
        <w:w w:val="99"/>
        <w:sz w:val="22"/>
        <w:szCs w:val="22"/>
        <w:lang w:val="pt-PT" w:eastAsia="en-US" w:bidi="ar-SA"/>
      </w:rPr>
    </w:lvl>
    <w:lvl w:ilvl="2">
      <w:numFmt w:val="bullet"/>
      <w:lvlText w:val="•"/>
      <w:lvlJc w:val="left"/>
      <w:pPr>
        <w:ind w:left="2548" w:hanging="443"/>
      </w:pPr>
      <w:rPr>
        <w:rFonts w:hint="default"/>
        <w:lang w:val="pt-PT" w:eastAsia="en-US" w:bidi="ar-SA"/>
      </w:rPr>
    </w:lvl>
    <w:lvl w:ilvl="3">
      <w:numFmt w:val="bullet"/>
      <w:lvlText w:val="•"/>
      <w:lvlJc w:val="left"/>
      <w:pPr>
        <w:ind w:left="3612" w:hanging="443"/>
      </w:pPr>
      <w:rPr>
        <w:rFonts w:hint="default"/>
        <w:lang w:val="pt-PT" w:eastAsia="en-US" w:bidi="ar-SA"/>
      </w:rPr>
    </w:lvl>
    <w:lvl w:ilvl="4">
      <w:numFmt w:val="bullet"/>
      <w:lvlText w:val="•"/>
      <w:lvlJc w:val="left"/>
      <w:pPr>
        <w:ind w:left="4676" w:hanging="443"/>
      </w:pPr>
      <w:rPr>
        <w:rFonts w:hint="default"/>
        <w:lang w:val="pt-PT" w:eastAsia="en-US" w:bidi="ar-SA"/>
      </w:rPr>
    </w:lvl>
    <w:lvl w:ilvl="5">
      <w:numFmt w:val="bullet"/>
      <w:lvlText w:val="•"/>
      <w:lvlJc w:val="left"/>
      <w:pPr>
        <w:ind w:left="5741" w:hanging="443"/>
      </w:pPr>
      <w:rPr>
        <w:rFonts w:hint="default"/>
        <w:lang w:val="pt-PT" w:eastAsia="en-US" w:bidi="ar-SA"/>
      </w:rPr>
    </w:lvl>
    <w:lvl w:ilvl="6">
      <w:numFmt w:val="bullet"/>
      <w:lvlText w:val="•"/>
      <w:lvlJc w:val="left"/>
      <w:pPr>
        <w:ind w:left="6805" w:hanging="443"/>
      </w:pPr>
      <w:rPr>
        <w:rFonts w:hint="default"/>
        <w:lang w:val="pt-PT" w:eastAsia="en-US" w:bidi="ar-SA"/>
      </w:rPr>
    </w:lvl>
    <w:lvl w:ilvl="7">
      <w:numFmt w:val="bullet"/>
      <w:lvlText w:val="•"/>
      <w:lvlJc w:val="left"/>
      <w:pPr>
        <w:ind w:left="7869" w:hanging="443"/>
      </w:pPr>
      <w:rPr>
        <w:rFonts w:hint="default"/>
        <w:lang w:val="pt-PT" w:eastAsia="en-US" w:bidi="ar-SA"/>
      </w:rPr>
    </w:lvl>
    <w:lvl w:ilvl="8">
      <w:numFmt w:val="bullet"/>
      <w:lvlText w:val="•"/>
      <w:lvlJc w:val="left"/>
      <w:pPr>
        <w:ind w:left="8933" w:hanging="443"/>
      </w:pPr>
      <w:rPr>
        <w:rFonts w:hint="default"/>
        <w:lang w:val="pt-PT" w:eastAsia="en-US" w:bidi="ar-SA"/>
      </w:rPr>
    </w:lvl>
  </w:abstractNum>
  <w:abstractNum w:abstractNumId="39" w15:restartNumberingAfterBreak="0">
    <w:nsid w:val="39FA787D"/>
    <w:multiLevelType w:val="hybridMultilevel"/>
    <w:tmpl w:val="5246DDD6"/>
    <w:lvl w:ilvl="0" w:tplc="F258C8E8">
      <w:numFmt w:val="bullet"/>
      <w:lvlText w:val="☐"/>
      <w:lvlJc w:val="left"/>
      <w:pPr>
        <w:ind w:left="352"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1D049C70">
      <w:numFmt w:val="bullet"/>
      <w:lvlText w:val="•"/>
      <w:lvlJc w:val="left"/>
      <w:pPr>
        <w:ind w:left="622" w:hanging="240"/>
      </w:pPr>
      <w:rPr>
        <w:rFonts w:hint="default"/>
        <w:lang w:val="pt-PT" w:eastAsia="en-US" w:bidi="ar-SA"/>
      </w:rPr>
    </w:lvl>
    <w:lvl w:ilvl="2" w:tplc="DBACFBF4">
      <w:numFmt w:val="bullet"/>
      <w:lvlText w:val="•"/>
      <w:lvlJc w:val="left"/>
      <w:pPr>
        <w:ind w:left="885" w:hanging="240"/>
      </w:pPr>
      <w:rPr>
        <w:rFonts w:hint="default"/>
        <w:lang w:val="pt-PT" w:eastAsia="en-US" w:bidi="ar-SA"/>
      </w:rPr>
    </w:lvl>
    <w:lvl w:ilvl="3" w:tplc="7E7864BE">
      <w:numFmt w:val="bullet"/>
      <w:lvlText w:val="•"/>
      <w:lvlJc w:val="left"/>
      <w:pPr>
        <w:ind w:left="1147" w:hanging="240"/>
      </w:pPr>
      <w:rPr>
        <w:rFonts w:hint="default"/>
        <w:lang w:val="pt-PT" w:eastAsia="en-US" w:bidi="ar-SA"/>
      </w:rPr>
    </w:lvl>
    <w:lvl w:ilvl="4" w:tplc="2AB6FA06">
      <w:numFmt w:val="bullet"/>
      <w:lvlText w:val="•"/>
      <w:lvlJc w:val="left"/>
      <w:pPr>
        <w:ind w:left="1410" w:hanging="240"/>
      </w:pPr>
      <w:rPr>
        <w:rFonts w:hint="default"/>
        <w:lang w:val="pt-PT" w:eastAsia="en-US" w:bidi="ar-SA"/>
      </w:rPr>
    </w:lvl>
    <w:lvl w:ilvl="5" w:tplc="766227F8">
      <w:numFmt w:val="bullet"/>
      <w:lvlText w:val="•"/>
      <w:lvlJc w:val="left"/>
      <w:pPr>
        <w:ind w:left="1672" w:hanging="240"/>
      </w:pPr>
      <w:rPr>
        <w:rFonts w:hint="default"/>
        <w:lang w:val="pt-PT" w:eastAsia="en-US" w:bidi="ar-SA"/>
      </w:rPr>
    </w:lvl>
    <w:lvl w:ilvl="6" w:tplc="BE6E0792">
      <w:numFmt w:val="bullet"/>
      <w:lvlText w:val="•"/>
      <w:lvlJc w:val="left"/>
      <w:pPr>
        <w:ind w:left="1935" w:hanging="240"/>
      </w:pPr>
      <w:rPr>
        <w:rFonts w:hint="default"/>
        <w:lang w:val="pt-PT" w:eastAsia="en-US" w:bidi="ar-SA"/>
      </w:rPr>
    </w:lvl>
    <w:lvl w:ilvl="7" w:tplc="BEAC63C2">
      <w:numFmt w:val="bullet"/>
      <w:lvlText w:val="•"/>
      <w:lvlJc w:val="left"/>
      <w:pPr>
        <w:ind w:left="2197" w:hanging="240"/>
      </w:pPr>
      <w:rPr>
        <w:rFonts w:hint="default"/>
        <w:lang w:val="pt-PT" w:eastAsia="en-US" w:bidi="ar-SA"/>
      </w:rPr>
    </w:lvl>
    <w:lvl w:ilvl="8" w:tplc="6366DFCE">
      <w:numFmt w:val="bullet"/>
      <w:lvlText w:val="•"/>
      <w:lvlJc w:val="left"/>
      <w:pPr>
        <w:ind w:left="2460" w:hanging="240"/>
      </w:pPr>
      <w:rPr>
        <w:rFonts w:hint="default"/>
        <w:lang w:val="pt-PT" w:eastAsia="en-US" w:bidi="ar-SA"/>
      </w:rPr>
    </w:lvl>
  </w:abstractNum>
  <w:abstractNum w:abstractNumId="40" w15:restartNumberingAfterBreak="0">
    <w:nsid w:val="3A00571E"/>
    <w:multiLevelType w:val="hybridMultilevel"/>
    <w:tmpl w:val="D11CD592"/>
    <w:lvl w:ilvl="0" w:tplc="DFE618E2">
      <w:numFmt w:val="bullet"/>
      <w:lvlText w:val="☐"/>
      <w:lvlJc w:val="left"/>
      <w:pPr>
        <w:ind w:left="420" w:hanging="300"/>
      </w:pPr>
      <w:rPr>
        <w:rFonts w:ascii="MS Gothic" w:eastAsia="MS Gothic" w:hAnsi="MS Gothic" w:cs="MS Gothic" w:hint="default"/>
        <w:b w:val="0"/>
        <w:bCs w:val="0"/>
        <w:i w:val="0"/>
        <w:iCs w:val="0"/>
        <w:spacing w:val="0"/>
        <w:w w:val="100"/>
        <w:sz w:val="24"/>
        <w:szCs w:val="24"/>
        <w:lang w:val="pt-PT" w:eastAsia="en-US" w:bidi="ar-SA"/>
      </w:rPr>
    </w:lvl>
    <w:lvl w:ilvl="1" w:tplc="0B78655A">
      <w:numFmt w:val="bullet"/>
      <w:lvlText w:val="•"/>
      <w:lvlJc w:val="left"/>
      <w:pPr>
        <w:ind w:left="476" w:hanging="300"/>
      </w:pPr>
      <w:rPr>
        <w:rFonts w:hint="default"/>
        <w:lang w:val="pt-PT" w:eastAsia="en-US" w:bidi="ar-SA"/>
      </w:rPr>
    </w:lvl>
    <w:lvl w:ilvl="2" w:tplc="A290FA22">
      <w:numFmt w:val="bullet"/>
      <w:lvlText w:val="•"/>
      <w:lvlJc w:val="left"/>
      <w:pPr>
        <w:ind w:left="533" w:hanging="300"/>
      </w:pPr>
      <w:rPr>
        <w:rFonts w:hint="default"/>
        <w:lang w:val="pt-PT" w:eastAsia="en-US" w:bidi="ar-SA"/>
      </w:rPr>
    </w:lvl>
    <w:lvl w:ilvl="3" w:tplc="83467BF2">
      <w:numFmt w:val="bullet"/>
      <w:lvlText w:val="•"/>
      <w:lvlJc w:val="left"/>
      <w:pPr>
        <w:ind w:left="590" w:hanging="300"/>
      </w:pPr>
      <w:rPr>
        <w:rFonts w:hint="default"/>
        <w:lang w:val="pt-PT" w:eastAsia="en-US" w:bidi="ar-SA"/>
      </w:rPr>
    </w:lvl>
    <w:lvl w:ilvl="4" w:tplc="9366237A">
      <w:numFmt w:val="bullet"/>
      <w:lvlText w:val="•"/>
      <w:lvlJc w:val="left"/>
      <w:pPr>
        <w:ind w:left="647" w:hanging="300"/>
      </w:pPr>
      <w:rPr>
        <w:rFonts w:hint="default"/>
        <w:lang w:val="pt-PT" w:eastAsia="en-US" w:bidi="ar-SA"/>
      </w:rPr>
    </w:lvl>
    <w:lvl w:ilvl="5" w:tplc="5A42018C">
      <w:numFmt w:val="bullet"/>
      <w:lvlText w:val="•"/>
      <w:lvlJc w:val="left"/>
      <w:pPr>
        <w:ind w:left="704" w:hanging="300"/>
      </w:pPr>
      <w:rPr>
        <w:rFonts w:hint="default"/>
        <w:lang w:val="pt-PT" w:eastAsia="en-US" w:bidi="ar-SA"/>
      </w:rPr>
    </w:lvl>
    <w:lvl w:ilvl="6" w:tplc="9E9C71DE">
      <w:numFmt w:val="bullet"/>
      <w:lvlText w:val="•"/>
      <w:lvlJc w:val="left"/>
      <w:pPr>
        <w:ind w:left="761" w:hanging="300"/>
      </w:pPr>
      <w:rPr>
        <w:rFonts w:hint="default"/>
        <w:lang w:val="pt-PT" w:eastAsia="en-US" w:bidi="ar-SA"/>
      </w:rPr>
    </w:lvl>
    <w:lvl w:ilvl="7" w:tplc="AEB27D8C">
      <w:numFmt w:val="bullet"/>
      <w:lvlText w:val="•"/>
      <w:lvlJc w:val="left"/>
      <w:pPr>
        <w:ind w:left="818" w:hanging="300"/>
      </w:pPr>
      <w:rPr>
        <w:rFonts w:hint="default"/>
        <w:lang w:val="pt-PT" w:eastAsia="en-US" w:bidi="ar-SA"/>
      </w:rPr>
    </w:lvl>
    <w:lvl w:ilvl="8" w:tplc="C102013E">
      <w:numFmt w:val="bullet"/>
      <w:lvlText w:val="•"/>
      <w:lvlJc w:val="left"/>
      <w:pPr>
        <w:ind w:left="875" w:hanging="300"/>
      </w:pPr>
      <w:rPr>
        <w:rFonts w:hint="default"/>
        <w:lang w:val="pt-PT" w:eastAsia="en-US" w:bidi="ar-SA"/>
      </w:rPr>
    </w:lvl>
  </w:abstractNum>
  <w:abstractNum w:abstractNumId="41" w15:restartNumberingAfterBreak="0">
    <w:nsid w:val="3A7B2E7A"/>
    <w:multiLevelType w:val="multilevel"/>
    <w:tmpl w:val="6CAA4BF6"/>
    <w:lvl w:ilvl="0">
      <w:start w:val="8"/>
      <w:numFmt w:val="decimal"/>
      <w:lvlText w:val="%1"/>
      <w:lvlJc w:val="left"/>
      <w:pPr>
        <w:ind w:left="993" w:hanging="399"/>
      </w:pPr>
      <w:rPr>
        <w:rFonts w:hint="default"/>
        <w:lang w:val="pt-PT" w:eastAsia="en-US" w:bidi="ar-SA"/>
      </w:rPr>
    </w:lvl>
    <w:lvl w:ilvl="1">
      <w:start w:val="1"/>
      <w:numFmt w:val="decimal"/>
      <w:lvlText w:val="%1.%2"/>
      <w:lvlJc w:val="left"/>
      <w:pPr>
        <w:ind w:left="1109" w:hanging="399"/>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613" w:hanging="329"/>
      </w:pPr>
      <w:rPr>
        <w:rFonts w:ascii="SimSun-ExtB" w:eastAsia="SimSun-ExtB" w:hAnsi="SimSun-ExtB" w:cs="SimSun-ExtB" w:hint="default"/>
        <w:b w:val="0"/>
        <w:bCs w:val="0"/>
        <w:i w:val="0"/>
        <w:iCs w:val="0"/>
        <w:spacing w:val="0"/>
        <w:w w:val="100"/>
        <w:sz w:val="24"/>
        <w:szCs w:val="24"/>
        <w:lang w:val="pt-PT" w:eastAsia="en-US" w:bidi="ar-SA"/>
      </w:rPr>
    </w:lvl>
    <w:lvl w:ilvl="3">
      <w:numFmt w:val="bullet"/>
      <w:lvlText w:val="•"/>
      <w:lvlJc w:val="left"/>
      <w:pPr>
        <w:ind w:left="3889" w:hanging="329"/>
      </w:pPr>
      <w:rPr>
        <w:rFonts w:hint="default"/>
        <w:lang w:val="pt-PT" w:eastAsia="en-US" w:bidi="ar-SA"/>
      </w:rPr>
    </w:lvl>
    <w:lvl w:ilvl="4">
      <w:numFmt w:val="bullet"/>
      <w:lvlText w:val="•"/>
      <w:lvlJc w:val="left"/>
      <w:pPr>
        <w:ind w:left="4852" w:hanging="329"/>
      </w:pPr>
      <w:rPr>
        <w:rFonts w:hint="default"/>
        <w:lang w:val="pt-PT" w:eastAsia="en-US" w:bidi="ar-SA"/>
      </w:rPr>
    </w:lvl>
    <w:lvl w:ilvl="5">
      <w:numFmt w:val="bullet"/>
      <w:lvlText w:val="•"/>
      <w:lvlJc w:val="left"/>
      <w:pPr>
        <w:ind w:left="5816" w:hanging="329"/>
      </w:pPr>
      <w:rPr>
        <w:rFonts w:hint="default"/>
        <w:lang w:val="pt-PT" w:eastAsia="en-US" w:bidi="ar-SA"/>
      </w:rPr>
    </w:lvl>
    <w:lvl w:ilvl="6">
      <w:numFmt w:val="bullet"/>
      <w:lvlText w:val="•"/>
      <w:lvlJc w:val="left"/>
      <w:pPr>
        <w:ind w:left="6779" w:hanging="329"/>
      </w:pPr>
      <w:rPr>
        <w:rFonts w:hint="default"/>
        <w:lang w:val="pt-PT" w:eastAsia="en-US" w:bidi="ar-SA"/>
      </w:rPr>
    </w:lvl>
    <w:lvl w:ilvl="7">
      <w:numFmt w:val="bullet"/>
      <w:lvlText w:val="•"/>
      <w:lvlJc w:val="left"/>
      <w:pPr>
        <w:ind w:left="7742" w:hanging="329"/>
      </w:pPr>
      <w:rPr>
        <w:rFonts w:hint="default"/>
        <w:lang w:val="pt-PT" w:eastAsia="en-US" w:bidi="ar-SA"/>
      </w:rPr>
    </w:lvl>
    <w:lvl w:ilvl="8">
      <w:numFmt w:val="bullet"/>
      <w:lvlText w:val="•"/>
      <w:lvlJc w:val="left"/>
      <w:pPr>
        <w:ind w:left="8705" w:hanging="329"/>
      </w:pPr>
      <w:rPr>
        <w:rFonts w:hint="default"/>
        <w:lang w:val="pt-PT" w:eastAsia="en-US" w:bidi="ar-SA"/>
      </w:rPr>
    </w:lvl>
  </w:abstractNum>
  <w:abstractNum w:abstractNumId="42" w15:restartNumberingAfterBreak="0">
    <w:nsid w:val="3D873105"/>
    <w:multiLevelType w:val="multilevel"/>
    <w:tmpl w:val="1330601E"/>
    <w:lvl w:ilvl="0">
      <w:start w:val="5"/>
      <w:numFmt w:val="decimal"/>
      <w:lvlText w:val="%1."/>
      <w:lvlJc w:val="left"/>
      <w:pPr>
        <w:ind w:left="495" w:hanging="495"/>
      </w:pPr>
      <w:rPr>
        <w:rFonts w:hint="default"/>
      </w:rPr>
    </w:lvl>
    <w:lvl w:ilvl="1">
      <w:start w:val="1"/>
      <w:numFmt w:val="decimal"/>
      <w:lvlText w:val="%1.%2."/>
      <w:lvlJc w:val="left"/>
      <w:pPr>
        <w:ind w:left="778" w:hanging="495"/>
      </w:pPr>
      <w:rPr>
        <w:rFonts w:hint="default"/>
      </w:rPr>
    </w:lvl>
    <w:lvl w:ilvl="2">
      <w:start w:val="1"/>
      <w:numFmt w:val="decimal"/>
      <w:lvlText w:val="%1.%2.%3."/>
      <w:lvlJc w:val="left"/>
      <w:pPr>
        <w:ind w:left="1286" w:hanging="720"/>
      </w:pPr>
      <w:rPr>
        <w:rFonts w:ascii="Calibri" w:hAnsi="Calibri" w:cs="Calibri" w:hint="default"/>
        <w:b/>
        <w:bCs/>
        <w:sz w:val="20"/>
        <w:szCs w:val="20"/>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43" w15:restartNumberingAfterBreak="0">
    <w:nsid w:val="3FDF1AB6"/>
    <w:multiLevelType w:val="multilevel"/>
    <w:tmpl w:val="FBA0AF4A"/>
    <w:lvl w:ilvl="0">
      <w:start w:val="1"/>
      <w:numFmt w:val="lowerLetter"/>
      <w:lvlText w:val="%1."/>
      <w:lvlJc w:val="left"/>
      <w:pPr>
        <w:ind w:left="720" w:hanging="360"/>
      </w:pPr>
      <w:rPr>
        <w:rFonts w:ascii="Calibri" w:eastAsia="Calibri" w:hAnsi="Calibri" w:cs="Calibri"/>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FE27D9F"/>
    <w:multiLevelType w:val="hybridMultilevel"/>
    <w:tmpl w:val="C9F8A5DA"/>
    <w:lvl w:ilvl="0" w:tplc="39143DDE">
      <w:start w:val="1"/>
      <w:numFmt w:val="lowerLetter"/>
      <w:lvlText w:val="%1)"/>
      <w:lvlJc w:val="left"/>
      <w:pPr>
        <w:ind w:left="569" w:hanging="224"/>
      </w:pPr>
      <w:rPr>
        <w:rFonts w:ascii="Calibri" w:eastAsia="Arial MT" w:hAnsi="Calibri" w:cs="Calibri" w:hint="default"/>
        <w:b/>
        <w:bCs/>
        <w:i w:val="0"/>
        <w:iCs w:val="0"/>
        <w:spacing w:val="0"/>
        <w:w w:val="99"/>
        <w:sz w:val="22"/>
        <w:szCs w:val="22"/>
        <w:lang w:val="pt-PT" w:eastAsia="en-US" w:bidi="ar-SA"/>
      </w:rPr>
    </w:lvl>
    <w:lvl w:ilvl="1" w:tplc="90128676">
      <w:numFmt w:val="bullet"/>
      <w:lvlText w:val="•"/>
      <w:lvlJc w:val="left"/>
      <w:pPr>
        <w:ind w:left="1610" w:hanging="224"/>
      </w:pPr>
      <w:rPr>
        <w:rFonts w:hint="default"/>
        <w:lang w:val="pt-PT" w:eastAsia="en-US" w:bidi="ar-SA"/>
      </w:rPr>
    </w:lvl>
    <w:lvl w:ilvl="2" w:tplc="D2E2D402">
      <w:numFmt w:val="bullet"/>
      <w:lvlText w:val="•"/>
      <w:lvlJc w:val="left"/>
      <w:pPr>
        <w:ind w:left="2660" w:hanging="224"/>
      </w:pPr>
      <w:rPr>
        <w:rFonts w:hint="default"/>
        <w:lang w:val="pt-PT" w:eastAsia="en-US" w:bidi="ar-SA"/>
      </w:rPr>
    </w:lvl>
    <w:lvl w:ilvl="3" w:tplc="E46C840E">
      <w:numFmt w:val="bullet"/>
      <w:lvlText w:val="•"/>
      <w:lvlJc w:val="left"/>
      <w:pPr>
        <w:ind w:left="3710" w:hanging="224"/>
      </w:pPr>
      <w:rPr>
        <w:rFonts w:hint="default"/>
        <w:lang w:val="pt-PT" w:eastAsia="en-US" w:bidi="ar-SA"/>
      </w:rPr>
    </w:lvl>
    <w:lvl w:ilvl="4" w:tplc="86EEE850">
      <w:numFmt w:val="bullet"/>
      <w:lvlText w:val="•"/>
      <w:lvlJc w:val="left"/>
      <w:pPr>
        <w:ind w:left="4760" w:hanging="224"/>
      </w:pPr>
      <w:rPr>
        <w:rFonts w:hint="default"/>
        <w:lang w:val="pt-PT" w:eastAsia="en-US" w:bidi="ar-SA"/>
      </w:rPr>
    </w:lvl>
    <w:lvl w:ilvl="5" w:tplc="ED58ED28">
      <w:numFmt w:val="bullet"/>
      <w:lvlText w:val="•"/>
      <w:lvlJc w:val="left"/>
      <w:pPr>
        <w:ind w:left="5811" w:hanging="224"/>
      </w:pPr>
      <w:rPr>
        <w:rFonts w:hint="default"/>
        <w:lang w:val="pt-PT" w:eastAsia="en-US" w:bidi="ar-SA"/>
      </w:rPr>
    </w:lvl>
    <w:lvl w:ilvl="6" w:tplc="BE0688AE">
      <w:numFmt w:val="bullet"/>
      <w:lvlText w:val="•"/>
      <w:lvlJc w:val="left"/>
      <w:pPr>
        <w:ind w:left="6861" w:hanging="224"/>
      </w:pPr>
      <w:rPr>
        <w:rFonts w:hint="default"/>
        <w:lang w:val="pt-PT" w:eastAsia="en-US" w:bidi="ar-SA"/>
      </w:rPr>
    </w:lvl>
    <w:lvl w:ilvl="7" w:tplc="F5A8E6E8">
      <w:numFmt w:val="bullet"/>
      <w:lvlText w:val="•"/>
      <w:lvlJc w:val="left"/>
      <w:pPr>
        <w:ind w:left="7911" w:hanging="224"/>
      </w:pPr>
      <w:rPr>
        <w:rFonts w:hint="default"/>
        <w:lang w:val="pt-PT" w:eastAsia="en-US" w:bidi="ar-SA"/>
      </w:rPr>
    </w:lvl>
    <w:lvl w:ilvl="8" w:tplc="FE70B988">
      <w:numFmt w:val="bullet"/>
      <w:lvlText w:val="•"/>
      <w:lvlJc w:val="left"/>
      <w:pPr>
        <w:ind w:left="8961" w:hanging="224"/>
      </w:pPr>
      <w:rPr>
        <w:rFonts w:hint="default"/>
        <w:lang w:val="pt-PT" w:eastAsia="en-US" w:bidi="ar-SA"/>
      </w:rPr>
    </w:lvl>
  </w:abstractNum>
  <w:abstractNum w:abstractNumId="45" w15:restartNumberingAfterBreak="0">
    <w:nsid w:val="404B3306"/>
    <w:multiLevelType w:val="hybridMultilevel"/>
    <w:tmpl w:val="3E9C34EC"/>
    <w:lvl w:ilvl="0" w:tplc="8A44CD98">
      <w:numFmt w:val="bullet"/>
      <w:lvlText w:val="☐"/>
      <w:lvlJc w:val="left"/>
      <w:pPr>
        <w:ind w:left="1039" w:hanging="241"/>
      </w:pPr>
      <w:rPr>
        <w:rFonts w:ascii="Segoe UI Symbol" w:eastAsia="Segoe UI Symbol" w:hAnsi="Segoe UI Symbol" w:cs="Segoe UI Symbol" w:hint="default"/>
        <w:b w:val="0"/>
        <w:bCs w:val="0"/>
        <w:i w:val="0"/>
        <w:iCs w:val="0"/>
        <w:spacing w:val="0"/>
        <w:w w:val="101"/>
        <w:sz w:val="22"/>
        <w:szCs w:val="22"/>
        <w:lang w:val="pt-PT" w:eastAsia="en-US" w:bidi="ar-SA"/>
      </w:rPr>
    </w:lvl>
    <w:lvl w:ilvl="1" w:tplc="B506420C">
      <w:numFmt w:val="bullet"/>
      <w:lvlText w:val="•"/>
      <w:lvlJc w:val="left"/>
      <w:pPr>
        <w:ind w:left="1160" w:hanging="241"/>
      </w:pPr>
      <w:rPr>
        <w:rFonts w:hint="default"/>
        <w:lang w:val="pt-PT" w:eastAsia="en-US" w:bidi="ar-SA"/>
      </w:rPr>
    </w:lvl>
    <w:lvl w:ilvl="2" w:tplc="2CFE8626">
      <w:numFmt w:val="bullet"/>
      <w:lvlText w:val="•"/>
      <w:lvlJc w:val="left"/>
      <w:pPr>
        <w:ind w:left="1281" w:hanging="241"/>
      </w:pPr>
      <w:rPr>
        <w:rFonts w:hint="default"/>
        <w:lang w:val="pt-PT" w:eastAsia="en-US" w:bidi="ar-SA"/>
      </w:rPr>
    </w:lvl>
    <w:lvl w:ilvl="3" w:tplc="E8C6AF74">
      <w:numFmt w:val="bullet"/>
      <w:lvlText w:val="•"/>
      <w:lvlJc w:val="left"/>
      <w:pPr>
        <w:ind w:left="1401" w:hanging="241"/>
      </w:pPr>
      <w:rPr>
        <w:rFonts w:hint="default"/>
        <w:lang w:val="pt-PT" w:eastAsia="en-US" w:bidi="ar-SA"/>
      </w:rPr>
    </w:lvl>
    <w:lvl w:ilvl="4" w:tplc="A64C3806">
      <w:numFmt w:val="bullet"/>
      <w:lvlText w:val="•"/>
      <w:lvlJc w:val="left"/>
      <w:pPr>
        <w:ind w:left="1522" w:hanging="241"/>
      </w:pPr>
      <w:rPr>
        <w:rFonts w:hint="default"/>
        <w:lang w:val="pt-PT" w:eastAsia="en-US" w:bidi="ar-SA"/>
      </w:rPr>
    </w:lvl>
    <w:lvl w:ilvl="5" w:tplc="B99E9A9E">
      <w:numFmt w:val="bullet"/>
      <w:lvlText w:val="•"/>
      <w:lvlJc w:val="left"/>
      <w:pPr>
        <w:ind w:left="1642" w:hanging="241"/>
      </w:pPr>
      <w:rPr>
        <w:rFonts w:hint="default"/>
        <w:lang w:val="pt-PT" w:eastAsia="en-US" w:bidi="ar-SA"/>
      </w:rPr>
    </w:lvl>
    <w:lvl w:ilvl="6" w:tplc="46D4C7F8">
      <w:numFmt w:val="bullet"/>
      <w:lvlText w:val="•"/>
      <w:lvlJc w:val="left"/>
      <w:pPr>
        <w:ind w:left="1763" w:hanging="241"/>
      </w:pPr>
      <w:rPr>
        <w:rFonts w:hint="default"/>
        <w:lang w:val="pt-PT" w:eastAsia="en-US" w:bidi="ar-SA"/>
      </w:rPr>
    </w:lvl>
    <w:lvl w:ilvl="7" w:tplc="F3627D9E">
      <w:numFmt w:val="bullet"/>
      <w:lvlText w:val="•"/>
      <w:lvlJc w:val="left"/>
      <w:pPr>
        <w:ind w:left="1883" w:hanging="241"/>
      </w:pPr>
      <w:rPr>
        <w:rFonts w:hint="default"/>
        <w:lang w:val="pt-PT" w:eastAsia="en-US" w:bidi="ar-SA"/>
      </w:rPr>
    </w:lvl>
    <w:lvl w:ilvl="8" w:tplc="A0926DE4">
      <w:numFmt w:val="bullet"/>
      <w:lvlText w:val="•"/>
      <w:lvlJc w:val="left"/>
      <w:pPr>
        <w:ind w:left="2004" w:hanging="241"/>
      </w:pPr>
      <w:rPr>
        <w:rFonts w:hint="default"/>
        <w:lang w:val="pt-PT" w:eastAsia="en-US" w:bidi="ar-SA"/>
      </w:rPr>
    </w:lvl>
  </w:abstractNum>
  <w:abstractNum w:abstractNumId="46" w15:restartNumberingAfterBreak="0">
    <w:nsid w:val="409D7FD3"/>
    <w:multiLevelType w:val="multilevel"/>
    <w:tmpl w:val="79BE0830"/>
    <w:lvl w:ilvl="0">
      <w:start w:val="8"/>
      <w:numFmt w:val="decimal"/>
      <w:lvlText w:val="%1."/>
      <w:lvlJc w:val="left"/>
      <w:pPr>
        <w:ind w:left="600" w:hanging="600"/>
      </w:pPr>
      <w:rPr>
        <w:rFonts w:hint="default"/>
      </w:rPr>
    </w:lvl>
    <w:lvl w:ilvl="1">
      <w:start w:val="21"/>
      <w:numFmt w:val="decimal"/>
      <w:lvlText w:val="%1.%2."/>
      <w:lvlJc w:val="left"/>
      <w:pPr>
        <w:ind w:left="1167" w:hanging="600"/>
      </w:pPr>
      <w:rPr>
        <w:rFonts w:hint="default"/>
      </w:rPr>
    </w:lvl>
    <w:lvl w:ilvl="2">
      <w:start w:val="1"/>
      <w:numFmt w:val="decimal"/>
      <w:lvlText w:val="%1.%2.%3."/>
      <w:lvlJc w:val="left"/>
      <w:pPr>
        <w:ind w:left="1854" w:hanging="720"/>
      </w:pPr>
      <w:rPr>
        <w:rFonts w:hint="default"/>
        <w:b/>
        <w:bCs/>
        <w:sz w:val="20"/>
        <w:szCs w:val="20"/>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7" w15:restartNumberingAfterBreak="0">
    <w:nsid w:val="41B27878"/>
    <w:multiLevelType w:val="hybridMultilevel"/>
    <w:tmpl w:val="ABF8E518"/>
    <w:lvl w:ilvl="0" w:tplc="8D407B4A">
      <w:start w:val="1"/>
      <w:numFmt w:val="lowerLetter"/>
      <w:lvlText w:val="%1)"/>
      <w:lvlJc w:val="left"/>
      <w:pPr>
        <w:ind w:left="72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15:restartNumberingAfterBreak="0">
    <w:nsid w:val="430B325C"/>
    <w:multiLevelType w:val="multilevel"/>
    <w:tmpl w:val="DB20D866"/>
    <w:lvl w:ilvl="0">
      <w:start w:val="9"/>
      <w:numFmt w:val="decimal"/>
      <w:lvlText w:val="%1"/>
      <w:lvlJc w:val="left"/>
      <w:pPr>
        <w:ind w:left="569" w:hanging="327"/>
      </w:pPr>
      <w:rPr>
        <w:rFonts w:hint="default"/>
        <w:lang w:val="pt-PT" w:eastAsia="en-US" w:bidi="ar-SA"/>
      </w:rPr>
    </w:lvl>
    <w:lvl w:ilvl="1">
      <w:start w:val="1"/>
      <w:numFmt w:val="decimal"/>
      <w:lvlText w:val="%1.%2"/>
      <w:lvlJc w:val="left"/>
      <w:pPr>
        <w:ind w:left="569" w:hanging="327"/>
      </w:pPr>
      <w:rPr>
        <w:rFonts w:hint="default"/>
        <w:b/>
        <w:bCs/>
        <w:spacing w:val="-1"/>
        <w:w w:val="99"/>
        <w:sz w:val="20"/>
        <w:szCs w:val="20"/>
        <w:lang w:val="pt-PT" w:eastAsia="en-US" w:bidi="ar-SA"/>
      </w:rPr>
    </w:lvl>
    <w:lvl w:ilvl="2">
      <w:start w:val="1"/>
      <w:numFmt w:val="decimal"/>
      <w:lvlText w:val="%1.%2.%3"/>
      <w:lvlJc w:val="left"/>
      <w:pPr>
        <w:ind w:left="569" w:hanging="608"/>
      </w:pPr>
      <w:rPr>
        <w:rFonts w:ascii="Calibri" w:eastAsia="Arial MT" w:hAnsi="Calibri" w:cs="Calibri" w:hint="default"/>
        <w:b/>
        <w:bCs/>
        <w:i w:val="0"/>
        <w:iCs w:val="0"/>
        <w:spacing w:val="-1"/>
        <w:w w:val="99"/>
        <w:sz w:val="20"/>
        <w:szCs w:val="20"/>
        <w:lang w:val="pt-PT" w:eastAsia="en-US" w:bidi="ar-SA"/>
      </w:rPr>
    </w:lvl>
    <w:lvl w:ilvl="3">
      <w:numFmt w:val="bullet"/>
      <w:lvlText w:val="•"/>
      <w:lvlJc w:val="left"/>
      <w:pPr>
        <w:ind w:left="3710" w:hanging="608"/>
      </w:pPr>
      <w:rPr>
        <w:rFonts w:hint="default"/>
        <w:lang w:val="pt-PT" w:eastAsia="en-US" w:bidi="ar-SA"/>
      </w:rPr>
    </w:lvl>
    <w:lvl w:ilvl="4">
      <w:numFmt w:val="bullet"/>
      <w:lvlText w:val="•"/>
      <w:lvlJc w:val="left"/>
      <w:pPr>
        <w:ind w:left="4760" w:hanging="608"/>
      </w:pPr>
      <w:rPr>
        <w:rFonts w:hint="default"/>
        <w:lang w:val="pt-PT" w:eastAsia="en-US" w:bidi="ar-SA"/>
      </w:rPr>
    </w:lvl>
    <w:lvl w:ilvl="5">
      <w:numFmt w:val="bullet"/>
      <w:lvlText w:val="•"/>
      <w:lvlJc w:val="left"/>
      <w:pPr>
        <w:ind w:left="5811" w:hanging="608"/>
      </w:pPr>
      <w:rPr>
        <w:rFonts w:hint="default"/>
        <w:lang w:val="pt-PT" w:eastAsia="en-US" w:bidi="ar-SA"/>
      </w:rPr>
    </w:lvl>
    <w:lvl w:ilvl="6">
      <w:numFmt w:val="bullet"/>
      <w:lvlText w:val="•"/>
      <w:lvlJc w:val="left"/>
      <w:pPr>
        <w:ind w:left="6861" w:hanging="608"/>
      </w:pPr>
      <w:rPr>
        <w:rFonts w:hint="default"/>
        <w:lang w:val="pt-PT" w:eastAsia="en-US" w:bidi="ar-SA"/>
      </w:rPr>
    </w:lvl>
    <w:lvl w:ilvl="7">
      <w:numFmt w:val="bullet"/>
      <w:lvlText w:val="•"/>
      <w:lvlJc w:val="left"/>
      <w:pPr>
        <w:ind w:left="7911" w:hanging="608"/>
      </w:pPr>
      <w:rPr>
        <w:rFonts w:hint="default"/>
        <w:lang w:val="pt-PT" w:eastAsia="en-US" w:bidi="ar-SA"/>
      </w:rPr>
    </w:lvl>
    <w:lvl w:ilvl="8">
      <w:numFmt w:val="bullet"/>
      <w:lvlText w:val="•"/>
      <w:lvlJc w:val="left"/>
      <w:pPr>
        <w:ind w:left="8961" w:hanging="608"/>
      </w:pPr>
      <w:rPr>
        <w:rFonts w:hint="default"/>
        <w:lang w:val="pt-PT" w:eastAsia="en-US" w:bidi="ar-SA"/>
      </w:rPr>
    </w:lvl>
  </w:abstractNum>
  <w:abstractNum w:abstractNumId="49" w15:restartNumberingAfterBreak="0">
    <w:nsid w:val="432B1BA7"/>
    <w:multiLevelType w:val="multilevel"/>
    <w:tmpl w:val="B2BE96B8"/>
    <w:lvl w:ilvl="0">
      <w:start w:val="8"/>
      <w:numFmt w:val="decimal"/>
      <w:lvlText w:val="%1"/>
      <w:lvlJc w:val="left"/>
      <w:pPr>
        <w:ind w:left="569" w:hanging="452"/>
      </w:pPr>
      <w:rPr>
        <w:rFonts w:hint="default"/>
        <w:lang w:val="pt-PT" w:eastAsia="en-US" w:bidi="ar-SA"/>
      </w:rPr>
    </w:lvl>
    <w:lvl w:ilvl="1">
      <w:start w:val="26"/>
      <w:numFmt w:val="decimal"/>
      <w:lvlText w:val="%1.%2"/>
      <w:lvlJc w:val="left"/>
      <w:pPr>
        <w:ind w:left="569" w:hanging="452"/>
      </w:pPr>
      <w:rPr>
        <w:rFonts w:ascii="Calibri" w:eastAsia="Arial MT" w:hAnsi="Calibri" w:cs="Calibri" w:hint="default"/>
        <w:b/>
        <w:bCs/>
        <w:i w:val="0"/>
        <w:iCs w:val="0"/>
        <w:spacing w:val="-1"/>
        <w:w w:val="99"/>
        <w:sz w:val="20"/>
        <w:szCs w:val="20"/>
        <w:lang w:val="pt-PT" w:eastAsia="en-US" w:bidi="ar-SA"/>
      </w:rPr>
    </w:lvl>
    <w:lvl w:ilvl="2">
      <w:numFmt w:val="bullet"/>
      <w:lvlText w:val="•"/>
      <w:lvlJc w:val="left"/>
      <w:pPr>
        <w:ind w:left="2660" w:hanging="452"/>
      </w:pPr>
      <w:rPr>
        <w:rFonts w:hint="default"/>
        <w:lang w:val="pt-PT" w:eastAsia="en-US" w:bidi="ar-SA"/>
      </w:rPr>
    </w:lvl>
    <w:lvl w:ilvl="3">
      <w:numFmt w:val="bullet"/>
      <w:lvlText w:val="•"/>
      <w:lvlJc w:val="left"/>
      <w:pPr>
        <w:ind w:left="3710" w:hanging="452"/>
      </w:pPr>
      <w:rPr>
        <w:rFonts w:hint="default"/>
        <w:lang w:val="pt-PT" w:eastAsia="en-US" w:bidi="ar-SA"/>
      </w:rPr>
    </w:lvl>
    <w:lvl w:ilvl="4">
      <w:numFmt w:val="bullet"/>
      <w:lvlText w:val="•"/>
      <w:lvlJc w:val="left"/>
      <w:pPr>
        <w:ind w:left="4760" w:hanging="452"/>
      </w:pPr>
      <w:rPr>
        <w:rFonts w:hint="default"/>
        <w:lang w:val="pt-PT" w:eastAsia="en-US" w:bidi="ar-SA"/>
      </w:rPr>
    </w:lvl>
    <w:lvl w:ilvl="5">
      <w:numFmt w:val="bullet"/>
      <w:lvlText w:val="•"/>
      <w:lvlJc w:val="left"/>
      <w:pPr>
        <w:ind w:left="5811" w:hanging="452"/>
      </w:pPr>
      <w:rPr>
        <w:rFonts w:hint="default"/>
        <w:lang w:val="pt-PT" w:eastAsia="en-US" w:bidi="ar-SA"/>
      </w:rPr>
    </w:lvl>
    <w:lvl w:ilvl="6">
      <w:numFmt w:val="bullet"/>
      <w:lvlText w:val="•"/>
      <w:lvlJc w:val="left"/>
      <w:pPr>
        <w:ind w:left="6861" w:hanging="452"/>
      </w:pPr>
      <w:rPr>
        <w:rFonts w:hint="default"/>
        <w:lang w:val="pt-PT" w:eastAsia="en-US" w:bidi="ar-SA"/>
      </w:rPr>
    </w:lvl>
    <w:lvl w:ilvl="7">
      <w:numFmt w:val="bullet"/>
      <w:lvlText w:val="•"/>
      <w:lvlJc w:val="left"/>
      <w:pPr>
        <w:ind w:left="7911" w:hanging="452"/>
      </w:pPr>
      <w:rPr>
        <w:rFonts w:hint="default"/>
        <w:lang w:val="pt-PT" w:eastAsia="en-US" w:bidi="ar-SA"/>
      </w:rPr>
    </w:lvl>
    <w:lvl w:ilvl="8">
      <w:numFmt w:val="bullet"/>
      <w:lvlText w:val="•"/>
      <w:lvlJc w:val="left"/>
      <w:pPr>
        <w:ind w:left="8961" w:hanging="452"/>
      </w:pPr>
      <w:rPr>
        <w:rFonts w:hint="default"/>
        <w:lang w:val="pt-PT" w:eastAsia="en-US" w:bidi="ar-SA"/>
      </w:rPr>
    </w:lvl>
  </w:abstractNum>
  <w:abstractNum w:abstractNumId="50" w15:restartNumberingAfterBreak="0">
    <w:nsid w:val="44437374"/>
    <w:multiLevelType w:val="hybridMultilevel"/>
    <w:tmpl w:val="1946F972"/>
    <w:lvl w:ilvl="0" w:tplc="3008F780">
      <w:numFmt w:val="bullet"/>
      <w:lvlText w:val="☐"/>
      <w:lvlJc w:val="left"/>
      <w:pPr>
        <w:ind w:left="357"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8E6E9960">
      <w:numFmt w:val="bullet"/>
      <w:lvlText w:val="•"/>
      <w:lvlJc w:val="left"/>
      <w:pPr>
        <w:ind w:left="1066" w:hanging="240"/>
      </w:pPr>
      <w:rPr>
        <w:rFonts w:hint="default"/>
        <w:lang w:val="pt-PT" w:eastAsia="en-US" w:bidi="ar-SA"/>
      </w:rPr>
    </w:lvl>
    <w:lvl w:ilvl="2" w:tplc="7610B9BC">
      <w:numFmt w:val="bullet"/>
      <w:lvlText w:val="•"/>
      <w:lvlJc w:val="left"/>
      <w:pPr>
        <w:ind w:left="1772" w:hanging="240"/>
      </w:pPr>
      <w:rPr>
        <w:rFonts w:hint="default"/>
        <w:lang w:val="pt-PT" w:eastAsia="en-US" w:bidi="ar-SA"/>
      </w:rPr>
    </w:lvl>
    <w:lvl w:ilvl="3" w:tplc="E7702F56">
      <w:numFmt w:val="bullet"/>
      <w:lvlText w:val="•"/>
      <w:lvlJc w:val="left"/>
      <w:pPr>
        <w:ind w:left="2478" w:hanging="240"/>
      </w:pPr>
      <w:rPr>
        <w:rFonts w:hint="default"/>
        <w:lang w:val="pt-PT" w:eastAsia="en-US" w:bidi="ar-SA"/>
      </w:rPr>
    </w:lvl>
    <w:lvl w:ilvl="4" w:tplc="5A7844C0">
      <w:numFmt w:val="bullet"/>
      <w:lvlText w:val="•"/>
      <w:lvlJc w:val="left"/>
      <w:pPr>
        <w:ind w:left="3184" w:hanging="240"/>
      </w:pPr>
      <w:rPr>
        <w:rFonts w:hint="default"/>
        <w:lang w:val="pt-PT" w:eastAsia="en-US" w:bidi="ar-SA"/>
      </w:rPr>
    </w:lvl>
    <w:lvl w:ilvl="5" w:tplc="085277D6">
      <w:numFmt w:val="bullet"/>
      <w:lvlText w:val="•"/>
      <w:lvlJc w:val="left"/>
      <w:pPr>
        <w:ind w:left="3890" w:hanging="240"/>
      </w:pPr>
      <w:rPr>
        <w:rFonts w:hint="default"/>
        <w:lang w:val="pt-PT" w:eastAsia="en-US" w:bidi="ar-SA"/>
      </w:rPr>
    </w:lvl>
    <w:lvl w:ilvl="6" w:tplc="C2C2FF74">
      <w:numFmt w:val="bullet"/>
      <w:lvlText w:val="•"/>
      <w:lvlJc w:val="left"/>
      <w:pPr>
        <w:ind w:left="4596" w:hanging="240"/>
      </w:pPr>
      <w:rPr>
        <w:rFonts w:hint="default"/>
        <w:lang w:val="pt-PT" w:eastAsia="en-US" w:bidi="ar-SA"/>
      </w:rPr>
    </w:lvl>
    <w:lvl w:ilvl="7" w:tplc="A4C6E210">
      <w:numFmt w:val="bullet"/>
      <w:lvlText w:val="•"/>
      <w:lvlJc w:val="left"/>
      <w:pPr>
        <w:ind w:left="5302" w:hanging="240"/>
      </w:pPr>
      <w:rPr>
        <w:rFonts w:hint="default"/>
        <w:lang w:val="pt-PT" w:eastAsia="en-US" w:bidi="ar-SA"/>
      </w:rPr>
    </w:lvl>
    <w:lvl w:ilvl="8" w:tplc="376C7DF8">
      <w:numFmt w:val="bullet"/>
      <w:lvlText w:val="•"/>
      <w:lvlJc w:val="left"/>
      <w:pPr>
        <w:ind w:left="6008" w:hanging="240"/>
      </w:pPr>
      <w:rPr>
        <w:rFonts w:hint="default"/>
        <w:lang w:val="pt-PT" w:eastAsia="en-US" w:bidi="ar-SA"/>
      </w:rPr>
    </w:lvl>
  </w:abstractNum>
  <w:abstractNum w:abstractNumId="51" w15:restartNumberingAfterBreak="0">
    <w:nsid w:val="451A422B"/>
    <w:multiLevelType w:val="multilevel"/>
    <w:tmpl w:val="17D6B2D6"/>
    <w:lvl w:ilvl="0">
      <w:start w:val="18"/>
      <w:numFmt w:val="decimal"/>
      <w:lvlText w:val="%1"/>
      <w:lvlJc w:val="left"/>
      <w:pPr>
        <w:ind w:left="993" w:hanging="545"/>
      </w:pPr>
      <w:rPr>
        <w:rFonts w:hint="default"/>
        <w:lang w:val="pt-PT" w:eastAsia="en-US" w:bidi="ar-SA"/>
      </w:rPr>
    </w:lvl>
    <w:lvl w:ilvl="1">
      <w:start w:val="1"/>
      <w:numFmt w:val="decimal"/>
      <w:lvlText w:val="%1.%2"/>
      <w:lvlJc w:val="left"/>
      <w:pPr>
        <w:ind w:left="687" w:hanging="545"/>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2926" w:hanging="545"/>
      </w:pPr>
      <w:rPr>
        <w:rFonts w:hint="default"/>
        <w:lang w:val="pt-PT" w:eastAsia="en-US" w:bidi="ar-SA"/>
      </w:rPr>
    </w:lvl>
    <w:lvl w:ilvl="3">
      <w:numFmt w:val="bullet"/>
      <w:lvlText w:val="•"/>
      <w:lvlJc w:val="left"/>
      <w:pPr>
        <w:ind w:left="3889" w:hanging="545"/>
      </w:pPr>
      <w:rPr>
        <w:rFonts w:hint="default"/>
        <w:lang w:val="pt-PT" w:eastAsia="en-US" w:bidi="ar-SA"/>
      </w:rPr>
    </w:lvl>
    <w:lvl w:ilvl="4">
      <w:numFmt w:val="bullet"/>
      <w:lvlText w:val="•"/>
      <w:lvlJc w:val="left"/>
      <w:pPr>
        <w:ind w:left="4852" w:hanging="545"/>
      </w:pPr>
      <w:rPr>
        <w:rFonts w:hint="default"/>
        <w:lang w:val="pt-PT" w:eastAsia="en-US" w:bidi="ar-SA"/>
      </w:rPr>
    </w:lvl>
    <w:lvl w:ilvl="5">
      <w:numFmt w:val="bullet"/>
      <w:lvlText w:val="•"/>
      <w:lvlJc w:val="left"/>
      <w:pPr>
        <w:ind w:left="5816" w:hanging="545"/>
      </w:pPr>
      <w:rPr>
        <w:rFonts w:hint="default"/>
        <w:lang w:val="pt-PT" w:eastAsia="en-US" w:bidi="ar-SA"/>
      </w:rPr>
    </w:lvl>
    <w:lvl w:ilvl="6">
      <w:numFmt w:val="bullet"/>
      <w:lvlText w:val="•"/>
      <w:lvlJc w:val="left"/>
      <w:pPr>
        <w:ind w:left="6779" w:hanging="545"/>
      </w:pPr>
      <w:rPr>
        <w:rFonts w:hint="default"/>
        <w:lang w:val="pt-PT" w:eastAsia="en-US" w:bidi="ar-SA"/>
      </w:rPr>
    </w:lvl>
    <w:lvl w:ilvl="7">
      <w:numFmt w:val="bullet"/>
      <w:lvlText w:val="•"/>
      <w:lvlJc w:val="left"/>
      <w:pPr>
        <w:ind w:left="7742" w:hanging="545"/>
      </w:pPr>
      <w:rPr>
        <w:rFonts w:hint="default"/>
        <w:lang w:val="pt-PT" w:eastAsia="en-US" w:bidi="ar-SA"/>
      </w:rPr>
    </w:lvl>
    <w:lvl w:ilvl="8">
      <w:numFmt w:val="bullet"/>
      <w:lvlText w:val="•"/>
      <w:lvlJc w:val="left"/>
      <w:pPr>
        <w:ind w:left="8705" w:hanging="545"/>
      </w:pPr>
      <w:rPr>
        <w:rFonts w:hint="default"/>
        <w:lang w:val="pt-PT" w:eastAsia="en-US" w:bidi="ar-SA"/>
      </w:rPr>
    </w:lvl>
  </w:abstractNum>
  <w:abstractNum w:abstractNumId="52" w15:restartNumberingAfterBreak="0">
    <w:nsid w:val="45DC5A7E"/>
    <w:multiLevelType w:val="hybridMultilevel"/>
    <w:tmpl w:val="21CAB4F8"/>
    <w:lvl w:ilvl="0" w:tplc="437EAF94">
      <w:start w:val="1"/>
      <w:numFmt w:val="lowerLetter"/>
      <w:lvlText w:val="%1."/>
      <w:lvlJc w:val="left"/>
      <w:pPr>
        <w:ind w:left="1351" w:hanging="356"/>
      </w:pPr>
      <w:rPr>
        <w:rFonts w:asciiTheme="minorHAnsi" w:eastAsia="Gadugi" w:hAnsiTheme="minorHAnsi" w:cstheme="minorHAnsi" w:hint="default"/>
        <w:b/>
        <w:bCs/>
        <w:i w:val="0"/>
        <w:iCs w:val="0"/>
        <w:spacing w:val="0"/>
        <w:w w:val="100"/>
        <w:sz w:val="22"/>
        <w:szCs w:val="22"/>
        <w:lang w:val="pt-PT" w:eastAsia="en-US" w:bidi="ar-SA"/>
      </w:rPr>
    </w:lvl>
    <w:lvl w:ilvl="1" w:tplc="A24CC568">
      <w:numFmt w:val="bullet"/>
      <w:lvlText w:val="•"/>
      <w:lvlJc w:val="left"/>
      <w:pPr>
        <w:ind w:left="2287" w:hanging="356"/>
      </w:pPr>
      <w:rPr>
        <w:rFonts w:hint="default"/>
        <w:lang w:val="pt-PT" w:eastAsia="en-US" w:bidi="ar-SA"/>
      </w:rPr>
    </w:lvl>
    <w:lvl w:ilvl="2" w:tplc="D21E5E52">
      <w:numFmt w:val="bullet"/>
      <w:lvlText w:val="•"/>
      <w:lvlJc w:val="left"/>
      <w:pPr>
        <w:ind w:left="3214" w:hanging="356"/>
      </w:pPr>
      <w:rPr>
        <w:rFonts w:hint="default"/>
        <w:lang w:val="pt-PT" w:eastAsia="en-US" w:bidi="ar-SA"/>
      </w:rPr>
    </w:lvl>
    <w:lvl w:ilvl="3" w:tplc="E3DCF966">
      <w:numFmt w:val="bullet"/>
      <w:lvlText w:val="•"/>
      <w:lvlJc w:val="left"/>
      <w:pPr>
        <w:ind w:left="4141" w:hanging="356"/>
      </w:pPr>
      <w:rPr>
        <w:rFonts w:hint="default"/>
        <w:lang w:val="pt-PT" w:eastAsia="en-US" w:bidi="ar-SA"/>
      </w:rPr>
    </w:lvl>
    <w:lvl w:ilvl="4" w:tplc="66D691FA">
      <w:numFmt w:val="bullet"/>
      <w:lvlText w:val="•"/>
      <w:lvlJc w:val="left"/>
      <w:pPr>
        <w:ind w:left="5068" w:hanging="356"/>
      </w:pPr>
      <w:rPr>
        <w:rFonts w:hint="default"/>
        <w:lang w:val="pt-PT" w:eastAsia="en-US" w:bidi="ar-SA"/>
      </w:rPr>
    </w:lvl>
    <w:lvl w:ilvl="5" w:tplc="C3682970">
      <w:numFmt w:val="bullet"/>
      <w:lvlText w:val="•"/>
      <w:lvlJc w:val="left"/>
      <w:pPr>
        <w:ind w:left="5996" w:hanging="356"/>
      </w:pPr>
      <w:rPr>
        <w:rFonts w:hint="default"/>
        <w:lang w:val="pt-PT" w:eastAsia="en-US" w:bidi="ar-SA"/>
      </w:rPr>
    </w:lvl>
    <w:lvl w:ilvl="6" w:tplc="FC8062E0">
      <w:numFmt w:val="bullet"/>
      <w:lvlText w:val="•"/>
      <w:lvlJc w:val="left"/>
      <w:pPr>
        <w:ind w:left="6923" w:hanging="356"/>
      </w:pPr>
      <w:rPr>
        <w:rFonts w:hint="default"/>
        <w:lang w:val="pt-PT" w:eastAsia="en-US" w:bidi="ar-SA"/>
      </w:rPr>
    </w:lvl>
    <w:lvl w:ilvl="7" w:tplc="8F0A1854">
      <w:numFmt w:val="bullet"/>
      <w:lvlText w:val="•"/>
      <w:lvlJc w:val="left"/>
      <w:pPr>
        <w:ind w:left="7850" w:hanging="356"/>
      </w:pPr>
      <w:rPr>
        <w:rFonts w:hint="default"/>
        <w:lang w:val="pt-PT" w:eastAsia="en-US" w:bidi="ar-SA"/>
      </w:rPr>
    </w:lvl>
    <w:lvl w:ilvl="8" w:tplc="B278559C">
      <w:numFmt w:val="bullet"/>
      <w:lvlText w:val="•"/>
      <w:lvlJc w:val="left"/>
      <w:pPr>
        <w:ind w:left="8777" w:hanging="356"/>
      </w:pPr>
      <w:rPr>
        <w:rFonts w:hint="default"/>
        <w:lang w:val="pt-PT" w:eastAsia="en-US" w:bidi="ar-SA"/>
      </w:rPr>
    </w:lvl>
  </w:abstractNum>
  <w:abstractNum w:abstractNumId="53" w15:restartNumberingAfterBreak="0">
    <w:nsid w:val="45ED678F"/>
    <w:multiLevelType w:val="multilevel"/>
    <w:tmpl w:val="4B14AECA"/>
    <w:lvl w:ilvl="0">
      <w:start w:val="8"/>
      <w:numFmt w:val="decimal"/>
      <w:lvlText w:val="%1"/>
      <w:lvlJc w:val="left"/>
      <w:pPr>
        <w:ind w:left="569" w:hanging="437"/>
      </w:pPr>
      <w:rPr>
        <w:rFonts w:hint="default"/>
        <w:lang w:val="pt-PT" w:eastAsia="en-US" w:bidi="ar-SA"/>
      </w:rPr>
    </w:lvl>
    <w:lvl w:ilvl="1">
      <w:start w:val="10"/>
      <w:numFmt w:val="decimal"/>
      <w:lvlText w:val="%1.%2"/>
      <w:lvlJc w:val="left"/>
      <w:pPr>
        <w:ind w:left="569" w:hanging="437"/>
      </w:pPr>
      <w:rPr>
        <w:rFonts w:ascii="Calibri" w:eastAsia="Arial MT" w:hAnsi="Calibri" w:cs="Calibri" w:hint="default"/>
        <w:b/>
        <w:bCs/>
        <w:i w:val="0"/>
        <w:iCs w:val="0"/>
        <w:spacing w:val="-1"/>
        <w:w w:val="99"/>
        <w:sz w:val="20"/>
        <w:szCs w:val="20"/>
        <w:lang w:val="pt-PT" w:eastAsia="en-US" w:bidi="ar-SA"/>
      </w:rPr>
    </w:lvl>
    <w:lvl w:ilvl="2">
      <w:numFmt w:val="bullet"/>
      <w:lvlText w:val="•"/>
      <w:lvlJc w:val="left"/>
      <w:pPr>
        <w:ind w:left="2660" w:hanging="437"/>
      </w:pPr>
      <w:rPr>
        <w:rFonts w:hint="default"/>
        <w:lang w:val="pt-PT" w:eastAsia="en-US" w:bidi="ar-SA"/>
      </w:rPr>
    </w:lvl>
    <w:lvl w:ilvl="3">
      <w:numFmt w:val="bullet"/>
      <w:lvlText w:val="•"/>
      <w:lvlJc w:val="left"/>
      <w:pPr>
        <w:ind w:left="3710" w:hanging="437"/>
      </w:pPr>
      <w:rPr>
        <w:rFonts w:hint="default"/>
        <w:lang w:val="pt-PT" w:eastAsia="en-US" w:bidi="ar-SA"/>
      </w:rPr>
    </w:lvl>
    <w:lvl w:ilvl="4">
      <w:numFmt w:val="bullet"/>
      <w:lvlText w:val="•"/>
      <w:lvlJc w:val="left"/>
      <w:pPr>
        <w:ind w:left="4760" w:hanging="437"/>
      </w:pPr>
      <w:rPr>
        <w:rFonts w:hint="default"/>
        <w:lang w:val="pt-PT" w:eastAsia="en-US" w:bidi="ar-SA"/>
      </w:rPr>
    </w:lvl>
    <w:lvl w:ilvl="5">
      <w:numFmt w:val="bullet"/>
      <w:lvlText w:val="•"/>
      <w:lvlJc w:val="left"/>
      <w:pPr>
        <w:ind w:left="5811" w:hanging="437"/>
      </w:pPr>
      <w:rPr>
        <w:rFonts w:hint="default"/>
        <w:lang w:val="pt-PT" w:eastAsia="en-US" w:bidi="ar-SA"/>
      </w:rPr>
    </w:lvl>
    <w:lvl w:ilvl="6">
      <w:numFmt w:val="bullet"/>
      <w:lvlText w:val="•"/>
      <w:lvlJc w:val="left"/>
      <w:pPr>
        <w:ind w:left="6861" w:hanging="437"/>
      </w:pPr>
      <w:rPr>
        <w:rFonts w:hint="default"/>
        <w:lang w:val="pt-PT" w:eastAsia="en-US" w:bidi="ar-SA"/>
      </w:rPr>
    </w:lvl>
    <w:lvl w:ilvl="7">
      <w:numFmt w:val="bullet"/>
      <w:lvlText w:val="•"/>
      <w:lvlJc w:val="left"/>
      <w:pPr>
        <w:ind w:left="7911" w:hanging="437"/>
      </w:pPr>
      <w:rPr>
        <w:rFonts w:hint="default"/>
        <w:lang w:val="pt-PT" w:eastAsia="en-US" w:bidi="ar-SA"/>
      </w:rPr>
    </w:lvl>
    <w:lvl w:ilvl="8">
      <w:numFmt w:val="bullet"/>
      <w:lvlText w:val="•"/>
      <w:lvlJc w:val="left"/>
      <w:pPr>
        <w:ind w:left="8961" w:hanging="437"/>
      </w:pPr>
      <w:rPr>
        <w:rFonts w:hint="default"/>
        <w:lang w:val="pt-PT" w:eastAsia="en-US" w:bidi="ar-SA"/>
      </w:rPr>
    </w:lvl>
  </w:abstractNum>
  <w:abstractNum w:abstractNumId="54" w15:restartNumberingAfterBreak="0">
    <w:nsid w:val="4672442D"/>
    <w:multiLevelType w:val="hybridMultilevel"/>
    <w:tmpl w:val="8CB0CB90"/>
    <w:lvl w:ilvl="0" w:tplc="D922846E">
      <w:numFmt w:val="bullet"/>
      <w:lvlText w:val="☐"/>
      <w:lvlJc w:val="left"/>
      <w:pPr>
        <w:ind w:left="431" w:hanging="173"/>
      </w:pPr>
      <w:rPr>
        <w:rFonts w:ascii="Segoe UI Symbol" w:eastAsia="Segoe UI Symbol" w:hAnsi="Segoe UI Symbol" w:cs="Segoe UI Symbol" w:hint="default"/>
        <w:b w:val="0"/>
        <w:bCs w:val="0"/>
        <w:i w:val="0"/>
        <w:iCs w:val="0"/>
        <w:spacing w:val="1"/>
        <w:w w:val="97"/>
        <w:sz w:val="18"/>
        <w:szCs w:val="18"/>
        <w:lang w:val="pt-PT" w:eastAsia="en-US" w:bidi="ar-SA"/>
      </w:rPr>
    </w:lvl>
    <w:lvl w:ilvl="1" w:tplc="FC5E3968">
      <w:numFmt w:val="bullet"/>
      <w:lvlText w:val="•"/>
      <w:lvlJc w:val="left"/>
      <w:pPr>
        <w:ind w:left="642" w:hanging="173"/>
      </w:pPr>
      <w:rPr>
        <w:rFonts w:hint="default"/>
        <w:lang w:val="pt-PT" w:eastAsia="en-US" w:bidi="ar-SA"/>
      </w:rPr>
    </w:lvl>
    <w:lvl w:ilvl="2" w:tplc="C2A0E632">
      <w:numFmt w:val="bullet"/>
      <w:lvlText w:val="•"/>
      <w:lvlJc w:val="left"/>
      <w:pPr>
        <w:ind w:left="845" w:hanging="173"/>
      </w:pPr>
      <w:rPr>
        <w:rFonts w:hint="default"/>
        <w:lang w:val="pt-PT" w:eastAsia="en-US" w:bidi="ar-SA"/>
      </w:rPr>
    </w:lvl>
    <w:lvl w:ilvl="3" w:tplc="8FFE72DA">
      <w:numFmt w:val="bullet"/>
      <w:lvlText w:val="•"/>
      <w:lvlJc w:val="left"/>
      <w:pPr>
        <w:ind w:left="1048" w:hanging="173"/>
      </w:pPr>
      <w:rPr>
        <w:rFonts w:hint="default"/>
        <w:lang w:val="pt-PT" w:eastAsia="en-US" w:bidi="ar-SA"/>
      </w:rPr>
    </w:lvl>
    <w:lvl w:ilvl="4" w:tplc="A2F6267C">
      <w:numFmt w:val="bullet"/>
      <w:lvlText w:val="•"/>
      <w:lvlJc w:val="left"/>
      <w:pPr>
        <w:ind w:left="1251" w:hanging="173"/>
      </w:pPr>
      <w:rPr>
        <w:rFonts w:hint="default"/>
        <w:lang w:val="pt-PT" w:eastAsia="en-US" w:bidi="ar-SA"/>
      </w:rPr>
    </w:lvl>
    <w:lvl w:ilvl="5" w:tplc="D76CC53C">
      <w:numFmt w:val="bullet"/>
      <w:lvlText w:val="•"/>
      <w:lvlJc w:val="left"/>
      <w:pPr>
        <w:ind w:left="1454" w:hanging="173"/>
      </w:pPr>
      <w:rPr>
        <w:rFonts w:hint="default"/>
        <w:lang w:val="pt-PT" w:eastAsia="en-US" w:bidi="ar-SA"/>
      </w:rPr>
    </w:lvl>
    <w:lvl w:ilvl="6" w:tplc="00AE6D08">
      <w:numFmt w:val="bullet"/>
      <w:lvlText w:val="•"/>
      <w:lvlJc w:val="left"/>
      <w:pPr>
        <w:ind w:left="1656" w:hanging="173"/>
      </w:pPr>
      <w:rPr>
        <w:rFonts w:hint="default"/>
        <w:lang w:val="pt-PT" w:eastAsia="en-US" w:bidi="ar-SA"/>
      </w:rPr>
    </w:lvl>
    <w:lvl w:ilvl="7" w:tplc="3B0487CC">
      <w:numFmt w:val="bullet"/>
      <w:lvlText w:val="•"/>
      <w:lvlJc w:val="left"/>
      <w:pPr>
        <w:ind w:left="1859" w:hanging="173"/>
      </w:pPr>
      <w:rPr>
        <w:rFonts w:hint="default"/>
        <w:lang w:val="pt-PT" w:eastAsia="en-US" w:bidi="ar-SA"/>
      </w:rPr>
    </w:lvl>
    <w:lvl w:ilvl="8" w:tplc="41302F54">
      <w:numFmt w:val="bullet"/>
      <w:lvlText w:val="•"/>
      <w:lvlJc w:val="left"/>
      <w:pPr>
        <w:ind w:left="2062" w:hanging="173"/>
      </w:pPr>
      <w:rPr>
        <w:rFonts w:hint="default"/>
        <w:lang w:val="pt-PT" w:eastAsia="en-US" w:bidi="ar-SA"/>
      </w:rPr>
    </w:lvl>
  </w:abstractNum>
  <w:abstractNum w:abstractNumId="55" w15:restartNumberingAfterBreak="0">
    <w:nsid w:val="484546D7"/>
    <w:multiLevelType w:val="hybridMultilevel"/>
    <w:tmpl w:val="DAA20B72"/>
    <w:lvl w:ilvl="0" w:tplc="60007B76">
      <w:numFmt w:val="bullet"/>
      <w:lvlText w:val="☐"/>
      <w:lvlJc w:val="left"/>
      <w:pPr>
        <w:ind w:left="556" w:hanging="284"/>
      </w:pPr>
      <w:rPr>
        <w:rFonts w:ascii="Segoe UI Symbol" w:eastAsia="Segoe UI Symbol" w:hAnsi="Segoe UI Symbol" w:cs="Segoe UI Symbol" w:hint="default"/>
        <w:b w:val="0"/>
        <w:bCs w:val="0"/>
        <w:i w:val="0"/>
        <w:iCs w:val="0"/>
        <w:color w:val="000009"/>
        <w:spacing w:val="0"/>
        <w:w w:val="99"/>
        <w:sz w:val="20"/>
        <w:szCs w:val="20"/>
        <w:lang w:val="pt-PT" w:eastAsia="en-US" w:bidi="ar-SA"/>
      </w:rPr>
    </w:lvl>
    <w:lvl w:ilvl="1" w:tplc="C1A8C4EE">
      <w:numFmt w:val="bullet"/>
      <w:lvlText w:val="•"/>
      <w:lvlJc w:val="left"/>
      <w:pPr>
        <w:ind w:left="1389" w:hanging="284"/>
      </w:pPr>
      <w:rPr>
        <w:rFonts w:hint="default"/>
        <w:lang w:val="pt-PT" w:eastAsia="en-US" w:bidi="ar-SA"/>
      </w:rPr>
    </w:lvl>
    <w:lvl w:ilvl="2" w:tplc="5D063176">
      <w:numFmt w:val="bullet"/>
      <w:lvlText w:val="•"/>
      <w:lvlJc w:val="left"/>
      <w:pPr>
        <w:ind w:left="2218" w:hanging="284"/>
      </w:pPr>
      <w:rPr>
        <w:rFonts w:hint="default"/>
        <w:lang w:val="pt-PT" w:eastAsia="en-US" w:bidi="ar-SA"/>
      </w:rPr>
    </w:lvl>
    <w:lvl w:ilvl="3" w:tplc="DB96A8CA">
      <w:numFmt w:val="bullet"/>
      <w:lvlText w:val="•"/>
      <w:lvlJc w:val="left"/>
      <w:pPr>
        <w:ind w:left="3048" w:hanging="284"/>
      </w:pPr>
      <w:rPr>
        <w:rFonts w:hint="default"/>
        <w:lang w:val="pt-PT" w:eastAsia="en-US" w:bidi="ar-SA"/>
      </w:rPr>
    </w:lvl>
    <w:lvl w:ilvl="4" w:tplc="C62C1902">
      <w:numFmt w:val="bullet"/>
      <w:lvlText w:val="•"/>
      <w:lvlJc w:val="left"/>
      <w:pPr>
        <w:ind w:left="3877" w:hanging="284"/>
      </w:pPr>
      <w:rPr>
        <w:rFonts w:hint="default"/>
        <w:lang w:val="pt-PT" w:eastAsia="en-US" w:bidi="ar-SA"/>
      </w:rPr>
    </w:lvl>
    <w:lvl w:ilvl="5" w:tplc="DEE6ABEE">
      <w:numFmt w:val="bullet"/>
      <w:lvlText w:val="•"/>
      <w:lvlJc w:val="left"/>
      <w:pPr>
        <w:ind w:left="4707" w:hanging="284"/>
      </w:pPr>
      <w:rPr>
        <w:rFonts w:hint="default"/>
        <w:lang w:val="pt-PT" w:eastAsia="en-US" w:bidi="ar-SA"/>
      </w:rPr>
    </w:lvl>
    <w:lvl w:ilvl="6" w:tplc="727445EC">
      <w:numFmt w:val="bullet"/>
      <w:lvlText w:val="•"/>
      <w:lvlJc w:val="left"/>
      <w:pPr>
        <w:ind w:left="5536" w:hanging="284"/>
      </w:pPr>
      <w:rPr>
        <w:rFonts w:hint="default"/>
        <w:lang w:val="pt-PT" w:eastAsia="en-US" w:bidi="ar-SA"/>
      </w:rPr>
    </w:lvl>
    <w:lvl w:ilvl="7" w:tplc="D31C5446">
      <w:numFmt w:val="bullet"/>
      <w:lvlText w:val="•"/>
      <w:lvlJc w:val="left"/>
      <w:pPr>
        <w:ind w:left="6365" w:hanging="284"/>
      </w:pPr>
      <w:rPr>
        <w:rFonts w:hint="default"/>
        <w:lang w:val="pt-PT" w:eastAsia="en-US" w:bidi="ar-SA"/>
      </w:rPr>
    </w:lvl>
    <w:lvl w:ilvl="8" w:tplc="7054B3D0">
      <w:numFmt w:val="bullet"/>
      <w:lvlText w:val="•"/>
      <w:lvlJc w:val="left"/>
      <w:pPr>
        <w:ind w:left="7195" w:hanging="284"/>
      </w:pPr>
      <w:rPr>
        <w:rFonts w:hint="default"/>
        <w:lang w:val="pt-PT" w:eastAsia="en-US" w:bidi="ar-SA"/>
      </w:rPr>
    </w:lvl>
  </w:abstractNum>
  <w:abstractNum w:abstractNumId="56" w15:restartNumberingAfterBreak="0">
    <w:nsid w:val="4C9700FC"/>
    <w:multiLevelType w:val="multilevel"/>
    <w:tmpl w:val="9374367C"/>
    <w:lvl w:ilvl="0">
      <w:start w:val="3"/>
      <w:numFmt w:val="decimal"/>
      <w:lvlText w:val="%1"/>
      <w:lvlJc w:val="left"/>
      <w:pPr>
        <w:ind w:left="569" w:hanging="327"/>
      </w:pPr>
      <w:rPr>
        <w:rFonts w:hint="default"/>
        <w:lang w:val="pt-PT" w:eastAsia="en-US" w:bidi="ar-SA"/>
      </w:rPr>
    </w:lvl>
    <w:lvl w:ilvl="1">
      <w:start w:val="1"/>
      <w:numFmt w:val="decimal"/>
      <w:lvlText w:val="%1.%2"/>
      <w:lvlJc w:val="left"/>
      <w:pPr>
        <w:ind w:left="569" w:hanging="327"/>
      </w:pPr>
      <w:rPr>
        <w:rFonts w:ascii="Calibri" w:hAnsi="Calibri" w:cs="Calibri" w:hint="default"/>
        <w:b/>
        <w:bCs w:val="0"/>
        <w:spacing w:val="-1"/>
        <w:w w:val="99"/>
        <w:sz w:val="22"/>
        <w:szCs w:val="22"/>
        <w:lang w:val="pt-PT" w:eastAsia="en-US" w:bidi="ar-SA"/>
      </w:rPr>
    </w:lvl>
    <w:lvl w:ilvl="2">
      <w:numFmt w:val="bullet"/>
      <w:lvlText w:val="•"/>
      <w:lvlJc w:val="left"/>
      <w:pPr>
        <w:ind w:left="2660" w:hanging="327"/>
      </w:pPr>
      <w:rPr>
        <w:rFonts w:hint="default"/>
        <w:lang w:val="pt-PT" w:eastAsia="en-US" w:bidi="ar-SA"/>
      </w:rPr>
    </w:lvl>
    <w:lvl w:ilvl="3">
      <w:numFmt w:val="bullet"/>
      <w:lvlText w:val="•"/>
      <w:lvlJc w:val="left"/>
      <w:pPr>
        <w:ind w:left="3710" w:hanging="327"/>
      </w:pPr>
      <w:rPr>
        <w:rFonts w:hint="default"/>
        <w:lang w:val="pt-PT" w:eastAsia="en-US" w:bidi="ar-SA"/>
      </w:rPr>
    </w:lvl>
    <w:lvl w:ilvl="4">
      <w:numFmt w:val="bullet"/>
      <w:lvlText w:val="•"/>
      <w:lvlJc w:val="left"/>
      <w:pPr>
        <w:ind w:left="4760" w:hanging="327"/>
      </w:pPr>
      <w:rPr>
        <w:rFonts w:hint="default"/>
        <w:lang w:val="pt-PT" w:eastAsia="en-US" w:bidi="ar-SA"/>
      </w:rPr>
    </w:lvl>
    <w:lvl w:ilvl="5">
      <w:numFmt w:val="bullet"/>
      <w:lvlText w:val="•"/>
      <w:lvlJc w:val="left"/>
      <w:pPr>
        <w:ind w:left="5811" w:hanging="327"/>
      </w:pPr>
      <w:rPr>
        <w:rFonts w:hint="default"/>
        <w:lang w:val="pt-PT" w:eastAsia="en-US" w:bidi="ar-SA"/>
      </w:rPr>
    </w:lvl>
    <w:lvl w:ilvl="6">
      <w:numFmt w:val="bullet"/>
      <w:lvlText w:val="•"/>
      <w:lvlJc w:val="left"/>
      <w:pPr>
        <w:ind w:left="6861" w:hanging="327"/>
      </w:pPr>
      <w:rPr>
        <w:rFonts w:hint="default"/>
        <w:lang w:val="pt-PT" w:eastAsia="en-US" w:bidi="ar-SA"/>
      </w:rPr>
    </w:lvl>
    <w:lvl w:ilvl="7">
      <w:numFmt w:val="bullet"/>
      <w:lvlText w:val="•"/>
      <w:lvlJc w:val="left"/>
      <w:pPr>
        <w:ind w:left="7911" w:hanging="327"/>
      </w:pPr>
      <w:rPr>
        <w:rFonts w:hint="default"/>
        <w:lang w:val="pt-PT" w:eastAsia="en-US" w:bidi="ar-SA"/>
      </w:rPr>
    </w:lvl>
    <w:lvl w:ilvl="8">
      <w:numFmt w:val="bullet"/>
      <w:lvlText w:val="•"/>
      <w:lvlJc w:val="left"/>
      <w:pPr>
        <w:ind w:left="8961" w:hanging="327"/>
      </w:pPr>
      <w:rPr>
        <w:rFonts w:hint="default"/>
        <w:lang w:val="pt-PT" w:eastAsia="en-US" w:bidi="ar-SA"/>
      </w:rPr>
    </w:lvl>
  </w:abstractNum>
  <w:abstractNum w:abstractNumId="57" w15:restartNumberingAfterBreak="0">
    <w:nsid w:val="4CCA1F00"/>
    <w:multiLevelType w:val="multilevel"/>
    <w:tmpl w:val="4D703806"/>
    <w:lvl w:ilvl="0">
      <w:start w:val="12"/>
      <w:numFmt w:val="decimal"/>
      <w:lvlText w:val="%1"/>
      <w:lvlJc w:val="left"/>
      <w:pPr>
        <w:ind w:left="993" w:hanging="545"/>
      </w:pPr>
      <w:rPr>
        <w:rFonts w:hint="default"/>
        <w:lang w:val="pt-PT" w:eastAsia="en-US" w:bidi="ar-SA"/>
      </w:rPr>
    </w:lvl>
    <w:lvl w:ilvl="1">
      <w:start w:val="1"/>
      <w:numFmt w:val="decimal"/>
      <w:lvlText w:val="%1.%2"/>
      <w:lvlJc w:val="left"/>
      <w:pPr>
        <w:ind w:left="828" w:hanging="545"/>
      </w:pPr>
      <w:rPr>
        <w:rFonts w:asciiTheme="minorHAnsi" w:eastAsia="Gadugi" w:hAnsiTheme="minorHAnsi" w:cstheme="minorHAnsi" w:hint="default"/>
        <w:b/>
        <w:bCs/>
        <w:i w:val="0"/>
        <w:iCs w:val="0"/>
        <w:spacing w:val="-3"/>
        <w:w w:val="100"/>
        <w:sz w:val="22"/>
        <w:szCs w:val="22"/>
        <w:lang w:val="pt-PT" w:eastAsia="en-US" w:bidi="ar-SA"/>
      </w:rPr>
    </w:lvl>
    <w:lvl w:ilvl="2">
      <w:start w:val="1"/>
      <w:numFmt w:val="lowerLetter"/>
      <w:lvlText w:val="%3."/>
      <w:lvlJc w:val="left"/>
      <w:pPr>
        <w:ind w:left="1363" w:hanging="252"/>
      </w:pPr>
      <w:rPr>
        <w:rFonts w:hint="default"/>
        <w:spacing w:val="-4"/>
        <w:w w:val="100"/>
        <w:lang w:val="pt-PT" w:eastAsia="en-US" w:bidi="ar-SA"/>
      </w:rPr>
    </w:lvl>
    <w:lvl w:ilvl="3">
      <w:numFmt w:val="bullet"/>
      <w:lvlText w:val="•"/>
      <w:lvlJc w:val="left"/>
      <w:pPr>
        <w:ind w:left="1921" w:hanging="252"/>
      </w:pPr>
      <w:rPr>
        <w:rFonts w:hint="default"/>
        <w:lang w:val="pt-PT" w:eastAsia="en-US" w:bidi="ar-SA"/>
      </w:rPr>
    </w:lvl>
    <w:lvl w:ilvl="4">
      <w:numFmt w:val="bullet"/>
      <w:lvlText w:val="•"/>
      <w:lvlJc w:val="left"/>
      <w:pPr>
        <w:ind w:left="2383" w:hanging="252"/>
      </w:pPr>
      <w:rPr>
        <w:rFonts w:hint="default"/>
        <w:lang w:val="pt-PT" w:eastAsia="en-US" w:bidi="ar-SA"/>
      </w:rPr>
    </w:lvl>
    <w:lvl w:ilvl="5">
      <w:numFmt w:val="bullet"/>
      <w:lvlText w:val="•"/>
      <w:lvlJc w:val="left"/>
      <w:pPr>
        <w:ind w:left="2845" w:hanging="252"/>
      </w:pPr>
      <w:rPr>
        <w:rFonts w:hint="default"/>
        <w:lang w:val="pt-PT" w:eastAsia="en-US" w:bidi="ar-SA"/>
      </w:rPr>
    </w:lvl>
    <w:lvl w:ilvl="6">
      <w:numFmt w:val="bullet"/>
      <w:lvlText w:val="•"/>
      <w:lvlJc w:val="left"/>
      <w:pPr>
        <w:ind w:left="3307" w:hanging="252"/>
      </w:pPr>
      <w:rPr>
        <w:rFonts w:hint="default"/>
        <w:lang w:val="pt-PT" w:eastAsia="en-US" w:bidi="ar-SA"/>
      </w:rPr>
    </w:lvl>
    <w:lvl w:ilvl="7">
      <w:numFmt w:val="bullet"/>
      <w:lvlText w:val="•"/>
      <w:lvlJc w:val="left"/>
      <w:pPr>
        <w:ind w:left="3769" w:hanging="252"/>
      </w:pPr>
      <w:rPr>
        <w:rFonts w:hint="default"/>
        <w:lang w:val="pt-PT" w:eastAsia="en-US" w:bidi="ar-SA"/>
      </w:rPr>
    </w:lvl>
    <w:lvl w:ilvl="8">
      <w:numFmt w:val="bullet"/>
      <w:lvlText w:val="•"/>
      <w:lvlJc w:val="left"/>
      <w:pPr>
        <w:ind w:left="4231" w:hanging="252"/>
      </w:pPr>
      <w:rPr>
        <w:rFonts w:hint="default"/>
        <w:lang w:val="pt-PT" w:eastAsia="en-US" w:bidi="ar-SA"/>
      </w:rPr>
    </w:lvl>
  </w:abstractNum>
  <w:abstractNum w:abstractNumId="58" w15:restartNumberingAfterBreak="0">
    <w:nsid w:val="4D7F58C3"/>
    <w:multiLevelType w:val="hybridMultilevel"/>
    <w:tmpl w:val="2CE49102"/>
    <w:lvl w:ilvl="0" w:tplc="6E2E4876">
      <w:start w:val="1"/>
      <w:numFmt w:val="decimal"/>
      <w:lvlText w:val="%1."/>
      <w:lvlJc w:val="left"/>
      <w:pPr>
        <w:ind w:left="1856" w:hanging="360"/>
      </w:pPr>
      <w:rPr>
        <w:b/>
        <w:bCs/>
      </w:rPr>
    </w:lvl>
    <w:lvl w:ilvl="1" w:tplc="04160019" w:tentative="1">
      <w:start w:val="1"/>
      <w:numFmt w:val="lowerLetter"/>
      <w:lvlText w:val="%2."/>
      <w:lvlJc w:val="left"/>
      <w:pPr>
        <w:ind w:left="2576" w:hanging="360"/>
      </w:pPr>
    </w:lvl>
    <w:lvl w:ilvl="2" w:tplc="0416001B" w:tentative="1">
      <w:start w:val="1"/>
      <w:numFmt w:val="lowerRoman"/>
      <w:lvlText w:val="%3."/>
      <w:lvlJc w:val="right"/>
      <w:pPr>
        <w:ind w:left="3296" w:hanging="180"/>
      </w:pPr>
    </w:lvl>
    <w:lvl w:ilvl="3" w:tplc="0416000F" w:tentative="1">
      <w:start w:val="1"/>
      <w:numFmt w:val="decimal"/>
      <w:lvlText w:val="%4."/>
      <w:lvlJc w:val="left"/>
      <w:pPr>
        <w:ind w:left="4016" w:hanging="360"/>
      </w:pPr>
    </w:lvl>
    <w:lvl w:ilvl="4" w:tplc="04160019" w:tentative="1">
      <w:start w:val="1"/>
      <w:numFmt w:val="lowerLetter"/>
      <w:lvlText w:val="%5."/>
      <w:lvlJc w:val="left"/>
      <w:pPr>
        <w:ind w:left="4736" w:hanging="360"/>
      </w:pPr>
    </w:lvl>
    <w:lvl w:ilvl="5" w:tplc="0416001B" w:tentative="1">
      <w:start w:val="1"/>
      <w:numFmt w:val="lowerRoman"/>
      <w:lvlText w:val="%6."/>
      <w:lvlJc w:val="right"/>
      <w:pPr>
        <w:ind w:left="5456" w:hanging="180"/>
      </w:pPr>
    </w:lvl>
    <w:lvl w:ilvl="6" w:tplc="0416000F" w:tentative="1">
      <w:start w:val="1"/>
      <w:numFmt w:val="decimal"/>
      <w:lvlText w:val="%7."/>
      <w:lvlJc w:val="left"/>
      <w:pPr>
        <w:ind w:left="6176" w:hanging="360"/>
      </w:pPr>
    </w:lvl>
    <w:lvl w:ilvl="7" w:tplc="04160019" w:tentative="1">
      <w:start w:val="1"/>
      <w:numFmt w:val="lowerLetter"/>
      <w:lvlText w:val="%8."/>
      <w:lvlJc w:val="left"/>
      <w:pPr>
        <w:ind w:left="6896" w:hanging="360"/>
      </w:pPr>
    </w:lvl>
    <w:lvl w:ilvl="8" w:tplc="0416001B" w:tentative="1">
      <w:start w:val="1"/>
      <w:numFmt w:val="lowerRoman"/>
      <w:lvlText w:val="%9."/>
      <w:lvlJc w:val="right"/>
      <w:pPr>
        <w:ind w:left="7616" w:hanging="180"/>
      </w:pPr>
    </w:lvl>
  </w:abstractNum>
  <w:abstractNum w:abstractNumId="59" w15:restartNumberingAfterBreak="0">
    <w:nsid w:val="4E47461F"/>
    <w:multiLevelType w:val="hybridMultilevel"/>
    <w:tmpl w:val="88862196"/>
    <w:lvl w:ilvl="0" w:tplc="DDBAE408">
      <w:numFmt w:val="bullet"/>
      <w:lvlText w:val="☐"/>
      <w:lvlJc w:val="left"/>
      <w:pPr>
        <w:ind w:left="501" w:hanging="228"/>
      </w:pPr>
      <w:rPr>
        <w:rFonts w:ascii="Segoe UI Symbol" w:eastAsia="Segoe UI Symbol" w:hAnsi="Segoe UI Symbol" w:cs="Segoe UI Symbol" w:hint="default"/>
        <w:b w:val="0"/>
        <w:bCs w:val="0"/>
        <w:i w:val="0"/>
        <w:iCs w:val="0"/>
        <w:color w:val="000009"/>
        <w:spacing w:val="0"/>
        <w:w w:val="99"/>
        <w:sz w:val="20"/>
        <w:szCs w:val="20"/>
        <w:lang w:val="pt-PT" w:eastAsia="en-US" w:bidi="ar-SA"/>
      </w:rPr>
    </w:lvl>
    <w:lvl w:ilvl="1" w:tplc="A6EC4100">
      <w:numFmt w:val="bullet"/>
      <w:lvlText w:val="•"/>
      <w:lvlJc w:val="left"/>
      <w:pPr>
        <w:ind w:left="1335" w:hanging="228"/>
      </w:pPr>
      <w:rPr>
        <w:rFonts w:hint="default"/>
        <w:lang w:val="pt-PT" w:eastAsia="en-US" w:bidi="ar-SA"/>
      </w:rPr>
    </w:lvl>
    <w:lvl w:ilvl="2" w:tplc="F2148466">
      <w:numFmt w:val="bullet"/>
      <w:lvlText w:val="•"/>
      <w:lvlJc w:val="left"/>
      <w:pPr>
        <w:ind w:left="2170" w:hanging="228"/>
      </w:pPr>
      <w:rPr>
        <w:rFonts w:hint="default"/>
        <w:lang w:val="pt-PT" w:eastAsia="en-US" w:bidi="ar-SA"/>
      </w:rPr>
    </w:lvl>
    <w:lvl w:ilvl="3" w:tplc="CAE2EE80">
      <w:numFmt w:val="bullet"/>
      <w:lvlText w:val="•"/>
      <w:lvlJc w:val="left"/>
      <w:pPr>
        <w:ind w:left="3006" w:hanging="228"/>
      </w:pPr>
      <w:rPr>
        <w:rFonts w:hint="default"/>
        <w:lang w:val="pt-PT" w:eastAsia="en-US" w:bidi="ar-SA"/>
      </w:rPr>
    </w:lvl>
    <w:lvl w:ilvl="4" w:tplc="5D6C4E7C">
      <w:numFmt w:val="bullet"/>
      <w:lvlText w:val="•"/>
      <w:lvlJc w:val="left"/>
      <w:pPr>
        <w:ind w:left="3841" w:hanging="228"/>
      </w:pPr>
      <w:rPr>
        <w:rFonts w:hint="default"/>
        <w:lang w:val="pt-PT" w:eastAsia="en-US" w:bidi="ar-SA"/>
      </w:rPr>
    </w:lvl>
    <w:lvl w:ilvl="5" w:tplc="623AC85E">
      <w:numFmt w:val="bullet"/>
      <w:lvlText w:val="•"/>
      <w:lvlJc w:val="left"/>
      <w:pPr>
        <w:ind w:left="4677" w:hanging="228"/>
      </w:pPr>
      <w:rPr>
        <w:rFonts w:hint="default"/>
        <w:lang w:val="pt-PT" w:eastAsia="en-US" w:bidi="ar-SA"/>
      </w:rPr>
    </w:lvl>
    <w:lvl w:ilvl="6" w:tplc="5B72BDF0">
      <w:numFmt w:val="bullet"/>
      <w:lvlText w:val="•"/>
      <w:lvlJc w:val="left"/>
      <w:pPr>
        <w:ind w:left="5512" w:hanging="228"/>
      </w:pPr>
      <w:rPr>
        <w:rFonts w:hint="default"/>
        <w:lang w:val="pt-PT" w:eastAsia="en-US" w:bidi="ar-SA"/>
      </w:rPr>
    </w:lvl>
    <w:lvl w:ilvl="7" w:tplc="3C40EA1C">
      <w:numFmt w:val="bullet"/>
      <w:lvlText w:val="•"/>
      <w:lvlJc w:val="left"/>
      <w:pPr>
        <w:ind w:left="6347" w:hanging="228"/>
      </w:pPr>
      <w:rPr>
        <w:rFonts w:hint="default"/>
        <w:lang w:val="pt-PT" w:eastAsia="en-US" w:bidi="ar-SA"/>
      </w:rPr>
    </w:lvl>
    <w:lvl w:ilvl="8" w:tplc="C6CE6FB2">
      <w:numFmt w:val="bullet"/>
      <w:lvlText w:val="•"/>
      <w:lvlJc w:val="left"/>
      <w:pPr>
        <w:ind w:left="7183" w:hanging="228"/>
      </w:pPr>
      <w:rPr>
        <w:rFonts w:hint="default"/>
        <w:lang w:val="pt-PT" w:eastAsia="en-US" w:bidi="ar-SA"/>
      </w:rPr>
    </w:lvl>
  </w:abstractNum>
  <w:abstractNum w:abstractNumId="60" w15:restartNumberingAfterBreak="0">
    <w:nsid w:val="4ECE036A"/>
    <w:multiLevelType w:val="hybridMultilevel"/>
    <w:tmpl w:val="36F4B700"/>
    <w:lvl w:ilvl="0" w:tplc="2610BE74">
      <w:numFmt w:val="bullet"/>
      <w:lvlText w:val="☐"/>
      <w:lvlJc w:val="left"/>
      <w:pPr>
        <w:ind w:left="357"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F17CD46A">
      <w:numFmt w:val="bullet"/>
      <w:lvlText w:val="•"/>
      <w:lvlJc w:val="left"/>
      <w:pPr>
        <w:ind w:left="483" w:hanging="240"/>
      </w:pPr>
      <w:rPr>
        <w:rFonts w:hint="default"/>
        <w:lang w:val="pt-PT" w:eastAsia="en-US" w:bidi="ar-SA"/>
      </w:rPr>
    </w:lvl>
    <w:lvl w:ilvl="2" w:tplc="8332AB18">
      <w:numFmt w:val="bullet"/>
      <w:lvlText w:val="•"/>
      <w:lvlJc w:val="left"/>
      <w:pPr>
        <w:ind w:left="607" w:hanging="240"/>
      </w:pPr>
      <w:rPr>
        <w:rFonts w:hint="default"/>
        <w:lang w:val="pt-PT" w:eastAsia="en-US" w:bidi="ar-SA"/>
      </w:rPr>
    </w:lvl>
    <w:lvl w:ilvl="3" w:tplc="33D4D6D6">
      <w:numFmt w:val="bullet"/>
      <w:lvlText w:val="•"/>
      <w:lvlJc w:val="left"/>
      <w:pPr>
        <w:ind w:left="730" w:hanging="240"/>
      </w:pPr>
      <w:rPr>
        <w:rFonts w:hint="default"/>
        <w:lang w:val="pt-PT" w:eastAsia="en-US" w:bidi="ar-SA"/>
      </w:rPr>
    </w:lvl>
    <w:lvl w:ilvl="4" w:tplc="6A92C1B2">
      <w:numFmt w:val="bullet"/>
      <w:lvlText w:val="•"/>
      <w:lvlJc w:val="left"/>
      <w:pPr>
        <w:ind w:left="854" w:hanging="240"/>
      </w:pPr>
      <w:rPr>
        <w:rFonts w:hint="default"/>
        <w:lang w:val="pt-PT" w:eastAsia="en-US" w:bidi="ar-SA"/>
      </w:rPr>
    </w:lvl>
    <w:lvl w:ilvl="5" w:tplc="6E7ABFA6">
      <w:numFmt w:val="bullet"/>
      <w:lvlText w:val="•"/>
      <w:lvlJc w:val="left"/>
      <w:pPr>
        <w:ind w:left="978" w:hanging="240"/>
      </w:pPr>
      <w:rPr>
        <w:rFonts w:hint="default"/>
        <w:lang w:val="pt-PT" w:eastAsia="en-US" w:bidi="ar-SA"/>
      </w:rPr>
    </w:lvl>
    <w:lvl w:ilvl="6" w:tplc="C380B55A">
      <w:numFmt w:val="bullet"/>
      <w:lvlText w:val="•"/>
      <w:lvlJc w:val="left"/>
      <w:pPr>
        <w:ind w:left="1101" w:hanging="240"/>
      </w:pPr>
      <w:rPr>
        <w:rFonts w:hint="default"/>
        <w:lang w:val="pt-PT" w:eastAsia="en-US" w:bidi="ar-SA"/>
      </w:rPr>
    </w:lvl>
    <w:lvl w:ilvl="7" w:tplc="DFEAAB82">
      <w:numFmt w:val="bullet"/>
      <w:lvlText w:val="•"/>
      <w:lvlJc w:val="left"/>
      <w:pPr>
        <w:ind w:left="1225" w:hanging="240"/>
      </w:pPr>
      <w:rPr>
        <w:rFonts w:hint="default"/>
        <w:lang w:val="pt-PT" w:eastAsia="en-US" w:bidi="ar-SA"/>
      </w:rPr>
    </w:lvl>
    <w:lvl w:ilvl="8" w:tplc="1CDC8C7E">
      <w:numFmt w:val="bullet"/>
      <w:lvlText w:val="•"/>
      <w:lvlJc w:val="left"/>
      <w:pPr>
        <w:ind w:left="1349" w:hanging="240"/>
      </w:pPr>
      <w:rPr>
        <w:rFonts w:hint="default"/>
        <w:lang w:val="pt-PT" w:eastAsia="en-US" w:bidi="ar-SA"/>
      </w:rPr>
    </w:lvl>
  </w:abstractNum>
  <w:abstractNum w:abstractNumId="61" w15:restartNumberingAfterBreak="0">
    <w:nsid w:val="4F4C63C6"/>
    <w:multiLevelType w:val="hybridMultilevel"/>
    <w:tmpl w:val="616836E2"/>
    <w:lvl w:ilvl="0" w:tplc="CA88654C">
      <w:start w:val="1"/>
      <w:numFmt w:val="decimal"/>
      <w:lvlText w:val="%1."/>
      <w:lvlJc w:val="left"/>
      <w:pPr>
        <w:ind w:left="107" w:hanging="329"/>
      </w:pPr>
      <w:rPr>
        <w:rFonts w:ascii="Calibri" w:eastAsia="Calibri" w:hAnsi="Calibri" w:cs="Calibri" w:hint="default"/>
        <w:b/>
        <w:bCs/>
        <w:i w:val="0"/>
        <w:iCs w:val="0"/>
        <w:spacing w:val="-2"/>
        <w:w w:val="100"/>
        <w:sz w:val="20"/>
        <w:szCs w:val="20"/>
        <w:lang w:val="pt-PT" w:eastAsia="en-US" w:bidi="ar-SA"/>
      </w:rPr>
    </w:lvl>
    <w:lvl w:ilvl="1" w:tplc="5C0C931E">
      <w:numFmt w:val="bullet"/>
      <w:lvlText w:val="•"/>
      <w:lvlJc w:val="left"/>
      <w:pPr>
        <w:ind w:left="580" w:hanging="329"/>
      </w:pPr>
      <w:rPr>
        <w:rFonts w:hint="default"/>
        <w:lang w:val="pt-PT" w:eastAsia="en-US" w:bidi="ar-SA"/>
      </w:rPr>
    </w:lvl>
    <w:lvl w:ilvl="2" w:tplc="542EC38E">
      <w:numFmt w:val="bullet"/>
      <w:lvlText w:val="•"/>
      <w:lvlJc w:val="left"/>
      <w:pPr>
        <w:ind w:left="1060" w:hanging="329"/>
      </w:pPr>
      <w:rPr>
        <w:rFonts w:hint="default"/>
        <w:lang w:val="pt-PT" w:eastAsia="en-US" w:bidi="ar-SA"/>
      </w:rPr>
    </w:lvl>
    <w:lvl w:ilvl="3" w:tplc="B6CC49EC">
      <w:numFmt w:val="bullet"/>
      <w:lvlText w:val="•"/>
      <w:lvlJc w:val="left"/>
      <w:pPr>
        <w:ind w:left="1541" w:hanging="329"/>
      </w:pPr>
      <w:rPr>
        <w:rFonts w:hint="default"/>
        <w:lang w:val="pt-PT" w:eastAsia="en-US" w:bidi="ar-SA"/>
      </w:rPr>
    </w:lvl>
    <w:lvl w:ilvl="4" w:tplc="748ED530">
      <w:numFmt w:val="bullet"/>
      <w:lvlText w:val="•"/>
      <w:lvlJc w:val="left"/>
      <w:pPr>
        <w:ind w:left="2021" w:hanging="329"/>
      </w:pPr>
      <w:rPr>
        <w:rFonts w:hint="default"/>
        <w:lang w:val="pt-PT" w:eastAsia="en-US" w:bidi="ar-SA"/>
      </w:rPr>
    </w:lvl>
    <w:lvl w:ilvl="5" w:tplc="0D26A560">
      <w:numFmt w:val="bullet"/>
      <w:lvlText w:val="•"/>
      <w:lvlJc w:val="left"/>
      <w:pPr>
        <w:ind w:left="2502" w:hanging="329"/>
      </w:pPr>
      <w:rPr>
        <w:rFonts w:hint="default"/>
        <w:lang w:val="pt-PT" w:eastAsia="en-US" w:bidi="ar-SA"/>
      </w:rPr>
    </w:lvl>
    <w:lvl w:ilvl="6" w:tplc="E5C0B552">
      <w:numFmt w:val="bullet"/>
      <w:lvlText w:val="•"/>
      <w:lvlJc w:val="left"/>
      <w:pPr>
        <w:ind w:left="2982" w:hanging="329"/>
      </w:pPr>
      <w:rPr>
        <w:rFonts w:hint="default"/>
        <w:lang w:val="pt-PT" w:eastAsia="en-US" w:bidi="ar-SA"/>
      </w:rPr>
    </w:lvl>
    <w:lvl w:ilvl="7" w:tplc="AC5CB5C6">
      <w:numFmt w:val="bullet"/>
      <w:lvlText w:val="•"/>
      <w:lvlJc w:val="left"/>
      <w:pPr>
        <w:ind w:left="3463" w:hanging="329"/>
      </w:pPr>
      <w:rPr>
        <w:rFonts w:hint="default"/>
        <w:lang w:val="pt-PT" w:eastAsia="en-US" w:bidi="ar-SA"/>
      </w:rPr>
    </w:lvl>
    <w:lvl w:ilvl="8" w:tplc="03C29C3E">
      <w:numFmt w:val="bullet"/>
      <w:lvlText w:val="•"/>
      <w:lvlJc w:val="left"/>
      <w:pPr>
        <w:ind w:left="3943" w:hanging="329"/>
      </w:pPr>
      <w:rPr>
        <w:rFonts w:hint="default"/>
        <w:lang w:val="pt-PT" w:eastAsia="en-US" w:bidi="ar-SA"/>
      </w:rPr>
    </w:lvl>
  </w:abstractNum>
  <w:abstractNum w:abstractNumId="62" w15:restartNumberingAfterBreak="0">
    <w:nsid w:val="504F2C99"/>
    <w:multiLevelType w:val="hybridMultilevel"/>
    <w:tmpl w:val="5652F292"/>
    <w:lvl w:ilvl="0" w:tplc="8C10CC64">
      <w:numFmt w:val="bullet"/>
      <w:lvlText w:val="☐"/>
      <w:lvlJc w:val="left"/>
      <w:pPr>
        <w:ind w:left="352"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D006F9C6">
      <w:numFmt w:val="bullet"/>
      <w:lvlText w:val="•"/>
      <w:lvlJc w:val="left"/>
      <w:pPr>
        <w:ind w:left="1064" w:hanging="240"/>
      </w:pPr>
      <w:rPr>
        <w:rFonts w:hint="default"/>
        <w:lang w:val="pt-PT" w:eastAsia="en-US" w:bidi="ar-SA"/>
      </w:rPr>
    </w:lvl>
    <w:lvl w:ilvl="2" w:tplc="B1E094B8">
      <w:numFmt w:val="bullet"/>
      <w:lvlText w:val="•"/>
      <w:lvlJc w:val="left"/>
      <w:pPr>
        <w:ind w:left="1768" w:hanging="240"/>
      </w:pPr>
      <w:rPr>
        <w:rFonts w:hint="default"/>
        <w:lang w:val="pt-PT" w:eastAsia="en-US" w:bidi="ar-SA"/>
      </w:rPr>
    </w:lvl>
    <w:lvl w:ilvl="3" w:tplc="C4E63930">
      <w:numFmt w:val="bullet"/>
      <w:lvlText w:val="•"/>
      <w:lvlJc w:val="left"/>
      <w:pPr>
        <w:ind w:left="2472" w:hanging="240"/>
      </w:pPr>
      <w:rPr>
        <w:rFonts w:hint="default"/>
        <w:lang w:val="pt-PT" w:eastAsia="en-US" w:bidi="ar-SA"/>
      </w:rPr>
    </w:lvl>
    <w:lvl w:ilvl="4" w:tplc="517EDACC">
      <w:numFmt w:val="bullet"/>
      <w:lvlText w:val="•"/>
      <w:lvlJc w:val="left"/>
      <w:pPr>
        <w:ind w:left="3177" w:hanging="240"/>
      </w:pPr>
      <w:rPr>
        <w:rFonts w:hint="default"/>
        <w:lang w:val="pt-PT" w:eastAsia="en-US" w:bidi="ar-SA"/>
      </w:rPr>
    </w:lvl>
    <w:lvl w:ilvl="5" w:tplc="5AC6B618">
      <w:numFmt w:val="bullet"/>
      <w:lvlText w:val="•"/>
      <w:lvlJc w:val="left"/>
      <w:pPr>
        <w:ind w:left="3881" w:hanging="240"/>
      </w:pPr>
      <w:rPr>
        <w:rFonts w:hint="default"/>
        <w:lang w:val="pt-PT" w:eastAsia="en-US" w:bidi="ar-SA"/>
      </w:rPr>
    </w:lvl>
    <w:lvl w:ilvl="6" w:tplc="6CEE874C">
      <w:numFmt w:val="bullet"/>
      <w:lvlText w:val="•"/>
      <w:lvlJc w:val="left"/>
      <w:pPr>
        <w:ind w:left="4585" w:hanging="240"/>
      </w:pPr>
      <w:rPr>
        <w:rFonts w:hint="default"/>
        <w:lang w:val="pt-PT" w:eastAsia="en-US" w:bidi="ar-SA"/>
      </w:rPr>
    </w:lvl>
    <w:lvl w:ilvl="7" w:tplc="EEC8FCDC">
      <w:numFmt w:val="bullet"/>
      <w:lvlText w:val="•"/>
      <w:lvlJc w:val="left"/>
      <w:pPr>
        <w:ind w:left="5290" w:hanging="240"/>
      </w:pPr>
      <w:rPr>
        <w:rFonts w:hint="default"/>
        <w:lang w:val="pt-PT" w:eastAsia="en-US" w:bidi="ar-SA"/>
      </w:rPr>
    </w:lvl>
    <w:lvl w:ilvl="8" w:tplc="4782BFEC">
      <w:numFmt w:val="bullet"/>
      <w:lvlText w:val="•"/>
      <w:lvlJc w:val="left"/>
      <w:pPr>
        <w:ind w:left="5994" w:hanging="240"/>
      </w:pPr>
      <w:rPr>
        <w:rFonts w:hint="default"/>
        <w:lang w:val="pt-PT" w:eastAsia="en-US" w:bidi="ar-SA"/>
      </w:rPr>
    </w:lvl>
  </w:abstractNum>
  <w:abstractNum w:abstractNumId="63" w15:restartNumberingAfterBreak="0">
    <w:nsid w:val="518B024F"/>
    <w:multiLevelType w:val="hybridMultilevel"/>
    <w:tmpl w:val="1CC8AE3C"/>
    <w:lvl w:ilvl="0" w:tplc="D09467E0">
      <w:start w:val="1"/>
      <w:numFmt w:val="lowerLetter"/>
      <w:lvlText w:val="%1."/>
      <w:lvlJc w:val="left"/>
      <w:pPr>
        <w:ind w:left="1491" w:hanging="356"/>
      </w:pPr>
      <w:rPr>
        <w:rFonts w:asciiTheme="minorHAnsi" w:eastAsia="Gadugi" w:hAnsiTheme="minorHAnsi" w:cstheme="minorHAnsi" w:hint="default"/>
        <w:b/>
        <w:bCs/>
        <w:i w:val="0"/>
        <w:iCs w:val="0"/>
        <w:spacing w:val="0"/>
        <w:w w:val="100"/>
        <w:sz w:val="22"/>
        <w:szCs w:val="22"/>
        <w:lang w:val="pt-PT" w:eastAsia="en-US" w:bidi="ar-SA"/>
      </w:rPr>
    </w:lvl>
    <w:lvl w:ilvl="1" w:tplc="D564E4BA">
      <w:start w:val="1"/>
      <w:numFmt w:val="decimal"/>
      <w:lvlText w:val="%2."/>
      <w:lvlJc w:val="left"/>
      <w:pPr>
        <w:ind w:left="2081" w:hanging="269"/>
      </w:pPr>
      <w:rPr>
        <w:rFonts w:asciiTheme="minorHAnsi" w:eastAsia="Gadugi" w:hAnsiTheme="minorHAnsi" w:cstheme="minorHAnsi" w:hint="default"/>
        <w:b/>
        <w:bCs/>
        <w:i w:val="0"/>
        <w:iCs w:val="0"/>
        <w:spacing w:val="0"/>
        <w:w w:val="100"/>
        <w:sz w:val="22"/>
        <w:szCs w:val="22"/>
        <w:lang w:val="pt-PT" w:eastAsia="en-US" w:bidi="ar-SA"/>
      </w:rPr>
    </w:lvl>
    <w:lvl w:ilvl="2" w:tplc="A9DCF44E">
      <w:numFmt w:val="bullet"/>
      <w:lvlText w:val="•"/>
      <w:lvlJc w:val="left"/>
      <w:pPr>
        <w:ind w:left="3045" w:hanging="269"/>
      </w:pPr>
      <w:rPr>
        <w:rFonts w:hint="default"/>
        <w:lang w:val="pt-PT" w:eastAsia="en-US" w:bidi="ar-SA"/>
      </w:rPr>
    </w:lvl>
    <w:lvl w:ilvl="3" w:tplc="1B4EEFC2">
      <w:numFmt w:val="bullet"/>
      <w:lvlText w:val="•"/>
      <w:lvlJc w:val="left"/>
      <w:pPr>
        <w:ind w:left="4011" w:hanging="269"/>
      </w:pPr>
      <w:rPr>
        <w:rFonts w:hint="default"/>
        <w:lang w:val="pt-PT" w:eastAsia="en-US" w:bidi="ar-SA"/>
      </w:rPr>
    </w:lvl>
    <w:lvl w:ilvl="4" w:tplc="7EF27F1C">
      <w:numFmt w:val="bullet"/>
      <w:lvlText w:val="•"/>
      <w:lvlJc w:val="left"/>
      <w:pPr>
        <w:ind w:left="4977" w:hanging="269"/>
      </w:pPr>
      <w:rPr>
        <w:rFonts w:hint="default"/>
        <w:lang w:val="pt-PT" w:eastAsia="en-US" w:bidi="ar-SA"/>
      </w:rPr>
    </w:lvl>
    <w:lvl w:ilvl="5" w:tplc="CF22F08A">
      <w:numFmt w:val="bullet"/>
      <w:lvlText w:val="•"/>
      <w:lvlJc w:val="left"/>
      <w:pPr>
        <w:ind w:left="5943" w:hanging="269"/>
      </w:pPr>
      <w:rPr>
        <w:rFonts w:hint="default"/>
        <w:lang w:val="pt-PT" w:eastAsia="en-US" w:bidi="ar-SA"/>
      </w:rPr>
    </w:lvl>
    <w:lvl w:ilvl="6" w:tplc="73A28082">
      <w:numFmt w:val="bullet"/>
      <w:lvlText w:val="•"/>
      <w:lvlJc w:val="left"/>
      <w:pPr>
        <w:ind w:left="6909" w:hanging="269"/>
      </w:pPr>
      <w:rPr>
        <w:rFonts w:hint="default"/>
        <w:lang w:val="pt-PT" w:eastAsia="en-US" w:bidi="ar-SA"/>
      </w:rPr>
    </w:lvl>
    <w:lvl w:ilvl="7" w:tplc="7DCC6722">
      <w:numFmt w:val="bullet"/>
      <w:lvlText w:val="•"/>
      <w:lvlJc w:val="left"/>
      <w:pPr>
        <w:ind w:left="7874" w:hanging="269"/>
      </w:pPr>
      <w:rPr>
        <w:rFonts w:hint="default"/>
        <w:lang w:val="pt-PT" w:eastAsia="en-US" w:bidi="ar-SA"/>
      </w:rPr>
    </w:lvl>
    <w:lvl w:ilvl="8" w:tplc="04D6FCD8">
      <w:numFmt w:val="bullet"/>
      <w:lvlText w:val="•"/>
      <w:lvlJc w:val="left"/>
      <w:pPr>
        <w:ind w:left="8840" w:hanging="269"/>
      </w:pPr>
      <w:rPr>
        <w:rFonts w:hint="default"/>
        <w:lang w:val="pt-PT" w:eastAsia="en-US" w:bidi="ar-SA"/>
      </w:rPr>
    </w:lvl>
  </w:abstractNum>
  <w:abstractNum w:abstractNumId="64" w15:restartNumberingAfterBreak="0">
    <w:nsid w:val="556D01A6"/>
    <w:multiLevelType w:val="multilevel"/>
    <w:tmpl w:val="9550972C"/>
    <w:lvl w:ilvl="0">
      <w:start w:val="10"/>
      <w:numFmt w:val="decimal"/>
      <w:lvlText w:val="%1"/>
      <w:lvlJc w:val="left"/>
      <w:pPr>
        <w:ind w:left="569" w:hanging="840"/>
      </w:pPr>
      <w:rPr>
        <w:rFonts w:hint="default"/>
        <w:lang w:val="pt-PT" w:eastAsia="en-US" w:bidi="ar-SA"/>
      </w:rPr>
    </w:lvl>
    <w:lvl w:ilvl="1">
      <w:start w:val="2"/>
      <w:numFmt w:val="decimal"/>
      <w:lvlText w:val="%1.%2"/>
      <w:lvlJc w:val="left"/>
      <w:pPr>
        <w:ind w:left="569" w:hanging="840"/>
      </w:pPr>
      <w:rPr>
        <w:rFonts w:hint="default"/>
        <w:lang w:val="pt-PT" w:eastAsia="en-US" w:bidi="ar-SA"/>
      </w:rPr>
    </w:lvl>
    <w:lvl w:ilvl="2">
      <w:start w:val="3"/>
      <w:numFmt w:val="decimal"/>
      <w:lvlText w:val="%1.%2.%3"/>
      <w:lvlJc w:val="left"/>
      <w:pPr>
        <w:ind w:left="569" w:hanging="840"/>
      </w:pPr>
      <w:rPr>
        <w:rFonts w:hint="default"/>
        <w:lang w:val="pt-PT" w:eastAsia="en-US" w:bidi="ar-SA"/>
      </w:rPr>
    </w:lvl>
    <w:lvl w:ilvl="3">
      <w:start w:val="3"/>
      <w:numFmt w:val="decimal"/>
      <w:lvlText w:val="%1.%2.%3.%4."/>
      <w:lvlJc w:val="left"/>
      <w:pPr>
        <w:ind w:left="569" w:hanging="840"/>
      </w:pPr>
      <w:rPr>
        <w:rFonts w:ascii="Calibri" w:eastAsia="Arial MT" w:hAnsi="Calibri" w:cs="Calibri" w:hint="default"/>
        <w:b/>
        <w:bCs/>
        <w:i w:val="0"/>
        <w:iCs w:val="0"/>
        <w:spacing w:val="-1"/>
        <w:w w:val="97"/>
        <w:sz w:val="22"/>
        <w:szCs w:val="22"/>
        <w:lang w:val="pt-PT" w:eastAsia="en-US" w:bidi="ar-SA"/>
      </w:rPr>
    </w:lvl>
    <w:lvl w:ilvl="4">
      <w:numFmt w:val="bullet"/>
      <w:lvlText w:val="•"/>
      <w:lvlJc w:val="left"/>
      <w:pPr>
        <w:ind w:left="4760" w:hanging="840"/>
      </w:pPr>
      <w:rPr>
        <w:rFonts w:hint="default"/>
        <w:lang w:val="pt-PT" w:eastAsia="en-US" w:bidi="ar-SA"/>
      </w:rPr>
    </w:lvl>
    <w:lvl w:ilvl="5">
      <w:numFmt w:val="bullet"/>
      <w:lvlText w:val="•"/>
      <w:lvlJc w:val="left"/>
      <w:pPr>
        <w:ind w:left="5811" w:hanging="840"/>
      </w:pPr>
      <w:rPr>
        <w:rFonts w:hint="default"/>
        <w:lang w:val="pt-PT" w:eastAsia="en-US" w:bidi="ar-SA"/>
      </w:rPr>
    </w:lvl>
    <w:lvl w:ilvl="6">
      <w:numFmt w:val="bullet"/>
      <w:lvlText w:val="•"/>
      <w:lvlJc w:val="left"/>
      <w:pPr>
        <w:ind w:left="6861" w:hanging="840"/>
      </w:pPr>
      <w:rPr>
        <w:rFonts w:hint="default"/>
        <w:lang w:val="pt-PT" w:eastAsia="en-US" w:bidi="ar-SA"/>
      </w:rPr>
    </w:lvl>
    <w:lvl w:ilvl="7">
      <w:numFmt w:val="bullet"/>
      <w:lvlText w:val="•"/>
      <w:lvlJc w:val="left"/>
      <w:pPr>
        <w:ind w:left="7911" w:hanging="840"/>
      </w:pPr>
      <w:rPr>
        <w:rFonts w:hint="default"/>
        <w:lang w:val="pt-PT" w:eastAsia="en-US" w:bidi="ar-SA"/>
      </w:rPr>
    </w:lvl>
    <w:lvl w:ilvl="8">
      <w:numFmt w:val="bullet"/>
      <w:lvlText w:val="•"/>
      <w:lvlJc w:val="left"/>
      <w:pPr>
        <w:ind w:left="8961" w:hanging="840"/>
      </w:pPr>
      <w:rPr>
        <w:rFonts w:hint="default"/>
        <w:lang w:val="pt-PT" w:eastAsia="en-US" w:bidi="ar-SA"/>
      </w:rPr>
    </w:lvl>
  </w:abstractNum>
  <w:abstractNum w:abstractNumId="65" w15:restartNumberingAfterBreak="0">
    <w:nsid w:val="55C40F66"/>
    <w:multiLevelType w:val="multilevel"/>
    <w:tmpl w:val="999431CC"/>
    <w:lvl w:ilvl="0">
      <w:start w:val="14"/>
      <w:numFmt w:val="decimal"/>
      <w:lvlText w:val="%1"/>
      <w:lvlJc w:val="left"/>
      <w:pPr>
        <w:ind w:left="427" w:hanging="443"/>
      </w:pPr>
      <w:rPr>
        <w:rFonts w:hint="default"/>
        <w:lang w:val="pt-PT" w:eastAsia="en-US" w:bidi="ar-SA"/>
      </w:rPr>
    </w:lvl>
    <w:lvl w:ilvl="1">
      <w:start w:val="1"/>
      <w:numFmt w:val="decimal"/>
      <w:lvlText w:val="%1.%2"/>
      <w:lvlJc w:val="left"/>
      <w:pPr>
        <w:ind w:left="427" w:hanging="443"/>
      </w:pPr>
      <w:rPr>
        <w:rFonts w:ascii="Calibri" w:eastAsia="Arial MT" w:hAnsi="Calibri" w:cs="Calibri" w:hint="default"/>
        <w:b/>
        <w:bCs/>
        <w:i w:val="0"/>
        <w:iCs w:val="0"/>
        <w:spacing w:val="-1"/>
        <w:w w:val="99"/>
        <w:sz w:val="20"/>
        <w:szCs w:val="20"/>
        <w:lang w:val="pt-PT" w:eastAsia="en-US" w:bidi="ar-SA"/>
      </w:rPr>
    </w:lvl>
    <w:lvl w:ilvl="2">
      <w:numFmt w:val="bullet"/>
      <w:lvlText w:val="•"/>
      <w:lvlJc w:val="left"/>
      <w:pPr>
        <w:ind w:left="2548" w:hanging="443"/>
      </w:pPr>
      <w:rPr>
        <w:rFonts w:hint="default"/>
        <w:lang w:val="pt-PT" w:eastAsia="en-US" w:bidi="ar-SA"/>
      </w:rPr>
    </w:lvl>
    <w:lvl w:ilvl="3">
      <w:numFmt w:val="bullet"/>
      <w:lvlText w:val="•"/>
      <w:lvlJc w:val="left"/>
      <w:pPr>
        <w:ind w:left="3612" w:hanging="443"/>
      </w:pPr>
      <w:rPr>
        <w:rFonts w:hint="default"/>
        <w:lang w:val="pt-PT" w:eastAsia="en-US" w:bidi="ar-SA"/>
      </w:rPr>
    </w:lvl>
    <w:lvl w:ilvl="4">
      <w:numFmt w:val="bullet"/>
      <w:lvlText w:val="•"/>
      <w:lvlJc w:val="left"/>
      <w:pPr>
        <w:ind w:left="4676" w:hanging="443"/>
      </w:pPr>
      <w:rPr>
        <w:rFonts w:hint="default"/>
        <w:lang w:val="pt-PT" w:eastAsia="en-US" w:bidi="ar-SA"/>
      </w:rPr>
    </w:lvl>
    <w:lvl w:ilvl="5">
      <w:numFmt w:val="bullet"/>
      <w:lvlText w:val="•"/>
      <w:lvlJc w:val="left"/>
      <w:pPr>
        <w:ind w:left="5741" w:hanging="443"/>
      </w:pPr>
      <w:rPr>
        <w:rFonts w:hint="default"/>
        <w:lang w:val="pt-PT" w:eastAsia="en-US" w:bidi="ar-SA"/>
      </w:rPr>
    </w:lvl>
    <w:lvl w:ilvl="6">
      <w:numFmt w:val="bullet"/>
      <w:lvlText w:val="•"/>
      <w:lvlJc w:val="left"/>
      <w:pPr>
        <w:ind w:left="6805" w:hanging="443"/>
      </w:pPr>
      <w:rPr>
        <w:rFonts w:hint="default"/>
        <w:lang w:val="pt-PT" w:eastAsia="en-US" w:bidi="ar-SA"/>
      </w:rPr>
    </w:lvl>
    <w:lvl w:ilvl="7">
      <w:numFmt w:val="bullet"/>
      <w:lvlText w:val="•"/>
      <w:lvlJc w:val="left"/>
      <w:pPr>
        <w:ind w:left="7869" w:hanging="443"/>
      </w:pPr>
      <w:rPr>
        <w:rFonts w:hint="default"/>
        <w:lang w:val="pt-PT" w:eastAsia="en-US" w:bidi="ar-SA"/>
      </w:rPr>
    </w:lvl>
    <w:lvl w:ilvl="8">
      <w:numFmt w:val="bullet"/>
      <w:lvlText w:val="•"/>
      <w:lvlJc w:val="left"/>
      <w:pPr>
        <w:ind w:left="8933" w:hanging="443"/>
      </w:pPr>
      <w:rPr>
        <w:rFonts w:hint="default"/>
        <w:lang w:val="pt-PT" w:eastAsia="en-US" w:bidi="ar-SA"/>
      </w:rPr>
    </w:lvl>
  </w:abstractNum>
  <w:abstractNum w:abstractNumId="66" w15:restartNumberingAfterBreak="0">
    <w:nsid w:val="560A771D"/>
    <w:multiLevelType w:val="hybridMultilevel"/>
    <w:tmpl w:val="E99C84A8"/>
    <w:lvl w:ilvl="0" w:tplc="AC0E3602">
      <w:start w:val="4"/>
      <w:numFmt w:val="lowerLetter"/>
      <w:lvlText w:val="%1."/>
      <w:lvlJc w:val="left"/>
      <w:pPr>
        <w:ind w:left="362" w:hanging="359"/>
      </w:pPr>
      <w:rPr>
        <w:rFonts w:hint="default"/>
        <w:spacing w:val="-1"/>
        <w:w w:val="100"/>
        <w:lang w:val="pt-PT" w:eastAsia="en-US" w:bidi="ar-SA"/>
      </w:rPr>
    </w:lvl>
    <w:lvl w:ilvl="1" w:tplc="51FC9486">
      <w:start w:val="1"/>
      <w:numFmt w:val="decimal"/>
      <w:lvlText w:val="%2."/>
      <w:lvlJc w:val="left"/>
      <w:pPr>
        <w:ind w:left="225" w:hanging="221"/>
      </w:pPr>
      <w:rPr>
        <w:rFonts w:ascii="Arial MT" w:eastAsia="Arial MT" w:hAnsi="Arial MT" w:cs="Arial MT" w:hint="default"/>
        <w:b w:val="0"/>
        <w:bCs w:val="0"/>
        <w:i w:val="0"/>
        <w:iCs w:val="0"/>
        <w:color w:val="000009"/>
        <w:spacing w:val="0"/>
        <w:w w:val="99"/>
        <w:sz w:val="20"/>
        <w:szCs w:val="20"/>
        <w:lang w:val="pt-PT" w:eastAsia="en-US" w:bidi="ar-SA"/>
      </w:rPr>
    </w:lvl>
    <w:lvl w:ilvl="2" w:tplc="77C06380">
      <w:numFmt w:val="bullet"/>
      <w:lvlText w:val="•"/>
      <w:lvlJc w:val="left"/>
      <w:pPr>
        <w:ind w:left="879" w:hanging="221"/>
      </w:pPr>
      <w:rPr>
        <w:rFonts w:hint="default"/>
        <w:lang w:val="pt-PT" w:eastAsia="en-US" w:bidi="ar-SA"/>
      </w:rPr>
    </w:lvl>
    <w:lvl w:ilvl="3" w:tplc="8C586E6A">
      <w:numFmt w:val="bullet"/>
      <w:lvlText w:val="•"/>
      <w:lvlJc w:val="left"/>
      <w:pPr>
        <w:ind w:left="1398" w:hanging="221"/>
      </w:pPr>
      <w:rPr>
        <w:rFonts w:hint="default"/>
        <w:lang w:val="pt-PT" w:eastAsia="en-US" w:bidi="ar-SA"/>
      </w:rPr>
    </w:lvl>
    <w:lvl w:ilvl="4" w:tplc="7882B15C">
      <w:numFmt w:val="bullet"/>
      <w:lvlText w:val="•"/>
      <w:lvlJc w:val="left"/>
      <w:pPr>
        <w:ind w:left="1917" w:hanging="221"/>
      </w:pPr>
      <w:rPr>
        <w:rFonts w:hint="default"/>
        <w:lang w:val="pt-PT" w:eastAsia="en-US" w:bidi="ar-SA"/>
      </w:rPr>
    </w:lvl>
    <w:lvl w:ilvl="5" w:tplc="B8622D8A">
      <w:numFmt w:val="bullet"/>
      <w:lvlText w:val="•"/>
      <w:lvlJc w:val="left"/>
      <w:pPr>
        <w:ind w:left="2436" w:hanging="221"/>
      </w:pPr>
      <w:rPr>
        <w:rFonts w:hint="default"/>
        <w:lang w:val="pt-PT" w:eastAsia="en-US" w:bidi="ar-SA"/>
      </w:rPr>
    </w:lvl>
    <w:lvl w:ilvl="6" w:tplc="77348D5E">
      <w:numFmt w:val="bullet"/>
      <w:lvlText w:val="•"/>
      <w:lvlJc w:val="left"/>
      <w:pPr>
        <w:ind w:left="2955" w:hanging="221"/>
      </w:pPr>
      <w:rPr>
        <w:rFonts w:hint="default"/>
        <w:lang w:val="pt-PT" w:eastAsia="en-US" w:bidi="ar-SA"/>
      </w:rPr>
    </w:lvl>
    <w:lvl w:ilvl="7" w:tplc="F06AB0EE">
      <w:numFmt w:val="bullet"/>
      <w:lvlText w:val="•"/>
      <w:lvlJc w:val="left"/>
      <w:pPr>
        <w:ind w:left="3474" w:hanging="221"/>
      </w:pPr>
      <w:rPr>
        <w:rFonts w:hint="default"/>
        <w:lang w:val="pt-PT" w:eastAsia="en-US" w:bidi="ar-SA"/>
      </w:rPr>
    </w:lvl>
    <w:lvl w:ilvl="8" w:tplc="20385F4E">
      <w:numFmt w:val="bullet"/>
      <w:lvlText w:val="•"/>
      <w:lvlJc w:val="left"/>
      <w:pPr>
        <w:ind w:left="3993" w:hanging="221"/>
      </w:pPr>
      <w:rPr>
        <w:rFonts w:hint="default"/>
        <w:lang w:val="pt-PT" w:eastAsia="en-US" w:bidi="ar-SA"/>
      </w:rPr>
    </w:lvl>
  </w:abstractNum>
  <w:abstractNum w:abstractNumId="67" w15:restartNumberingAfterBreak="0">
    <w:nsid w:val="560E1BA4"/>
    <w:multiLevelType w:val="hybridMultilevel"/>
    <w:tmpl w:val="B3543582"/>
    <w:lvl w:ilvl="0" w:tplc="2A068F44">
      <w:start w:val="1"/>
      <w:numFmt w:val="lowerLetter"/>
      <w:lvlText w:val="%1)"/>
      <w:lvlJc w:val="left"/>
      <w:pPr>
        <w:ind w:left="569" w:hanging="236"/>
      </w:pPr>
      <w:rPr>
        <w:rFonts w:ascii="Arial MT" w:eastAsia="Arial MT" w:hAnsi="Arial MT" w:cs="Arial MT" w:hint="default"/>
        <w:b/>
        <w:bCs/>
        <w:i w:val="0"/>
        <w:iCs w:val="0"/>
        <w:spacing w:val="0"/>
        <w:w w:val="99"/>
        <w:sz w:val="20"/>
        <w:szCs w:val="20"/>
        <w:lang w:val="pt-PT" w:eastAsia="en-US" w:bidi="ar-SA"/>
      </w:rPr>
    </w:lvl>
    <w:lvl w:ilvl="1" w:tplc="DB12CECA">
      <w:numFmt w:val="bullet"/>
      <w:lvlText w:val="•"/>
      <w:lvlJc w:val="left"/>
      <w:pPr>
        <w:ind w:left="1610" w:hanging="236"/>
      </w:pPr>
      <w:rPr>
        <w:rFonts w:hint="default"/>
        <w:lang w:val="pt-PT" w:eastAsia="en-US" w:bidi="ar-SA"/>
      </w:rPr>
    </w:lvl>
    <w:lvl w:ilvl="2" w:tplc="D59084B8">
      <w:numFmt w:val="bullet"/>
      <w:lvlText w:val="•"/>
      <w:lvlJc w:val="left"/>
      <w:pPr>
        <w:ind w:left="2660" w:hanging="236"/>
      </w:pPr>
      <w:rPr>
        <w:rFonts w:hint="default"/>
        <w:lang w:val="pt-PT" w:eastAsia="en-US" w:bidi="ar-SA"/>
      </w:rPr>
    </w:lvl>
    <w:lvl w:ilvl="3" w:tplc="2A6CC7CC">
      <w:numFmt w:val="bullet"/>
      <w:lvlText w:val="•"/>
      <w:lvlJc w:val="left"/>
      <w:pPr>
        <w:ind w:left="3710" w:hanging="236"/>
      </w:pPr>
      <w:rPr>
        <w:rFonts w:hint="default"/>
        <w:lang w:val="pt-PT" w:eastAsia="en-US" w:bidi="ar-SA"/>
      </w:rPr>
    </w:lvl>
    <w:lvl w:ilvl="4" w:tplc="8710FCEA">
      <w:numFmt w:val="bullet"/>
      <w:lvlText w:val="•"/>
      <w:lvlJc w:val="left"/>
      <w:pPr>
        <w:ind w:left="4760" w:hanging="236"/>
      </w:pPr>
      <w:rPr>
        <w:rFonts w:hint="default"/>
        <w:lang w:val="pt-PT" w:eastAsia="en-US" w:bidi="ar-SA"/>
      </w:rPr>
    </w:lvl>
    <w:lvl w:ilvl="5" w:tplc="51348C48">
      <w:numFmt w:val="bullet"/>
      <w:lvlText w:val="•"/>
      <w:lvlJc w:val="left"/>
      <w:pPr>
        <w:ind w:left="5811" w:hanging="236"/>
      </w:pPr>
      <w:rPr>
        <w:rFonts w:hint="default"/>
        <w:lang w:val="pt-PT" w:eastAsia="en-US" w:bidi="ar-SA"/>
      </w:rPr>
    </w:lvl>
    <w:lvl w:ilvl="6" w:tplc="1ECCCF5C">
      <w:numFmt w:val="bullet"/>
      <w:lvlText w:val="•"/>
      <w:lvlJc w:val="left"/>
      <w:pPr>
        <w:ind w:left="6861" w:hanging="236"/>
      </w:pPr>
      <w:rPr>
        <w:rFonts w:hint="default"/>
        <w:lang w:val="pt-PT" w:eastAsia="en-US" w:bidi="ar-SA"/>
      </w:rPr>
    </w:lvl>
    <w:lvl w:ilvl="7" w:tplc="8DD0E08E">
      <w:numFmt w:val="bullet"/>
      <w:lvlText w:val="•"/>
      <w:lvlJc w:val="left"/>
      <w:pPr>
        <w:ind w:left="7911" w:hanging="236"/>
      </w:pPr>
      <w:rPr>
        <w:rFonts w:hint="default"/>
        <w:lang w:val="pt-PT" w:eastAsia="en-US" w:bidi="ar-SA"/>
      </w:rPr>
    </w:lvl>
    <w:lvl w:ilvl="8" w:tplc="36B4E8D2">
      <w:numFmt w:val="bullet"/>
      <w:lvlText w:val="•"/>
      <w:lvlJc w:val="left"/>
      <w:pPr>
        <w:ind w:left="8961" w:hanging="236"/>
      </w:pPr>
      <w:rPr>
        <w:rFonts w:hint="default"/>
        <w:lang w:val="pt-PT" w:eastAsia="en-US" w:bidi="ar-SA"/>
      </w:rPr>
    </w:lvl>
  </w:abstractNum>
  <w:abstractNum w:abstractNumId="68" w15:restartNumberingAfterBreak="0">
    <w:nsid w:val="57826AA2"/>
    <w:multiLevelType w:val="hybridMultilevel"/>
    <w:tmpl w:val="2A44F442"/>
    <w:lvl w:ilvl="0" w:tplc="4038327A">
      <w:numFmt w:val="bullet"/>
      <w:lvlText w:val="☐"/>
      <w:lvlJc w:val="left"/>
      <w:pPr>
        <w:ind w:left="222" w:hanging="173"/>
      </w:pPr>
      <w:rPr>
        <w:rFonts w:ascii="Segoe UI Symbol" w:eastAsia="Segoe UI Symbol" w:hAnsi="Segoe UI Symbol" w:cs="Segoe UI Symbol" w:hint="default"/>
        <w:b w:val="0"/>
        <w:bCs w:val="0"/>
        <w:i w:val="0"/>
        <w:iCs w:val="0"/>
        <w:spacing w:val="0"/>
        <w:w w:val="99"/>
        <w:sz w:val="18"/>
        <w:szCs w:val="18"/>
        <w:lang w:val="pt-PT" w:eastAsia="en-US" w:bidi="ar-SA"/>
      </w:rPr>
    </w:lvl>
    <w:lvl w:ilvl="1" w:tplc="BBD0BCEE">
      <w:numFmt w:val="bullet"/>
      <w:lvlText w:val="•"/>
      <w:lvlJc w:val="left"/>
      <w:pPr>
        <w:ind w:left="234" w:hanging="173"/>
      </w:pPr>
      <w:rPr>
        <w:rFonts w:hint="default"/>
        <w:lang w:val="pt-PT" w:eastAsia="en-US" w:bidi="ar-SA"/>
      </w:rPr>
    </w:lvl>
    <w:lvl w:ilvl="2" w:tplc="A9C0D05C">
      <w:numFmt w:val="bullet"/>
      <w:lvlText w:val="•"/>
      <w:lvlJc w:val="left"/>
      <w:pPr>
        <w:ind w:left="248" w:hanging="173"/>
      </w:pPr>
      <w:rPr>
        <w:rFonts w:hint="default"/>
        <w:lang w:val="pt-PT" w:eastAsia="en-US" w:bidi="ar-SA"/>
      </w:rPr>
    </w:lvl>
    <w:lvl w:ilvl="3" w:tplc="D3109FEA">
      <w:numFmt w:val="bullet"/>
      <w:lvlText w:val="•"/>
      <w:lvlJc w:val="left"/>
      <w:pPr>
        <w:ind w:left="263" w:hanging="173"/>
      </w:pPr>
      <w:rPr>
        <w:rFonts w:hint="default"/>
        <w:lang w:val="pt-PT" w:eastAsia="en-US" w:bidi="ar-SA"/>
      </w:rPr>
    </w:lvl>
    <w:lvl w:ilvl="4" w:tplc="639275DE">
      <w:numFmt w:val="bullet"/>
      <w:lvlText w:val="•"/>
      <w:lvlJc w:val="left"/>
      <w:pPr>
        <w:ind w:left="277" w:hanging="173"/>
      </w:pPr>
      <w:rPr>
        <w:rFonts w:hint="default"/>
        <w:lang w:val="pt-PT" w:eastAsia="en-US" w:bidi="ar-SA"/>
      </w:rPr>
    </w:lvl>
    <w:lvl w:ilvl="5" w:tplc="24924A30">
      <w:numFmt w:val="bullet"/>
      <w:lvlText w:val="•"/>
      <w:lvlJc w:val="left"/>
      <w:pPr>
        <w:ind w:left="292" w:hanging="173"/>
      </w:pPr>
      <w:rPr>
        <w:rFonts w:hint="default"/>
        <w:lang w:val="pt-PT" w:eastAsia="en-US" w:bidi="ar-SA"/>
      </w:rPr>
    </w:lvl>
    <w:lvl w:ilvl="6" w:tplc="937A4C8A">
      <w:numFmt w:val="bullet"/>
      <w:lvlText w:val="•"/>
      <w:lvlJc w:val="left"/>
      <w:pPr>
        <w:ind w:left="306" w:hanging="173"/>
      </w:pPr>
      <w:rPr>
        <w:rFonts w:hint="default"/>
        <w:lang w:val="pt-PT" w:eastAsia="en-US" w:bidi="ar-SA"/>
      </w:rPr>
    </w:lvl>
    <w:lvl w:ilvl="7" w:tplc="AE243DF4">
      <w:numFmt w:val="bullet"/>
      <w:lvlText w:val="•"/>
      <w:lvlJc w:val="left"/>
      <w:pPr>
        <w:ind w:left="320" w:hanging="173"/>
      </w:pPr>
      <w:rPr>
        <w:rFonts w:hint="default"/>
        <w:lang w:val="pt-PT" w:eastAsia="en-US" w:bidi="ar-SA"/>
      </w:rPr>
    </w:lvl>
    <w:lvl w:ilvl="8" w:tplc="438CBD42">
      <w:numFmt w:val="bullet"/>
      <w:lvlText w:val="•"/>
      <w:lvlJc w:val="left"/>
      <w:pPr>
        <w:ind w:left="335" w:hanging="173"/>
      </w:pPr>
      <w:rPr>
        <w:rFonts w:hint="default"/>
        <w:lang w:val="pt-PT" w:eastAsia="en-US" w:bidi="ar-SA"/>
      </w:rPr>
    </w:lvl>
  </w:abstractNum>
  <w:abstractNum w:abstractNumId="69" w15:restartNumberingAfterBreak="0">
    <w:nsid w:val="58F45DE4"/>
    <w:multiLevelType w:val="hybridMultilevel"/>
    <w:tmpl w:val="6C76898A"/>
    <w:lvl w:ilvl="0" w:tplc="E92E3AB6">
      <w:numFmt w:val="bullet"/>
      <w:lvlText w:val="☐"/>
      <w:lvlJc w:val="left"/>
      <w:pPr>
        <w:ind w:left="440" w:hanging="238"/>
      </w:pPr>
      <w:rPr>
        <w:rFonts w:ascii="Segoe UI Symbol" w:eastAsia="Segoe UI Symbol" w:hAnsi="Segoe UI Symbol" w:cs="Segoe UI Symbol" w:hint="default"/>
        <w:b w:val="0"/>
        <w:bCs w:val="0"/>
        <w:i w:val="0"/>
        <w:iCs w:val="0"/>
        <w:spacing w:val="0"/>
        <w:w w:val="101"/>
        <w:sz w:val="22"/>
        <w:szCs w:val="22"/>
        <w:lang w:val="pt-PT" w:eastAsia="en-US" w:bidi="ar-SA"/>
      </w:rPr>
    </w:lvl>
    <w:lvl w:ilvl="1" w:tplc="BA700C68">
      <w:numFmt w:val="bullet"/>
      <w:lvlText w:val="•"/>
      <w:lvlJc w:val="left"/>
      <w:pPr>
        <w:ind w:left="994" w:hanging="238"/>
      </w:pPr>
      <w:rPr>
        <w:rFonts w:hint="default"/>
        <w:lang w:val="pt-PT" w:eastAsia="en-US" w:bidi="ar-SA"/>
      </w:rPr>
    </w:lvl>
    <w:lvl w:ilvl="2" w:tplc="371CADCA">
      <w:numFmt w:val="bullet"/>
      <w:lvlText w:val="•"/>
      <w:lvlJc w:val="left"/>
      <w:pPr>
        <w:ind w:left="1548" w:hanging="238"/>
      </w:pPr>
      <w:rPr>
        <w:rFonts w:hint="default"/>
        <w:lang w:val="pt-PT" w:eastAsia="en-US" w:bidi="ar-SA"/>
      </w:rPr>
    </w:lvl>
    <w:lvl w:ilvl="3" w:tplc="B234EB24">
      <w:numFmt w:val="bullet"/>
      <w:lvlText w:val="•"/>
      <w:lvlJc w:val="left"/>
      <w:pPr>
        <w:ind w:left="2103" w:hanging="238"/>
      </w:pPr>
      <w:rPr>
        <w:rFonts w:hint="default"/>
        <w:lang w:val="pt-PT" w:eastAsia="en-US" w:bidi="ar-SA"/>
      </w:rPr>
    </w:lvl>
    <w:lvl w:ilvl="4" w:tplc="50DC9580">
      <w:numFmt w:val="bullet"/>
      <w:lvlText w:val="•"/>
      <w:lvlJc w:val="left"/>
      <w:pPr>
        <w:ind w:left="2657" w:hanging="238"/>
      </w:pPr>
      <w:rPr>
        <w:rFonts w:hint="default"/>
        <w:lang w:val="pt-PT" w:eastAsia="en-US" w:bidi="ar-SA"/>
      </w:rPr>
    </w:lvl>
    <w:lvl w:ilvl="5" w:tplc="F6EC58F2">
      <w:numFmt w:val="bullet"/>
      <w:lvlText w:val="•"/>
      <w:lvlJc w:val="left"/>
      <w:pPr>
        <w:ind w:left="3212" w:hanging="238"/>
      </w:pPr>
      <w:rPr>
        <w:rFonts w:hint="default"/>
        <w:lang w:val="pt-PT" w:eastAsia="en-US" w:bidi="ar-SA"/>
      </w:rPr>
    </w:lvl>
    <w:lvl w:ilvl="6" w:tplc="A086AE58">
      <w:numFmt w:val="bullet"/>
      <w:lvlText w:val="•"/>
      <w:lvlJc w:val="left"/>
      <w:pPr>
        <w:ind w:left="3766" w:hanging="238"/>
      </w:pPr>
      <w:rPr>
        <w:rFonts w:hint="default"/>
        <w:lang w:val="pt-PT" w:eastAsia="en-US" w:bidi="ar-SA"/>
      </w:rPr>
    </w:lvl>
    <w:lvl w:ilvl="7" w:tplc="D50E009E">
      <w:numFmt w:val="bullet"/>
      <w:lvlText w:val="•"/>
      <w:lvlJc w:val="left"/>
      <w:pPr>
        <w:ind w:left="4321" w:hanging="238"/>
      </w:pPr>
      <w:rPr>
        <w:rFonts w:hint="default"/>
        <w:lang w:val="pt-PT" w:eastAsia="en-US" w:bidi="ar-SA"/>
      </w:rPr>
    </w:lvl>
    <w:lvl w:ilvl="8" w:tplc="14E26BC6">
      <w:numFmt w:val="bullet"/>
      <w:lvlText w:val="•"/>
      <w:lvlJc w:val="left"/>
      <w:pPr>
        <w:ind w:left="4875" w:hanging="238"/>
      </w:pPr>
      <w:rPr>
        <w:rFonts w:hint="default"/>
        <w:lang w:val="pt-PT" w:eastAsia="en-US" w:bidi="ar-SA"/>
      </w:rPr>
    </w:lvl>
  </w:abstractNum>
  <w:abstractNum w:abstractNumId="70" w15:restartNumberingAfterBreak="0">
    <w:nsid w:val="592B1F57"/>
    <w:multiLevelType w:val="multilevel"/>
    <w:tmpl w:val="DCBA58F4"/>
    <w:lvl w:ilvl="0">
      <w:start w:val="5"/>
      <w:numFmt w:val="decimal"/>
      <w:lvlText w:val="%1"/>
      <w:lvlJc w:val="left"/>
      <w:pPr>
        <w:ind w:left="569" w:hanging="332"/>
      </w:pPr>
      <w:rPr>
        <w:rFonts w:hint="default"/>
        <w:lang w:val="pt-PT" w:eastAsia="en-US" w:bidi="ar-SA"/>
      </w:rPr>
    </w:lvl>
    <w:lvl w:ilvl="1">
      <w:start w:val="1"/>
      <w:numFmt w:val="decimal"/>
      <w:lvlText w:val="%1.%2"/>
      <w:lvlJc w:val="left"/>
      <w:pPr>
        <w:ind w:left="569" w:hanging="332"/>
      </w:pPr>
      <w:rPr>
        <w:rFonts w:ascii="Calibri" w:hAnsi="Calibri" w:cs="Calibri" w:hint="default"/>
        <w:b/>
        <w:bCs/>
        <w:spacing w:val="-1"/>
        <w:w w:val="99"/>
        <w:sz w:val="22"/>
        <w:szCs w:val="22"/>
        <w:lang w:val="pt-PT" w:eastAsia="en-US" w:bidi="ar-SA"/>
      </w:rPr>
    </w:lvl>
    <w:lvl w:ilvl="2">
      <w:start w:val="1"/>
      <w:numFmt w:val="decimal"/>
      <w:lvlText w:val="%1.%2.%3"/>
      <w:lvlJc w:val="left"/>
      <w:pPr>
        <w:ind w:left="569" w:hanging="521"/>
      </w:pPr>
      <w:rPr>
        <w:rFonts w:ascii="Arial" w:eastAsia="Arial" w:hAnsi="Arial" w:cs="Arial" w:hint="default"/>
        <w:b/>
        <w:bCs/>
        <w:i w:val="0"/>
        <w:iCs w:val="0"/>
        <w:spacing w:val="-1"/>
        <w:w w:val="99"/>
        <w:sz w:val="20"/>
        <w:szCs w:val="20"/>
        <w:lang w:val="pt-PT" w:eastAsia="en-US" w:bidi="ar-SA"/>
      </w:rPr>
    </w:lvl>
    <w:lvl w:ilvl="3">
      <w:numFmt w:val="bullet"/>
      <w:lvlText w:val="•"/>
      <w:lvlJc w:val="left"/>
      <w:pPr>
        <w:ind w:left="3710" w:hanging="521"/>
      </w:pPr>
      <w:rPr>
        <w:rFonts w:hint="default"/>
        <w:lang w:val="pt-PT" w:eastAsia="en-US" w:bidi="ar-SA"/>
      </w:rPr>
    </w:lvl>
    <w:lvl w:ilvl="4">
      <w:numFmt w:val="bullet"/>
      <w:lvlText w:val="•"/>
      <w:lvlJc w:val="left"/>
      <w:pPr>
        <w:ind w:left="4760" w:hanging="521"/>
      </w:pPr>
      <w:rPr>
        <w:rFonts w:hint="default"/>
        <w:lang w:val="pt-PT" w:eastAsia="en-US" w:bidi="ar-SA"/>
      </w:rPr>
    </w:lvl>
    <w:lvl w:ilvl="5">
      <w:numFmt w:val="bullet"/>
      <w:lvlText w:val="•"/>
      <w:lvlJc w:val="left"/>
      <w:pPr>
        <w:ind w:left="5811" w:hanging="521"/>
      </w:pPr>
      <w:rPr>
        <w:rFonts w:hint="default"/>
        <w:lang w:val="pt-PT" w:eastAsia="en-US" w:bidi="ar-SA"/>
      </w:rPr>
    </w:lvl>
    <w:lvl w:ilvl="6">
      <w:numFmt w:val="bullet"/>
      <w:lvlText w:val="•"/>
      <w:lvlJc w:val="left"/>
      <w:pPr>
        <w:ind w:left="6861" w:hanging="521"/>
      </w:pPr>
      <w:rPr>
        <w:rFonts w:hint="default"/>
        <w:lang w:val="pt-PT" w:eastAsia="en-US" w:bidi="ar-SA"/>
      </w:rPr>
    </w:lvl>
    <w:lvl w:ilvl="7">
      <w:numFmt w:val="bullet"/>
      <w:lvlText w:val="•"/>
      <w:lvlJc w:val="left"/>
      <w:pPr>
        <w:ind w:left="7911" w:hanging="521"/>
      </w:pPr>
      <w:rPr>
        <w:rFonts w:hint="default"/>
        <w:lang w:val="pt-PT" w:eastAsia="en-US" w:bidi="ar-SA"/>
      </w:rPr>
    </w:lvl>
    <w:lvl w:ilvl="8">
      <w:numFmt w:val="bullet"/>
      <w:lvlText w:val="•"/>
      <w:lvlJc w:val="left"/>
      <w:pPr>
        <w:ind w:left="8961" w:hanging="521"/>
      </w:pPr>
      <w:rPr>
        <w:rFonts w:hint="default"/>
        <w:lang w:val="pt-PT" w:eastAsia="en-US" w:bidi="ar-SA"/>
      </w:rPr>
    </w:lvl>
  </w:abstractNum>
  <w:abstractNum w:abstractNumId="71" w15:restartNumberingAfterBreak="0">
    <w:nsid w:val="5BD00DC8"/>
    <w:multiLevelType w:val="multilevel"/>
    <w:tmpl w:val="C95A04A8"/>
    <w:lvl w:ilvl="0">
      <w:start w:val="13"/>
      <w:numFmt w:val="decimal"/>
      <w:lvlText w:val="%1"/>
      <w:lvlJc w:val="left"/>
      <w:pPr>
        <w:ind w:left="993" w:hanging="538"/>
      </w:pPr>
      <w:rPr>
        <w:rFonts w:hint="default"/>
        <w:lang w:val="pt-PT" w:eastAsia="en-US" w:bidi="ar-SA"/>
      </w:rPr>
    </w:lvl>
    <w:lvl w:ilvl="1">
      <w:start w:val="1"/>
      <w:numFmt w:val="decimal"/>
      <w:lvlText w:val="%1.%2"/>
      <w:lvlJc w:val="left"/>
      <w:pPr>
        <w:ind w:left="993" w:hanging="538"/>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2926" w:hanging="538"/>
      </w:pPr>
      <w:rPr>
        <w:rFonts w:hint="default"/>
        <w:lang w:val="pt-PT" w:eastAsia="en-US" w:bidi="ar-SA"/>
      </w:rPr>
    </w:lvl>
    <w:lvl w:ilvl="3">
      <w:numFmt w:val="bullet"/>
      <w:lvlText w:val="•"/>
      <w:lvlJc w:val="left"/>
      <w:pPr>
        <w:ind w:left="3889" w:hanging="538"/>
      </w:pPr>
      <w:rPr>
        <w:rFonts w:hint="default"/>
        <w:lang w:val="pt-PT" w:eastAsia="en-US" w:bidi="ar-SA"/>
      </w:rPr>
    </w:lvl>
    <w:lvl w:ilvl="4">
      <w:numFmt w:val="bullet"/>
      <w:lvlText w:val="•"/>
      <w:lvlJc w:val="left"/>
      <w:pPr>
        <w:ind w:left="4852" w:hanging="538"/>
      </w:pPr>
      <w:rPr>
        <w:rFonts w:hint="default"/>
        <w:lang w:val="pt-PT" w:eastAsia="en-US" w:bidi="ar-SA"/>
      </w:rPr>
    </w:lvl>
    <w:lvl w:ilvl="5">
      <w:numFmt w:val="bullet"/>
      <w:lvlText w:val="•"/>
      <w:lvlJc w:val="left"/>
      <w:pPr>
        <w:ind w:left="5816" w:hanging="538"/>
      </w:pPr>
      <w:rPr>
        <w:rFonts w:hint="default"/>
        <w:lang w:val="pt-PT" w:eastAsia="en-US" w:bidi="ar-SA"/>
      </w:rPr>
    </w:lvl>
    <w:lvl w:ilvl="6">
      <w:numFmt w:val="bullet"/>
      <w:lvlText w:val="•"/>
      <w:lvlJc w:val="left"/>
      <w:pPr>
        <w:ind w:left="6779" w:hanging="538"/>
      </w:pPr>
      <w:rPr>
        <w:rFonts w:hint="default"/>
        <w:lang w:val="pt-PT" w:eastAsia="en-US" w:bidi="ar-SA"/>
      </w:rPr>
    </w:lvl>
    <w:lvl w:ilvl="7">
      <w:numFmt w:val="bullet"/>
      <w:lvlText w:val="•"/>
      <w:lvlJc w:val="left"/>
      <w:pPr>
        <w:ind w:left="7742" w:hanging="538"/>
      </w:pPr>
      <w:rPr>
        <w:rFonts w:hint="default"/>
        <w:lang w:val="pt-PT" w:eastAsia="en-US" w:bidi="ar-SA"/>
      </w:rPr>
    </w:lvl>
    <w:lvl w:ilvl="8">
      <w:numFmt w:val="bullet"/>
      <w:lvlText w:val="•"/>
      <w:lvlJc w:val="left"/>
      <w:pPr>
        <w:ind w:left="8705" w:hanging="538"/>
      </w:pPr>
      <w:rPr>
        <w:rFonts w:hint="default"/>
        <w:lang w:val="pt-PT" w:eastAsia="en-US" w:bidi="ar-SA"/>
      </w:rPr>
    </w:lvl>
  </w:abstractNum>
  <w:abstractNum w:abstractNumId="72" w15:restartNumberingAfterBreak="0">
    <w:nsid w:val="5C67199C"/>
    <w:multiLevelType w:val="hybridMultilevel"/>
    <w:tmpl w:val="CA28D47C"/>
    <w:lvl w:ilvl="0" w:tplc="5B66EE44">
      <w:start w:val="1"/>
      <w:numFmt w:val="lowerLetter"/>
      <w:lvlText w:val="%1)"/>
      <w:lvlJc w:val="left"/>
      <w:pPr>
        <w:ind w:left="720" w:hanging="360"/>
      </w:pPr>
      <w:rPr>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15:restartNumberingAfterBreak="0">
    <w:nsid w:val="5C6D1996"/>
    <w:multiLevelType w:val="multilevel"/>
    <w:tmpl w:val="A816FAB8"/>
    <w:lvl w:ilvl="0">
      <w:start w:val="12"/>
      <w:numFmt w:val="decimal"/>
      <w:lvlText w:val="%1"/>
      <w:lvlJc w:val="left"/>
      <w:pPr>
        <w:ind w:left="60" w:hanging="420"/>
      </w:pPr>
      <w:rPr>
        <w:rFonts w:hint="default"/>
      </w:rPr>
    </w:lvl>
    <w:lvl w:ilvl="1">
      <w:start w:val="5"/>
      <w:numFmt w:val="decimal"/>
      <w:lvlText w:val="%1.%2"/>
      <w:lvlJc w:val="left"/>
      <w:pPr>
        <w:ind w:left="1902" w:hanging="420"/>
      </w:pPr>
      <w:rPr>
        <w:rFonts w:ascii="Times New Roman" w:hAnsi="Times New Roman" w:cs="Times New Roman" w:hint="default"/>
        <w:b/>
        <w:bCs/>
        <w:sz w:val="22"/>
        <w:szCs w:val="22"/>
      </w:rPr>
    </w:lvl>
    <w:lvl w:ilvl="2">
      <w:start w:val="1"/>
      <w:numFmt w:val="decimal"/>
      <w:lvlText w:val="%1.%2.%3"/>
      <w:lvlJc w:val="left"/>
      <w:pPr>
        <w:ind w:left="1256" w:hanging="720"/>
      </w:pPr>
      <w:rPr>
        <w:rFonts w:hint="default"/>
      </w:rPr>
    </w:lvl>
    <w:lvl w:ilvl="3">
      <w:start w:val="1"/>
      <w:numFmt w:val="decimal"/>
      <w:lvlText w:val="%1.%2.%3.%4"/>
      <w:lvlJc w:val="left"/>
      <w:pPr>
        <w:ind w:left="1704" w:hanging="720"/>
      </w:pPr>
      <w:rPr>
        <w:rFonts w:hint="default"/>
      </w:rPr>
    </w:lvl>
    <w:lvl w:ilvl="4">
      <w:start w:val="1"/>
      <w:numFmt w:val="decimal"/>
      <w:lvlText w:val="%1.%2.%3.%4.%5"/>
      <w:lvlJc w:val="left"/>
      <w:pPr>
        <w:ind w:left="2512" w:hanging="1080"/>
      </w:pPr>
      <w:rPr>
        <w:rFonts w:hint="default"/>
      </w:rPr>
    </w:lvl>
    <w:lvl w:ilvl="5">
      <w:start w:val="1"/>
      <w:numFmt w:val="decimal"/>
      <w:lvlText w:val="%1.%2.%3.%4.%5.%6"/>
      <w:lvlJc w:val="left"/>
      <w:pPr>
        <w:ind w:left="2960" w:hanging="1080"/>
      </w:pPr>
      <w:rPr>
        <w:rFonts w:hint="default"/>
      </w:rPr>
    </w:lvl>
    <w:lvl w:ilvl="6">
      <w:start w:val="1"/>
      <w:numFmt w:val="decimal"/>
      <w:lvlText w:val="%1.%2.%3.%4.%5.%6.%7"/>
      <w:lvlJc w:val="left"/>
      <w:pPr>
        <w:ind w:left="3768" w:hanging="1440"/>
      </w:pPr>
      <w:rPr>
        <w:rFonts w:hint="default"/>
      </w:rPr>
    </w:lvl>
    <w:lvl w:ilvl="7">
      <w:start w:val="1"/>
      <w:numFmt w:val="decimal"/>
      <w:lvlText w:val="%1.%2.%3.%4.%5.%6.%7.%8"/>
      <w:lvlJc w:val="left"/>
      <w:pPr>
        <w:ind w:left="4216" w:hanging="1440"/>
      </w:pPr>
      <w:rPr>
        <w:rFonts w:hint="default"/>
      </w:rPr>
    </w:lvl>
    <w:lvl w:ilvl="8">
      <w:start w:val="1"/>
      <w:numFmt w:val="decimal"/>
      <w:lvlText w:val="%1.%2.%3.%4.%5.%6.%7.%8.%9"/>
      <w:lvlJc w:val="left"/>
      <w:pPr>
        <w:ind w:left="5024" w:hanging="1800"/>
      </w:pPr>
      <w:rPr>
        <w:rFonts w:hint="default"/>
      </w:rPr>
    </w:lvl>
  </w:abstractNum>
  <w:abstractNum w:abstractNumId="74" w15:restartNumberingAfterBreak="0">
    <w:nsid w:val="5D4E45EB"/>
    <w:multiLevelType w:val="multilevel"/>
    <w:tmpl w:val="C2E0B616"/>
    <w:lvl w:ilvl="0">
      <w:start w:val="7"/>
      <w:numFmt w:val="decimal"/>
      <w:lvlText w:val="%1"/>
      <w:lvlJc w:val="left"/>
      <w:pPr>
        <w:ind w:left="569" w:hanging="332"/>
      </w:pPr>
      <w:rPr>
        <w:rFonts w:hint="default"/>
        <w:lang w:val="pt-PT" w:eastAsia="en-US" w:bidi="ar-SA"/>
      </w:rPr>
    </w:lvl>
    <w:lvl w:ilvl="1">
      <w:start w:val="5"/>
      <w:numFmt w:val="decimal"/>
      <w:lvlText w:val="%1.%2"/>
      <w:lvlJc w:val="left"/>
      <w:pPr>
        <w:ind w:left="569" w:hanging="332"/>
      </w:pPr>
      <w:rPr>
        <w:rFonts w:hint="default"/>
        <w:b/>
        <w:bCs/>
        <w:spacing w:val="-1"/>
        <w:w w:val="99"/>
        <w:sz w:val="20"/>
        <w:szCs w:val="20"/>
        <w:lang w:val="pt-PT" w:eastAsia="en-US" w:bidi="ar-SA"/>
      </w:rPr>
    </w:lvl>
    <w:lvl w:ilvl="2">
      <w:start w:val="1"/>
      <w:numFmt w:val="lowerLetter"/>
      <w:lvlText w:val="%3)"/>
      <w:lvlJc w:val="left"/>
      <w:pPr>
        <w:ind w:left="569" w:hanging="243"/>
      </w:pPr>
      <w:rPr>
        <w:rFonts w:asciiTheme="minorHAnsi" w:eastAsia="Arial MT" w:hAnsiTheme="minorHAnsi" w:cstheme="minorHAnsi" w:hint="default"/>
        <w:b/>
        <w:bCs/>
        <w:i w:val="0"/>
        <w:iCs w:val="0"/>
        <w:spacing w:val="0"/>
        <w:w w:val="99"/>
        <w:sz w:val="22"/>
        <w:szCs w:val="22"/>
        <w:lang w:val="pt-PT" w:eastAsia="en-US" w:bidi="ar-SA"/>
      </w:rPr>
    </w:lvl>
    <w:lvl w:ilvl="3">
      <w:start w:val="1"/>
      <w:numFmt w:val="decimal"/>
      <w:lvlText w:val="%4."/>
      <w:lvlJc w:val="left"/>
      <w:pPr>
        <w:ind w:left="569" w:hanging="219"/>
      </w:pPr>
      <w:rPr>
        <w:rFonts w:ascii="Arial MT" w:eastAsia="Arial MT" w:hAnsi="Arial MT" w:cs="Arial MT" w:hint="default"/>
        <w:b/>
        <w:bCs/>
        <w:i w:val="0"/>
        <w:iCs w:val="0"/>
        <w:spacing w:val="0"/>
        <w:w w:val="99"/>
        <w:sz w:val="20"/>
        <w:szCs w:val="20"/>
        <w:lang w:val="pt-PT" w:eastAsia="en-US" w:bidi="ar-SA"/>
      </w:rPr>
    </w:lvl>
    <w:lvl w:ilvl="4">
      <w:numFmt w:val="bullet"/>
      <w:lvlText w:val="•"/>
      <w:lvlJc w:val="left"/>
      <w:pPr>
        <w:ind w:left="4760" w:hanging="219"/>
      </w:pPr>
      <w:rPr>
        <w:rFonts w:hint="default"/>
        <w:lang w:val="pt-PT" w:eastAsia="en-US" w:bidi="ar-SA"/>
      </w:rPr>
    </w:lvl>
    <w:lvl w:ilvl="5">
      <w:numFmt w:val="bullet"/>
      <w:lvlText w:val="•"/>
      <w:lvlJc w:val="left"/>
      <w:pPr>
        <w:ind w:left="5811" w:hanging="219"/>
      </w:pPr>
      <w:rPr>
        <w:rFonts w:hint="default"/>
        <w:lang w:val="pt-PT" w:eastAsia="en-US" w:bidi="ar-SA"/>
      </w:rPr>
    </w:lvl>
    <w:lvl w:ilvl="6">
      <w:numFmt w:val="bullet"/>
      <w:lvlText w:val="•"/>
      <w:lvlJc w:val="left"/>
      <w:pPr>
        <w:ind w:left="6861" w:hanging="219"/>
      </w:pPr>
      <w:rPr>
        <w:rFonts w:hint="default"/>
        <w:lang w:val="pt-PT" w:eastAsia="en-US" w:bidi="ar-SA"/>
      </w:rPr>
    </w:lvl>
    <w:lvl w:ilvl="7">
      <w:numFmt w:val="bullet"/>
      <w:lvlText w:val="•"/>
      <w:lvlJc w:val="left"/>
      <w:pPr>
        <w:ind w:left="7911" w:hanging="219"/>
      </w:pPr>
      <w:rPr>
        <w:rFonts w:hint="default"/>
        <w:lang w:val="pt-PT" w:eastAsia="en-US" w:bidi="ar-SA"/>
      </w:rPr>
    </w:lvl>
    <w:lvl w:ilvl="8">
      <w:numFmt w:val="bullet"/>
      <w:lvlText w:val="•"/>
      <w:lvlJc w:val="left"/>
      <w:pPr>
        <w:ind w:left="8961" w:hanging="219"/>
      </w:pPr>
      <w:rPr>
        <w:rFonts w:hint="default"/>
        <w:lang w:val="pt-PT" w:eastAsia="en-US" w:bidi="ar-SA"/>
      </w:rPr>
    </w:lvl>
  </w:abstractNum>
  <w:abstractNum w:abstractNumId="75" w15:restartNumberingAfterBreak="0">
    <w:nsid w:val="60B306BF"/>
    <w:multiLevelType w:val="multilevel"/>
    <w:tmpl w:val="B2AC021C"/>
    <w:lvl w:ilvl="0">
      <w:start w:val="7"/>
      <w:numFmt w:val="decimal"/>
      <w:lvlText w:val="%1"/>
      <w:lvlJc w:val="left"/>
      <w:pPr>
        <w:ind w:left="569" w:hanging="351"/>
      </w:pPr>
      <w:rPr>
        <w:rFonts w:hint="default"/>
        <w:lang w:val="pt-PT" w:eastAsia="en-US" w:bidi="ar-SA"/>
      </w:rPr>
    </w:lvl>
    <w:lvl w:ilvl="1">
      <w:start w:val="1"/>
      <w:numFmt w:val="decimal"/>
      <w:lvlText w:val="%1.%2"/>
      <w:lvlJc w:val="left"/>
      <w:pPr>
        <w:ind w:left="569" w:hanging="351"/>
      </w:pPr>
      <w:rPr>
        <w:rFonts w:hint="default"/>
        <w:b/>
        <w:bCs/>
        <w:spacing w:val="-1"/>
        <w:w w:val="99"/>
        <w:sz w:val="20"/>
        <w:szCs w:val="20"/>
        <w:lang w:val="pt-PT" w:eastAsia="en-US" w:bidi="ar-SA"/>
      </w:rPr>
    </w:lvl>
    <w:lvl w:ilvl="2">
      <w:start w:val="1"/>
      <w:numFmt w:val="lowerLetter"/>
      <w:lvlText w:val="%3."/>
      <w:lvlJc w:val="left"/>
      <w:pPr>
        <w:ind w:left="1148" w:hanging="360"/>
      </w:pPr>
      <w:rPr>
        <w:rFonts w:ascii="Calibri" w:eastAsia="Arial MT" w:hAnsi="Calibri" w:cs="Calibri" w:hint="default"/>
        <w:b/>
        <w:bCs/>
        <w:i w:val="0"/>
        <w:iCs w:val="0"/>
        <w:spacing w:val="-1"/>
        <w:w w:val="99"/>
        <w:sz w:val="22"/>
        <w:szCs w:val="22"/>
        <w:lang w:val="pt-PT" w:eastAsia="en-US" w:bidi="ar-SA"/>
      </w:rPr>
    </w:lvl>
    <w:lvl w:ilvl="3">
      <w:numFmt w:val="bullet"/>
      <w:lvlText w:val="•"/>
      <w:lvlJc w:val="left"/>
      <w:pPr>
        <w:ind w:left="3344" w:hanging="360"/>
      </w:pPr>
      <w:rPr>
        <w:rFonts w:hint="default"/>
        <w:lang w:val="pt-PT" w:eastAsia="en-US" w:bidi="ar-SA"/>
      </w:rPr>
    </w:lvl>
    <w:lvl w:ilvl="4">
      <w:numFmt w:val="bullet"/>
      <w:lvlText w:val="•"/>
      <w:lvlJc w:val="left"/>
      <w:pPr>
        <w:ind w:left="4447" w:hanging="360"/>
      </w:pPr>
      <w:rPr>
        <w:rFonts w:hint="default"/>
        <w:lang w:val="pt-PT" w:eastAsia="en-US" w:bidi="ar-SA"/>
      </w:rPr>
    </w:lvl>
    <w:lvl w:ilvl="5">
      <w:numFmt w:val="bullet"/>
      <w:lvlText w:val="•"/>
      <w:lvlJc w:val="left"/>
      <w:pPr>
        <w:ind w:left="5549" w:hanging="360"/>
      </w:pPr>
      <w:rPr>
        <w:rFonts w:hint="default"/>
        <w:lang w:val="pt-PT" w:eastAsia="en-US" w:bidi="ar-SA"/>
      </w:rPr>
    </w:lvl>
    <w:lvl w:ilvl="6">
      <w:numFmt w:val="bullet"/>
      <w:lvlText w:val="•"/>
      <w:lvlJc w:val="left"/>
      <w:pPr>
        <w:ind w:left="6652" w:hanging="360"/>
      </w:pPr>
      <w:rPr>
        <w:rFonts w:hint="default"/>
        <w:lang w:val="pt-PT" w:eastAsia="en-US" w:bidi="ar-SA"/>
      </w:rPr>
    </w:lvl>
    <w:lvl w:ilvl="7">
      <w:numFmt w:val="bullet"/>
      <w:lvlText w:val="•"/>
      <w:lvlJc w:val="left"/>
      <w:pPr>
        <w:ind w:left="7754" w:hanging="360"/>
      </w:pPr>
      <w:rPr>
        <w:rFonts w:hint="default"/>
        <w:lang w:val="pt-PT" w:eastAsia="en-US" w:bidi="ar-SA"/>
      </w:rPr>
    </w:lvl>
    <w:lvl w:ilvl="8">
      <w:numFmt w:val="bullet"/>
      <w:lvlText w:val="•"/>
      <w:lvlJc w:val="left"/>
      <w:pPr>
        <w:ind w:left="8857" w:hanging="360"/>
      </w:pPr>
      <w:rPr>
        <w:rFonts w:hint="default"/>
        <w:lang w:val="pt-PT" w:eastAsia="en-US" w:bidi="ar-SA"/>
      </w:rPr>
    </w:lvl>
  </w:abstractNum>
  <w:abstractNum w:abstractNumId="76" w15:restartNumberingAfterBreak="0">
    <w:nsid w:val="638D74DF"/>
    <w:multiLevelType w:val="hybridMultilevel"/>
    <w:tmpl w:val="CD560EC2"/>
    <w:lvl w:ilvl="0" w:tplc="84B485AA">
      <w:numFmt w:val="bullet"/>
      <w:lvlText w:val="☐"/>
      <w:lvlJc w:val="left"/>
      <w:pPr>
        <w:ind w:left="357"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5ACA5282">
      <w:numFmt w:val="bullet"/>
      <w:lvlText w:val="•"/>
      <w:lvlJc w:val="left"/>
      <w:pPr>
        <w:ind w:left="1066" w:hanging="240"/>
      </w:pPr>
      <w:rPr>
        <w:rFonts w:hint="default"/>
        <w:lang w:val="pt-PT" w:eastAsia="en-US" w:bidi="ar-SA"/>
      </w:rPr>
    </w:lvl>
    <w:lvl w:ilvl="2" w:tplc="D922975A">
      <w:numFmt w:val="bullet"/>
      <w:lvlText w:val="•"/>
      <w:lvlJc w:val="left"/>
      <w:pPr>
        <w:ind w:left="1772" w:hanging="240"/>
      </w:pPr>
      <w:rPr>
        <w:rFonts w:hint="default"/>
        <w:lang w:val="pt-PT" w:eastAsia="en-US" w:bidi="ar-SA"/>
      </w:rPr>
    </w:lvl>
    <w:lvl w:ilvl="3" w:tplc="E28CD646">
      <w:numFmt w:val="bullet"/>
      <w:lvlText w:val="•"/>
      <w:lvlJc w:val="left"/>
      <w:pPr>
        <w:ind w:left="2478" w:hanging="240"/>
      </w:pPr>
      <w:rPr>
        <w:rFonts w:hint="default"/>
        <w:lang w:val="pt-PT" w:eastAsia="en-US" w:bidi="ar-SA"/>
      </w:rPr>
    </w:lvl>
    <w:lvl w:ilvl="4" w:tplc="EEB4035C">
      <w:numFmt w:val="bullet"/>
      <w:lvlText w:val="•"/>
      <w:lvlJc w:val="left"/>
      <w:pPr>
        <w:ind w:left="3184" w:hanging="240"/>
      </w:pPr>
      <w:rPr>
        <w:rFonts w:hint="default"/>
        <w:lang w:val="pt-PT" w:eastAsia="en-US" w:bidi="ar-SA"/>
      </w:rPr>
    </w:lvl>
    <w:lvl w:ilvl="5" w:tplc="1E8C44E8">
      <w:numFmt w:val="bullet"/>
      <w:lvlText w:val="•"/>
      <w:lvlJc w:val="left"/>
      <w:pPr>
        <w:ind w:left="3890" w:hanging="240"/>
      </w:pPr>
      <w:rPr>
        <w:rFonts w:hint="default"/>
        <w:lang w:val="pt-PT" w:eastAsia="en-US" w:bidi="ar-SA"/>
      </w:rPr>
    </w:lvl>
    <w:lvl w:ilvl="6" w:tplc="D35C1342">
      <w:numFmt w:val="bullet"/>
      <w:lvlText w:val="•"/>
      <w:lvlJc w:val="left"/>
      <w:pPr>
        <w:ind w:left="4596" w:hanging="240"/>
      </w:pPr>
      <w:rPr>
        <w:rFonts w:hint="default"/>
        <w:lang w:val="pt-PT" w:eastAsia="en-US" w:bidi="ar-SA"/>
      </w:rPr>
    </w:lvl>
    <w:lvl w:ilvl="7" w:tplc="46940378">
      <w:numFmt w:val="bullet"/>
      <w:lvlText w:val="•"/>
      <w:lvlJc w:val="left"/>
      <w:pPr>
        <w:ind w:left="5302" w:hanging="240"/>
      </w:pPr>
      <w:rPr>
        <w:rFonts w:hint="default"/>
        <w:lang w:val="pt-PT" w:eastAsia="en-US" w:bidi="ar-SA"/>
      </w:rPr>
    </w:lvl>
    <w:lvl w:ilvl="8" w:tplc="7BEA3892">
      <w:numFmt w:val="bullet"/>
      <w:lvlText w:val="•"/>
      <w:lvlJc w:val="left"/>
      <w:pPr>
        <w:ind w:left="6008" w:hanging="240"/>
      </w:pPr>
      <w:rPr>
        <w:rFonts w:hint="default"/>
        <w:lang w:val="pt-PT" w:eastAsia="en-US" w:bidi="ar-SA"/>
      </w:rPr>
    </w:lvl>
  </w:abstractNum>
  <w:abstractNum w:abstractNumId="77" w15:restartNumberingAfterBreak="0">
    <w:nsid w:val="651351F8"/>
    <w:multiLevelType w:val="hybridMultilevel"/>
    <w:tmpl w:val="87902CE8"/>
    <w:lvl w:ilvl="0" w:tplc="03F4F1C2">
      <w:start w:val="1"/>
      <w:numFmt w:val="decimal"/>
      <w:lvlText w:val="%1."/>
      <w:lvlJc w:val="left"/>
      <w:pPr>
        <w:ind w:left="248" w:hanging="221"/>
      </w:pPr>
      <w:rPr>
        <w:rFonts w:ascii="Arial MT" w:eastAsia="Arial MT" w:hAnsi="Arial MT" w:cs="Arial MT" w:hint="default"/>
        <w:b/>
        <w:bCs/>
        <w:i w:val="0"/>
        <w:iCs w:val="0"/>
        <w:color w:val="000009"/>
        <w:spacing w:val="0"/>
        <w:w w:val="99"/>
        <w:sz w:val="20"/>
        <w:szCs w:val="20"/>
        <w:lang w:val="pt-PT" w:eastAsia="en-US" w:bidi="ar-SA"/>
      </w:rPr>
    </w:lvl>
    <w:lvl w:ilvl="1" w:tplc="C92E72D6">
      <w:numFmt w:val="bullet"/>
      <w:lvlText w:val="•"/>
      <w:lvlJc w:val="left"/>
      <w:pPr>
        <w:ind w:left="1222" w:hanging="221"/>
      </w:pPr>
      <w:rPr>
        <w:rFonts w:hint="default"/>
        <w:lang w:val="pt-PT" w:eastAsia="en-US" w:bidi="ar-SA"/>
      </w:rPr>
    </w:lvl>
    <w:lvl w:ilvl="2" w:tplc="071406CE">
      <w:numFmt w:val="bullet"/>
      <w:lvlText w:val="•"/>
      <w:lvlJc w:val="left"/>
      <w:pPr>
        <w:ind w:left="2204" w:hanging="221"/>
      </w:pPr>
      <w:rPr>
        <w:rFonts w:hint="default"/>
        <w:lang w:val="pt-PT" w:eastAsia="en-US" w:bidi="ar-SA"/>
      </w:rPr>
    </w:lvl>
    <w:lvl w:ilvl="3" w:tplc="897822FE">
      <w:numFmt w:val="bullet"/>
      <w:lvlText w:val="•"/>
      <w:lvlJc w:val="left"/>
      <w:pPr>
        <w:ind w:left="3187" w:hanging="221"/>
      </w:pPr>
      <w:rPr>
        <w:rFonts w:hint="default"/>
        <w:lang w:val="pt-PT" w:eastAsia="en-US" w:bidi="ar-SA"/>
      </w:rPr>
    </w:lvl>
    <w:lvl w:ilvl="4" w:tplc="CCEAB6EA">
      <w:numFmt w:val="bullet"/>
      <w:lvlText w:val="•"/>
      <w:lvlJc w:val="left"/>
      <w:pPr>
        <w:ind w:left="4169" w:hanging="221"/>
      </w:pPr>
      <w:rPr>
        <w:rFonts w:hint="default"/>
        <w:lang w:val="pt-PT" w:eastAsia="en-US" w:bidi="ar-SA"/>
      </w:rPr>
    </w:lvl>
    <w:lvl w:ilvl="5" w:tplc="A4A6FB78">
      <w:numFmt w:val="bullet"/>
      <w:lvlText w:val="•"/>
      <w:lvlJc w:val="left"/>
      <w:pPr>
        <w:ind w:left="5152" w:hanging="221"/>
      </w:pPr>
      <w:rPr>
        <w:rFonts w:hint="default"/>
        <w:lang w:val="pt-PT" w:eastAsia="en-US" w:bidi="ar-SA"/>
      </w:rPr>
    </w:lvl>
    <w:lvl w:ilvl="6" w:tplc="AEE4FAC2">
      <w:numFmt w:val="bullet"/>
      <w:lvlText w:val="•"/>
      <w:lvlJc w:val="left"/>
      <w:pPr>
        <w:ind w:left="6134" w:hanging="221"/>
      </w:pPr>
      <w:rPr>
        <w:rFonts w:hint="default"/>
        <w:lang w:val="pt-PT" w:eastAsia="en-US" w:bidi="ar-SA"/>
      </w:rPr>
    </w:lvl>
    <w:lvl w:ilvl="7" w:tplc="84764930">
      <w:numFmt w:val="bullet"/>
      <w:lvlText w:val="•"/>
      <w:lvlJc w:val="left"/>
      <w:pPr>
        <w:ind w:left="7117" w:hanging="221"/>
      </w:pPr>
      <w:rPr>
        <w:rFonts w:hint="default"/>
        <w:lang w:val="pt-PT" w:eastAsia="en-US" w:bidi="ar-SA"/>
      </w:rPr>
    </w:lvl>
    <w:lvl w:ilvl="8" w:tplc="038433AE">
      <w:numFmt w:val="bullet"/>
      <w:lvlText w:val="•"/>
      <w:lvlJc w:val="left"/>
      <w:pPr>
        <w:ind w:left="8099" w:hanging="221"/>
      </w:pPr>
      <w:rPr>
        <w:rFonts w:hint="default"/>
        <w:lang w:val="pt-PT" w:eastAsia="en-US" w:bidi="ar-SA"/>
      </w:rPr>
    </w:lvl>
  </w:abstractNum>
  <w:abstractNum w:abstractNumId="78" w15:restartNumberingAfterBreak="0">
    <w:nsid w:val="65BB03B8"/>
    <w:multiLevelType w:val="hybridMultilevel"/>
    <w:tmpl w:val="CFA0A710"/>
    <w:lvl w:ilvl="0" w:tplc="A9D87202">
      <w:numFmt w:val="bullet"/>
      <w:lvlText w:val="☐"/>
      <w:lvlJc w:val="left"/>
      <w:pPr>
        <w:ind w:left="1039" w:hanging="241"/>
      </w:pPr>
      <w:rPr>
        <w:rFonts w:ascii="Segoe UI Symbol" w:eastAsia="Segoe UI Symbol" w:hAnsi="Segoe UI Symbol" w:cs="Segoe UI Symbol" w:hint="default"/>
        <w:b w:val="0"/>
        <w:bCs w:val="0"/>
        <w:i w:val="0"/>
        <w:iCs w:val="0"/>
        <w:spacing w:val="0"/>
        <w:w w:val="101"/>
        <w:sz w:val="22"/>
        <w:szCs w:val="22"/>
        <w:lang w:val="pt-PT" w:eastAsia="en-US" w:bidi="ar-SA"/>
      </w:rPr>
    </w:lvl>
    <w:lvl w:ilvl="1" w:tplc="4CB42C54">
      <w:numFmt w:val="bullet"/>
      <w:lvlText w:val="•"/>
      <w:lvlJc w:val="left"/>
      <w:pPr>
        <w:ind w:left="1160" w:hanging="241"/>
      </w:pPr>
      <w:rPr>
        <w:rFonts w:hint="default"/>
        <w:lang w:val="pt-PT" w:eastAsia="en-US" w:bidi="ar-SA"/>
      </w:rPr>
    </w:lvl>
    <w:lvl w:ilvl="2" w:tplc="E6E80C4C">
      <w:numFmt w:val="bullet"/>
      <w:lvlText w:val="•"/>
      <w:lvlJc w:val="left"/>
      <w:pPr>
        <w:ind w:left="1281" w:hanging="241"/>
      </w:pPr>
      <w:rPr>
        <w:rFonts w:hint="default"/>
        <w:lang w:val="pt-PT" w:eastAsia="en-US" w:bidi="ar-SA"/>
      </w:rPr>
    </w:lvl>
    <w:lvl w:ilvl="3" w:tplc="FC58547E">
      <w:numFmt w:val="bullet"/>
      <w:lvlText w:val="•"/>
      <w:lvlJc w:val="left"/>
      <w:pPr>
        <w:ind w:left="1401" w:hanging="241"/>
      </w:pPr>
      <w:rPr>
        <w:rFonts w:hint="default"/>
        <w:lang w:val="pt-PT" w:eastAsia="en-US" w:bidi="ar-SA"/>
      </w:rPr>
    </w:lvl>
    <w:lvl w:ilvl="4" w:tplc="D79C2912">
      <w:numFmt w:val="bullet"/>
      <w:lvlText w:val="•"/>
      <w:lvlJc w:val="left"/>
      <w:pPr>
        <w:ind w:left="1522" w:hanging="241"/>
      </w:pPr>
      <w:rPr>
        <w:rFonts w:hint="default"/>
        <w:lang w:val="pt-PT" w:eastAsia="en-US" w:bidi="ar-SA"/>
      </w:rPr>
    </w:lvl>
    <w:lvl w:ilvl="5" w:tplc="F19EBBB8">
      <w:numFmt w:val="bullet"/>
      <w:lvlText w:val="•"/>
      <w:lvlJc w:val="left"/>
      <w:pPr>
        <w:ind w:left="1642" w:hanging="241"/>
      </w:pPr>
      <w:rPr>
        <w:rFonts w:hint="default"/>
        <w:lang w:val="pt-PT" w:eastAsia="en-US" w:bidi="ar-SA"/>
      </w:rPr>
    </w:lvl>
    <w:lvl w:ilvl="6" w:tplc="3B4E742A">
      <w:numFmt w:val="bullet"/>
      <w:lvlText w:val="•"/>
      <w:lvlJc w:val="left"/>
      <w:pPr>
        <w:ind w:left="1763" w:hanging="241"/>
      </w:pPr>
      <w:rPr>
        <w:rFonts w:hint="default"/>
        <w:lang w:val="pt-PT" w:eastAsia="en-US" w:bidi="ar-SA"/>
      </w:rPr>
    </w:lvl>
    <w:lvl w:ilvl="7" w:tplc="CE80AB94">
      <w:numFmt w:val="bullet"/>
      <w:lvlText w:val="•"/>
      <w:lvlJc w:val="left"/>
      <w:pPr>
        <w:ind w:left="1883" w:hanging="241"/>
      </w:pPr>
      <w:rPr>
        <w:rFonts w:hint="default"/>
        <w:lang w:val="pt-PT" w:eastAsia="en-US" w:bidi="ar-SA"/>
      </w:rPr>
    </w:lvl>
    <w:lvl w:ilvl="8" w:tplc="E138DD76">
      <w:numFmt w:val="bullet"/>
      <w:lvlText w:val="•"/>
      <w:lvlJc w:val="left"/>
      <w:pPr>
        <w:ind w:left="2004" w:hanging="241"/>
      </w:pPr>
      <w:rPr>
        <w:rFonts w:hint="default"/>
        <w:lang w:val="pt-PT" w:eastAsia="en-US" w:bidi="ar-SA"/>
      </w:rPr>
    </w:lvl>
  </w:abstractNum>
  <w:abstractNum w:abstractNumId="79" w15:restartNumberingAfterBreak="0">
    <w:nsid w:val="6BFA1DA5"/>
    <w:multiLevelType w:val="multilevel"/>
    <w:tmpl w:val="CA12A000"/>
    <w:lvl w:ilvl="0">
      <w:start w:val="10"/>
      <w:numFmt w:val="decimal"/>
      <w:lvlText w:val="%1"/>
      <w:lvlJc w:val="left"/>
      <w:pPr>
        <w:ind w:left="1538" w:hanging="545"/>
      </w:pPr>
      <w:rPr>
        <w:rFonts w:hint="default"/>
        <w:lang w:val="pt-PT" w:eastAsia="en-US" w:bidi="ar-SA"/>
      </w:rPr>
    </w:lvl>
    <w:lvl w:ilvl="1">
      <w:start w:val="1"/>
      <w:numFmt w:val="decimal"/>
      <w:lvlText w:val="%1.%2"/>
      <w:lvlJc w:val="left"/>
      <w:pPr>
        <w:ind w:left="3947" w:hanging="545"/>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3358" w:hanging="545"/>
      </w:pPr>
      <w:rPr>
        <w:rFonts w:hint="default"/>
        <w:lang w:val="pt-PT" w:eastAsia="en-US" w:bidi="ar-SA"/>
      </w:rPr>
    </w:lvl>
    <w:lvl w:ilvl="3">
      <w:numFmt w:val="bullet"/>
      <w:lvlText w:val="•"/>
      <w:lvlJc w:val="left"/>
      <w:pPr>
        <w:ind w:left="4267" w:hanging="545"/>
      </w:pPr>
      <w:rPr>
        <w:rFonts w:hint="default"/>
        <w:lang w:val="pt-PT" w:eastAsia="en-US" w:bidi="ar-SA"/>
      </w:rPr>
    </w:lvl>
    <w:lvl w:ilvl="4">
      <w:numFmt w:val="bullet"/>
      <w:lvlText w:val="•"/>
      <w:lvlJc w:val="left"/>
      <w:pPr>
        <w:ind w:left="5176" w:hanging="545"/>
      </w:pPr>
      <w:rPr>
        <w:rFonts w:hint="default"/>
        <w:lang w:val="pt-PT" w:eastAsia="en-US" w:bidi="ar-SA"/>
      </w:rPr>
    </w:lvl>
    <w:lvl w:ilvl="5">
      <w:numFmt w:val="bullet"/>
      <w:lvlText w:val="•"/>
      <w:lvlJc w:val="left"/>
      <w:pPr>
        <w:ind w:left="6086" w:hanging="545"/>
      </w:pPr>
      <w:rPr>
        <w:rFonts w:hint="default"/>
        <w:lang w:val="pt-PT" w:eastAsia="en-US" w:bidi="ar-SA"/>
      </w:rPr>
    </w:lvl>
    <w:lvl w:ilvl="6">
      <w:numFmt w:val="bullet"/>
      <w:lvlText w:val="•"/>
      <w:lvlJc w:val="left"/>
      <w:pPr>
        <w:ind w:left="6995" w:hanging="545"/>
      </w:pPr>
      <w:rPr>
        <w:rFonts w:hint="default"/>
        <w:lang w:val="pt-PT" w:eastAsia="en-US" w:bidi="ar-SA"/>
      </w:rPr>
    </w:lvl>
    <w:lvl w:ilvl="7">
      <w:numFmt w:val="bullet"/>
      <w:lvlText w:val="•"/>
      <w:lvlJc w:val="left"/>
      <w:pPr>
        <w:ind w:left="7904" w:hanging="545"/>
      </w:pPr>
      <w:rPr>
        <w:rFonts w:hint="default"/>
        <w:lang w:val="pt-PT" w:eastAsia="en-US" w:bidi="ar-SA"/>
      </w:rPr>
    </w:lvl>
    <w:lvl w:ilvl="8">
      <w:numFmt w:val="bullet"/>
      <w:lvlText w:val="•"/>
      <w:lvlJc w:val="left"/>
      <w:pPr>
        <w:ind w:left="8813" w:hanging="545"/>
      </w:pPr>
      <w:rPr>
        <w:rFonts w:hint="default"/>
        <w:lang w:val="pt-PT" w:eastAsia="en-US" w:bidi="ar-SA"/>
      </w:rPr>
    </w:lvl>
  </w:abstractNum>
  <w:abstractNum w:abstractNumId="80" w15:restartNumberingAfterBreak="0">
    <w:nsid w:val="6CDA412C"/>
    <w:multiLevelType w:val="hybridMultilevel"/>
    <w:tmpl w:val="413E53B6"/>
    <w:lvl w:ilvl="0" w:tplc="DF623AB2">
      <w:start w:val="1"/>
      <w:numFmt w:val="lowerLetter"/>
      <w:lvlText w:val="%1)"/>
      <w:lvlJc w:val="left"/>
      <w:pPr>
        <w:ind w:left="1738" w:hanging="233"/>
      </w:pPr>
      <w:rPr>
        <w:rFonts w:hint="default"/>
        <w:b/>
        <w:bCs/>
        <w:spacing w:val="0"/>
        <w:w w:val="99"/>
        <w:lang w:val="pt-PT" w:eastAsia="en-US" w:bidi="ar-SA"/>
      </w:rPr>
    </w:lvl>
    <w:lvl w:ilvl="1" w:tplc="92FC5DB0">
      <w:numFmt w:val="bullet"/>
      <w:lvlText w:val="•"/>
      <w:lvlJc w:val="left"/>
      <w:pPr>
        <w:ind w:left="2672" w:hanging="233"/>
      </w:pPr>
      <w:rPr>
        <w:rFonts w:hint="default"/>
        <w:lang w:val="pt-PT" w:eastAsia="en-US" w:bidi="ar-SA"/>
      </w:rPr>
    </w:lvl>
    <w:lvl w:ilvl="2" w:tplc="8D72B260">
      <w:numFmt w:val="bullet"/>
      <w:lvlText w:val="•"/>
      <w:lvlJc w:val="left"/>
      <w:pPr>
        <w:ind w:left="3604" w:hanging="233"/>
      </w:pPr>
      <w:rPr>
        <w:rFonts w:hint="default"/>
        <w:lang w:val="pt-PT" w:eastAsia="en-US" w:bidi="ar-SA"/>
      </w:rPr>
    </w:lvl>
    <w:lvl w:ilvl="3" w:tplc="AFD4FD16">
      <w:numFmt w:val="bullet"/>
      <w:lvlText w:val="•"/>
      <w:lvlJc w:val="left"/>
      <w:pPr>
        <w:ind w:left="4536" w:hanging="233"/>
      </w:pPr>
      <w:rPr>
        <w:rFonts w:hint="default"/>
        <w:lang w:val="pt-PT" w:eastAsia="en-US" w:bidi="ar-SA"/>
      </w:rPr>
    </w:lvl>
    <w:lvl w:ilvl="4" w:tplc="F70041E4">
      <w:numFmt w:val="bullet"/>
      <w:lvlText w:val="•"/>
      <w:lvlJc w:val="left"/>
      <w:pPr>
        <w:ind w:left="5468" w:hanging="233"/>
      </w:pPr>
      <w:rPr>
        <w:rFonts w:hint="default"/>
        <w:lang w:val="pt-PT" w:eastAsia="en-US" w:bidi="ar-SA"/>
      </w:rPr>
    </w:lvl>
    <w:lvl w:ilvl="5" w:tplc="1E46C8EE">
      <w:numFmt w:val="bullet"/>
      <w:lvlText w:val="•"/>
      <w:lvlJc w:val="left"/>
      <w:pPr>
        <w:ind w:left="6401" w:hanging="233"/>
      </w:pPr>
      <w:rPr>
        <w:rFonts w:hint="default"/>
        <w:lang w:val="pt-PT" w:eastAsia="en-US" w:bidi="ar-SA"/>
      </w:rPr>
    </w:lvl>
    <w:lvl w:ilvl="6" w:tplc="0922B86C">
      <w:numFmt w:val="bullet"/>
      <w:lvlText w:val="•"/>
      <w:lvlJc w:val="left"/>
      <w:pPr>
        <w:ind w:left="7333" w:hanging="233"/>
      </w:pPr>
      <w:rPr>
        <w:rFonts w:hint="default"/>
        <w:lang w:val="pt-PT" w:eastAsia="en-US" w:bidi="ar-SA"/>
      </w:rPr>
    </w:lvl>
    <w:lvl w:ilvl="7" w:tplc="B64066B4">
      <w:numFmt w:val="bullet"/>
      <w:lvlText w:val="•"/>
      <w:lvlJc w:val="left"/>
      <w:pPr>
        <w:ind w:left="8265" w:hanging="233"/>
      </w:pPr>
      <w:rPr>
        <w:rFonts w:hint="default"/>
        <w:lang w:val="pt-PT" w:eastAsia="en-US" w:bidi="ar-SA"/>
      </w:rPr>
    </w:lvl>
    <w:lvl w:ilvl="8" w:tplc="7F58EA38">
      <w:numFmt w:val="bullet"/>
      <w:lvlText w:val="•"/>
      <w:lvlJc w:val="left"/>
      <w:pPr>
        <w:ind w:left="9197" w:hanging="233"/>
      </w:pPr>
      <w:rPr>
        <w:rFonts w:hint="default"/>
        <w:lang w:val="pt-PT" w:eastAsia="en-US" w:bidi="ar-SA"/>
      </w:rPr>
    </w:lvl>
  </w:abstractNum>
  <w:abstractNum w:abstractNumId="81" w15:restartNumberingAfterBreak="0">
    <w:nsid w:val="6F73594E"/>
    <w:multiLevelType w:val="hybridMultilevel"/>
    <w:tmpl w:val="7682CB5C"/>
    <w:lvl w:ilvl="0" w:tplc="0102EEB8">
      <w:start w:val="1"/>
      <w:numFmt w:val="lowerLetter"/>
      <w:lvlText w:val="%1)"/>
      <w:lvlJc w:val="left"/>
      <w:pPr>
        <w:ind w:left="802" w:hanging="233"/>
      </w:pPr>
      <w:rPr>
        <w:rFonts w:ascii="Arial" w:eastAsia="Arial" w:hAnsi="Arial" w:cs="Arial" w:hint="default"/>
        <w:b/>
        <w:bCs/>
        <w:i w:val="0"/>
        <w:iCs w:val="0"/>
        <w:spacing w:val="-1"/>
        <w:w w:val="99"/>
        <w:sz w:val="20"/>
        <w:szCs w:val="20"/>
        <w:lang w:val="pt-PT" w:eastAsia="en-US" w:bidi="ar-SA"/>
      </w:rPr>
    </w:lvl>
    <w:lvl w:ilvl="1" w:tplc="C99E3E84">
      <w:numFmt w:val="bullet"/>
      <w:lvlText w:val="•"/>
      <w:lvlJc w:val="left"/>
      <w:pPr>
        <w:ind w:left="1826" w:hanging="233"/>
      </w:pPr>
      <w:rPr>
        <w:rFonts w:hint="default"/>
        <w:lang w:val="pt-PT" w:eastAsia="en-US" w:bidi="ar-SA"/>
      </w:rPr>
    </w:lvl>
    <w:lvl w:ilvl="2" w:tplc="C1EA9EA0">
      <w:numFmt w:val="bullet"/>
      <w:lvlText w:val="•"/>
      <w:lvlJc w:val="left"/>
      <w:pPr>
        <w:ind w:left="2852" w:hanging="233"/>
      </w:pPr>
      <w:rPr>
        <w:rFonts w:hint="default"/>
        <w:lang w:val="pt-PT" w:eastAsia="en-US" w:bidi="ar-SA"/>
      </w:rPr>
    </w:lvl>
    <w:lvl w:ilvl="3" w:tplc="F56494A2">
      <w:numFmt w:val="bullet"/>
      <w:lvlText w:val="•"/>
      <w:lvlJc w:val="left"/>
      <w:pPr>
        <w:ind w:left="3878" w:hanging="233"/>
      </w:pPr>
      <w:rPr>
        <w:rFonts w:hint="default"/>
        <w:lang w:val="pt-PT" w:eastAsia="en-US" w:bidi="ar-SA"/>
      </w:rPr>
    </w:lvl>
    <w:lvl w:ilvl="4" w:tplc="9D2E6D0C">
      <w:numFmt w:val="bullet"/>
      <w:lvlText w:val="•"/>
      <w:lvlJc w:val="left"/>
      <w:pPr>
        <w:ind w:left="4904" w:hanging="233"/>
      </w:pPr>
      <w:rPr>
        <w:rFonts w:hint="default"/>
        <w:lang w:val="pt-PT" w:eastAsia="en-US" w:bidi="ar-SA"/>
      </w:rPr>
    </w:lvl>
    <w:lvl w:ilvl="5" w:tplc="0250FC0C">
      <w:numFmt w:val="bullet"/>
      <w:lvlText w:val="•"/>
      <w:lvlJc w:val="left"/>
      <w:pPr>
        <w:ind w:left="5931" w:hanging="233"/>
      </w:pPr>
      <w:rPr>
        <w:rFonts w:hint="default"/>
        <w:lang w:val="pt-PT" w:eastAsia="en-US" w:bidi="ar-SA"/>
      </w:rPr>
    </w:lvl>
    <w:lvl w:ilvl="6" w:tplc="DEFCE518">
      <w:numFmt w:val="bullet"/>
      <w:lvlText w:val="•"/>
      <w:lvlJc w:val="left"/>
      <w:pPr>
        <w:ind w:left="6957" w:hanging="233"/>
      </w:pPr>
      <w:rPr>
        <w:rFonts w:hint="default"/>
        <w:lang w:val="pt-PT" w:eastAsia="en-US" w:bidi="ar-SA"/>
      </w:rPr>
    </w:lvl>
    <w:lvl w:ilvl="7" w:tplc="73D418E4">
      <w:numFmt w:val="bullet"/>
      <w:lvlText w:val="•"/>
      <w:lvlJc w:val="left"/>
      <w:pPr>
        <w:ind w:left="7983" w:hanging="233"/>
      </w:pPr>
      <w:rPr>
        <w:rFonts w:hint="default"/>
        <w:lang w:val="pt-PT" w:eastAsia="en-US" w:bidi="ar-SA"/>
      </w:rPr>
    </w:lvl>
    <w:lvl w:ilvl="8" w:tplc="344A7386">
      <w:numFmt w:val="bullet"/>
      <w:lvlText w:val="•"/>
      <w:lvlJc w:val="left"/>
      <w:pPr>
        <w:ind w:left="9009" w:hanging="233"/>
      </w:pPr>
      <w:rPr>
        <w:rFonts w:hint="default"/>
        <w:lang w:val="pt-PT" w:eastAsia="en-US" w:bidi="ar-SA"/>
      </w:rPr>
    </w:lvl>
  </w:abstractNum>
  <w:abstractNum w:abstractNumId="82" w15:restartNumberingAfterBreak="0">
    <w:nsid w:val="6F776878"/>
    <w:multiLevelType w:val="multilevel"/>
    <w:tmpl w:val="A4A24AB0"/>
    <w:lvl w:ilvl="0">
      <w:start w:val="8"/>
      <w:numFmt w:val="decimal"/>
      <w:lvlText w:val="%1"/>
      <w:lvlJc w:val="left"/>
      <w:pPr>
        <w:ind w:left="569" w:hanging="440"/>
      </w:pPr>
      <w:rPr>
        <w:rFonts w:hint="default"/>
        <w:lang w:val="pt-PT" w:eastAsia="en-US" w:bidi="ar-SA"/>
      </w:rPr>
    </w:lvl>
    <w:lvl w:ilvl="1">
      <w:start w:val="15"/>
      <w:numFmt w:val="decimal"/>
      <w:lvlText w:val="%1.%2"/>
      <w:lvlJc w:val="left"/>
      <w:pPr>
        <w:ind w:left="569" w:hanging="440"/>
      </w:pPr>
      <w:rPr>
        <w:rFonts w:asciiTheme="minorHAnsi" w:eastAsia="Arial MT" w:hAnsiTheme="minorHAnsi" w:cstheme="minorHAnsi" w:hint="default"/>
        <w:b/>
        <w:bCs/>
        <w:i w:val="0"/>
        <w:iCs w:val="0"/>
        <w:spacing w:val="-1"/>
        <w:w w:val="99"/>
        <w:sz w:val="20"/>
        <w:szCs w:val="20"/>
        <w:lang w:val="pt-PT" w:eastAsia="en-US" w:bidi="ar-SA"/>
      </w:rPr>
    </w:lvl>
    <w:lvl w:ilvl="2">
      <w:numFmt w:val="bullet"/>
      <w:lvlText w:val="•"/>
      <w:lvlJc w:val="left"/>
      <w:pPr>
        <w:ind w:left="2660" w:hanging="440"/>
      </w:pPr>
      <w:rPr>
        <w:rFonts w:hint="default"/>
        <w:lang w:val="pt-PT" w:eastAsia="en-US" w:bidi="ar-SA"/>
      </w:rPr>
    </w:lvl>
    <w:lvl w:ilvl="3">
      <w:numFmt w:val="bullet"/>
      <w:lvlText w:val="•"/>
      <w:lvlJc w:val="left"/>
      <w:pPr>
        <w:ind w:left="3710" w:hanging="440"/>
      </w:pPr>
      <w:rPr>
        <w:rFonts w:hint="default"/>
        <w:lang w:val="pt-PT" w:eastAsia="en-US" w:bidi="ar-SA"/>
      </w:rPr>
    </w:lvl>
    <w:lvl w:ilvl="4">
      <w:numFmt w:val="bullet"/>
      <w:lvlText w:val="•"/>
      <w:lvlJc w:val="left"/>
      <w:pPr>
        <w:ind w:left="4760" w:hanging="440"/>
      </w:pPr>
      <w:rPr>
        <w:rFonts w:hint="default"/>
        <w:lang w:val="pt-PT" w:eastAsia="en-US" w:bidi="ar-SA"/>
      </w:rPr>
    </w:lvl>
    <w:lvl w:ilvl="5">
      <w:numFmt w:val="bullet"/>
      <w:lvlText w:val="•"/>
      <w:lvlJc w:val="left"/>
      <w:pPr>
        <w:ind w:left="5811" w:hanging="440"/>
      </w:pPr>
      <w:rPr>
        <w:rFonts w:hint="default"/>
        <w:lang w:val="pt-PT" w:eastAsia="en-US" w:bidi="ar-SA"/>
      </w:rPr>
    </w:lvl>
    <w:lvl w:ilvl="6">
      <w:numFmt w:val="bullet"/>
      <w:lvlText w:val="•"/>
      <w:lvlJc w:val="left"/>
      <w:pPr>
        <w:ind w:left="6861" w:hanging="440"/>
      </w:pPr>
      <w:rPr>
        <w:rFonts w:hint="default"/>
        <w:lang w:val="pt-PT" w:eastAsia="en-US" w:bidi="ar-SA"/>
      </w:rPr>
    </w:lvl>
    <w:lvl w:ilvl="7">
      <w:numFmt w:val="bullet"/>
      <w:lvlText w:val="•"/>
      <w:lvlJc w:val="left"/>
      <w:pPr>
        <w:ind w:left="7911" w:hanging="440"/>
      </w:pPr>
      <w:rPr>
        <w:rFonts w:hint="default"/>
        <w:lang w:val="pt-PT" w:eastAsia="en-US" w:bidi="ar-SA"/>
      </w:rPr>
    </w:lvl>
    <w:lvl w:ilvl="8">
      <w:numFmt w:val="bullet"/>
      <w:lvlText w:val="•"/>
      <w:lvlJc w:val="left"/>
      <w:pPr>
        <w:ind w:left="8961" w:hanging="440"/>
      </w:pPr>
      <w:rPr>
        <w:rFonts w:hint="default"/>
        <w:lang w:val="pt-PT" w:eastAsia="en-US" w:bidi="ar-SA"/>
      </w:rPr>
    </w:lvl>
  </w:abstractNum>
  <w:abstractNum w:abstractNumId="83" w15:restartNumberingAfterBreak="0">
    <w:nsid w:val="71495182"/>
    <w:multiLevelType w:val="hybridMultilevel"/>
    <w:tmpl w:val="65D61E3A"/>
    <w:lvl w:ilvl="0" w:tplc="F60E1AEE">
      <w:numFmt w:val="bullet"/>
      <w:lvlText w:val="☐"/>
      <w:lvlJc w:val="left"/>
      <w:pPr>
        <w:ind w:left="352"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8CEA5298">
      <w:numFmt w:val="bullet"/>
      <w:lvlText w:val="•"/>
      <w:lvlJc w:val="left"/>
      <w:pPr>
        <w:ind w:left="622" w:hanging="240"/>
      </w:pPr>
      <w:rPr>
        <w:rFonts w:hint="default"/>
        <w:lang w:val="pt-PT" w:eastAsia="en-US" w:bidi="ar-SA"/>
      </w:rPr>
    </w:lvl>
    <w:lvl w:ilvl="2" w:tplc="F43E7B22">
      <w:numFmt w:val="bullet"/>
      <w:lvlText w:val="•"/>
      <w:lvlJc w:val="left"/>
      <w:pPr>
        <w:ind w:left="885" w:hanging="240"/>
      </w:pPr>
      <w:rPr>
        <w:rFonts w:hint="default"/>
        <w:lang w:val="pt-PT" w:eastAsia="en-US" w:bidi="ar-SA"/>
      </w:rPr>
    </w:lvl>
    <w:lvl w:ilvl="3" w:tplc="6C348D90">
      <w:numFmt w:val="bullet"/>
      <w:lvlText w:val="•"/>
      <w:lvlJc w:val="left"/>
      <w:pPr>
        <w:ind w:left="1147" w:hanging="240"/>
      </w:pPr>
      <w:rPr>
        <w:rFonts w:hint="default"/>
        <w:lang w:val="pt-PT" w:eastAsia="en-US" w:bidi="ar-SA"/>
      </w:rPr>
    </w:lvl>
    <w:lvl w:ilvl="4" w:tplc="57167688">
      <w:numFmt w:val="bullet"/>
      <w:lvlText w:val="•"/>
      <w:lvlJc w:val="left"/>
      <w:pPr>
        <w:ind w:left="1410" w:hanging="240"/>
      </w:pPr>
      <w:rPr>
        <w:rFonts w:hint="default"/>
        <w:lang w:val="pt-PT" w:eastAsia="en-US" w:bidi="ar-SA"/>
      </w:rPr>
    </w:lvl>
    <w:lvl w:ilvl="5" w:tplc="BDB2E57C">
      <w:numFmt w:val="bullet"/>
      <w:lvlText w:val="•"/>
      <w:lvlJc w:val="left"/>
      <w:pPr>
        <w:ind w:left="1672" w:hanging="240"/>
      </w:pPr>
      <w:rPr>
        <w:rFonts w:hint="default"/>
        <w:lang w:val="pt-PT" w:eastAsia="en-US" w:bidi="ar-SA"/>
      </w:rPr>
    </w:lvl>
    <w:lvl w:ilvl="6" w:tplc="4106FB1E">
      <w:numFmt w:val="bullet"/>
      <w:lvlText w:val="•"/>
      <w:lvlJc w:val="left"/>
      <w:pPr>
        <w:ind w:left="1935" w:hanging="240"/>
      </w:pPr>
      <w:rPr>
        <w:rFonts w:hint="default"/>
        <w:lang w:val="pt-PT" w:eastAsia="en-US" w:bidi="ar-SA"/>
      </w:rPr>
    </w:lvl>
    <w:lvl w:ilvl="7" w:tplc="31480008">
      <w:numFmt w:val="bullet"/>
      <w:lvlText w:val="•"/>
      <w:lvlJc w:val="left"/>
      <w:pPr>
        <w:ind w:left="2197" w:hanging="240"/>
      </w:pPr>
      <w:rPr>
        <w:rFonts w:hint="default"/>
        <w:lang w:val="pt-PT" w:eastAsia="en-US" w:bidi="ar-SA"/>
      </w:rPr>
    </w:lvl>
    <w:lvl w:ilvl="8" w:tplc="8004B73E">
      <w:numFmt w:val="bullet"/>
      <w:lvlText w:val="•"/>
      <w:lvlJc w:val="left"/>
      <w:pPr>
        <w:ind w:left="2460" w:hanging="240"/>
      </w:pPr>
      <w:rPr>
        <w:rFonts w:hint="default"/>
        <w:lang w:val="pt-PT" w:eastAsia="en-US" w:bidi="ar-SA"/>
      </w:rPr>
    </w:lvl>
  </w:abstractNum>
  <w:abstractNum w:abstractNumId="84" w15:restartNumberingAfterBreak="0">
    <w:nsid w:val="72DD6385"/>
    <w:multiLevelType w:val="hybridMultilevel"/>
    <w:tmpl w:val="8266220A"/>
    <w:lvl w:ilvl="0" w:tplc="557ABA14">
      <w:numFmt w:val="bullet"/>
      <w:lvlText w:val="☐"/>
      <w:lvlJc w:val="left"/>
      <w:pPr>
        <w:ind w:left="357"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2FF2E7F6">
      <w:numFmt w:val="bullet"/>
      <w:lvlText w:val="•"/>
      <w:lvlJc w:val="left"/>
      <w:pPr>
        <w:ind w:left="413" w:hanging="240"/>
      </w:pPr>
      <w:rPr>
        <w:rFonts w:hint="default"/>
        <w:lang w:val="pt-PT" w:eastAsia="en-US" w:bidi="ar-SA"/>
      </w:rPr>
    </w:lvl>
    <w:lvl w:ilvl="2" w:tplc="8FBCAE46">
      <w:numFmt w:val="bullet"/>
      <w:lvlText w:val="•"/>
      <w:lvlJc w:val="left"/>
      <w:pPr>
        <w:ind w:left="466" w:hanging="240"/>
      </w:pPr>
      <w:rPr>
        <w:rFonts w:hint="default"/>
        <w:lang w:val="pt-PT" w:eastAsia="en-US" w:bidi="ar-SA"/>
      </w:rPr>
    </w:lvl>
    <w:lvl w:ilvl="3" w:tplc="1FC4E92E">
      <w:numFmt w:val="bullet"/>
      <w:lvlText w:val="•"/>
      <w:lvlJc w:val="left"/>
      <w:pPr>
        <w:ind w:left="520" w:hanging="240"/>
      </w:pPr>
      <w:rPr>
        <w:rFonts w:hint="default"/>
        <w:lang w:val="pt-PT" w:eastAsia="en-US" w:bidi="ar-SA"/>
      </w:rPr>
    </w:lvl>
    <w:lvl w:ilvl="4" w:tplc="45F66CFA">
      <w:numFmt w:val="bullet"/>
      <w:lvlText w:val="•"/>
      <w:lvlJc w:val="left"/>
      <w:pPr>
        <w:ind w:left="573" w:hanging="240"/>
      </w:pPr>
      <w:rPr>
        <w:rFonts w:hint="default"/>
        <w:lang w:val="pt-PT" w:eastAsia="en-US" w:bidi="ar-SA"/>
      </w:rPr>
    </w:lvl>
    <w:lvl w:ilvl="5" w:tplc="38D6E13E">
      <w:numFmt w:val="bullet"/>
      <w:lvlText w:val="•"/>
      <w:lvlJc w:val="left"/>
      <w:pPr>
        <w:ind w:left="627" w:hanging="240"/>
      </w:pPr>
      <w:rPr>
        <w:rFonts w:hint="default"/>
        <w:lang w:val="pt-PT" w:eastAsia="en-US" w:bidi="ar-SA"/>
      </w:rPr>
    </w:lvl>
    <w:lvl w:ilvl="6" w:tplc="B55642E8">
      <w:numFmt w:val="bullet"/>
      <w:lvlText w:val="•"/>
      <w:lvlJc w:val="left"/>
      <w:pPr>
        <w:ind w:left="680" w:hanging="240"/>
      </w:pPr>
      <w:rPr>
        <w:rFonts w:hint="default"/>
        <w:lang w:val="pt-PT" w:eastAsia="en-US" w:bidi="ar-SA"/>
      </w:rPr>
    </w:lvl>
    <w:lvl w:ilvl="7" w:tplc="512805B6">
      <w:numFmt w:val="bullet"/>
      <w:lvlText w:val="•"/>
      <w:lvlJc w:val="left"/>
      <w:pPr>
        <w:ind w:left="734" w:hanging="240"/>
      </w:pPr>
      <w:rPr>
        <w:rFonts w:hint="default"/>
        <w:lang w:val="pt-PT" w:eastAsia="en-US" w:bidi="ar-SA"/>
      </w:rPr>
    </w:lvl>
    <w:lvl w:ilvl="8" w:tplc="63A08F76">
      <w:numFmt w:val="bullet"/>
      <w:lvlText w:val="•"/>
      <w:lvlJc w:val="left"/>
      <w:pPr>
        <w:ind w:left="787" w:hanging="240"/>
      </w:pPr>
      <w:rPr>
        <w:rFonts w:hint="default"/>
        <w:lang w:val="pt-PT" w:eastAsia="en-US" w:bidi="ar-SA"/>
      </w:rPr>
    </w:lvl>
  </w:abstractNum>
  <w:abstractNum w:abstractNumId="85" w15:restartNumberingAfterBreak="0">
    <w:nsid w:val="73B25643"/>
    <w:multiLevelType w:val="hybridMultilevel"/>
    <w:tmpl w:val="3B40958E"/>
    <w:lvl w:ilvl="0" w:tplc="0F4E6FAE">
      <w:numFmt w:val="bullet"/>
      <w:lvlText w:val="☐"/>
      <w:lvlJc w:val="left"/>
      <w:pPr>
        <w:ind w:left="352"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CD688FA8">
      <w:numFmt w:val="bullet"/>
      <w:lvlText w:val="•"/>
      <w:lvlJc w:val="left"/>
      <w:pPr>
        <w:ind w:left="622" w:hanging="240"/>
      </w:pPr>
      <w:rPr>
        <w:rFonts w:hint="default"/>
        <w:lang w:val="pt-PT" w:eastAsia="en-US" w:bidi="ar-SA"/>
      </w:rPr>
    </w:lvl>
    <w:lvl w:ilvl="2" w:tplc="B808905C">
      <w:numFmt w:val="bullet"/>
      <w:lvlText w:val="•"/>
      <w:lvlJc w:val="left"/>
      <w:pPr>
        <w:ind w:left="885" w:hanging="240"/>
      </w:pPr>
      <w:rPr>
        <w:rFonts w:hint="default"/>
        <w:lang w:val="pt-PT" w:eastAsia="en-US" w:bidi="ar-SA"/>
      </w:rPr>
    </w:lvl>
    <w:lvl w:ilvl="3" w:tplc="7FE2A7A0">
      <w:numFmt w:val="bullet"/>
      <w:lvlText w:val="•"/>
      <w:lvlJc w:val="left"/>
      <w:pPr>
        <w:ind w:left="1147" w:hanging="240"/>
      </w:pPr>
      <w:rPr>
        <w:rFonts w:hint="default"/>
        <w:lang w:val="pt-PT" w:eastAsia="en-US" w:bidi="ar-SA"/>
      </w:rPr>
    </w:lvl>
    <w:lvl w:ilvl="4" w:tplc="35324CD2">
      <w:numFmt w:val="bullet"/>
      <w:lvlText w:val="•"/>
      <w:lvlJc w:val="left"/>
      <w:pPr>
        <w:ind w:left="1410" w:hanging="240"/>
      </w:pPr>
      <w:rPr>
        <w:rFonts w:hint="default"/>
        <w:lang w:val="pt-PT" w:eastAsia="en-US" w:bidi="ar-SA"/>
      </w:rPr>
    </w:lvl>
    <w:lvl w:ilvl="5" w:tplc="8A266F7A">
      <w:numFmt w:val="bullet"/>
      <w:lvlText w:val="•"/>
      <w:lvlJc w:val="left"/>
      <w:pPr>
        <w:ind w:left="1672" w:hanging="240"/>
      </w:pPr>
      <w:rPr>
        <w:rFonts w:hint="default"/>
        <w:lang w:val="pt-PT" w:eastAsia="en-US" w:bidi="ar-SA"/>
      </w:rPr>
    </w:lvl>
    <w:lvl w:ilvl="6" w:tplc="1C9E2CBE">
      <w:numFmt w:val="bullet"/>
      <w:lvlText w:val="•"/>
      <w:lvlJc w:val="left"/>
      <w:pPr>
        <w:ind w:left="1935" w:hanging="240"/>
      </w:pPr>
      <w:rPr>
        <w:rFonts w:hint="default"/>
        <w:lang w:val="pt-PT" w:eastAsia="en-US" w:bidi="ar-SA"/>
      </w:rPr>
    </w:lvl>
    <w:lvl w:ilvl="7" w:tplc="D17C1614">
      <w:numFmt w:val="bullet"/>
      <w:lvlText w:val="•"/>
      <w:lvlJc w:val="left"/>
      <w:pPr>
        <w:ind w:left="2197" w:hanging="240"/>
      </w:pPr>
      <w:rPr>
        <w:rFonts w:hint="default"/>
        <w:lang w:val="pt-PT" w:eastAsia="en-US" w:bidi="ar-SA"/>
      </w:rPr>
    </w:lvl>
    <w:lvl w:ilvl="8" w:tplc="758E53A0">
      <w:numFmt w:val="bullet"/>
      <w:lvlText w:val="•"/>
      <w:lvlJc w:val="left"/>
      <w:pPr>
        <w:ind w:left="2460" w:hanging="240"/>
      </w:pPr>
      <w:rPr>
        <w:rFonts w:hint="default"/>
        <w:lang w:val="pt-PT" w:eastAsia="en-US" w:bidi="ar-SA"/>
      </w:rPr>
    </w:lvl>
  </w:abstractNum>
  <w:abstractNum w:abstractNumId="86" w15:restartNumberingAfterBreak="0">
    <w:nsid w:val="76555EBB"/>
    <w:multiLevelType w:val="multilevel"/>
    <w:tmpl w:val="B3A2DA12"/>
    <w:lvl w:ilvl="0">
      <w:start w:val="9"/>
      <w:numFmt w:val="decimal"/>
      <w:lvlText w:val="%1"/>
      <w:lvlJc w:val="left"/>
      <w:pPr>
        <w:ind w:left="993" w:hanging="396"/>
      </w:pPr>
      <w:rPr>
        <w:rFonts w:hint="default"/>
        <w:lang w:val="pt-PT" w:eastAsia="en-US" w:bidi="ar-SA"/>
      </w:rPr>
    </w:lvl>
    <w:lvl w:ilvl="1">
      <w:start w:val="1"/>
      <w:numFmt w:val="decimal"/>
      <w:lvlText w:val="%1.%2"/>
      <w:lvlJc w:val="left"/>
      <w:pPr>
        <w:ind w:left="993" w:hanging="396"/>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2926" w:hanging="396"/>
      </w:pPr>
      <w:rPr>
        <w:rFonts w:hint="default"/>
        <w:lang w:val="pt-PT" w:eastAsia="en-US" w:bidi="ar-SA"/>
      </w:rPr>
    </w:lvl>
    <w:lvl w:ilvl="3">
      <w:numFmt w:val="bullet"/>
      <w:lvlText w:val="•"/>
      <w:lvlJc w:val="left"/>
      <w:pPr>
        <w:ind w:left="3889" w:hanging="396"/>
      </w:pPr>
      <w:rPr>
        <w:rFonts w:hint="default"/>
        <w:lang w:val="pt-PT" w:eastAsia="en-US" w:bidi="ar-SA"/>
      </w:rPr>
    </w:lvl>
    <w:lvl w:ilvl="4">
      <w:numFmt w:val="bullet"/>
      <w:lvlText w:val="•"/>
      <w:lvlJc w:val="left"/>
      <w:pPr>
        <w:ind w:left="4852" w:hanging="396"/>
      </w:pPr>
      <w:rPr>
        <w:rFonts w:hint="default"/>
        <w:lang w:val="pt-PT" w:eastAsia="en-US" w:bidi="ar-SA"/>
      </w:rPr>
    </w:lvl>
    <w:lvl w:ilvl="5">
      <w:numFmt w:val="bullet"/>
      <w:lvlText w:val="•"/>
      <w:lvlJc w:val="left"/>
      <w:pPr>
        <w:ind w:left="5816" w:hanging="396"/>
      </w:pPr>
      <w:rPr>
        <w:rFonts w:hint="default"/>
        <w:lang w:val="pt-PT" w:eastAsia="en-US" w:bidi="ar-SA"/>
      </w:rPr>
    </w:lvl>
    <w:lvl w:ilvl="6">
      <w:numFmt w:val="bullet"/>
      <w:lvlText w:val="•"/>
      <w:lvlJc w:val="left"/>
      <w:pPr>
        <w:ind w:left="6779" w:hanging="396"/>
      </w:pPr>
      <w:rPr>
        <w:rFonts w:hint="default"/>
        <w:lang w:val="pt-PT" w:eastAsia="en-US" w:bidi="ar-SA"/>
      </w:rPr>
    </w:lvl>
    <w:lvl w:ilvl="7">
      <w:numFmt w:val="bullet"/>
      <w:lvlText w:val="•"/>
      <w:lvlJc w:val="left"/>
      <w:pPr>
        <w:ind w:left="7742" w:hanging="396"/>
      </w:pPr>
      <w:rPr>
        <w:rFonts w:hint="default"/>
        <w:lang w:val="pt-PT" w:eastAsia="en-US" w:bidi="ar-SA"/>
      </w:rPr>
    </w:lvl>
    <w:lvl w:ilvl="8">
      <w:numFmt w:val="bullet"/>
      <w:lvlText w:val="•"/>
      <w:lvlJc w:val="left"/>
      <w:pPr>
        <w:ind w:left="8705" w:hanging="396"/>
      </w:pPr>
      <w:rPr>
        <w:rFonts w:hint="default"/>
        <w:lang w:val="pt-PT" w:eastAsia="en-US" w:bidi="ar-SA"/>
      </w:rPr>
    </w:lvl>
  </w:abstractNum>
  <w:abstractNum w:abstractNumId="87" w15:restartNumberingAfterBreak="0">
    <w:nsid w:val="767B1D5A"/>
    <w:multiLevelType w:val="multilevel"/>
    <w:tmpl w:val="66A404D6"/>
    <w:lvl w:ilvl="0">
      <w:start w:val="2"/>
      <w:numFmt w:val="decimal"/>
      <w:lvlText w:val="%1"/>
      <w:lvlJc w:val="left"/>
      <w:pPr>
        <w:ind w:left="569" w:hanging="334"/>
      </w:pPr>
      <w:rPr>
        <w:rFonts w:hint="default"/>
        <w:lang w:val="pt-PT" w:eastAsia="en-US" w:bidi="ar-SA"/>
      </w:rPr>
    </w:lvl>
    <w:lvl w:ilvl="1">
      <w:start w:val="1"/>
      <w:numFmt w:val="decimal"/>
      <w:lvlText w:val="%1.%2"/>
      <w:lvlJc w:val="left"/>
      <w:pPr>
        <w:ind w:left="569" w:hanging="334"/>
      </w:pPr>
      <w:rPr>
        <w:rFonts w:ascii="Calibri" w:eastAsia="Arial MT" w:hAnsi="Calibri" w:cs="Calibri" w:hint="default"/>
        <w:b/>
        <w:bCs/>
        <w:i w:val="0"/>
        <w:iCs w:val="0"/>
        <w:spacing w:val="-1"/>
        <w:w w:val="99"/>
        <w:sz w:val="20"/>
        <w:szCs w:val="20"/>
        <w:lang w:val="pt-PT" w:eastAsia="en-US" w:bidi="ar-SA"/>
      </w:rPr>
    </w:lvl>
    <w:lvl w:ilvl="2">
      <w:numFmt w:val="bullet"/>
      <w:lvlText w:val="•"/>
      <w:lvlJc w:val="left"/>
      <w:pPr>
        <w:ind w:left="2660" w:hanging="334"/>
      </w:pPr>
      <w:rPr>
        <w:rFonts w:hint="default"/>
        <w:lang w:val="pt-PT" w:eastAsia="en-US" w:bidi="ar-SA"/>
      </w:rPr>
    </w:lvl>
    <w:lvl w:ilvl="3">
      <w:numFmt w:val="bullet"/>
      <w:lvlText w:val="•"/>
      <w:lvlJc w:val="left"/>
      <w:pPr>
        <w:ind w:left="3710" w:hanging="334"/>
      </w:pPr>
      <w:rPr>
        <w:rFonts w:hint="default"/>
        <w:lang w:val="pt-PT" w:eastAsia="en-US" w:bidi="ar-SA"/>
      </w:rPr>
    </w:lvl>
    <w:lvl w:ilvl="4">
      <w:numFmt w:val="bullet"/>
      <w:lvlText w:val="•"/>
      <w:lvlJc w:val="left"/>
      <w:pPr>
        <w:ind w:left="4760" w:hanging="334"/>
      </w:pPr>
      <w:rPr>
        <w:rFonts w:hint="default"/>
        <w:lang w:val="pt-PT" w:eastAsia="en-US" w:bidi="ar-SA"/>
      </w:rPr>
    </w:lvl>
    <w:lvl w:ilvl="5">
      <w:numFmt w:val="bullet"/>
      <w:lvlText w:val="•"/>
      <w:lvlJc w:val="left"/>
      <w:pPr>
        <w:ind w:left="5811" w:hanging="334"/>
      </w:pPr>
      <w:rPr>
        <w:rFonts w:hint="default"/>
        <w:lang w:val="pt-PT" w:eastAsia="en-US" w:bidi="ar-SA"/>
      </w:rPr>
    </w:lvl>
    <w:lvl w:ilvl="6">
      <w:numFmt w:val="bullet"/>
      <w:lvlText w:val="•"/>
      <w:lvlJc w:val="left"/>
      <w:pPr>
        <w:ind w:left="6861" w:hanging="334"/>
      </w:pPr>
      <w:rPr>
        <w:rFonts w:hint="default"/>
        <w:lang w:val="pt-PT" w:eastAsia="en-US" w:bidi="ar-SA"/>
      </w:rPr>
    </w:lvl>
    <w:lvl w:ilvl="7">
      <w:numFmt w:val="bullet"/>
      <w:lvlText w:val="•"/>
      <w:lvlJc w:val="left"/>
      <w:pPr>
        <w:ind w:left="7911" w:hanging="334"/>
      </w:pPr>
      <w:rPr>
        <w:rFonts w:hint="default"/>
        <w:lang w:val="pt-PT" w:eastAsia="en-US" w:bidi="ar-SA"/>
      </w:rPr>
    </w:lvl>
    <w:lvl w:ilvl="8">
      <w:numFmt w:val="bullet"/>
      <w:lvlText w:val="•"/>
      <w:lvlJc w:val="left"/>
      <w:pPr>
        <w:ind w:left="8961" w:hanging="334"/>
      </w:pPr>
      <w:rPr>
        <w:rFonts w:hint="default"/>
        <w:lang w:val="pt-PT" w:eastAsia="en-US" w:bidi="ar-SA"/>
      </w:rPr>
    </w:lvl>
  </w:abstractNum>
  <w:abstractNum w:abstractNumId="88" w15:restartNumberingAfterBreak="0">
    <w:nsid w:val="77361A7C"/>
    <w:multiLevelType w:val="multilevel"/>
    <w:tmpl w:val="C2BADA70"/>
    <w:lvl w:ilvl="0">
      <w:start w:val="14"/>
      <w:numFmt w:val="decimal"/>
      <w:lvlText w:val="%1"/>
      <w:lvlJc w:val="left"/>
      <w:pPr>
        <w:ind w:left="1569" w:hanging="576"/>
      </w:pPr>
      <w:rPr>
        <w:rFonts w:hint="default"/>
        <w:lang w:val="pt-PT" w:eastAsia="en-US" w:bidi="ar-SA"/>
      </w:rPr>
    </w:lvl>
    <w:lvl w:ilvl="1">
      <w:start w:val="1"/>
      <w:numFmt w:val="decimal"/>
      <w:lvlText w:val="%1.%2"/>
      <w:lvlJc w:val="left"/>
      <w:pPr>
        <w:ind w:left="1569" w:hanging="576"/>
      </w:pPr>
      <w:rPr>
        <w:rFonts w:asciiTheme="minorHAnsi" w:eastAsia="Gadugi" w:hAnsiTheme="minorHAnsi" w:cstheme="minorHAnsi" w:hint="default"/>
        <w:b/>
        <w:bCs/>
        <w:i w:val="0"/>
        <w:iCs w:val="0"/>
        <w:spacing w:val="-3"/>
        <w:w w:val="100"/>
        <w:sz w:val="22"/>
        <w:szCs w:val="22"/>
        <w:lang w:val="pt-PT" w:eastAsia="en-US" w:bidi="ar-SA"/>
      </w:rPr>
    </w:lvl>
    <w:lvl w:ilvl="2">
      <w:numFmt w:val="bullet"/>
      <w:lvlText w:val="•"/>
      <w:lvlJc w:val="left"/>
      <w:pPr>
        <w:ind w:left="3374" w:hanging="576"/>
      </w:pPr>
      <w:rPr>
        <w:rFonts w:hint="default"/>
        <w:lang w:val="pt-PT" w:eastAsia="en-US" w:bidi="ar-SA"/>
      </w:rPr>
    </w:lvl>
    <w:lvl w:ilvl="3">
      <w:numFmt w:val="bullet"/>
      <w:lvlText w:val="•"/>
      <w:lvlJc w:val="left"/>
      <w:pPr>
        <w:ind w:left="4281" w:hanging="576"/>
      </w:pPr>
      <w:rPr>
        <w:rFonts w:hint="default"/>
        <w:lang w:val="pt-PT" w:eastAsia="en-US" w:bidi="ar-SA"/>
      </w:rPr>
    </w:lvl>
    <w:lvl w:ilvl="4">
      <w:numFmt w:val="bullet"/>
      <w:lvlText w:val="•"/>
      <w:lvlJc w:val="left"/>
      <w:pPr>
        <w:ind w:left="5188" w:hanging="576"/>
      </w:pPr>
      <w:rPr>
        <w:rFonts w:hint="default"/>
        <w:lang w:val="pt-PT" w:eastAsia="en-US" w:bidi="ar-SA"/>
      </w:rPr>
    </w:lvl>
    <w:lvl w:ilvl="5">
      <w:numFmt w:val="bullet"/>
      <w:lvlText w:val="•"/>
      <w:lvlJc w:val="left"/>
      <w:pPr>
        <w:ind w:left="6096" w:hanging="576"/>
      </w:pPr>
      <w:rPr>
        <w:rFonts w:hint="default"/>
        <w:lang w:val="pt-PT" w:eastAsia="en-US" w:bidi="ar-SA"/>
      </w:rPr>
    </w:lvl>
    <w:lvl w:ilvl="6">
      <w:numFmt w:val="bullet"/>
      <w:lvlText w:val="•"/>
      <w:lvlJc w:val="left"/>
      <w:pPr>
        <w:ind w:left="7003" w:hanging="576"/>
      </w:pPr>
      <w:rPr>
        <w:rFonts w:hint="default"/>
        <w:lang w:val="pt-PT" w:eastAsia="en-US" w:bidi="ar-SA"/>
      </w:rPr>
    </w:lvl>
    <w:lvl w:ilvl="7">
      <w:numFmt w:val="bullet"/>
      <w:lvlText w:val="•"/>
      <w:lvlJc w:val="left"/>
      <w:pPr>
        <w:ind w:left="7910" w:hanging="576"/>
      </w:pPr>
      <w:rPr>
        <w:rFonts w:hint="default"/>
        <w:lang w:val="pt-PT" w:eastAsia="en-US" w:bidi="ar-SA"/>
      </w:rPr>
    </w:lvl>
    <w:lvl w:ilvl="8">
      <w:numFmt w:val="bullet"/>
      <w:lvlText w:val="•"/>
      <w:lvlJc w:val="left"/>
      <w:pPr>
        <w:ind w:left="8817" w:hanging="576"/>
      </w:pPr>
      <w:rPr>
        <w:rFonts w:hint="default"/>
        <w:lang w:val="pt-PT" w:eastAsia="en-US" w:bidi="ar-SA"/>
      </w:rPr>
    </w:lvl>
  </w:abstractNum>
  <w:abstractNum w:abstractNumId="89" w15:restartNumberingAfterBreak="0">
    <w:nsid w:val="77E908C1"/>
    <w:multiLevelType w:val="multilevel"/>
    <w:tmpl w:val="C4568CC8"/>
    <w:lvl w:ilvl="0">
      <w:start w:val="15"/>
      <w:numFmt w:val="decimal"/>
      <w:lvlText w:val="%1"/>
      <w:lvlJc w:val="left"/>
      <w:pPr>
        <w:ind w:left="427" w:hanging="455"/>
      </w:pPr>
      <w:rPr>
        <w:rFonts w:hint="default"/>
        <w:lang w:val="pt-PT" w:eastAsia="en-US" w:bidi="ar-SA"/>
      </w:rPr>
    </w:lvl>
    <w:lvl w:ilvl="1">
      <w:start w:val="9"/>
      <w:numFmt w:val="decimal"/>
      <w:lvlText w:val="%1.%2"/>
      <w:lvlJc w:val="left"/>
      <w:pPr>
        <w:ind w:left="427" w:hanging="455"/>
      </w:pPr>
      <w:rPr>
        <w:rFonts w:hint="default"/>
        <w:b/>
        <w:bCs/>
        <w:spacing w:val="-1"/>
        <w:w w:val="99"/>
        <w:lang w:val="pt-PT" w:eastAsia="en-US" w:bidi="ar-SA"/>
      </w:rPr>
    </w:lvl>
    <w:lvl w:ilvl="2">
      <w:start w:val="1"/>
      <w:numFmt w:val="lowerLetter"/>
      <w:lvlText w:val="%3."/>
      <w:lvlJc w:val="left"/>
      <w:pPr>
        <w:ind w:left="1148" w:hanging="360"/>
      </w:pPr>
      <w:rPr>
        <w:rFonts w:ascii="Arial MT" w:eastAsia="Arial MT" w:hAnsi="Arial MT" w:cs="Arial MT" w:hint="default"/>
        <w:b/>
        <w:bCs/>
        <w:i w:val="0"/>
        <w:iCs w:val="0"/>
        <w:spacing w:val="-1"/>
        <w:w w:val="99"/>
        <w:sz w:val="20"/>
        <w:szCs w:val="20"/>
        <w:lang w:val="pt-PT" w:eastAsia="en-US" w:bidi="ar-SA"/>
      </w:rPr>
    </w:lvl>
    <w:lvl w:ilvl="3">
      <w:numFmt w:val="bullet"/>
      <w:lvlText w:val="•"/>
      <w:lvlJc w:val="left"/>
      <w:pPr>
        <w:ind w:left="3344" w:hanging="360"/>
      </w:pPr>
      <w:rPr>
        <w:rFonts w:hint="default"/>
        <w:lang w:val="pt-PT" w:eastAsia="en-US" w:bidi="ar-SA"/>
      </w:rPr>
    </w:lvl>
    <w:lvl w:ilvl="4">
      <w:numFmt w:val="bullet"/>
      <w:lvlText w:val="•"/>
      <w:lvlJc w:val="left"/>
      <w:pPr>
        <w:ind w:left="4447" w:hanging="360"/>
      </w:pPr>
      <w:rPr>
        <w:rFonts w:hint="default"/>
        <w:lang w:val="pt-PT" w:eastAsia="en-US" w:bidi="ar-SA"/>
      </w:rPr>
    </w:lvl>
    <w:lvl w:ilvl="5">
      <w:numFmt w:val="bullet"/>
      <w:lvlText w:val="•"/>
      <w:lvlJc w:val="left"/>
      <w:pPr>
        <w:ind w:left="5549" w:hanging="360"/>
      </w:pPr>
      <w:rPr>
        <w:rFonts w:hint="default"/>
        <w:lang w:val="pt-PT" w:eastAsia="en-US" w:bidi="ar-SA"/>
      </w:rPr>
    </w:lvl>
    <w:lvl w:ilvl="6">
      <w:numFmt w:val="bullet"/>
      <w:lvlText w:val="•"/>
      <w:lvlJc w:val="left"/>
      <w:pPr>
        <w:ind w:left="6652" w:hanging="360"/>
      </w:pPr>
      <w:rPr>
        <w:rFonts w:hint="default"/>
        <w:lang w:val="pt-PT" w:eastAsia="en-US" w:bidi="ar-SA"/>
      </w:rPr>
    </w:lvl>
    <w:lvl w:ilvl="7">
      <w:numFmt w:val="bullet"/>
      <w:lvlText w:val="•"/>
      <w:lvlJc w:val="left"/>
      <w:pPr>
        <w:ind w:left="7754" w:hanging="360"/>
      </w:pPr>
      <w:rPr>
        <w:rFonts w:hint="default"/>
        <w:lang w:val="pt-PT" w:eastAsia="en-US" w:bidi="ar-SA"/>
      </w:rPr>
    </w:lvl>
    <w:lvl w:ilvl="8">
      <w:numFmt w:val="bullet"/>
      <w:lvlText w:val="•"/>
      <w:lvlJc w:val="left"/>
      <w:pPr>
        <w:ind w:left="8857" w:hanging="360"/>
      </w:pPr>
      <w:rPr>
        <w:rFonts w:hint="default"/>
        <w:lang w:val="pt-PT" w:eastAsia="en-US" w:bidi="ar-SA"/>
      </w:rPr>
    </w:lvl>
  </w:abstractNum>
  <w:abstractNum w:abstractNumId="90" w15:restartNumberingAfterBreak="0">
    <w:nsid w:val="7A753E30"/>
    <w:multiLevelType w:val="hybridMultilevel"/>
    <w:tmpl w:val="33CEC3AA"/>
    <w:lvl w:ilvl="0" w:tplc="FD38DAD2">
      <w:start w:val="1"/>
      <w:numFmt w:val="lowerLetter"/>
      <w:lvlText w:val="%1)"/>
      <w:lvlJc w:val="left"/>
      <w:pPr>
        <w:ind w:left="660" w:hanging="233"/>
      </w:pPr>
      <w:rPr>
        <w:rFonts w:ascii="Arial MT" w:eastAsia="Arial MT" w:hAnsi="Arial MT" w:cs="Arial MT" w:hint="default"/>
        <w:b/>
        <w:bCs/>
        <w:i w:val="0"/>
        <w:iCs w:val="0"/>
        <w:spacing w:val="0"/>
        <w:w w:val="99"/>
        <w:sz w:val="20"/>
        <w:szCs w:val="20"/>
        <w:lang w:val="pt-PT" w:eastAsia="en-US" w:bidi="ar-SA"/>
      </w:rPr>
    </w:lvl>
    <w:lvl w:ilvl="1" w:tplc="0182412E">
      <w:numFmt w:val="bullet"/>
      <w:lvlText w:val="•"/>
      <w:lvlJc w:val="left"/>
      <w:pPr>
        <w:ind w:left="1700" w:hanging="233"/>
      </w:pPr>
      <w:rPr>
        <w:rFonts w:hint="default"/>
        <w:lang w:val="pt-PT" w:eastAsia="en-US" w:bidi="ar-SA"/>
      </w:rPr>
    </w:lvl>
    <w:lvl w:ilvl="2" w:tplc="13D0853E">
      <w:numFmt w:val="bullet"/>
      <w:lvlText w:val="•"/>
      <w:lvlJc w:val="left"/>
      <w:pPr>
        <w:ind w:left="2740" w:hanging="233"/>
      </w:pPr>
      <w:rPr>
        <w:rFonts w:hint="default"/>
        <w:lang w:val="pt-PT" w:eastAsia="en-US" w:bidi="ar-SA"/>
      </w:rPr>
    </w:lvl>
    <w:lvl w:ilvl="3" w:tplc="3920EEAC">
      <w:numFmt w:val="bullet"/>
      <w:lvlText w:val="•"/>
      <w:lvlJc w:val="left"/>
      <w:pPr>
        <w:ind w:left="3780" w:hanging="233"/>
      </w:pPr>
      <w:rPr>
        <w:rFonts w:hint="default"/>
        <w:lang w:val="pt-PT" w:eastAsia="en-US" w:bidi="ar-SA"/>
      </w:rPr>
    </w:lvl>
    <w:lvl w:ilvl="4" w:tplc="E9ECBB50">
      <w:numFmt w:val="bullet"/>
      <w:lvlText w:val="•"/>
      <w:lvlJc w:val="left"/>
      <w:pPr>
        <w:ind w:left="4820" w:hanging="233"/>
      </w:pPr>
      <w:rPr>
        <w:rFonts w:hint="default"/>
        <w:lang w:val="pt-PT" w:eastAsia="en-US" w:bidi="ar-SA"/>
      </w:rPr>
    </w:lvl>
    <w:lvl w:ilvl="5" w:tplc="63563A7A">
      <w:numFmt w:val="bullet"/>
      <w:lvlText w:val="•"/>
      <w:lvlJc w:val="left"/>
      <w:pPr>
        <w:ind w:left="5861" w:hanging="233"/>
      </w:pPr>
      <w:rPr>
        <w:rFonts w:hint="default"/>
        <w:lang w:val="pt-PT" w:eastAsia="en-US" w:bidi="ar-SA"/>
      </w:rPr>
    </w:lvl>
    <w:lvl w:ilvl="6" w:tplc="E990F10A">
      <w:numFmt w:val="bullet"/>
      <w:lvlText w:val="•"/>
      <w:lvlJc w:val="left"/>
      <w:pPr>
        <w:ind w:left="6901" w:hanging="233"/>
      </w:pPr>
      <w:rPr>
        <w:rFonts w:hint="default"/>
        <w:lang w:val="pt-PT" w:eastAsia="en-US" w:bidi="ar-SA"/>
      </w:rPr>
    </w:lvl>
    <w:lvl w:ilvl="7" w:tplc="BCBAC3DA">
      <w:numFmt w:val="bullet"/>
      <w:lvlText w:val="•"/>
      <w:lvlJc w:val="left"/>
      <w:pPr>
        <w:ind w:left="7941" w:hanging="233"/>
      </w:pPr>
      <w:rPr>
        <w:rFonts w:hint="default"/>
        <w:lang w:val="pt-PT" w:eastAsia="en-US" w:bidi="ar-SA"/>
      </w:rPr>
    </w:lvl>
    <w:lvl w:ilvl="8" w:tplc="04104F3A">
      <w:numFmt w:val="bullet"/>
      <w:lvlText w:val="•"/>
      <w:lvlJc w:val="left"/>
      <w:pPr>
        <w:ind w:left="8981" w:hanging="233"/>
      </w:pPr>
      <w:rPr>
        <w:rFonts w:hint="default"/>
        <w:lang w:val="pt-PT" w:eastAsia="en-US" w:bidi="ar-SA"/>
      </w:rPr>
    </w:lvl>
  </w:abstractNum>
  <w:abstractNum w:abstractNumId="91" w15:restartNumberingAfterBreak="0">
    <w:nsid w:val="7C2C72DF"/>
    <w:multiLevelType w:val="hybridMultilevel"/>
    <w:tmpl w:val="23EC847A"/>
    <w:lvl w:ilvl="0" w:tplc="CFB4D540">
      <w:start w:val="1"/>
      <w:numFmt w:val="lowerLetter"/>
      <w:lvlText w:val="%1)"/>
      <w:lvlJc w:val="left"/>
      <w:pPr>
        <w:ind w:left="802" w:hanging="233"/>
      </w:pPr>
      <w:rPr>
        <w:rFonts w:ascii="Arial MT" w:eastAsia="Arial MT" w:hAnsi="Arial MT" w:cs="Arial MT" w:hint="default"/>
        <w:b/>
        <w:bCs/>
        <w:i w:val="0"/>
        <w:iCs w:val="0"/>
        <w:spacing w:val="0"/>
        <w:w w:val="99"/>
        <w:sz w:val="20"/>
        <w:szCs w:val="20"/>
        <w:lang w:val="pt-PT" w:eastAsia="en-US" w:bidi="ar-SA"/>
      </w:rPr>
    </w:lvl>
    <w:lvl w:ilvl="1" w:tplc="E1FADCC8">
      <w:numFmt w:val="bullet"/>
      <w:lvlText w:val="•"/>
      <w:lvlJc w:val="left"/>
      <w:pPr>
        <w:ind w:left="1826" w:hanging="233"/>
      </w:pPr>
      <w:rPr>
        <w:rFonts w:hint="default"/>
        <w:lang w:val="pt-PT" w:eastAsia="en-US" w:bidi="ar-SA"/>
      </w:rPr>
    </w:lvl>
    <w:lvl w:ilvl="2" w:tplc="A93A8B76">
      <w:numFmt w:val="bullet"/>
      <w:lvlText w:val="•"/>
      <w:lvlJc w:val="left"/>
      <w:pPr>
        <w:ind w:left="2852" w:hanging="233"/>
      </w:pPr>
      <w:rPr>
        <w:rFonts w:hint="default"/>
        <w:lang w:val="pt-PT" w:eastAsia="en-US" w:bidi="ar-SA"/>
      </w:rPr>
    </w:lvl>
    <w:lvl w:ilvl="3" w:tplc="D258F0A4">
      <w:numFmt w:val="bullet"/>
      <w:lvlText w:val="•"/>
      <w:lvlJc w:val="left"/>
      <w:pPr>
        <w:ind w:left="3878" w:hanging="233"/>
      </w:pPr>
      <w:rPr>
        <w:rFonts w:hint="default"/>
        <w:lang w:val="pt-PT" w:eastAsia="en-US" w:bidi="ar-SA"/>
      </w:rPr>
    </w:lvl>
    <w:lvl w:ilvl="4" w:tplc="8D3CA200">
      <w:numFmt w:val="bullet"/>
      <w:lvlText w:val="•"/>
      <w:lvlJc w:val="left"/>
      <w:pPr>
        <w:ind w:left="4904" w:hanging="233"/>
      </w:pPr>
      <w:rPr>
        <w:rFonts w:hint="default"/>
        <w:lang w:val="pt-PT" w:eastAsia="en-US" w:bidi="ar-SA"/>
      </w:rPr>
    </w:lvl>
    <w:lvl w:ilvl="5" w:tplc="56A8E8E4">
      <w:numFmt w:val="bullet"/>
      <w:lvlText w:val="•"/>
      <w:lvlJc w:val="left"/>
      <w:pPr>
        <w:ind w:left="5931" w:hanging="233"/>
      </w:pPr>
      <w:rPr>
        <w:rFonts w:hint="default"/>
        <w:lang w:val="pt-PT" w:eastAsia="en-US" w:bidi="ar-SA"/>
      </w:rPr>
    </w:lvl>
    <w:lvl w:ilvl="6" w:tplc="284426EA">
      <w:numFmt w:val="bullet"/>
      <w:lvlText w:val="•"/>
      <w:lvlJc w:val="left"/>
      <w:pPr>
        <w:ind w:left="6957" w:hanging="233"/>
      </w:pPr>
      <w:rPr>
        <w:rFonts w:hint="default"/>
        <w:lang w:val="pt-PT" w:eastAsia="en-US" w:bidi="ar-SA"/>
      </w:rPr>
    </w:lvl>
    <w:lvl w:ilvl="7" w:tplc="26982154">
      <w:numFmt w:val="bullet"/>
      <w:lvlText w:val="•"/>
      <w:lvlJc w:val="left"/>
      <w:pPr>
        <w:ind w:left="7983" w:hanging="233"/>
      </w:pPr>
      <w:rPr>
        <w:rFonts w:hint="default"/>
        <w:lang w:val="pt-PT" w:eastAsia="en-US" w:bidi="ar-SA"/>
      </w:rPr>
    </w:lvl>
    <w:lvl w:ilvl="8" w:tplc="F1EEB83E">
      <w:numFmt w:val="bullet"/>
      <w:lvlText w:val="•"/>
      <w:lvlJc w:val="left"/>
      <w:pPr>
        <w:ind w:left="9009" w:hanging="233"/>
      </w:pPr>
      <w:rPr>
        <w:rFonts w:hint="default"/>
        <w:lang w:val="pt-PT" w:eastAsia="en-US" w:bidi="ar-SA"/>
      </w:rPr>
    </w:lvl>
  </w:abstractNum>
  <w:abstractNum w:abstractNumId="92" w15:restartNumberingAfterBreak="0">
    <w:nsid w:val="7C92318F"/>
    <w:multiLevelType w:val="hybridMultilevel"/>
    <w:tmpl w:val="E172719A"/>
    <w:lvl w:ilvl="0" w:tplc="8DE4CB26">
      <w:numFmt w:val="bullet"/>
      <w:lvlText w:val="☐"/>
      <w:lvlJc w:val="left"/>
      <w:pPr>
        <w:ind w:left="357" w:hanging="240"/>
      </w:pPr>
      <w:rPr>
        <w:rFonts w:ascii="Segoe UI Symbol" w:eastAsia="Segoe UI Symbol" w:hAnsi="Segoe UI Symbol" w:cs="Segoe UI Symbol" w:hint="default"/>
        <w:b w:val="0"/>
        <w:bCs w:val="0"/>
        <w:i w:val="0"/>
        <w:iCs w:val="0"/>
        <w:spacing w:val="0"/>
        <w:w w:val="101"/>
        <w:sz w:val="22"/>
        <w:szCs w:val="22"/>
        <w:lang w:val="pt-PT" w:eastAsia="en-US" w:bidi="ar-SA"/>
      </w:rPr>
    </w:lvl>
    <w:lvl w:ilvl="1" w:tplc="1B6668C2">
      <w:numFmt w:val="bullet"/>
      <w:lvlText w:val="•"/>
      <w:lvlJc w:val="left"/>
      <w:pPr>
        <w:ind w:left="413" w:hanging="240"/>
      </w:pPr>
      <w:rPr>
        <w:rFonts w:hint="default"/>
        <w:lang w:val="pt-PT" w:eastAsia="en-US" w:bidi="ar-SA"/>
      </w:rPr>
    </w:lvl>
    <w:lvl w:ilvl="2" w:tplc="59521522">
      <w:numFmt w:val="bullet"/>
      <w:lvlText w:val="•"/>
      <w:lvlJc w:val="left"/>
      <w:pPr>
        <w:ind w:left="466" w:hanging="240"/>
      </w:pPr>
      <w:rPr>
        <w:rFonts w:hint="default"/>
        <w:lang w:val="pt-PT" w:eastAsia="en-US" w:bidi="ar-SA"/>
      </w:rPr>
    </w:lvl>
    <w:lvl w:ilvl="3" w:tplc="101436CE">
      <w:numFmt w:val="bullet"/>
      <w:lvlText w:val="•"/>
      <w:lvlJc w:val="left"/>
      <w:pPr>
        <w:ind w:left="520" w:hanging="240"/>
      </w:pPr>
      <w:rPr>
        <w:rFonts w:hint="default"/>
        <w:lang w:val="pt-PT" w:eastAsia="en-US" w:bidi="ar-SA"/>
      </w:rPr>
    </w:lvl>
    <w:lvl w:ilvl="4" w:tplc="D8DAA8D0">
      <w:numFmt w:val="bullet"/>
      <w:lvlText w:val="•"/>
      <w:lvlJc w:val="left"/>
      <w:pPr>
        <w:ind w:left="573" w:hanging="240"/>
      </w:pPr>
      <w:rPr>
        <w:rFonts w:hint="default"/>
        <w:lang w:val="pt-PT" w:eastAsia="en-US" w:bidi="ar-SA"/>
      </w:rPr>
    </w:lvl>
    <w:lvl w:ilvl="5" w:tplc="BBA688E0">
      <w:numFmt w:val="bullet"/>
      <w:lvlText w:val="•"/>
      <w:lvlJc w:val="left"/>
      <w:pPr>
        <w:ind w:left="627" w:hanging="240"/>
      </w:pPr>
      <w:rPr>
        <w:rFonts w:hint="default"/>
        <w:lang w:val="pt-PT" w:eastAsia="en-US" w:bidi="ar-SA"/>
      </w:rPr>
    </w:lvl>
    <w:lvl w:ilvl="6" w:tplc="80D4E356">
      <w:numFmt w:val="bullet"/>
      <w:lvlText w:val="•"/>
      <w:lvlJc w:val="left"/>
      <w:pPr>
        <w:ind w:left="680" w:hanging="240"/>
      </w:pPr>
      <w:rPr>
        <w:rFonts w:hint="default"/>
        <w:lang w:val="pt-PT" w:eastAsia="en-US" w:bidi="ar-SA"/>
      </w:rPr>
    </w:lvl>
    <w:lvl w:ilvl="7" w:tplc="EEA24682">
      <w:numFmt w:val="bullet"/>
      <w:lvlText w:val="•"/>
      <w:lvlJc w:val="left"/>
      <w:pPr>
        <w:ind w:left="734" w:hanging="240"/>
      </w:pPr>
      <w:rPr>
        <w:rFonts w:hint="default"/>
        <w:lang w:val="pt-PT" w:eastAsia="en-US" w:bidi="ar-SA"/>
      </w:rPr>
    </w:lvl>
    <w:lvl w:ilvl="8" w:tplc="7B143354">
      <w:numFmt w:val="bullet"/>
      <w:lvlText w:val="•"/>
      <w:lvlJc w:val="left"/>
      <w:pPr>
        <w:ind w:left="787" w:hanging="240"/>
      </w:pPr>
      <w:rPr>
        <w:rFonts w:hint="default"/>
        <w:lang w:val="pt-PT" w:eastAsia="en-US" w:bidi="ar-SA"/>
      </w:rPr>
    </w:lvl>
  </w:abstractNum>
  <w:abstractNum w:abstractNumId="93" w15:restartNumberingAfterBreak="0">
    <w:nsid w:val="7CF935EF"/>
    <w:multiLevelType w:val="hybridMultilevel"/>
    <w:tmpl w:val="C3CE4E68"/>
    <w:lvl w:ilvl="0" w:tplc="491C0CC2">
      <w:numFmt w:val="bullet"/>
      <w:lvlText w:val="☐"/>
      <w:lvlJc w:val="left"/>
      <w:pPr>
        <w:ind w:left="4548" w:hanging="255"/>
      </w:pPr>
      <w:rPr>
        <w:rFonts w:ascii="Segoe UI Symbol" w:eastAsia="Segoe UI Symbol" w:hAnsi="Segoe UI Symbol" w:cs="Segoe UI Symbol" w:hint="default"/>
        <w:b w:val="0"/>
        <w:bCs w:val="0"/>
        <w:i w:val="0"/>
        <w:iCs w:val="0"/>
        <w:spacing w:val="0"/>
        <w:w w:val="100"/>
        <w:sz w:val="24"/>
        <w:szCs w:val="24"/>
        <w:lang w:val="pt-PT" w:eastAsia="en-US" w:bidi="ar-SA"/>
      </w:rPr>
    </w:lvl>
    <w:lvl w:ilvl="1" w:tplc="EC144728">
      <w:numFmt w:val="bullet"/>
      <w:lvlText w:val="•"/>
      <w:lvlJc w:val="left"/>
      <w:pPr>
        <w:ind w:left="5049" w:hanging="255"/>
      </w:pPr>
      <w:rPr>
        <w:rFonts w:hint="default"/>
        <w:lang w:val="pt-PT" w:eastAsia="en-US" w:bidi="ar-SA"/>
      </w:rPr>
    </w:lvl>
    <w:lvl w:ilvl="2" w:tplc="1C5080D0">
      <w:numFmt w:val="bullet"/>
      <w:lvlText w:val="•"/>
      <w:lvlJc w:val="left"/>
      <w:pPr>
        <w:ind w:left="5558" w:hanging="255"/>
      </w:pPr>
      <w:rPr>
        <w:rFonts w:hint="default"/>
        <w:lang w:val="pt-PT" w:eastAsia="en-US" w:bidi="ar-SA"/>
      </w:rPr>
    </w:lvl>
    <w:lvl w:ilvl="3" w:tplc="3FCCE564">
      <w:numFmt w:val="bullet"/>
      <w:lvlText w:val="•"/>
      <w:lvlJc w:val="left"/>
      <w:pPr>
        <w:ind w:left="6067" w:hanging="255"/>
      </w:pPr>
      <w:rPr>
        <w:rFonts w:hint="default"/>
        <w:lang w:val="pt-PT" w:eastAsia="en-US" w:bidi="ar-SA"/>
      </w:rPr>
    </w:lvl>
    <w:lvl w:ilvl="4" w:tplc="B2F03446">
      <w:numFmt w:val="bullet"/>
      <w:lvlText w:val="•"/>
      <w:lvlJc w:val="left"/>
      <w:pPr>
        <w:ind w:left="6576" w:hanging="255"/>
      </w:pPr>
      <w:rPr>
        <w:rFonts w:hint="default"/>
        <w:lang w:val="pt-PT" w:eastAsia="en-US" w:bidi="ar-SA"/>
      </w:rPr>
    </w:lvl>
    <w:lvl w:ilvl="5" w:tplc="E962FBDE">
      <w:numFmt w:val="bullet"/>
      <w:lvlText w:val="•"/>
      <w:lvlJc w:val="left"/>
      <w:pPr>
        <w:ind w:left="7085" w:hanging="255"/>
      </w:pPr>
      <w:rPr>
        <w:rFonts w:hint="default"/>
        <w:lang w:val="pt-PT" w:eastAsia="en-US" w:bidi="ar-SA"/>
      </w:rPr>
    </w:lvl>
    <w:lvl w:ilvl="6" w:tplc="3E84A872">
      <w:numFmt w:val="bullet"/>
      <w:lvlText w:val="•"/>
      <w:lvlJc w:val="left"/>
      <w:pPr>
        <w:ind w:left="7594" w:hanging="255"/>
      </w:pPr>
      <w:rPr>
        <w:rFonts w:hint="default"/>
        <w:lang w:val="pt-PT" w:eastAsia="en-US" w:bidi="ar-SA"/>
      </w:rPr>
    </w:lvl>
    <w:lvl w:ilvl="7" w:tplc="AB184A60">
      <w:numFmt w:val="bullet"/>
      <w:lvlText w:val="•"/>
      <w:lvlJc w:val="left"/>
      <w:pPr>
        <w:ind w:left="8103" w:hanging="255"/>
      </w:pPr>
      <w:rPr>
        <w:rFonts w:hint="default"/>
        <w:lang w:val="pt-PT" w:eastAsia="en-US" w:bidi="ar-SA"/>
      </w:rPr>
    </w:lvl>
    <w:lvl w:ilvl="8" w:tplc="C78E1738">
      <w:numFmt w:val="bullet"/>
      <w:lvlText w:val="•"/>
      <w:lvlJc w:val="left"/>
      <w:pPr>
        <w:ind w:left="8612" w:hanging="255"/>
      </w:pPr>
      <w:rPr>
        <w:rFonts w:hint="default"/>
        <w:lang w:val="pt-PT" w:eastAsia="en-US" w:bidi="ar-SA"/>
      </w:rPr>
    </w:lvl>
  </w:abstractNum>
  <w:abstractNum w:abstractNumId="94" w15:restartNumberingAfterBreak="0">
    <w:nsid w:val="7D6F55DF"/>
    <w:multiLevelType w:val="hybridMultilevel"/>
    <w:tmpl w:val="2E9ED80C"/>
    <w:lvl w:ilvl="0" w:tplc="C92E72D6">
      <w:numFmt w:val="bullet"/>
      <w:lvlText w:val="•"/>
      <w:lvlJc w:val="left"/>
      <w:pPr>
        <w:ind w:left="720" w:hanging="360"/>
      </w:pPr>
      <w:rPr>
        <w:rFonts w:hint="default"/>
        <w:lang w:val="pt-PT" w:eastAsia="en-US" w:bidi="ar-SA"/>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5" w15:restartNumberingAfterBreak="0">
    <w:nsid w:val="7FB22296"/>
    <w:multiLevelType w:val="hybridMultilevel"/>
    <w:tmpl w:val="E402B2C0"/>
    <w:lvl w:ilvl="0" w:tplc="037E5AAE">
      <w:start w:val="1"/>
      <w:numFmt w:val="lowerLetter"/>
      <w:lvlText w:val="%1)"/>
      <w:lvlJc w:val="left"/>
      <w:pPr>
        <w:ind w:left="802" w:hanging="233"/>
      </w:pPr>
      <w:rPr>
        <w:rFonts w:asciiTheme="minorHAnsi" w:eastAsia="Arial MT" w:hAnsiTheme="minorHAnsi" w:cstheme="minorHAnsi" w:hint="default"/>
        <w:b/>
        <w:bCs/>
        <w:i w:val="0"/>
        <w:iCs w:val="0"/>
        <w:color w:val="000009"/>
        <w:spacing w:val="0"/>
        <w:w w:val="99"/>
        <w:sz w:val="22"/>
        <w:szCs w:val="22"/>
        <w:lang w:val="pt-PT" w:eastAsia="en-US" w:bidi="ar-SA"/>
      </w:rPr>
    </w:lvl>
    <w:lvl w:ilvl="1" w:tplc="8B5E054A">
      <w:numFmt w:val="bullet"/>
      <w:lvlText w:val="•"/>
      <w:lvlJc w:val="left"/>
      <w:pPr>
        <w:ind w:left="1826" w:hanging="233"/>
      </w:pPr>
      <w:rPr>
        <w:rFonts w:hint="default"/>
        <w:lang w:val="pt-PT" w:eastAsia="en-US" w:bidi="ar-SA"/>
      </w:rPr>
    </w:lvl>
    <w:lvl w:ilvl="2" w:tplc="3A7E5DD6">
      <w:numFmt w:val="bullet"/>
      <w:lvlText w:val="•"/>
      <w:lvlJc w:val="left"/>
      <w:pPr>
        <w:ind w:left="2852" w:hanging="233"/>
      </w:pPr>
      <w:rPr>
        <w:rFonts w:hint="default"/>
        <w:lang w:val="pt-PT" w:eastAsia="en-US" w:bidi="ar-SA"/>
      </w:rPr>
    </w:lvl>
    <w:lvl w:ilvl="3" w:tplc="3A0A18C2">
      <w:numFmt w:val="bullet"/>
      <w:lvlText w:val="•"/>
      <w:lvlJc w:val="left"/>
      <w:pPr>
        <w:ind w:left="3878" w:hanging="233"/>
      </w:pPr>
      <w:rPr>
        <w:rFonts w:hint="default"/>
        <w:lang w:val="pt-PT" w:eastAsia="en-US" w:bidi="ar-SA"/>
      </w:rPr>
    </w:lvl>
    <w:lvl w:ilvl="4" w:tplc="1322672A">
      <w:numFmt w:val="bullet"/>
      <w:lvlText w:val="•"/>
      <w:lvlJc w:val="left"/>
      <w:pPr>
        <w:ind w:left="4904" w:hanging="233"/>
      </w:pPr>
      <w:rPr>
        <w:rFonts w:hint="default"/>
        <w:lang w:val="pt-PT" w:eastAsia="en-US" w:bidi="ar-SA"/>
      </w:rPr>
    </w:lvl>
    <w:lvl w:ilvl="5" w:tplc="1CBE02BA">
      <w:numFmt w:val="bullet"/>
      <w:lvlText w:val="•"/>
      <w:lvlJc w:val="left"/>
      <w:pPr>
        <w:ind w:left="5931" w:hanging="233"/>
      </w:pPr>
      <w:rPr>
        <w:rFonts w:hint="default"/>
        <w:lang w:val="pt-PT" w:eastAsia="en-US" w:bidi="ar-SA"/>
      </w:rPr>
    </w:lvl>
    <w:lvl w:ilvl="6" w:tplc="09D2188E">
      <w:numFmt w:val="bullet"/>
      <w:lvlText w:val="•"/>
      <w:lvlJc w:val="left"/>
      <w:pPr>
        <w:ind w:left="6957" w:hanging="233"/>
      </w:pPr>
      <w:rPr>
        <w:rFonts w:hint="default"/>
        <w:lang w:val="pt-PT" w:eastAsia="en-US" w:bidi="ar-SA"/>
      </w:rPr>
    </w:lvl>
    <w:lvl w:ilvl="7" w:tplc="87AA1B0E">
      <w:numFmt w:val="bullet"/>
      <w:lvlText w:val="•"/>
      <w:lvlJc w:val="left"/>
      <w:pPr>
        <w:ind w:left="7983" w:hanging="233"/>
      </w:pPr>
      <w:rPr>
        <w:rFonts w:hint="default"/>
        <w:lang w:val="pt-PT" w:eastAsia="en-US" w:bidi="ar-SA"/>
      </w:rPr>
    </w:lvl>
    <w:lvl w:ilvl="8" w:tplc="381ACA4C">
      <w:numFmt w:val="bullet"/>
      <w:lvlText w:val="•"/>
      <w:lvlJc w:val="left"/>
      <w:pPr>
        <w:ind w:left="9009" w:hanging="233"/>
      </w:pPr>
      <w:rPr>
        <w:rFonts w:hint="default"/>
        <w:lang w:val="pt-PT" w:eastAsia="en-US" w:bidi="ar-SA"/>
      </w:rPr>
    </w:lvl>
  </w:abstractNum>
  <w:num w:numId="1" w16cid:durableId="858397643">
    <w:abstractNumId w:val="77"/>
  </w:num>
  <w:num w:numId="2" w16cid:durableId="1108357614">
    <w:abstractNumId w:val="23"/>
  </w:num>
  <w:num w:numId="3" w16cid:durableId="1559704632">
    <w:abstractNumId w:val="92"/>
  </w:num>
  <w:num w:numId="4" w16cid:durableId="54401736">
    <w:abstractNumId w:val="84"/>
  </w:num>
  <w:num w:numId="5" w16cid:durableId="433014790">
    <w:abstractNumId w:val="5"/>
  </w:num>
  <w:num w:numId="6" w16cid:durableId="1247154137">
    <w:abstractNumId w:val="69"/>
  </w:num>
  <w:num w:numId="7" w16cid:durableId="1176190347">
    <w:abstractNumId w:val="13"/>
  </w:num>
  <w:num w:numId="8" w16cid:durableId="1795830125">
    <w:abstractNumId w:val="31"/>
  </w:num>
  <w:num w:numId="9" w16cid:durableId="1889874464">
    <w:abstractNumId w:val="62"/>
  </w:num>
  <w:num w:numId="10" w16cid:durableId="296767189">
    <w:abstractNumId w:val="45"/>
  </w:num>
  <w:num w:numId="11" w16cid:durableId="956563993">
    <w:abstractNumId w:val="83"/>
  </w:num>
  <w:num w:numId="12" w16cid:durableId="1352952851">
    <w:abstractNumId w:val="78"/>
  </w:num>
  <w:num w:numId="13" w16cid:durableId="2134401453">
    <w:abstractNumId w:val="85"/>
  </w:num>
  <w:num w:numId="14" w16cid:durableId="619067370">
    <w:abstractNumId w:val="39"/>
  </w:num>
  <w:num w:numId="15" w16cid:durableId="647520056">
    <w:abstractNumId w:val="34"/>
  </w:num>
  <w:num w:numId="16" w16cid:durableId="420565030">
    <w:abstractNumId w:val="35"/>
  </w:num>
  <w:num w:numId="17" w16cid:durableId="1791511739">
    <w:abstractNumId w:val="32"/>
  </w:num>
  <w:num w:numId="18" w16cid:durableId="193227935">
    <w:abstractNumId w:val="50"/>
  </w:num>
  <w:num w:numId="19" w16cid:durableId="1413233945">
    <w:abstractNumId w:val="60"/>
  </w:num>
  <w:num w:numId="20" w16cid:durableId="696808671">
    <w:abstractNumId w:val="76"/>
  </w:num>
  <w:num w:numId="21" w16cid:durableId="205409230">
    <w:abstractNumId w:val="16"/>
  </w:num>
  <w:num w:numId="22" w16cid:durableId="2010020156">
    <w:abstractNumId w:val="20"/>
  </w:num>
  <w:num w:numId="23" w16cid:durableId="1999576932">
    <w:abstractNumId w:val="61"/>
  </w:num>
  <w:num w:numId="24" w16cid:durableId="1329137558">
    <w:abstractNumId w:val="40"/>
  </w:num>
  <w:num w:numId="25" w16cid:durableId="914128175">
    <w:abstractNumId w:val="93"/>
  </w:num>
  <w:num w:numId="26" w16cid:durableId="1484202094">
    <w:abstractNumId w:val="9"/>
  </w:num>
  <w:num w:numId="27" w16cid:durableId="123887979">
    <w:abstractNumId w:val="38"/>
  </w:num>
  <w:num w:numId="28" w16cid:durableId="508834238">
    <w:abstractNumId w:val="89"/>
  </w:num>
  <w:num w:numId="29" w16cid:durableId="1272517584">
    <w:abstractNumId w:val="24"/>
  </w:num>
  <w:num w:numId="30" w16cid:durableId="1640920256">
    <w:abstractNumId w:val="66"/>
  </w:num>
  <w:num w:numId="31" w16cid:durableId="776212768">
    <w:abstractNumId w:val="7"/>
  </w:num>
  <w:num w:numId="32" w16cid:durableId="494535578">
    <w:abstractNumId w:val="12"/>
  </w:num>
  <w:num w:numId="33" w16cid:durableId="713193010">
    <w:abstractNumId w:val="90"/>
  </w:num>
  <w:num w:numId="34" w16cid:durableId="1859342795">
    <w:abstractNumId w:val="4"/>
  </w:num>
  <w:num w:numId="35" w16cid:durableId="837575055">
    <w:abstractNumId w:val="65"/>
  </w:num>
  <w:num w:numId="36" w16cid:durableId="1200554056">
    <w:abstractNumId w:val="30"/>
  </w:num>
  <w:num w:numId="37" w16cid:durableId="1584025313">
    <w:abstractNumId w:val="95"/>
  </w:num>
  <w:num w:numId="38" w16cid:durableId="395864020">
    <w:abstractNumId w:val="27"/>
  </w:num>
  <w:num w:numId="39" w16cid:durableId="601915096">
    <w:abstractNumId w:val="3"/>
  </w:num>
  <w:num w:numId="40" w16cid:durableId="468714961">
    <w:abstractNumId w:val="44"/>
  </w:num>
  <w:num w:numId="41" w16cid:durableId="2024624122">
    <w:abstractNumId w:val="64"/>
  </w:num>
  <w:num w:numId="42" w16cid:durableId="717165327">
    <w:abstractNumId w:val="22"/>
  </w:num>
  <w:num w:numId="43" w16cid:durableId="1495491299">
    <w:abstractNumId w:val="29"/>
  </w:num>
  <w:num w:numId="44" w16cid:durableId="1720082081">
    <w:abstractNumId w:val="80"/>
  </w:num>
  <w:num w:numId="45" w16cid:durableId="1774977395">
    <w:abstractNumId w:val="2"/>
  </w:num>
  <w:num w:numId="46" w16cid:durableId="1588687700">
    <w:abstractNumId w:val="25"/>
  </w:num>
  <w:num w:numId="47" w16cid:durableId="1945527656">
    <w:abstractNumId w:val="37"/>
  </w:num>
  <w:num w:numId="48" w16cid:durableId="30083733">
    <w:abstractNumId w:val="91"/>
  </w:num>
  <w:num w:numId="49" w16cid:durableId="1379819515">
    <w:abstractNumId w:val="48"/>
  </w:num>
  <w:num w:numId="50" w16cid:durableId="1085884142">
    <w:abstractNumId w:val="49"/>
  </w:num>
  <w:num w:numId="51" w16cid:durableId="1352494866">
    <w:abstractNumId w:val="82"/>
  </w:num>
  <w:num w:numId="52" w16cid:durableId="600576099">
    <w:abstractNumId w:val="53"/>
  </w:num>
  <w:num w:numId="53" w16cid:durableId="1739478613">
    <w:abstractNumId w:val="19"/>
  </w:num>
  <w:num w:numId="54" w16cid:durableId="1456411211">
    <w:abstractNumId w:val="74"/>
  </w:num>
  <w:num w:numId="55" w16cid:durableId="477110607">
    <w:abstractNumId w:val="54"/>
  </w:num>
  <w:num w:numId="56" w16cid:durableId="1673754835">
    <w:abstractNumId w:val="75"/>
  </w:num>
  <w:num w:numId="57" w16cid:durableId="1429891902">
    <w:abstractNumId w:val="15"/>
  </w:num>
  <w:num w:numId="58" w16cid:durableId="238710966">
    <w:abstractNumId w:val="67"/>
  </w:num>
  <w:num w:numId="59" w16cid:durableId="2006320538">
    <w:abstractNumId w:val="8"/>
  </w:num>
  <w:num w:numId="60" w16cid:durableId="1543252688">
    <w:abstractNumId w:val="6"/>
  </w:num>
  <w:num w:numId="61" w16cid:durableId="229652588">
    <w:abstractNumId w:val="81"/>
  </w:num>
  <w:num w:numId="62" w16cid:durableId="1146433629">
    <w:abstractNumId w:val="70"/>
  </w:num>
  <w:num w:numId="63" w16cid:durableId="123549592">
    <w:abstractNumId w:val="18"/>
  </w:num>
  <w:num w:numId="64" w16cid:durableId="1228147147">
    <w:abstractNumId w:val="21"/>
  </w:num>
  <w:num w:numId="65" w16cid:durableId="1016423443">
    <w:abstractNumId w:val="68"/>
  </w:num>
  <w:num w:numId="66" w16cid:durableId="972255522">
    <w:abstractNumId w:val="33"/>
  </w:num>
  <w:num w:numId="67" w16cid:durableId="1725713137">
    <w:abstractNumId w:val="56"/>
  </w:num>
  <w:num w:numId="68" w16cid:durableId="623317610">
    <w:abstractNumId w:val="87"/>
  </w:num>
  <w:num w:numId="69" w16cid:durableId="265889455">
    <w:abstractNumId w:val="59"/>
  </w:num>
  <w:num w:numId="70" w16cid:durableId="1631132590">
    <w:abstractNumId w:val="55"/>
  </w:num>
  <w:num w:numId="71" w16cid:durableId="1195341634">
    <w:abstractNumId w:val="10"/>
  </w:num>
  <w:num w:numId="72" w16cid:durableId="1555771867">
    <w:abstractNumId w:val="47"/>
  </w:num>
  <w:num w:numId="73" w16cid:durableId="1110396176">
    <w:abstractNumId w:val="72"/>
  </w:num>
  <w:num w:numId="74" w16cid:durableId="2127115977">
    <w:abstractNumId w:val="46"/>
  </w:num>
  <w:num w:numId="75" w16cid:durableId="1184831164">
    <w:abstractNumId w:val="42"/>
  </w:num>
  <w:num w:numId="76" w16cid:durableId="151456075">
    <w:abstractNumId w:val="58"/>
  </w:num>
  <w:num w:numId="77" w16cid:durableId="536893122">
    <w:abstractNumId w:val="94"/>
  </w:num>
  <w:num w:numId="78" w16cid:durableId="1522930856">
    <w:abstractNumId w:val="26"/>
  </w:num>
  <w:num w:numId="79" w16cid:durableId="1389645789">
    <w:abstractNumId w:val="1"/>
  </w:num>
  <w:num w:numId="80" w16cid:durableId="309402249">
    <w:abstractNumId w:val="51"/>
  </w:num>
  <w:num w:numId="81" w16cid:durableId="905340368">
    <w:abstractNumId w:val="88"/>
  </w:num>
  <w:num w:numId="82" w16cid:durableId="918640737">
    <w:abstractNumId w:val="71"/>
  </w:num>
  <w:num w:numId="83" w16cid:durableId="1404715519">
    <w:abstractNumId w:val="14"/>
  </w:num>
  <w:num w:numId="84" w16cid:durableId="375278651">
    <w:abstractNumId w:val="57"/>
  </w:num>
  <w:num w:numId="85" w16cid:durableId="746464648">
    <w:abstractNumId w:val="17"/>
  </w:num>
  <w:num w:numId="86" w16cid:durableId="94598748">
    <w:abstractNumId w:val="63"/>
  </w:num>
  <w:num w:numId="87" w16cid:durableId="1931113978">
    <w:abstractNumId w:val="52"/>
  </w:num>
  <w:num w:numId="88" w16cid:durableId="1109087589">
    <w:abstractNumId w:val="79"/>
  </w:num>
  <w:num w:numId="89" w16cid:durableId="1490100717">
    <w:abstractNumId w:val="86"/>
  </w:num>
  <w:num w:numId="90" w16cid:durableId="873349543">
    <w:abstractNumId w:val="41"/>
  </w:num>
  <w:num w:numId="91" w16cid:durableId="1392458554">
    <w:abstractNumId w:val="11"/>
  </w:num>
  <w:num w:numId="92" w16cid:durableId="1749383482">
    <w:abstractNumId w:val="0"/>
  </w:num>
  <w:num w:numId="93" w16cid:durableId="1796943331">
    <w:abstractNumId w:val="43"/>
  </w:num>
  <w:num w:numId="94" w16cid:durableId="479272252">
    <w:abstractNumId w:val="28"/>
  </w:num>
  <w:num w:numId="95" w16cid:durableId="995455579">
    <w:abstractNumId w:val="36"/>
  </w:num>
  <w:num w:numId="96" w16cid:durableId="1648239938">
    <w:abstractNumId w:val="73"/>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510106"/>
    <w:rsid w:val="0000596C"/>
    <w:rsid w:val="000232A3"/>
    <w:rsid w:val="000356C9"/>
    <w:rsid w:val="00056A68"/>
    <w:rsid w:val="0007163C"/>
    <w:rsid w:val="000725DA"/>
    <w:rsid w:val="00073649"/>
    <w:rsid w:val="000901E5"/>
    <w:rsid w:val="00093A24"/>
    <w:rsid w:val="000A29EE"/>
    <w:rsid w:val="000A3EED"/>
    <w:rsid w:val="000A4046"/>
    <w:rsid w:val="000A7EF7"/>
    <w:rsid w:val="000B2954"/>
    <w:rsid w:val="000B2AD2"/>
    <w:rsid w:val="000B6F62"/>
    <w:rsid w:val="000C5B99"/>
    <w:rsid w:val="000E0758"/>
    <w:rsid w:val="0010435E"/>
    <w:rsid w:val="00136B33"/>
    <w:rsid w:val="0014366A"/>
    <w:rsid w:val="00144D0E"/>
    <w:rsid w:val="00146264"/>
    <w:rsid w:val="00151750"/>
    <w:rsid w:val="00153211"/>
    <w:rsid w:val="00154836"/>
    <w:rsid w:val="00154A44"/>
    <w:rsid w:val="00160D31"/>
    <w:rsid w:val="00161E59"/>
    <w:rsid w:val="00175B84"/>
    <w:rsid w:val="001807C1"/>
    <w:rsid w:val="00183A98"/>
    <w:rsid w:val="00183E2D"/>
    <w:rsid w:val="00186D3B"/>
    <w:rsid w:val="00190E70"/>
    <w:rsid w:val="00194AC2"/>
    <w:rsid w:val="00195156"/>
    <w:rsid w:val="001A0483"/>
    <w:rsid w:val="001B0733"/>
    <w:rsid w:val="001C0A2E"/>
    <w:rsid w:val="001C1FCB"/>
    <w:rsid w:val="001C385A"/>
    <w:rsid w:val="001C4B04"/>
    <w:rsid w:val="001E3568"/>
    <w:rsid w:val="001F3C24"/>
    <w:rsid w:val="00214659"/>
    <w:rsid w:val="00214903"/>
    <w:rsid w:val="002341D5"/>
    <w:rsid w:val="002446FE"/>
    <w:rsid w:val="00264059"/>
    <w:rsid w:val="00276352"/>
    <w:rsid w:val="0028713F"/>
    <w:rsid w:val="00287D1C"/>
    <w:rsid w:val="002A4B2B"/>
    <w:rsid w:val="002C0B9A"/>
    <w:rsid w:val="002C0D0D"/>
    <w:rsid w:val="002C6350"/>
    <w:rsid w:val="002D0B94"/>
    <w:rsid w:val="002E7346"/>
    <w:rsid w:val="002F50EF"/>
    <w:rsid w:val="002F734A"/>
    <w:rsid w:val="00303A6A"/>
    <w:rsid w:val="0032368B"/>
    <w:rsid w:val="00341515"/>
    <w:rsid w:val="00350760"/>
    <w:rsid w:val="003533F6"/>
    <w:rsid w:val="00362371"/>
    <w:rsid w:val="003742DE"/>
    <w:rsid w:val="0039383C"/>
    <w:rsid w:val="00396145"/>
    <w:rsid w:val="003C06AF"/>
    <w:rsid w:val="003D457A"/>
    <w:rsid w:val="004075C4"/>
    <w:rsid w:val="00416EDE"/>
    <w:rsid w:val="0043311F"/>
    <w:rsid w:val="00433A91"/>
    <w:rsid w:val="0046007E"/>
    <w:rsid w:val="00474808"/>
    <w:rsid w:val="0047481A"/>
    <w:rsid w:val="00480939"/>
    <w:rsid w:val="00485B49"/>
    <w:rsid w:val="004872CC"/>
    <w:rsid w:val="00491267"/>
    <w:rsid w:val="004B2788"/>
    <w:rsid w:val="004D4032"/>
    <w:rsid w:val="004E143D"/>
    <w:rsid w:val="004E3F68"/>
    <w:rsid w:val="004E52B0"/>
    <w:rsid w:val="004E796F"/>
    <w:rsid w:val="004F5B7D"/>
    <w:rsid w:val="00500771"/>
    <w:rsid w:val="00500C88"/>
    <w:rsid w:val="00510106"/>
    <w:rsid w:val="005175B3"/>
    <w:rsid w:val="00530E96"/>
    <w:rsid w:val="0053735C"/>
    <w:rsid w:val="005517B5"/>
    <w:rsid w:val="005657CD"/>
    <w:rsid w:val="0057526D"/>
    <w:rsid w:val="00580DF5"/>
    <w:rsid w:val="005A0A92"/>
    <w:rsid w:val="005A5194"/>
    <w:rsid w:val="005B059D"/>
    <w:rsid w:val="005B1A51"/>
    <w:rsid w:val="005B4738"/>
    <w:rsid w:val="005C12FC"/>
    <w:rsid w:val="005F1062"/>
    <w:rsid w:val="005F2300"/>
    <w:rsid w:val="00613265"/>
    <w:rsid w:val="00630199"/>
    <w:rsid w:val="00635563"/>
    <w:rsid w:val="006358BF"/>
    <w:rsid w:val="00645C82"/>
    <w:rsid w:val="00645FF0"/>
    <w:rsid w:val="00651006"/>
    <w:rsid w:val="0066465E"/>
    <w:rsid w:val="00673698"/>
    <w:rsid w:val="0068705F"/>
    <w:rsid w:val="00696ED4"/>
    <w:rsid w:val="006C4686"/>
    <w:rsid w:val="006D2587"/>
    <w:rsid w:val="006E21B6"/>
    <w:rsid w:val="006E29B6"/>
    <w:rsid w:val="006E3CF3"/>
    <w:rsid w:val="006E7931"/>
    <w:rsid w:val="00706F5A"/>
    <w:rsid w:val="007108F5"/>
    <w:rsid w:val="0072151C"/>
    <w:rsid w:val="00732220"/>
    <w:rsid w:val="00761622"/>
    <w:rsid w:val="00762AD0"/>
    <w:rsid w:val="00787CC1"/>
    <w:rsid w:val="00793DBB"/>
    <w:rsid w:val="007A1B52"/>
    <w:rsid w:val="007A2BF3"/>
    <w:rsid w:val="007B2919"/>
    <w:rsid w:val="007C0DA3"/>
    <w:rsid w:val="007C4131"/>
    <w:rsid w:val="007D7969"/>
    <w:rsid w:val="007E28F9"/>
    <w:rsid w:val="00810835"/>
    <w:rsid w:val="008143C5"/>
    <w:rsid w:val="00831D11"/>
    <w:rsid w:val="00832E2C"/>
    <w:rsid w:val="00833349"/>
    <w:rsid w:val="00850265"/>
    <w:rsid w:val="008524D1"/>
    <w:rsid w:val="00853F29"/>
    <w:rsid w:val="008614E8"/>
    <w:rsid w:val="00864BED"/>
    <w:rsid w:val="00866C9D"/>
    <w:rsid w:val="00886125"/>
    <w:rsid w:val="008A1271"/>
    <w:rsid w:val="008A7E90"/>
    <w:rsid w:val="008B03AB"/>
    <w:rsid w:val="008B0DA7"/>
    <w:rsid w:val="008B79B7"/>
    <w:rsid w:val="008E11E3"/>
    <w:rsid w:val="008E7BB5"/>
    <w:rsid w:val="008F1FAB"/>
    <w:rsid w:val="008F4E9E"/>
    <w:rsid w:val="00910D90"/>
    <w:rsid w:val="00916338"/>
    <w:rsid w:val="009259B4"/>
    <w:rsid w:val="00935F39"/>
    <w:rsid w:val="00936D8E"/>
    <w:rsid w:val="00940568"/>
    <w:rsid w:val="0094076B"/>
    <w:rsid w:val="00974752"/>
    <w:rsid w:val="00985EA8"/>
    <w:rsid w:val="0099760E"/>
    <w:rsid w:val="009B3FCF"/>
    <w:rsid w:val="009C6837"/>
    <w:rsid w:val="009E6C82"/>
    <w:rsid w:val="00A0240E"/>
    <w:rsid w:val="00A069A9"/>
    <w:rsid w:val="00A10E65"/>
    <w:rsid w:val="00A13D18"/>
    <w:rsid w:val="00A16FA0"/>
    <w:rsid w:val="00A60AEB"/>
    <w:rsid w:val="00A675B6"/>
    <w:rsid w:val="00AA5482"/>
    <w:rsid w:val="00AC68AA"/>
    <w:rsid w:val="00AE7463"/>
    <w:rsid w:val="00AF1A09"/>
    <w:rsid w:val="00B00B10"/>
    <w:rsid w:val="00B12189"/>
    <w:rsid w:val="00B1417F"/>
    <w:rsid w:val="00B17062"/>
    <w:rsid w:val="00B177E9"/>
    <w:rsid w:val="00B17EAC"/>
    <w:rsid w:val="00B24C21"/>
    <w:rsid w:val="00B35940"/>
    <w:rsid w:val="00BA0D51"/>
    <w:rsid w:val="00BB13B6"/>
    <w:rsid w:val="00BC105E"/>
    <w:rsid w:val="00BC520C"/>
    <w:rsid w:val="00BD3B05"/>
    <w:rsid w:val="00BF74DC"/>
    <w:rsid w:val="00BF769A"/>
    <w:rsid w:val="00C00407"/>
    <w:rsid w:val="00C013D8"/>
    <w:rsid w:val="00C02AB8"/>
    <w:rsid w:val="00C05437"/>
    <w:rsid w:val="00C16316"/>
    <w:rsid w:val="00C1652B"/>
    <w:rsid w:val="00C32FD0"/>
    <w:rsid w:val="00C3713A"/>
    <w:rsid w:val="00C41CAE"/>
    <w:rsid w:val="00C44421"/>
    <w:rsid w:val="00C4773A"/>
    <w:rsid w:val="00C64CCB"/>
    <w:rsid w:val="00C703F0"/>
    <w:rsid w:val="00C74BB9"/>
    <w:rsid w:val="00CB27EE"/>
    <w:rsid w:val="00CB756C"/>
    <w:rsid w:val="00CC09BA"/>
    <w:rsid w:val="00CC0E15"/>
    <w:rsid w:val="00CC476F"/>
    <w:rsid w:val="00CD30AB"/>
    <w:rsid w:val="00CE1759"/>
    <w:rsid w:val="00CF331C"/>
    <w:rsid w:val="00CF78AC"/>
    <w:rsid w:val="00D1383F"/>
    <w:rsid w:val="00D14AA4"/>
    <w:rsid w:val="00D41662"/>
    <w:rsid w:val="00D54666"/>
    <w:rsid w:val="00D6174D"/>
    <w:rsid w:val="00D62E09"/>
    <w:rsid w:val="00D65C9D"/>
    <w:rsid w:val="00D7187D"/>
    <w:rsid w:val="00D82DD1"/>
    <w:rsid w:val="00DB2E67"/>
    <w:rsid w:val="00DB4DE5"/>
    <w:rsid w:val="00DB505F"/>
    <w:rsid w:val="00E117D5"/>
    <w:rsid w:val="00E13560"/>
    <w:rsid w:val="00E36A76"/>
    <w:rsid w:val="00E41104"/>
    <w:rsid w:val="00E46A91"/>
    <w:rsid w:val="00E5753D"/>
    <w:rsid w:val="00E57CC1"/>
    <w:rsid w:val="00E7735E"/>
    <w:rsid w:val="00E965A9"/>
    <w:rsid w:val="00E9722A"/>
    <w:rsid w:val="00EA04C6"/>
    <w:rsid w:val="00EA67F5"/>
    <w:rsid w:val="00EB3EB0"/>
    <w:rsid w:val="00EC584E"/>
    <w:rsid w:val="00F00F63"/>
    <w:rsid w:val="00F11979"/>
    <w:rsid w:val="00F27F0C"/>
    <w:rsid w:val="00F3082A"/>
    <w:rsid w:val="00F34A8E"/>
    <w:rsid w:val="00F4047F"/>
    <w:rsid w:val="00F66C8A"/>
    <w:rsid w:val="00FC1EC3"/>
    <w:rsid w:val="00FC453E"/>
    <w:rsid w:val="00FD64CB"/>
    <w:rsid w:val="00FD6AED"/>
    <w:rsid w:val="00FE781F"/>
    <w:rsid w:val="00FF43C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F20438A"/>
  <w15:docId w15:val="{D900B12F-F079-4C7C-B428-87062835C9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6FA0"/>
    <w:rPr>
      <w:rFonts w:ascii="Arial MT" w:eastAsia="Arial MT" w:hAnsi="Arial MT" w:cs="Arial MT"/>
      <w:lang w:val="pt-PT"/>
    </w:rPr>
  </w:style>
  <w:style w:type="paragraph" w:styleId="Ttulo1">
    <w:name w:val="heading 1"/>
    <w:basedOn w:val="Normal"/>
    <w:uiPriority w:val="9"/>
    <w:qFormat/>
    <w:pPr>
      <w:ind w:hanging="279"/>
      <w:jc w:val="center"/>
      <w:outlineLvl w:val="0"/>
    </w:pPr>
    <w:rPr>
      <w:rFonts w:ascii="Arial" w:eastAsia="Arial" w:hAnsi="Arial" w:cs="Arial"/>
      <w:b/>
      <w:bCs/>
      <w:sz w:val="24"/>
      <w:szCs w:val="24"/>
    </w:rPr>
  </w:style>
  <w:style w:type="paragraph" w:styleId="Ttulo2">
    <w:name w:val="heading 2"/>
    <w:basedOn w:val="Normal"/>
    <w:link w:val="Ttulo2Char"/>
    <w:uiPriority w:val="9"/>
    <w:unhideWhenUsed/>
    <w:qFormat/>
    <w:pPr>
      <w:ind w:left="280"/>
      <w:outlineLvl w:val="1"/>
    </w:pPr>
    <w:rPr>
      <w:rFonts w:ascii="Calibri" w:eastAsia="Calibri" w:hAnsi="Calibri" w:cs="Calibri"/>
      <w:b/>
      <w:bCs/>
    </w:rPr>
  </w:style>
  <w:style w:type="paragraph" w:styleId="Ttulo3">
    <w:name w:val="heading 3"/>
    <w:basedOn w:val="Normal"/>
    <w:uiPriority w:val="9"/>
    <w:unhideWhenUsed/>
    <w:qFormat/>
    <w:pPr>
      <w:ind w:left="2611"/>
      <w:outlineLvl w:val="2"/>
    </w:pPr>
    <w:rPr>
      <w:rFonts w:ascii="Calibri" w:eastAsia="Calibri" w:hAnsi="Calibri" w:cs="Calibri"/>
      <w:b/>
      <w:bCs/>
    </w:rPr>
  </w:style>
  <w:style w:type="paragraph" w:styleId="Ttulo4">
    <w:name w:val="heading 4"/>
    <w:basedOn w:val="Normal"/>
    <w:uiPriority w:val="9"/>
    <w:unhideWhenUsed/>
    <w:qFormat/>
    <w:pPr>
      <w:ind w:left="20"/>
      <w:outlineLvl w:val="3"/>
    </w:pPr>
    <w:rPr>
      <w:rFonts w:ascii="Times New Roman" w:eastAsia="Times New Roman" w:hAnsi="Times New Roman" w:cs="Times New Roman"/>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0"/>
      <w:szCs w:val="20"/>
    </w:rPr>
  </w:style>
  <w:style w:type="paragraph" w:styleId="PargrafodaLista">
    <w:name w:val="List Paragraph"/>
    <w:basedOn w:val="Normal"/>
    <w:uiPriority w:val="1"/>
    <w:qFormat/>
    <w:pPr>
      <w:ind w:left="569"/>
      <w:jc w:val="both"/>
    </w:pPr>
  </w:style>
  <w:style w:type="paragraph" w:customStyle="1" w:styleId="TableParagraph">
    <w:name w:val="Table Paragraph"/>
    <w:basedOn w:val="Normal"/>
    <w:uiPriority w:val="1"/>
    <w:qFormat/>
    <w:rPr>
      <w:rFonts w:ascii="Calibri" w:eastAsia="Calibri" w:hAnsi="Calibri" w:cs="Calibri"/>
    </w:rPr>
  </w:style>
  <w:style w:type="character" w:styleId="Hyperlink">
    <w:name w:val="Hyperlink"/>
    <w:basedOn w:val="Fontepargpadro"/>
    <w:uiPriority w:val="99"/>
    <w:unhideWhenUsed/>
    <w:rsid w:val="00151750"/>
    <w:rPr>
      <w:color w:val="0000FF" w:themeColor="hyperlink"/>
      <w:u w:val="single"/>
    </w:rPr>
  </w:style>
  <w:style w:type="character" w:customStyle="1" w:styleId="MenoPendente1">
    <w:name w:val="Menção Pendente1"/>
    <w:basedOn w:val="Fontepargpadro"/>
    <w:uiPriority w:val="99"/>
    <w:semiHidden/>
    <w:unhideWhenUsed/>
    <w:rsid w:val="00151750"/>
    <w:rPr>
      <w:color w:val="605E5C"/>
      <w:shd w:val="clear" w:color="auto" w:fill="E1DFDD"/>
    </w:rPr>
  </w:style>
  <w:style w:type="paragraph" w:styleId="Cabealho">
    <w:name w:val="header"/>
    <w:basedOn w:val="Normal"/>
    <w:link w:val="CabealhoChar"/>
    <w:uiPriority w:val="99"/>
    <w:unhideWhenUsed/>
    <w:rsid w:val="00E36A76"/>
    <w:pPr>
      <w:tabs>
        <w:tab w:val="center" w:pos="4252"/>
        <w:tab w:val="right" w:pos="8504"/>
      </w:tabs>
    </w:pPr>
  </w:style>
  <w:style w:type="character" w:customStyle="1" w:styleId="CabealhoChar">
    <w:name w:val="Cabeçalho Char"/>
    <w:basedOn w:val="Fontepargpadro"/>
    <w:link w:val="Cabealho"/>
    <w:uiPriority w:val="99"/>
    <w:rsid w:val="00E36A76"/>
    <w:rPr>
      <w:rFonts w:ascii="Arial MT" w:eastAsia="Arial MT" w:hAnsi="Arial MT" w:cs="Arial MT"/>
      <w:lang w:val="pt-PT"/>
    </w:rPr>
  </w:style>
  <w:style w:type="paragraph" w:styleId="Rodap">
    <w:name w:val="footer"/>
    <w:basedOn w:val="Normal"/>
    <w:link w:val="RodapChar"/>
    <w:uiPriority w:val="99"/>
    <w:unhideWhenUsed/>
    <w:rsid w:val="00E36A76"/>
    <w:pPr>
      <w:tabs>
        <w:tab w:val="center" w:pos="4252"/>
        <w:tab w:val="right" w:pos="8504"/>
      </w:tabs>
    </w:pPr>
  </w:style>
  <w:style w:type="character" w:customStyle="1" w:styleId="RodapChar">
    <w:name w:val="Rodapé Char"/>
    <w:basedOn w:val="Fontepargpadro"/>
    <w:link w:val="Rodap"/>
    <w:uiPriority w:val="99"/>
    <w:rsid w:val="00E36A76"/>
    <w:rPr>
      <w:rFonts w:ascii="Arial MT" w:eastAsia="Arial MT" w:hAnsi="Arial MT" w:cs="Arial MT"/>
      <w:lang w:val="pt-PT"/>
    </w:rPr>
  </w:style>
  <w:style w:type="table" w:styleId="Tabelacomgrade">
    <w:name w:val="Table Grid"/>
    <w:basedOn w:val="Tabelanormal"/>
    <w:uiPriority w:val="39"/>
    <w:rsid w:val="008F1F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vel2Char">
    <w:name w:val="Nivel 2 Char"/>
    <w:basedOn w:val="Fontepargpadro"/>
    <w:link w:val="Nivel2"/>
    <w:qFormat/>
    <w:locked/>
    <w:rsid w:val="006E29B6"/>
    <w:rPr>
      <w:rFonts w:ascii="Arial" w:eastAsiaTheme="minorEastAsia" w:hAnsi="Arial" w:cs="Arial"/>
      <w:color w:val="000000"/>
      <w:szCs w:val="20"/>
      <w:lang w:eastAsia="pt-BR"/>
    </w:rPr>
  </w:style>
  <w:style w:type="paragraph" w:customStyle="1" w:styleId="Nivel2">
    <w:name w:val="Nivel 2"/>
    <w:basedOn w:val="Normal"/>
    <w:link w:val="Nivel2Char"/>
    <w:qFormat/>
    <w:rsid w:val="006E29B6"/>
    <w:pPr>
      <w:widowControl/>
      <w:autoSpaceDE/>
      <w:autoSpaceDN/>
      <w:spacing w:before="120" w:after="120" w:line="276" w:lineRule="auto"/>
      <w:jc w:val="both"/>
    </w:pPr>
    <w:rPr>
      <w:rFonts w:ascii="Arial" w:eastAsiaTheme="minorEastAsia" w:hAnsi="Arial" w:cs="Arial"/>
      <w:color w:val="000000"/>
      <w:szCs w:val="20"/>
      <w:lang w:val="en-US" w:eastAsia="pt-BR"/>
    </w:rPr>
  </w:style>
  <w:style w:type="character" w:customStyle="1" w:styleId="Ttulo2Char">
    <w:name w:val="Título 2 Char"/>
    <w:basedOn w:val="Fontepargpadro"/>
    <w:link w:val="Ttulo2"/>
    <w:uiPriority w:val="9"/>
    <w:rsid w:val="002446FE"/>
    <w:rPr>
      <w:rFonts w:ascii="Calibri" w:eastAsia="Calibri" w:hAnsi="Calibri" w:cs="Calibri"/>
      <w:b/>
      <w:bCs/>
      <w:lang w:val="pt-PT"/>
    </w:rPr>
  </w:style>
  <w:style w:type="character" w:styleId="MenoPendente">
    <w:name w:val="Unresolved Mention"/>
    <w:basedOn w:val="Fontepargpadro"/>
    <w:uiPriority w:val="99"/>
    <w:semiHidden/>
    <w:unhideWhenUsed/>
    <w:rsid w:val="00485B49"/>
    <w:rPr>
      <w:color w:val="605E5C"/>
      <w:shd w:val="clear" w:color="auto" w:fill="E1DFDD"/>
    </w:rPr>
  </w:style>
  <w:style w:type="paragraph" w:customStyle="1" w:styleId="Pargrafo">
    <w:name w:val="Parágrafo"/>
    <w:basedOn w:val="Normal"/>
    <w:qFormat/>
    <w:rsid w:val="001807C1"/>
    <w:pPr>
      <w:widowControl/>
      <w:autoSpaceDE/>
      <w:autoSpaceDN/>
      <w:spacing w:line="360" w:lineRule="auto"/>
      <w:ind w:firstLine="709"/>
      <w:jc w:val="both"/>
    </w:pPr>
    <w:rPr>
      <w:rFonts w:ascii="Times New Roman" w:eastAsia="Calibri" w:hAnsi="Times New Roman" w:cs="Times New Roman"/>
      <w:color w:val="000000"/>
      <w:sz w:val="24"/>
      <w:szCs w:val="24"/>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7688724">
      <w:bodyDiv w:val="1"/>
      <w:marLeft w:val="0"/>
      <w:marRight w:val="0"/>
      <w:marTop w:val="0"/>
      <w:marBottom w:val="0"/>
      <w:divBdr>
        <w:top w:val="none" w:sz="0" w:space="0" w:color="auto"/>
        <w:left w:val="none" w:sz="0" w:space="0" w:color="auto"/>
        <w:bottom w:val="none" w:sz="0" w:space="0" w:color="auto"/>
        <w:right w:val="none" w:sz="0" w:space="0" w:color="auto"/>
      </w:divBdr>
    </w:div>
    <w:div w:id="1531339572">
      <w:bodyDiv w:val="1"/>
      <w:marLeft w:val="0"/>
      <w:marRight w:val="0"/>
      <w:marTop w:val="0"/>
      <w:marBottom w:val="0"/>
      <w:divBdr>
        <w:top w:val="none" w:sz="0" w:space="0" w:color="auto"/>
        <w:left w:val="none" w:sz="0" w:space="0" w:color="auto"/>
        <w:bottom w:val="none" w:sz="0" w:space="0" w:color="auto"/>
        <w:right w:val="none" w:sz="0" w:space="0" w:color="auto"/>
      </w:divBdr>
    </w:div>
    <w:div w:id="15905758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cdsespa@gmail.com" TargetMode="External"/><Relationship Id="rId18" Type="http://schemas.openxmlformats.org/officeDocument/2006/relationships/hyperlink" Target="http://www.compraspara.pa.gov.br" TargetMode="External"/><Relationship Id="rId26" Type="http://schemas.openxmlformats.org/officeDocument/2006/relationships/hyperlink" Target="http://www.gov.br/compras" TargetMode="External"/><Relationship Id="rId39" Type="http://schemas.openxmlformats.org/officeDocument/2006/relationships/hyperlink" Target="https://www.portaltransparencia.gov.br/sancoes/ceis" TargetMode="External"/><Relationship Id="rId21" Type="http://schemas.openxmlformats.org/officeDocument/2006/relationships/footer" Target="footer1.xml"/><Relationship Id="rId34" Type="http://schemas.openxmlformats.org/officeDocument/2006/relationships/hyperlink" Target="https://www.planalto.gov.br/ccivil_03/leis/lcp/lcp123.htm" TargetMode="External"/><Relationship Id="rId42" Type="http://schemas.openxmlformats.org/officeDocument/2006/relationships/hyperlink" Target="mailto:cplsespa.nc@gmail.com" TargetMode="External"/><Relationship Id="rId47" Type="http://schemas.openxmlformats.org/officeDocument/2006/relationships/hyperlink" Target="mailto:agedamento.sespa@rvimola.com.br" TargetMode="External"/><Relationship Id="rId50" Type="http://schemas.openxmlformats.org/officeDocument/2006/relationships/footer" Target="footer5.xml"/><Relationship Id="rId55" Type="http://schemas.openxmlformats.org/officeDocument/2006/relationships/image" Target="media/image17.png"/><Relationship Id="rId63" Type="http://schemas.openxmlformats.org/officeDocument/2006/relationships/image" Target="media/image25.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yperlink" Target="https://www.planalto.gov.br/ccivil_03/constituicao/constituicaocompilado.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leis/lcp/lcp123.htm" TargetMode="External"/><Relationship Id="rId40" Type="http://schemas.openxmlformats.org/officeDocument/2006/relationships/hyperlink" Target="https://www.portaltransparencia.gov.br/sancoes/cnep" TargetMode="External"/><Relationship Id="rId45" Type="http://schemas.openxmlformats.org/officeDocument/2006/relationships/hyperlink" Target="https://www.compraspara.pa.gov.br/" TargetMode="External"/><Relationship Id="rId53" Type="http://schemas.openxmlformats.org/officeDocument/2006/relationships/image" Target="media/image15.png"/><Relationship Id="rId58" Type="http://schemas.openxmlformats.org/officeDocument/2006/relationships/image" Target="media/image20.png"/><Relationship Id="rId66"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3.xm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12.png"/><Relationship Id="rId57" Type="http://schemas.openxmlformats.org/officeDocument/2006/relationships/image" Target="media/image19.png"/><Relationship Id="rId61"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header" Target="header1.xml"/><Relationship Id="rId31" Type="http://schemas.openxmlformats.org/officeDocument/2006/relationships/hyperlink" Target="https://www.planalto.gov.br/ccivil_03/leis/lcp/lcp123.htm" TargetMode="External"/><Relationship Id="rId44" Type="http://schemas.openxmlformats.org/officeDocument/2006/relationships/hyperlink" Target="http://www.gov.br/compras" TargetMode="External"/><Relationship Id="rId52" Type="http://schemas.openxmlformats.org/officeDocument/2006/relationships/image" Target="media/image14.png"/><Relationship Id="rId60" Type="http://schemas.openxmlformats.org/officeDocument/2006/relationships/image" Target="media/image22.png"/><Relationship Id="rId65"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agedamento.sespa@rvimola.com.br" TargetMode="External"/><Relationship Id="rId22" Type="http://schemas.openxmlformats.org/officeDocument/2006/relationships/footer" Target="footer2.xml"/><Relationship Id="rId27" Type="http://schemas.openxmlformats.org/officeDocument/2006/relationships/image" Target="media/image10.png"/><Relationship Id="rId30" Type="http://schemas.openxmlformats.org/officeDocument/2006/relationships/hyperlink" Target="https://www.planalto.gov.br/ccivil_03/constituicao/constituicaocompilado.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gov.br/compras" TargetMode="External"/><Relationship Id="rId48" Type="http://schemas.openxmlformats.org/officeDocument/2006/relationships/footer" Target="footer4.xml"/><Relationship Id="rId56" Type="http://schemas.openxmlformats.org/officeDocument/2006/relationships/image" Target="media/image18.png"/><Relationship Id="rId64" Type="http://schemas.openxmlformats.org/officeDocument/2006/relationships/image" Target="media/image26.jpe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gov.br/compras/pt-br" TargetMode="External"/><Relationship Id="rId25" Type="http://schemas.openxmlformats.org/officeDocument/2006/relationships/image" Target="media/image9.png"/><Relationship Id="rId33" Type="http://schemas.openxmlformats.org/officeDocument/2006/relationships/hyperlink" Target="http://www.planalto.gov.br/ccivil_03/_ato2019-2022/2021/lei/L14133.htm" TargetMode="External"/><Relationship Id="rId38" Type="http://schemas.openxmlformats.org/officeDocument/2006/relationships/image" Target="media/image11.png"/><Relationship Id="rId46" Type="http://schemas.openxmlformats.org/officeDocument/2006/relationships/hyperlink" Target="mailto:cdsespa@gmail.com" TargetMode="External"/><Relationship Id="rId59" Type="http://schemas.openxmlformats.org/officeDocument/2006/relationships/image" Target="media/image21.jpeg"/><Relationship Id="rId67" Type="http://schemas.openxmlformats.org/officeDocument/2006/relationships/header" Target="header4.xml"/><Relationship Id="rId20" Type="http://schemas.openxmlformats.org/officeDocument/2006/relationships/header" Target="header2.xml"/><Relationship Id="rId41" Type="http://schemas.openxmlformats.org/officeDocument/2006/relationships/hyperlink" Target="http://www.compraspara.pa.gov.br/" TargetMode="External"/><Relationship Id="rId54" Type="http://schemas.openxmlformats.org/officeDocument/2006/relationships/image" Target="media/image16.png"/><Relationship Id="rId62" Type="http://schemas.openxmlformats.org/officeDocument/2006/relationships/image" Target="media/image24.jpeg"/></Relationships>
</file>

<file path=word/_rels/footer2.xml.rels><?xml version="1.0" encoding="UTF-8" standalone="yes"?>
<Relationships xmlns="http://schemas.openxmlformats.org/package/2006/relationships"><Relationship Id="rId1" Type="http://schemas.openxmlformats.org/officeDocument/2006/relationships/hyperlink" Target="mailto:cplsespa.nc@gmail.com"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mailto:cplsespa.nc@gmail.com"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mailto:cplsespa.nc@gmail.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4.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86B3B7-551A-40F6-AC99-0DE02ACA9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2948</TotalTime>
  <Pages>58</Pages>
  <Words>21082</Words>
  <Characters>113843</Characters>
  <Application>Microsoft Office Word</Application>
  <DocSecurity>0</DocSecurity>
  <Lines>948</Lines>
  <Paragraphs>269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134656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Bruno Anunciação das Chagas</dc:creator>
  <cp:lastModifiedBy>Darla Carvalho Monteiro</cp:lastModifiedBy>
  <cp:revision>51</cp:revision>
  <dcterms:created xsi:type="dcterms:W3CDTF">2026-01-29T17:55:00Z</dcterms:created>
  <dcterms:modified xsi:type="dcterms:W3CDTF">2026-06-19T15:30:00Z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2026-01-06T00:00:00Z</vt:filetime>
  </property>
  <property fmtid="{D5CDD505-2E9C-101B-9397-08002B2CF9AE}" pid="3" name="Creator">
    <vt:lpwstr>Microsoft® Word para Office 365</vt:lpwstr>
  </property>
  <property fmtid="{D5CDD505-2E9C-101B-9397-08002B2CF9AE}" pid="4" name="LastSaved">
    <vt:filetime>2026-01-29T00:00:00Z</vt:filetime>
  </property>
  <property fmtid="{D5CDD505-2E9C-101B-9397-08002B2CF9AE}" pid="5" name="Producer">
    <vt:lpwstr>Microsoft® Word para Office 365</vt:lpwstr>
  </property>
</Properties>
</file>